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48F" w:rsidRDefault="008F748F" w:rsidP="008F748F">
      <w:pPr>
        <w:jc w:val="center"/>
        <w:rPr>
          <w:rFonts w:ascii="Times New Roman" w:eastAsia="Times New Roman" w:hAnsi="Times New Roman" w:cs="Times New Roman"/>
          <w:b/>
          <w:bCs/>
          <w:sz w:val="50"/>
          <w:szCs w:val="50"/>
        </w:rPr>
      </w:pPr>
      <w:r w:rsidRPr="008F748F">
        <w:rPr>
          <w:rFonts w:ascii="Times New Roman" w:eastAsia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proofErr w:type="spellStart"/>
      <w:r w:rsidRPr="307445FB">
        <w:rPr>
          <w:rFonts w:ascii="Times New Roman" w:eastAsia="Times New Roman" w:hAnsi="Times New Roman" w:cs="Times New Roman"/>
          <w:b/>
          <w:bCs/>
          <w:sz w:val="50"/>
          <w:szCs w:val="50"/>
        </w:rPr>
        <w:t>Hướng</w:t>
      </w:r>
      <w:proofErr w:type="spellEnd"/>
      <w:r w:rsidRPr="307445FB">
        <w:rPr>
          <w:rFonts w:ascii="Times New Roman" w:eastAsia="Times New Roman" w:hAnsi="Times New Roman" w:cs="Times New Roman"/>
          <w:b/>
          <w:bCs/>
          <w:sz w:val="50"/>
          <w:szCs w:val="50"/>
        </w:rPr>
        <w:t xml:space="preserve"> </w:t>
      </w:r>
      <w:proofErr w:type="spellStart"/>
      <w:r w:rsidRPr="307445FB">
        <w:rPr>
          <w:rFonts w:ascii="Times New Roman" w:eastAsia="Times New Roman" w:hAnsi="Times New Roman" w:cs="Times New Roman"/>
          <w:b/>
          <w:bCs/>
          <w:sz w:val="50"/>
          <w:szCs w:val="50"/>
        </w:rPr>
        <w:t>Dẫn</w:t>
      </w:r>
      <w:proofErr w:type="spellEnd"/>
      <w:r w:rsidRPr="307445FB">
        <w:rPr>
          <w:rFonts w:ascii="Times New Roman" w:eastAsia="Times New Roman" w:hAnsi="Times New Roman" w:cs="Times New Roman"/>
          <w:b/>
          <w:bCs/>
          <w:sz w:val="50"/>
          <w:szCs w:val="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50"/>
          <w:szCs w:val="50"/>
        </w:rPr>
        <w:t>Cài</w:t>
      </w:r>
      <w:proofErr w:type="spellEnd"/>
      <w:r>
        <w:rPr>
          <w:rFonts w:ascii="Times New Roman" w:eastAsia="Times New Roman" w:hAnsi="Times New Roman" w:cs="Times New Roman"/>
          <w:b/>
          <w:bCs/>
          <w:sz w:val="50"/>
          <w:szCs w:val="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50"/>
          <w:szCs w:val="50"/>
        </w:rPr>
        <w:t>Đặt</w:t>
      </w:r>
      <w:proofErr w:type="spellEnd"/>
      <w:r w:rsidRPr="307445FB">
        <w:rPr>
          <w:rFonts w:ascii="Times New Roman" w:eastAsia="Times New Roman" w:hAnsi="Times New Roman" w:cs="Times New Roman"/>
          <w:b/>
          <w:bCs/>
          <w:sz w:val="50"/>
          <w:szCs w:val="50"/>
        </w:rPr>
        <w:t xml:space="preserve"> </w:t>
      </w:r>
      <w:proofErr w:type="spellStart"/>
      <w:r w:rsidRPr="307445FB">
        <w:rPr>
          <w:rFonts w:ascii="Times New Roman" w:eastAsia="Times New Roman" w:hAnsi="Times New Roman" w:cs="Times New Roman"/>
          <w:b/>
          <w:bCs/>
          <w:sz w:val="50"/>
          <w:szCs w:val="50"/>
        </w:rPr>
        <w:t>Phần</w:t>
      </w:r>
      <w:proofErr w:type="spellEnd"/>
      <w:r w:rsidRPr="307445FB">
        <w:rPr>
          <w:rFonts w:ascii="Times New Roman" w:eastAsia="Times New Roman" w:hAnsi="Times New Roman" w:cs="Times New Roman"/>
          <w:b/>
          <w:bCs/>
          <w:sz w:val="50"/>
          <w:szCs w:val="50"/>
        </w:rPr>
        <w:t xml:space="preserve"> </w:t>
      </w:r>
      <w:proofErr w:type="spellStart"/>
      <w:r w:rsidRPr="307445FB">
        <w:rPr>
          <w:rFonts w:ascii="Times New Roman" w:eastAsia="Times New Roman" w:hAnsi="Times New Roman" w:cs="Times New Roman"/>
          <w:b/>
          <w:bCs/>
          <w:sz w:val="50"/>
          <w:szCs w:val="50"/>
        </w:rPr>
        <w:t>Mềm</w:t>
      </w:r>
      <w:proofErr w:type="spellEnd"/>
      <w:r w:rsidRPr="307445FB">
        <w:rPr>
          <w:rFonts w:ascii="Times New Roman" w:eastAsia="Times New Roman" w:hAnsi="Times New Roman" w:cs="Times New Roman"/>
          <w:b/>
          <w:bCs/>
          <w:sz w:val="50"/>
          <w:szCs w:val="50"/>
        </w:rPr>
        <w:t xml:space="preserve"> </w:t>
      </w:r>
      <w:proofErr w:type="spellStart"/>
      <w:r w:rsidRPr="307445FB">
        <w:rPr>
          <w:rFonts w:ascii="Times New Roman" w:eastAsia="Times New Roman" w:hAnsi="Times New Roman" w:cs="Times New Roman"/>
          <w:b/>
          <w:bCs/>
          <w:sz w:val="50"/>
          <w:szCs w:val="50"/>
        </w:rPr>
        <w:t>Quản</w:t>
      </w:r>
      <w:proofErr w:type="spellEnd"/>
      <w:r w:rsidRPr="307445FB">
        <w:rPr>
          <w:rFonts w:ascii="Times New Roman" w:eastAsia="Times New Roman" w:hAnsi="Times New Roman" w:cs="Times New Roman"/>
          <w:b/>
          <w:bCs/>
          <w:sz w:val="50"/>
          <w:szCs w:val="50"/>
        </w:rPr>
        <w:t xml:space="preserve"> Lý </w:t>
      </w:r>
      <w:proofErr w:type="spellStart"/>
      <w:r w:rsidRPr="307445FB">
        <w:rPr>
          <w:rFonts w:ascii="Times New Roman" w:eastAsia="Times New Roman" w:hAnsi="Times New Roman" w:cs="Times New Roman"/>
          <w:b/>
          <w:bCs/>
          <w:sz w:val="50"/>
          <w:szCs w:val="50"/>
        </w:rPr>
        <w:t>Quán</w:t>
      </w:r>
      <w:proofErr w:type="spellEnd"/>
      <w:r w:rsidRPr="307445FB">
        <w:rPr>
          <w:rFonts w:ascii="Times New Roman" w:eastAsia="Times New Roman" w:hAnsi="Times New Roman" w:cs="Times New Roman"/>
          <w:b/>
          <w:bCs/>
          <w:sz w:val="50"/>
          <w:szCs w:val="50"/>
        </w:rPr>
        <w:t xml:space="preserve"> Net</w:t>
      </w:r>
    </w:p>
    <w:p w:rsidR="008F748F" w:rsidRDefault="008F748F" w:rsidP="008F748F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8F748F" w:rsidRDefault="008F748F" w:rsidP="008F748F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8F748F" w:rsidRPr="008F748F" w:rsidRDefault="008F748F" w:rsidP="008F748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val="vi-VN"/>
        </w:rPr>
      </w:pPr>
      <w:r w:rsidRPr="008F748F">
        <w:rPr>
          <w:rFonts w:ascii="Times New Roman" w:eastAsia="Times New Roman" w:hAnsi="Times New Roman" w:cs="Times New Roman"/>
          <w:b/>
          <w:bCs/>
          <w:sz w:val="30"/>
          <w:szCs w:val="30"/>
          <w:lang w:val="vi-VN"/>
        </w:rPr>
        <w:t xml:space="preserve">Cài đặt ứng </w:t>
      </w:r>
      <w:bookmarkStart w:id="0" w:name="_GoBack"/>
      <w:bookmarkEnd w:id="0"/>
      <w:r w:rsidRPr="008F748F">
        <w:rPr>
          <w:rFonts w:ascii="Times New Roman" w:eastAsia="Times New Roman" w:hAnsi="Times New Roman" w:cs="Times New Roman"/>
          <w:b/>
          <w:bCs/>
          <w:sz w:val="30"/>
          <w:szCs w:val="30"/>
          <w:lang w:val="vi-VN"/>
        </w:rPr>
        <w:t>Dụng</w:t>
      </w:r>
    </w:p>
    <w:p w:rsidR="008F748F" w:rsidRPr="008F748F" w:rsidRDefault="008F748F" w:rsidP="008F748F">
      <w:pPr>
        <w:spacing w:after="160" w:line="259" w:lineRule="auto"/>
        <w:jc w:val="center"/>
        <w:rPr>
          <w:rFonts w:ascii="Arial" w:eastAsia="Arial" w:hAnsi="Arial" w:cs="Times New Roman"/>
          <w:lang w:val="vi-VN"/>
        </w:rPr>
      </w:pPr>
      <w:r w:rsidRPr="008F748F">
        <w:rPr>
          <w:rFonts w:ascii="Arial" w:eastAsia="Arial" w:hAnsi="Arial" w:cs="Times New Roman"/>
          <w:noProof/>
        </w:rPr>
        <w:drawing>
          <wp:inline distT="0" distB="0" distL="0" distR="0" wp14:anchorId="2533E794" wp14:editId="5347DEF9">
            <wp:extent cx="1304925" cy="14097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8F" w:rsidRPr="008F748F" w:rsidRDefault="008F748F" w:rsidP="008F748F">
      <w:pPr>
        <w:numPr>
          <w:ilvl w:val="0"/>
          <w:numId w:val="1"/>
        </w:numPr>
        <w:spacing w:after="160" w:line="259" w:lineRule="auto"/>
        <w:contextualSpacing/>
        <w:rPr>
          <w:rFonts w:ascii="Arial" w:eastAsia="Arial" w:hAnsi="Arial" w:cs="Times New Roman"/>
          <w:lang w:val="vi-VN"/>
        </w:rPr>
      </w:pPr>
      <w:r w:rsidRPr="008F748F">
        <w:rPr>
          <w:rFonts w:ascii="Arial" w:eastAsia="Arial" w:hAnsi="Arial" w:cs="Times New Roman"/>
          <w:lang w:val="vi-VN"/>
        </w:rPr>
        <w:t>Người sử dụng có thể cài đặt ứng dụng qua file setup.exe có sẵn khi tải phần mềm về.</w:t>
      </w:r>
    </w:p>
    <w:p w:rsidR="008F748F" w:rsidRPr="008F748F" w:rsidRDefault="008F748F" w:rsidP="008F748F">
      <w:pPr>
        <w:numPr>
          <w:ilvl w:val="0"/>
          <w:numId w:val="1"/>
        </w:numPr>
        <w:spacing w:after="160" w:line="259" w:lineRule="auto"/>
        <w:contextualSpacing/>
        <w:rPr>
          <w:rFonts w:ascii="Arial" w:eastAsia="Arial" w:hAnsi="Arial" w:cs="Times New Roman"/>
          <w:lang w:val="vi-VN"/>
        </w:rPr>
      </w:pPr>
      <w:r w:rsidRPr="008F748F">
        <w:rPr>
          <w:rFonts w:ascii="Arial" w:eastAsia="Arial" w:hAnsi="Arial" w:cs="Times New Roman"/>
          <w:lang w:val="vi-VN"/>
        </w:rPr>
        <w:t>Phần mềm thích hợp trên windows 7 , windows 8 và 8.1, windows 10. (thích hợp nhất trên nền windows 7)</w:t>
      </w:r>
    </w:p>
    <w:p w:rsidR="008F748F" w:rsidRPr="008F748F" w:rsidRDefault="008F748F" w:rsidP="008F748F">
      <w:pPr>
        <w:spacing w:after="160" w:line="259" w:lineRule="auto"/>
        <w:ind w:left="360"/>
        <w:rPr>
          <w:rFonts w:ascii="Arial" w:eastAsia="Arial" w:hAnsi="Arial" w:cs="Times New Roman"/>
          <w:lang w:val="vi-VN"/>
        </w:rPr>
      </w:pPr>
    </w:p>
    <w:p w:rsidR="00442541" w:rsidRDefault="00442541"/>
    <w:sectPr w:rsidR="0044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26111"/>
    <w:multiLevelType w:val="hybridMultilevel"/>
    <w:tmpl w:val="2D14C9F0"/>
    <w:lvl w:ilvl="0" w:tplc="AB58F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AAD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0F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502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CF3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703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B41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EB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A40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EF5"/>
    <w:rsid w:val="00404EF5"/>
    <w:rsid w:val="00442541"/>
    <w:rsid w:val="008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4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4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2017-05-26T17:12:00Z</dcterms:created>
  <dcterms:modified xsi:type="dcterms:W3CDTF">2017-05-26T17:14:00Z</dcterms:modified>
</cp:coreProperties>
</file>