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507" w:rsidRPr="005C1CA4" w:rsidRDefault="002F3507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5C1CA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6. ĐẶC TẢ USE CASE</w:t>
      </w:r>
    </w:p>
    <w:p w:rsidR="002F3507" w:rsidRPr="005C1CA4" w:rsidRDefault="002F3507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5C1CA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6.1. Biểu đồ use case</w:t>
      </w:r>
    </w:p>
    <w:p w:rsidR="002F3507" w:rsidRPr="005C1CA4" w:rsidRDefault="002F3507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5C1CA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drawing>
          <wp:inline distT="0" distB="0" distL="0" distR="0" wp14:anchorId="10F867C5" wp14:editId="24B1B2F4">
            <wp:extent cx="5943600" cy="5442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507" w:rsidRPr="005C1CA4" w:rsidRDefault="002F3507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:rsidR="002F3507" w:rsidRPr="005C1CA4" w:rsidRDefault="009A55CB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5C1CA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6.2. Kịch bản use case</w:t>
      </w:r>
    </w:p>
    <w:p w:rsidR="009A55CB" w:rsidRPr="005C1CA4" w:rsidRDefault="009A55CB" w:rsidP="009A55C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1CA4">
        <w:rPr>
          <w:rFonts w:ascii="Times New Roman" w:hAnsi="Times New Roman" w:cs="Times New Roman"/>
          <w:color w:val="000000" w:themeColor="text1"/>
        </w:rPr>
        <w:t xml:space="preserve">UC01 –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chất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lượng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sản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phẩm</w:t>
      </w:r>
      <w:proofErr w:type="spellEnd"/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Tác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nhân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chính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</w:t>
      </w:r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Mô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tả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br/>
      </w: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 </w:t>
      </w:r>
      <w:proofErr w:type="spellStart"/>
      <w:r w:rsidRPr="005C1CA4">
        <w:rPr>
          <w:color w:val="000000" w:themeColor="text1"/>
        </w:rPr>
        <w:t>thực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hiện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sản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phẩm</w:t>
      </w:r>
      <w:proofErr w:type="spellEnd"/>
      <w:r w:rsidRPr="005C1CA4">
        <w:rPr>
          <w:color w:val="000000" w:themeColor="text1"/>
        </w:rPr>
        <w:t xml:space="preserve">, </w:t>
      </w: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đánh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giá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theo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tiêu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chuẩn</w:t>
      </w:r>
      <w:proofErr w:type="spellEnd"/>
      <w:r w:rsidRPr="005C1CA4">
        <w:rPr>
          <w:color w:val="000000" w:themeColor="text1"/>
        </w:rPr>
        <w:t>.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lastRenderedPageBreak/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chính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sản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phẩm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cần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(Start Event)</w:t>
      </w:r>
    </w:p>
    <w:p w:rsidR="009A55CB" w:rsidRPr="005C1CA4" w:rsidRDefault="009A55CB" w:rsidP="009A55C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5C1CA4">
        <w:rPr>
          <w:color w:val="000000" w:themeColor="text1"/>
        </w:rPr>
        <w:t xml:space="preserve">QA/QC </w:t>
      </w:r>
      <w:proofErr w:type="spellStart"/>
      <w:r w:rsidRPr="005C1CA4">
        <w:rPr>
          <w:color w:val="000000" w:themeColor="text1"/>
        </w:rPr>
        <w:t>thực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hiện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Máy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>/</w:t>
      </w:r>
      <w:proofErr w:type="spellStart"/>
      <w:r w:rsidRPr="005C1CA4">
        <w:rPr>
          <w:color w:val="000000" w:themeColor="text1"/>
        </w:rPr>
        <w:t>cảm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biến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cung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cấp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tự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động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ghi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đánh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giá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theo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tiêu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chuẩn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thúc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thế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A1: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Máy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nối</w:t>
      </w:r>
      <w:proofErr w:type="spellEnd"/>
      <w:r w:rsidRPr="005C1CA4">
        <w:rPr>
          <w:color w:val="000000" w:themeColor="text1"/>
        </w:rPr>
        <w:t xml:space="preserve"> → QA/QC </w:t>
      </w:r>
      <w:proofErr w:type="spellStart"/>
      <w:r w:rsidRPr="005C1CA4">
        <w:rPr>
          <w:color w:val="000000" w:themeColor="text1"/>
        </w:rPr>
        <w:t>nhập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thủ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công</w:t>
      </w:r>
      <w:proofErr w:type="spellEnd"/>
    </w:p>
    <w:p w:rsidR="005C1CA4" w:rsidRPr="005C1CA4" w:rsidRDefault="009A55CB" w:rsidP="005C1CA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A2: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thiếu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yêu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cầu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lại</w:t>
      </w:r>
      <w:proofErr w:type="spellEnd"/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sản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phẩm</w:t>
      </w:r>
      <w:proofErr w:type="spellEnd"/>
      <w:r w:rsidRPr="005C1CA4">
        <w:rPr>
          <w:color w:val="000000" w:themeColor="text1"/>
        </w:rPr>
        <w:t>/</w:t>
      </w:r>
      <w:proofErr w:type="spellStart"/>
      <w:r w:rsidRPr="005C1CA4">
        <w:rPr>
          <w:color w:val="000000" w:themeColor="text1"/>
        </w:rPr>
        <w:t>lô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sản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phẩm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cần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 </w:t>
      </w:r>
      <w:proofErr w:type="spellStart"/>
      <w:r w:rsidRPr="005C1CA4">
        <w:rPr>
          <w:color w:val="000000" w:themeColor="text1"/>
        </w:rPr>
        <w:t>đã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đăng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Tiêu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chuẩn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cấu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hình</w:t>
      </w:r>
      <w:proofErr w:type="spellEnd"/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Hậu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ghi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Xác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định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trạng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thái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Đạt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/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Không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đạt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của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sản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phẩm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7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sẵn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sàng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tích</w:t>
      </w:r>
      <w:proofErr w:type="spellEnd"/>
    </w:p>
    <w:p w:rsidR="009A55CB" w:rsidRPr="005C1CA4" w:rsidRDefault="009A55CB" w:rsidP="009A55CB">
      <w:pPr>
        <w:rPr>
          <w:rFonts w:ascii="Times New Roman" w:hAnsi="Times New Roman" w:cs="Times New Roman"/>
          <w:color w:val="000000" w:themeColor="text1"/>
        </w:rPr>
      </w:pPr>
    </w:p>
    <w:p w:rsidR="009A55CB" w:rsidRPr="005C1CA4" w:rsidRDefault="009A55CB" w:rsidP="009A55C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1CA4">
        <w:rPr>
          <w:rFonts w:ascii="Times New Roman" w:hAnsi="Times New Roman" w:cs="Times New Roman"/>
          <w:color w:val="000000" w:themeColor="text1"/>
        </w:rPr>
        <w:t xml:space="preserve">UC02 –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Lưu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trữ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hồ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sơ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kiểm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tra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chất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lượng</w:t>
      </w:r>
      <w:proofErr w:type="spellEnd"/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Tác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nhân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chính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t xml:space="preserve"> </w:t>
      </w:r>
      <w:r w:rsidR="005C1CA4">
        <w:rPr>
          <w:color w:val="000000" w:themeColor="text1"/>
          <w:lang w:val="vi-VN"/>
        </w:rPr>
        <w:t>Nhân viên QA/ QC</w:t>
      </w:r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Mô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tả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br/>
      </w: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lý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hồ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sơ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phục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vụ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truy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audit.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chính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Nhận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hợp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lệ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hồ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sơ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5C1CA4">
        <w:rPr>
          <w:color w:val="000000" w:themeColor="text1"/>
        </w:rPr>
        <w:t xml:space="preserve">Cho </w:t>
      </w:r>
      <w:proofErr w:type="spellStart"/>
      <w:r w:rsidRPr="005C1CA4">
        <w:rPr>
          <w:color w:val="000000" w:themeColor="text1"/>
        </w:rPr>
        <w:t>phép</w:t>
      </w:r>
      <w:proofErr w:type="spellEnd"/>
      <w:r w:rsidRPr="005C1CA4">
        <w:rPr>
          <w:color w:val="000000" w:themeColor="text1"/>
        </w:rPr>
        <w:t xml:space="preserve"> QA/QC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cứu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hồ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sơ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8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thúc</w:t>
      </w:r>
      <w:proofErr w:type="spellEnd"/>
      <w:r w:rsidRPr="005C1CA4">
        <w:rPr>
          <w:color w:val="000000" w:themeColor="text1"/>
        </w:rPr>
        <w:t xml:space="preserve"> use case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thế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A1: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đủ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quyền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truy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cập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từ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chối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truy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xuất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lastRenderedPageBreak/>
        <w:t>A2: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Hồ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sơ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tồn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tại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thông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báo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lỗi</w:t>
      </w:r>
      <w:proofErr w:type="spellEnd"/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Đã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hợp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lệ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hoạt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động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bình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thường</w:t>
      </w:r>
      <w:proofErr w:type="spellEnd"/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Hậu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Hồ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sơ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trung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Hồ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sơ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thể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cứu</w:t>
      </w:r>
      <w:proofErr w:type="spellEnd"/>
      <w:r w:rsidRPr="005C1CA4">
        <w:rPr>
          <w:color w:val="000000" w:themeColor="text1"/>
        </w:rPr>
        <w:t xml:space="preserve">, </w:t>
      </w:r>
      <w:proofErr w:type="spellStart"/>
      <w:r w:rsidRPr="005C1CA4">
        <w:rPr>
          <w:color w:val="000000" w:themeColor="text1"/>
        </w:rPr>
        <w:t>truy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phục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vụ</w:t>
      </w:r>
      <w:proofErr w:type="spellEnd"/>
      <w:r w:rsidRPr="005C1CA4">
        <w:rPr>
          <w:color w:val="000000" w:themeColor="text1"/>
        </w:rPr>
        <w:t xml:space="preserve"> audit</w:t>
      </w:r>
    </w:p>
    <w:p w:rsidR="005C1CA4" w:rsidRPr="005C1CA4" w:rsidRDefault="005C1CA4" w:rsidP="005C1CA4">
      <w:pPr>
        <w:pStyle w:val="NormalWeb"/>
        <w:numPr>
          <w:ilvl w:val="0"/>
          <w:numId w:val="19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bảo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toàn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bị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chỉnh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sửa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trái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phép</w:t>
      </w:r>
      <w:proofErr w:type="spellEnd"/>
    </w:p>
    <w:p w:rsidR="009A55CB" w:rsidRPr="005C1CA4" w:rsidRDefault="009A55CB" w:rsidP="009A55CB">
      <w:pPr>
        <w:rPr>
          <w:rFonts w:ascii="Times New Roman" w:hAnsi="Times New Roman" w:cs="Times New Roman"/>
          <w:color w:val="000000" w:themeColor="text1"/>
        </w:rPr>
      </w:pPr>
    </w:p>
    <w:p w:rsidR="009A55CB" w:rsidRPr="005C1CA4" w:rsidRDefault="009A55CB" w:rsidP="009A55C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1CA4">
        <w:rPr>
          <w:rFonts w:ascii="Times New Roman" w:hAnsi="Times New Roman" w:cs="Times New Roman"/>
          <w:color w:val="000000" w:themeColor="text1"/>
        </w:rPr>
        <w:t xml:space="preserve">UC03 –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Quản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lý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NCR/CAPA</w:t>
      </w:r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Tác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nhân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chính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</w:t>
      </w:r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Mô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tả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br/>
      </w:r>
      <w:proofErr w:type="spellStart"/>
      <w:r w:rsidRPr="005C1CA4">
        <w:rPr>
          <w:color w:val="000000" w:themeColor="text1"/>
        </w:rPr>
        <w:t>Ghi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nhận</w:t>
      </w:r>
      <w:proofErr w:type="spellEnd"/>
      <w:r w:rsidRPr="005C1CA4">
        <w:rPr>
          <w:color w:val="000000" w:themeColor="text1"/>
        </w:rPr>
        <w:t xml:space="preserve">, </w:t>
      </w:r>
      <w:proofErr w:type="spellStart"/>
      <w:r w:rsidRPr="005C1CA4">
        <w:rPr>
          <w:color w:val="000000" w:themeColor="text1"/>
        </w:rPr>
        <w:t>theo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dõi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xử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lý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các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lỗi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phù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hợp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thông</w:t>
      </w:r>
      <w:proofErr w:type="spellEnd"/>
      <w:r w:rsidRPr="005C1CA4">
        <w:rPr>
          <w:color w:val="000000" w:themeColor="text1"/>
        </w:rPr>
        <w:t xml:space="preserve"> qua NCR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CAPA.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chính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Nhận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đạt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Tạo</w:t>
      </w:r>
      <w:proofErr w:type="spellEnd"/>
      <w:r w:rsidRPr="005C1CA4">
        <w:rPr>
          <w:color w:val="000000" w:themeColor="text1"/>
        </w:rPr>
        <w:t xml:space="preserve"> NCR</w:t>
      </w:r>
    </w:p>
    <w:p w:rsidR="009A55CB" w:rsidRPr="005C1CA4" w:rsidRDefault="009A55CB" w:rsidP="009A55CB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Phát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cảnh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báo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lỗi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Thực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hiện</w:t>
      </w:r>
      <w:proofErr w:type="spellEnd"/>
      <w:r w:rsidRPr="005C1CA4">
        <w:rPr>
          <w:color w:val="000000" w:themeColor="text1"/>
        </w:rPr>
        <w:t xml:space="preserve"> CAPA</w:t>
      </w:r>
    </w:p>
    <w:p w:rsidR="009A55CB" w:rsidRPr="005C1CA4" w:rsidRDefault="009A55CB" w:rsidP="009A55CB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Cập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trạng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thái</w:t>
      </w:r>
      <w:proofErr w:type="spellEnd"/>
      <w:r w:rsidRPr="005C1CA4">
        <w:rPr>
          <w:color w:val="000000" w:themeColor="text1"/>
        </w:rPr>
        <w:t xml:space="preserve"> NCR/CAPA</w:t>
      </w:r>
    </w:p>
    <w:p w:rsidR="009A55CB" w:rsidRPr="005C1CA4" w:rsidRDefault="009A55CB" w:rsidP="009A55CB">
      <w:pPr>
        <w:pStyle w:val="NormalWeb"/>
        <w:numPr>
          <w:ilvl w:val="0"/>
          <w:numId w:val="1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thúc</w:t>
      </w:r>
      <w:proofErr w:type="spellEnd"/>
      <w:r w:rsidRPr="005C1CA4">
        <w:rPr>
          <w:color w:val="000000" w:themeColor="text1"/>
        </w:rPr>
        <w:t xml:space="preserve"> use case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thế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A1:</w:t>
      </w:r>
      <w:r w:rsidRPr="005C1CA4">
        <w:rPr>
          <w:color w:val="000000" w:themeColor="text1"/>
        </w:rPr>
        <w:t xml:space="preserve"> CAPA </w:t>
      </w:r>
      <w:proofErr w:type="spellStart"/>
      <w:r w:rsidRPr="005C1CA4">
        <w:rPr>
          <w:color w:val="000000" w:themeColor="text1"/>
        </w:rPr>
        <w:t>chưa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hoàn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thành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nhắc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việc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A2:</w:t>
      </w:r>
      <w:r w:rsidRPr="005C1CA4">
        <w:rPr>
          <w:color w:val="000000" w:themeColor="text1"/>
        </w:rPr>
        <w:t xml:space="preserve"> NCR </w:t>
      </w:r>
      <w:proofErr w:type="spellStart"/>
      <w:r w:rsidRPr="005C1CA4">
        <w:rPr>
          <w:color w:val="000000" w:themeColor="text1"/>
        </w:rPr>
        <w:t>bị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yêu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cầu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lại</w:t>
      </w:r>
      <w:proofErr w:type="spellEnd"/>
      <w:r w:rsidRPr="005C1CA4">
        <w:rPr>
          <w:color w:val="000000" w:themeColor="text1"/>
        </w:rPr>
        <w:t xml:space="preserve"> → quay </w:t>
      </w:r>
      <w:proofErr w:type="spellStart"/>
      <w:r w:rsidRPr="005C1CA4">
        <w:rPr>
          <w:color w:val="000000" w:themeColor="text1"/>
        </w:rPr>
        <w:t>lại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bước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tạo</w:t>
      </w:r>
      <w:proofErr w:type="spellEnd"/>
      <w:r w:rsidRPr="005C1CA4">
        <w:rPr>
          <w:color w:val="000000" w:themeColor="text1"/>
        </w:rPr>
        <w:t xml:space="preserve"> NCR</w:t>
      </w:r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Không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đạt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 </w:t>
      </w: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quyền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tạo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xử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lý</w:t>
      </w:r>
      <w:proofErr w:type="spellEnd"/>
      <w:r w:rsidRPr="005C1CA4">
        <w:rPr>
          <w:color w:val="000000" w:themeColor="text1"/>
        </w:rPr>
        <w:t xml:space="preserve"> NCR/CAPA</w:t>
      </w:r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Hậu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C1CA4">
        <w:rPr>
          <w:color w:val="000000" w:themeColor="text1"/>
        </w:rPr>
        <w:t xml:space="preserve">NCR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tạo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theo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dõi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trạng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thái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C1CA4">
        <w:rPr>
          <w:color w:val="000000" w:themeColor="text1"/>
        </w:rPr>
        <w:t xml:space="preserve">CAPA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thực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hiện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nhật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C1CA4">
        <w:rPr>
          <w:color w:val="000000" w:themeColor="text1"/>
        </w:rPr>
        <w:lastRenderedPageBreak/>
        <w:t xml:space="preserve">NCR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đóng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sản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phẩm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yêu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cầu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sau</w:t>
      </w:r>
      <w:proofErr w:type="spellEnd"/>
      <w:r w:rsidRPr="005C1CA4">
        <w:rPr>
          <w:color w:val="000000" w:themeColor="text1"/>
        </w:rPr>
        <w:t xml:space="preserve"> CAPA</w:t>
      </w:r>
    </w:p>
    <w:p w:rsidR="009A55CB" w:rsidRPr="005C1CA4" w:rsidRDefault="009A55CB" w:rsidP="009A55CB">
      <w:pPr>
        <w:rPr>
          <w:rFonts w:ascii="Times New Roman" w:hAnsi="Times New Roman" w:cs="Times New Roman"/>
          <w:color w:val="000000" w:themeColor="text1"/>
        </w:rPr>
      </w:pPr>
    </w:p>
    <w:p w:rsidR="009A55CB" w:rsidRPr="005C1CA4" w:rsidRDefault="009A55CB" w:rsidP="009A55C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1CA4">
        <w:rPr>
          <w:rFonts w:ascii="Times New Roman" w:hAnsi="Times New Roman" w:cs="Times New Roman"/>
          <w:color w:val="000000" w:themeColor="text1"/>
        </w:rPr>
        <w:t xml:space="preserve">UC04 –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Kết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nối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máy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đo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cảm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biến</w:t>
      </w:r>
      <w:proofErr w:type="spellEnd"/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Tác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nhân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chính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</w:t>
      </w:r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Mô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tả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br/>
      </w:r>
      <w:proofErr w:type="spellStart"/>
      <w:r w:rsidRPr="005C1CA4">
        <w:rPr>
          <w:color w:val="000000" w:themeColor="text1"/>
        </w:rPr>
        <w:t>Thiết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nối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thiết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bị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để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tự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động</w:t>
      </w:r>
      <w:proofErr w:type="spellEnd"/>
      <w:r w:rsidRPr="005C1CA4">
        <w:rPr>
          <w:color w:val="000000" w:themeColor="text1"/>
        </w:rPr>
        <w:t>.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chính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C1CA4">
        <w:rPr>
          <w:color w:val="000000" w:themeColor="text1"/>
        </w:rPr>
        <w:t xml:space="preserve">QA/QC </w:t>
      </w:r>
      <w:proofErr w:type="spellStart"/>
      <w:r w:rsidRPr="005C1CA4">
        <w:rPr>
          <w:color w:val="000000" w:themeColor="text1"/>
        </w:rPr>
        <w:t>chọn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nối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máy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>/</w:t>
      </w:r>
      <w:proofErr w:type="spellStart"/>
      <w:r w:rsidRPr="005C1CA4">
        <w:rPr>
          <w:color w:val="000000" w:themeColor="text1"/>
        </w:rPr>
        <w:t>cảm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biến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thiết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nối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Nhận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tự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động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Lưu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2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thúc</w:t>
      </w:r>
      <w:proofErr w:type="spellEnd"/>
      <w:r w:rsidRPr="005C1CA4">
        <w:rPr>
          <w:color w:val="000000" w:themeColor="text1"/>
        </w:rPr>
        <w:t xml:space="preserve"> use case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thế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A1: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Lỗi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nối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thử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lại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hoặc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tay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A2: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thường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phát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cảnh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báo</w:t>
      </w:r>
      <w:proofErr w:type="spellEnd"/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2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Máy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>/</w:t>
      </w:r>
      <w:proofErr w:type="spellStart"/>
      <w:r w:rsidRPr="005C1CA4">
        <w:rPr>
          <w:color w:val="000000" w:themeColor="text1"/>
        </w:rPr>
        <w:t>cảm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biến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sẵn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sàng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hoạt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động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2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cấu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hình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nối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thiết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bị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2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 </w:t>
      </w: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quyền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sử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dụng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thiết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bị</w:t>
      </w:r>
      <w:proofErr w:type="spellEnd"/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Hậu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tự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động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vào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hệ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thống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Giảm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sai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sót</w:t>
      </w:r>
      <w:proofErr w:type="spellEnd"/>
      <w:r w:rsidRPr="005C1CA4">
        <w:rPr>
          <w:color w:val="000000" w:themeColor="text1"/>
        </w:rPr>
        <w:t xml:space="preserve"> do </w:t>
      </w:r>
      <w:proofErr w:type="spellStart"/>
      <w:r w:rsidRPr="005C1CA4">
        <w:rPr>
          <w:color w:val="000000" w:themeColor="text1"/>
        </w:rPr>
        <w:t>nhập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thủ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công</w:t>
      </w:r>
      <w:proofErr w:type="spellEnd"/>
    </w:p>
    <w:p w:rsidR="009A55CB" w:rsidRPr="005C1CA4" w:rsidRDefault="009A55CB" w:rsidP="009A55CB">
      <w:pPr>
        <w:rPr>
          <w:rFonts w:ascii="Times New Roman" w:hAnsi="Times New Roman" w:cs="Times New Roman"/>
          <w:color w:val="000000" w:themeColor="text1"/>
        </w:rPr>
      </w:pPr>
    </w:p>
    <w:p w:rsidR="009A55CB" w:rsidRPr="005C1CA4" w:rsidRDefault="009A55CB" w:rsidP="009A55CB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C1CA4">
        <w:rPr>
          <w:rFonts w:ascii="Times New Roman" w:hAnsi="Times New Roman" w:cs="Times New Roman"/>
          <w:color w:val="000000" w:themeColor="text1"/>
        </w:rPr>
        <w:t xml:space="preserve">UC05 –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Phân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tích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&amp;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cải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tiến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bằng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AI</w:t>
      </w:r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Tác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nhân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chính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</w:t>
      </w:r>
    </w:p>
    <w:p w:rsidR="009A55CB" w:rsidRPr="005C1CA4" w:rsidRDefault="009A55CB" w:rsidP="009A55CB">
      <w:pPr>
        <w:pStyle w:val="NormalWeb"/>
        <w:rPr>
          <w:color w:val="000000" w:themeColor="text1"/>
        </w:rPr>
      </w:pP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Mô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 xml:space="preserve"> </w:t>
      </w:r>
      <w:proofErr w:type="spellStart"/>
      <w:r w:rsidRPr="005C1CA4">
        <w:rPr>
          <w:rStyle w:val="Strong"/>
          <w:rFonts w:eastAsiaTheme="majorEastAsia"/>
          <w:b w:val="0"/>
          <w:color w:val="000000" w:themeColor="text1"/>
        </w:rPr>
        <w:t>tả</w:t>
      </w:r>
      <w:proofErr w:type="spellEnd"/>
      <w:r w:rsidRPr="005C1CA4">
        <w:rPr>
          <w:rStyle w:val="Strong"/>
          <w:rFonts w:eastAsiaTheme="majorEastAsia"/>
          <w:b w:val="0"/>
          <w:color w:val="000000" w:themeColor="text1"/>
        </w:rPr>
        <w:t>:</w:t>
      </w:r>
      <w:r w:rsidRPr="005C1CA4">
        <w:rPr>
          <w:color w:val="000000" w:themeColor="text1"/>
        </w:rPr>
        <w:br/>
        <w:t xml:space="preserve">AI </w:t>
      </w:r>
      <w:proofErr w:type="spellStart"/>
      <w:r w:rsidRPr="005C1CA4">
        <w:rPr>
          <w:color w:val="000000" w:themeColor="text1"/>
        </w:rPr>
        <w:t>phân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tích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để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hiện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lỗi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lặp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đề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cải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tiến</w:t>
      </w:r>
      <w:proofErr w:type="spellEnd"/>
      <w:r w:rsidRPr="005C1CA4">
        <w:rPr>
          <w:color w:val="000000" w:themeColor="text1"/>
        </w:rPr>
        <w:t>.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lastRenderedPageBreak/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chính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C1CA4">
        <w:rPr>
          <w:color w:val="000000" w:themeColor="text1"/>
        </w:rPr>
        <w:t xml:space="preserve">QA/QC </w:t>
      </w:r>
      <w:proofErr w:type="spellStart"/>
      <w:r w:rsidRPr="005C1CA4">
        <w:rPr>
          <w:color w:val="000000" w:themeColor="text1"/>
        </w:rPr>
        <w:t>yêu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cầu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tích</w:t>
      </w:r>
      <w:proofErr w:type="spellEnd"/>
      <w:r w:rsidRPr="005C1CA4">
        <w:rPr>
          <w:color w:val="000000" w:themeColor="text1"/>
        </w:rPr>
        <w:t xml:space="preserve"> AI</w:t>
      </w:r>
    </w:p>
    <w:p w:rsidR="009A55CB" w:rsidRPr="005C1CA4" w:rsidRDefault="009A55CB" w:rsidP="009A55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C1CA4">
        <w:rPr>
          <w:color w:val="000000" w:themeColor="text1"/>
        </w:rPr>
        <w:t xml:space="preserve">AI </w:t>
      </w:r>
      <w:proofErr w:type="spellStart"/>
      <w:r w:rsidRPr="005C1CA4">
        <w:rPr>
          <w:color w:val="000000" w:themeColor="text1"/>
        </w:rPr>
        <w:t>thu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lịch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sử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Phân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tích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lỗi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hướng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thường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Đề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biện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pháp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cải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tiến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Hỗ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thực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hiện</w:t>
      </w:r>
      <w:proofErr w:type="spellEnd"/>
      <w:r w:rsidRPr="005C1CA4">
        <w:rPr>
          <w:color w:val="000000" w:themeColor="text1"/>
        </w:rPr>
        <w:t xml:space="preserve"> CAPA</w:t>
      </w:r>
    </w:p>
    <w:p w:rsidR="009A55CB" w:rsidRPr="005C1CA4" w:rsidRDefault="009A55CB" w:rsidP="009A55CB">
      <w:pPr>
        <w:pStyle w:val="NormalWeb"/>
        <w:numPr>
          <w:ilvl w:val="0"/>
          <w:numId w:val="14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Kết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thúc</w:t>
      </w:r>
      <w:proofErr w:type="spellEnd"/>
      <w:r w:rsidRPr="005C1CA4">
        <w:rPr>
          <w:color w:val="000000" w:themeColor="text1"/>
        </w:rPr>
        <w:t xml:space="preserve"> use case</w:t>
      </w:r>
    </w:p>
    <w:p w:rsidR="009A55CB" w:rsidRPr="005C1CA4" w:rsidRDefault="009A55CB" w:rsidP="009A55CB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Luồng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thay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thế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A1: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đủ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thông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báo</w:t>
      </w:r>
      <w:proofErr w:type="spellEnd"/>
    </w:p>
    <w:p w:rsidR="009A55CB" w:rsidRPr="005C1CA4" w:rsidRDefault="009A55CB" w:rsidP="009A55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C1CA4">
        <w:rPr>
          <w:rStyle w:val="Strong"/>
          <w:rFonts w:eastAsiaTheme="majorEastAsia"/>
          <w:b w:val="0"/>
          <w:color w:val="000000" w:themeColor="text1"/>
        </w:rPr>
        <w:t>A2:</w:t>
      </w:r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tích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bại</w:t>
      </w:r>
      <w:proofErr w:type="spellEnd"/>
      <w:r w:rsidRPr="005C1CA4">
        <w:rPr>
          <w:color w:val="000000" w:themeColor="text1"/>
        </w:rPr>
        <w:t xml:space="preserve"> → </w:t>
      </w:r>
      <w:proofErr w:type="spellStart"/>
      <w:r w:rsidRPr="005C1CA4">
        <w:rPr>
          <w:color w:val="000000" w:themeColor="text1"/>
        </w:rPr>
        <w:t>ghi</w:t>
      </w:r>
      <w:proofErr w:type="spellEnd"/>
      <w:r w:rsidRPr="005C1CA4">
        <w:rPr>
          <w:color w:val="000000" w:themeColor="text1"/>
        </w:rPr>
        <w:t xml:space="preserve"> log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thử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lại</w:t>
      </w:r>
      <w:proofErr w:type="spellEnd"/>
    </w:p>
    <w:p w:rsidR="005C1CA4" w:rsidRPr="005C1CA4" w:rsidRDefault="005C1CA4" w:rsidP="005C1CA4">
      <w:pPr>
        <w:pStyle w:val="Heading2"/>
        <w:rPr>
          <w:b w:val="0"/>
          <w:color w:val="000000" w:themeColor="text1"/>
        </w:rPr>
      </w:pPr>
      <w:proofErr w:type="spellStart"/>
      <w:r w:rsidRPr="005C1CA4">
        <w:rPr>
          <w:b w:val="0"/>
          <w:color w:val="000000" w:themeColor="text1"/>
        </w:rPr>
        <w:t>Phân</w:t>
      </w:r>
      <w:proofErr w:type="spellEnd"/>
      <w:r w:rsidRPr="005C1CA4">
        <w:rPr>
          <w:b w:val="0"/>
          <w:color w:val="000000" w:themeColor="text1"/>
        </w:rPr>
        <w:t xml:space="preserve"> </w:t>
      </w:r>
      <w:proofErr w:type="spellStart"/>
      <w:r w:rsidRPr="005C1CA4">
        <w:rPr>
          <w:b w:val="0"/>
          <w:color w:val="000000" w:themeColor="text1"/>
        </w:rPr>
        <w:t>tích</w:t>
      </w:r>
      <w:proofErr w:type="spellEnd"/>
      <w:r w:rsidRPr="005C1CA4">
        <w:rPr>
          <w:b w:val="0"/>
          <w:color w:val="000000" w:themeColor="text1"/>
        </w:rPr>
        <w:t xml:space="preserve"> &amp; </w:t>
      </w:r>
      <w:proofErr w:type="spellStart"/>
      <w:r w:rsidRPr="005C1CA4">
        <w:rPr>
          <w:b w:val="0"/>
          <w:color w:val="000000" w:themeColor="text1"/>
        </w:rPr>
        <w:t>đề</w:t>
      </w:r>
      <w:proofErr w:type="spellEnd"/>
      <w:r w:rsidRPr="005C1CA4">
        <w:rPr>
          <w:b w:val="0"/>
          <w:color w:val="000000" w:themeColor="text1"/>
        </w:rPr>
        <w:t xml:space="preserve"> </w:t>
      </w:r>
      <w:proofErr w:type="spellStart"/>
      <w:r w:rsidRPr="005C1CA4">
        <w:rPr>
          <w:b w:val="0"/>
          <w:color w:val="000000" w:themeColor="text1"/>
        </w:rPr>
        <w:t>xuất</w:t>
      </w:r>
      <w:proofErr w:type="spellEnd"/>
      <w:r w:rsidRPr="005C1CA4">
        <w:rPr>
          <w:b w:val="0"/>
          <w:color w:val="000000" w:themeColor="text1"/>
        </w:rPr>
        <w:t xml:space="preserve"> </w:t>
      </w:r>
      <w:proofErr w:type="spellStart"/>
      <w:r w:rsidRPr="005C1CA4">
        <w:rPr>
          <w:b w:val="0"/>
          <w:color w:val="000000" w:themeColor="text1"/>
        </w:rPr>
        <w:t>cải</w:t>
      </w:r>
      <w:proofErr w:type="spellEnd"/>
      <w:r w:rsidRPr="005C1CA4">
        <w:rPr>
          <w:b w:val="0"/>
          <w:color w:val="000000" w:themeColor="text1"/>
        </w:rPr>
        <w:t xml:space="preserve"> </w:t>
      </w:r>
      <w:proofErr w:type="spellStart"/>
      <w:r w:rsidRPr="005C1CA4">
        <w:rPr>
          <w:b w:val="0"/>
          <w:color w:val="000000" w:themeColor="text1"/>
        </w:rPr>
        <w:t>tiến</w:t>
      </w:r>
      <w:proofErr w:type="spellEnd"/>
      <w:r w:rsidRPr="005C1CA4">
        <w:rPr>
          <w:b w:val="0"/>
          <w:color w:val="000000" w:themeColor="text1"/>
        </w:rPr>
        <w:t xml:space="preserve"> </w:t>
      </w:r>
      <w:proofErr w:type="spellStart"/>
      <w:r w:rsidRPr="005C1CA4">
        <w:rPr>
          <w:b w:val="0"/>
          <w:color w:val="000000" w:themeColor="text1"/>
        </w:rPr>
        <w:t>bằng</w:t>
      </w:r>
      <w:proofErr w:type="spellEnd"/>
      <w:r w:rsidRPr="005C1CA4">
        <w:rPr>
          <w:b w:val="0"/>
          <w:color w:val="000000" w:themeColor="text1"/>
        </w:rPr>
        <w:t xml:space="preserve"> AI</w:t>
      </w:r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Tiền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4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đủ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dữ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liệu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kiểm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lịch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sử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4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Mô-đun</w:t>
      </w:r>
      <w:proofErr w:type="spellEnd"/>
      <w:r w:rsidRPr="005C1CA4">
        <w:rPr>
          <w:color w:val="000000" w:themeColor="text1"/>
        </w:rPr>
        <w:t xml:space="preserve"> AI </w:t>
      </w:r>
      <w:proofErr w:type="spellStart"/>
      <w:r w:rsidRPr="005C1CA4">
        <w:rPr>
          <w:color w:val="000000" w:themeColor="text1"/>
        </w:rPr>
        <w:t>đang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hoạt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động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4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Nhân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viên</w:t>
      </w:r>
      <w:proofErr w:type="spellEnd"/>
      <w:r w:rsidRPr="005C1CA4">
        <w:rPr>
          <w:color w:val="000000" w:themeColor="text1"/>
        </w:rPr>
        <w:t xml:space="preserve"> QA/QC </w:t>
      </w:r>
      <w:proofErr w:type="spellStart"/>
      <w:r w:rsidRPr="005C1CA4">
        <w:rPr>
          <w:color w:val="000000" w:themeColor="text1"/>
        </w:rPr>
        <w:t>có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quyền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truy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cập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chức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năng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phân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tích</w:t>
      </w:r>
      <w:proofErr w:type="spellEnd"/>
    </w:p>
    <w:p w:rsidR="005C1CA4" w:rsidRPr="005C1CA4" w:rsidRDefault="005C1CA4" w:rsidP="005C1CA4">
      <w:pPr>
        <w:pStyle w:val="Heading3"/>
        <w:rPr>
          <w:rFonts w:ascii="Times New Roman" w:hAnsi="Times New Roman" w:cs="Times New Roman"/>
          <w:color w:val="000000" w:themeColor="text1"/>
        </w:rPr>
      </w:pPr>
      <w:proofErr w:type="spellStart"/>
      <w:r w:rsidRPr="005C1CA4">
        <w:rPr>
          <w:rFonts w:ascii="Times New Roman" w:hAnsi="Times New Roman" w:cs="Times New Roman"/>
          <w:color w:val="000000" w:themeColor="text1"/>
        </w:rPr>
        <w:t>Hậu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điều</w:t>
      </w:r>
      <w:proofErr w:type="spellEnd"/>
      <w:r w:rsidRPr="005C1CA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C1CA4">
        <w:rPr>
          <w:rFonts w:ascii="Times New Roman" w:hAnsi="Times New Roman" w:cs="Times New Roman"/>
          <w:color w:val="000000" w:themeColor="text1"/>
        </w:rPr>
        <w:t>kiện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Lỗi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lặp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hướng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bất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thường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phát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hiện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Đề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xuất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cải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tiến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CAPA </w:t>
      </w:r>
      <w:proofErr w:type="spellStart"/>
      <w:r w:rsidRPr="005C1CA4">
        <w:rPr>
          <w:color w:val="000000" w:themeColor="text1"/>
        </w:rPr>
        <w:t>được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đưa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ra</w:t>
      </w:r>
      <w:proofErr w:type="spellEnd"/>
    </w:p>
    <w:p w:rsidR="005C1CA4" w:rsidRPr="005C1CA4" w:rsidRDefault="005C1CA4" w:rsidP="005C1CA4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5C1CA4">
        <w:rPr>
          <w:color w:val="000000" w:themeColor="text1"/>
        </w:rPr>
        <w:t>Hỗ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trợ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ra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quyết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định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và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cải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tiến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chất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lượng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liên</w:t>
      </w:r>
      <w:proofErr w:type="spellEnd"/>
      <w:r w:rsidRPr="005C1CA4">
        <w:rPr>
          <w:color w:val="000000" w:themeColor="text1"/>
        </w:rPr>
        <w:t xml:space="preserve"> </w:t>
      </w:r>
      <w:proofErr w:type="spellStart"/>
      <w:r w:rsidRPr="005C1CA4">
        <w:rPr>
          <w:color w:val="000000" w:themeColor="text1"/>
        </w:rPr>
        <w:t>tục</w:t>
      </w:r>
      <w:proofErr w:type="spellEnd"/>
    </w:p>
    <w:p w:rsidR="009A55CB" w:rsidRDefault="009A55CB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:rsidR="005C1CA4" w:rsidRDefault="005C1CA4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6.3. Biều đồ lớp hệ thống quản lý chất lượng sản phẩm SEV</w:t>
      </w:r>
    </w:p>
    <w:p w:rsidR="005C1CA4" w:rsidRPr="002A1F5B" w:rsidRDefault="002A1F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1F5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C40E992" wp14:editId="3135D91D">
            <wp:extent cx="5943600" cy="3985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1CA4" w:rsidRPr="002A1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4587C"/>
    <w:multiLevelType w:val="multilevel"/>
    <w:tmpl w:val="CD7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70DD6"/>
    <w:multiLevelType w:val="multilevel"/>
    <w:tmpl w:val="E420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0431"/>
    <w:multiLevelType w:val="multilevel"/>
    <w:tmpl w:val="DE16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81508"/>
    <w:multiLevelType w:val="multilevel"/>
    <w:tmpl w:val="F97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4363D"/>
    <w:multiLevelType w:val="multilevel"/>
    <w:tmpl w:val="164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953A4"/>
    <w:multiLevelType w:val="multilevel"/>
    <w:tmpl w:val="F05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B5430"/>
    <w:multiLevelType w:val="multilevel"/>
    <w:tmpl w:val="D7A08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B1BAD"/>
    <w:multiLevelType w:val="multilevel"/>
    <w:tmpl w:val="D42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94586"/>
    <w:multiLevelType w:val="multilevel"/>
    <w:tmpl w:val="F43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8134A"/>
    <w:multiLevelType w:val="multilevel"/>
    <w:tmpl w:val="74E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13A6B"/>
    <w:multiLevelType w:val="multilevel"/>
    <w:tmpl w:val="C3181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2152F"/>
    <w:multiLevelType w:val="multilevel"/>
    <w:tmpl w:val="9CB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50C05"/>
    <w:multiLevelType w:val="multilevel"/>
    <w:tmpl w:val="81B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383AC6"/>
    <w:multiLevelType w:val="multilevel"/>
    <w:tmpl w:val="F458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07BA6"/>
    <w:multiLevelType w:val="multilevel"/>
    <w:tmpl w:val="E42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E4DA9"/>
    <w:multiLevelType w:val="multilevel"/>
    <w:tmpl w:val="23D6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A7C41"/>
    <w:multiLevelType w:val="multilevel"/>
    <w:tmpl w:val="4602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90920"/>
    <w:multiLevelType w:val="multilevel"/>
    <w:tmpl w:val="9C7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4124D"/>
    <w:multiLevelType w:val="multilevel"/>
    <w:tmpl w:val="AD1C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091973"/>
    <w:multiLevelType w:val="multilevel"/>
    <w:tmpl w:val="071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05849"/>
    <w:multiLevelType w:val="multilevel"/>
    <w:tmpl w:val="5C1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71B2D"/>
    <w:multiLevelType w:val="multilevel"/>
    <w:tmpl w:val="9B86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63380"/>
    <w:multiLevelType w:val="multilevel"/>
    <w:tmpl w:val="E9D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06088"/>
    <w:multiLevelType w:val="multilevel"/>
    <w:tmpl w:val="13E2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E1C61"/>
    <w:multiLevelType w:val="multilevel"/>
    <w:tmpl w:val="D83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4"/>
  </w:num>
  <w:num w:numId="3">
    <w:abstractNumId w:val="0"/>
  </w:num>
  <w:num w:numId="4">
    <w:abstractNumId w:val="22"/>
  </w:num>
  <w:num w:numId="5">
    <w:abstractNumId w:val="8"/>
  </w:num>
  <w:num w:numId="6">
    <w:abstractNumId w:val="6"/>
  </w:num>
  <w:num w:numId="7">
    <w:abstractNumId w:val="1"/>
  </w:num>
  <w:num w:numId="8">
    <w:abstractNumId w:val="13"/>
  </w:num>
  <w:num w:numId="9">
    <w:abstractNumId w:val="17"/>
  </w:num>
  <w:num w:numId="10">
    <w:abstractNumId w:val="12"/>
  </w:num>
  <w:num w:numId="11">
    <w:abstractNumId w:val="16"/>
  </w:num>
  <w:num w:numId="12">
    <w:abstractNumId w:val="10"/>
  </w:num>
  <w:num w:numId="13">
    <w:abstractNumId w:val="5"/>
  </w:num>
  <w:num w:numId="14">
    <w:abstractNumId w:val="18"/>
  </w:num>
  <w:num w:numId="15">
    <w:abstractNumId w:val="15"/>
  </w:num>
  <w:num w:numId="16">
    <w:abstractNumId w:val="9"/>
  </w:num>
  <w:num w:numId="17">
    <w:abstractNumId w:val="23"/>
  </w:num>
  <w:num w:numId="18">
    <w:abstractNumId w:val="14"/>
  </w:num>
  <w:num w:numId="19">
    <w:abstractNumId w:val="11"/>
  </w:num>
  <w:num w:numId="20">
    <w:abstractNumId w:val="7"/>
  </w:num>
  <w:num w:numId="21">
    <w:abstractNumId w:val="4"/>
  </w:num>
  <w:num w:numId="22">
    <w:abstractNumId w:val="19"/>
  </w:num>
  <w:num w:numId="23">
    <w:abstractNumId w:val="20"/>
  </w:num>
  <w:num w:numId="24">
    <w:abstractNumId w:val="21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CD"/>
    <w:rsid w:val="00050706"/>
    <w:rsid w:val="00124DCD"/>
    <w:rsid w:val="002A1F5B"/>
    <w:rsid w:val="002F3507"/>
    <w:rsid w:val="005C1CA4"/>
    <w:rsid w:val="009A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D7EE8"/>
  <w15:chartTrackingRefBased/>
  <w15:docId w15:val="{20DD0C5B-1C96-49DD-B6FC-1D6B85F1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A5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55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A5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55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5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6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THANG</dc:creator>
  <cp:keywords/>
  <dc:description/>
  <cp:lastModifiedBy>DAO THANG</cp:lastModifiedBy>
  <cp:revision>2</cp:revision>
  <dcterms:created xsi:type="dcterms:W3CDTF">2026-02-02T17:12:00Z</dcterms:created>
  <dcterms:modified xsi:type="dcterms:W3CDTF">2026-02-03T00:59:00Z</dcterms:modified>
</cp:coreProperties>
</file>