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9A2" w:rsidRPr="00A82184" w:rsidRDefault="009219A2" w:rsidP="00A821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A8218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THÔNG TIN TRÊN WEBSITE NGỌC BẢO VIÊN</w:t>
      </w:r>
    </w:p>
    <w:p w:rsidR="00A82184" w:rsidRPr="00A82184" w:rsidRDefault="00A82184" w:rsidP="009219A2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bookmarkStart w:id="0" w:name="_GoBack"/>
      <w:bookmarkEnd w:id="0"/>
      <w:r w:rsidRPr="00A8218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6. </w:t>
      </w:r>
      <w:proofErr w:type="spellStart"/>
      <w:r w:rsidRPr="00A8218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Giai</w:t>
      </w:r>
      <w:proofErr w:type="spellEnd"/>
      <w:r w:rsidRPr="00A8218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A8218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đoạn</w:t>
      </w:r>
      <w:proofErr w:type="spellEnd"/>
      <w:r w:rsidRPr="00A8218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A8218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phát</w:t>
      </w:r>
      <w:proofErr w:type="spellEnd"/>
      <w:r w:rsidRPr="00A8218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A8218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triển</w:t>
      </w:r>
      <w:proofErr w:type="spellEnd"/>
    </w:p>
    <w:p w:rsidR="00A82184" w:rsidRDefault="00A82184" w:rsidP="009219A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cắt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nổi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C76B97" w:rsidRPr="00C76B97" w:rsidRDefault="00A82184" w:rsidP="009219A2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7. TỔNG QUAN DỰ </w:t>
      </w:r>
      <w:proofErr w:type="gramStart"/>
      <w:r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ÁN</w:t>
      </w:r>
      <w:proofErr w:type="gramEnd"/>
      <w:r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-&gt;</w:t>
      </w:r>
      <w:r w:rsidR="00C76B97"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SẢN PHẨM </w:t>
      </w:r>
      <w:proofErr w:type="spellStart"/>
      <w:r w:rsidR="00C76B97"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có</w:t>
      </w:r>
      <w:proofErr w:type="spellEnd"/>
      <w:r w:rsidR="00C76B97"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04 </w:t>
      </w:r>
      <w:proofErr w:type="spellStart"/>
      <w:r w:rsidR="00C76B97"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khu</w:t>
      </w:r>
      <w:proofErr w:type="spellEnd"/>
      <w:r w:rsidR="00C76B97"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="00C76B97"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như</w:t>
      </w:r>
      <w:proofErr w:type="spellEnd"/>
      <w:r w:rsidR="00C76B97"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="00C76B97"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sau</w:t>
      </w:r>
      <w:proofErr w:type="spellEnd"/>
      <w:r w:rsidR="00C76B97"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C76B97" w:rsidRDefault="00C76B97" w:rsidP="009219A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Tiểu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Hoàng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Điệp</w:t>
      </w:r>
      <w:proofErr w:type="spellEnd"/>
    </w:p>
    <w:p w:rsidR="00C76B97" w:rsidRDefault="00C76B97" w:rsidP="009219A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Tiểu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Osaka</w:t>
      </w:r>
    </w:p>
    <w:p w:rsidR="00C76B97" w:rsidRDefault="00C76B97" w:rsidP="009219A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Tiểu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Giáng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Hương</w:t>
      </w:r>
      <w:proofErr w:type="spellEnd"/>
    </w:p>
    <w:p w:rsidR="00C76B97" w:rsidRDefault="00C76B97" w:rsidP="009219A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Tiểu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Hoàng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Yến</w:t>
      </w:r>
      <w:proofErr w:type="spellEnd"/>
    </w:p>
    <w:p w:rsidR="00C76B97" w:rsidRPr="00C76B97" w:rsidRDefault="00C76B97" w:rsidP="009219A2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7.1 </w:t>
      </w:r>
      <w:proofErr w:type="spellStart"/>
      <w:r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Tiểu</w:t>
      </w:r>
      <w:proofErr w:type="spellEnd"/>
      <w:r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khu</w:t>
      </w:r>
      <w:proofErr w:type="spellEnd"/>
      <w:r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Hoàng</w:t>
      </w:r>
      <w:proofErr w:type="spellEnd"/>
      <w:r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Điệp</w:t>
      </w:r>
      <w:proofErr w:type="spellEnd"/>
    </w:p>
    <w:p w:rsidR="00C76B97" w:rsidRDefault="00C76B97" w:rsidP="009219A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”</w:t>
      </w:r>
    </w:p>
    <w:p w:rsidR="00C76B97" w:rsidRDefault="00C76B97" w:rsidP="00C76B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Thông</w:t>
      </w:r>
      <w:proofErr w:type="spellEnd"/>
      <w:r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tin chi </w:t>
      </w:r>
      <w:proofErr w:type="spellStart"/>
      <w:r w:rsidRPr="00C76B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Hoàng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Điệp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biệt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thự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phố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mại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cửa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ngõ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phía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đô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Ngọc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phong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tinh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ngôi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trúc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lịch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lãm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khẳng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đẳng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”</w:t>
      </w:r>
    </w:p>
    <w:p w:rsidR="00C76B97" w:rsidRPr="00C76B97" w:rsidRDefault="00C76B97" w:rsidP="00C76B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Tổng</w:t>
      </w:r>
      <w:proofErr w:type="spellEnd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diện</w:t>
      </w:r>
      <w:proofErr w:type="spellEnd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tích</w:t>
      </w:r>
      <w:proofErr w:type="spellEnd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: 7</w:t>
      </w:r>
      <w:proofErr w:type="gramStart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,12</w:t>
      </w:r>
      <w:proofErr w:type="gramEnd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</w:t>
      </w:r>
    </w:p>
    <w:p w:rsidR="00C76B97" w:rsidRPr="00C76B97" w:rsidRDefault="00C76B97" w:rsidP="00C76B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…………………………………</w:t>
      </w:r>
    </w:p>
    <w:p w:rsidR="00C76B97" w:rsidRPr="00C76B97" w:rsidRDefault="00C76B97" w:rsidP="00C76B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Tổng</w:t>
      </w:r>
      <w:proofErr w:type="spellEnd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số</w:t>
      </w:r>
      <w:proofErr w:type="spellEnd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380 </w:t>
      </w:r>
      <w:proofErr w:type="spellStart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</w:p>
    <w:p w:rsidR="00C76B97" w:rsidRPr="00C76B97" w:rsidRDefault="00C76B97" w:rsidP="00C76B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………………………………….</w:t>
      </w:r>
    </w:p>
    <w:p w:rsidR="00C76B97" w:rsidRPr="00C76B97" w:rsidRDefault="00C76B97" w:rsidP="00C76B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Nhà</w:t>
      </w:r>
      <w:proofErr w:type="spellEnd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phố</w:t>
      </w:r>
      <w:proofErr w:type="spellEnd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thương</w:t>
      </w:r>
      <w:proofErr w:type="spellEnd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mại</w:t>
      </w:r>
      <w:proofErr w:type="spellEnd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 152 </w:t>
      </w:r>
      <w:proofErr w:type="spellStart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</w:p>
    <w:p w:rsidR="00C76B97" w:rsidRPr="00C76B97" w:rsidRDefault="00C76B97" w:rsidP="00C76B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(70-196m</w:t>
      </w:r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C76B97" w:rsidRPr="00C76B97" w:rsidRDefault="00C76B97" w:rsidP="00C76B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Biệt</w:t>
      </w:r>
      <w:proofErr w:type="spellEnd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thự</w:t>
      </w:r>
      <w:proofErr w:type="spellEnd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song </w:t>
      </w:r>
      <w:proofErr w:type="spellStart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lập</w:t>
      </w:r>
      <w:proofErr w:type="spellEnd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228 </w:t>
      </w:r>
      <w:proofErr w:type="spellStart"/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</w:p>
    <w:p w:rsidR="00C76B97" w:rsidRDefault="00C76B97" w:rsidP="00C76B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(96-120m</w:t>
      </w:r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C76B97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37695C" w:rsidRDefault="0037695C" w:rsidP="00C76B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Shophouse</w:t>
      </w:r>
      <w:proofErr w:type="spellEnd"/>
    </w:p>
    <w:p w:rsidR="0037695C" w:rsidRPr="00C76B97" w:rsidRDefault="0037695C" w:rsidP="00C76B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Semi Attach</w:t>
      </w:r>
    </w:p>
    <w:p w:rsidR="00C76B97" w:rsidRPr="0037695C" w:rsidRDefault="0037695C" w:rsidP="003769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Vị</w:t>
      </w:r>
      <w:proofErr w:type="spellEnd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>Chị</w:t>
      </w:r>
      <w:proofErr w:type="spellEnd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>sẽ</w:t>
      </w:r>
      <w:proofErr w:type="spellEnd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>gửi</w:t>
      </w:r>
      <w:proofErr w:type="spellEnd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>em</w:t>
      </w:r>
      <w:proofErr w:type="spellEnd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>vào</w:t>
      </w:r>
      <w:proofErr w:type="spellEnd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>ngày</w:t>
      </w:r>
      <w:proofErr w:type="spellEnd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>mai</w:t>
      </w:r>
      <w:proofErr w:type="spellEnd"/>
    </w:p>
    <w:p w:rsidR="0037695C" w:rsidRDefault="0037695C" w:rsidP="003769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Dịch</w:t>
      </w:r>
      <w:proofErr w:type="spellEnd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vụ</w:t>
      </w:r>
      <w:proofErr w:type="spellEnd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tiện</w:t>
      </w:r>
      <w:proofErr w:type="spellEnd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chèn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37695C" w:rsidRPr="00E33F53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+ Cong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chao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khu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do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thi</w:t>
      </w:r>
      <w:proofErr w:type="spellEnd"/>
    </w:p>
    <w:p w:rsidR="0037695C" w:rsidRPr="0037695C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2184" w:rsidRPr="0037695C" w:rsidRDefault="0037695C" w:rsidP="009219A2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7.2 </w:t>
      </w:r>
      <w:proofErr w:type="spellStart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Tiểu</w:t>
      </w:r>
      <w:proofErr w:type="spellEnd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k</w:t>
      </w:r>
      <w:r w:rsidR="00A82184"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hu</w:t>
      </w:r>
      <w:proofErr w:type="spellEnd"/>
      <w:r w:rsidR="00A82184"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Osaka</w:t>
      </w:r>
    </w:p>
    <w:p w:rsidR="00A82184" w:rsidRDefault="00A82184" w:rsidP="009219A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biệt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thự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Osaka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nhé</w:t>
      </w:r>
      <w:proofErr w:type="spellEnd"/>
    </w:p>
    <w:p w:rsidR="00A82184" w:rsidRPr="00122434" w:rsidRDefault="00122434" w:rsidP="001224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2243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Thông</w:t>
      </w:r>
      <w:proofErr w:type="spellEnd"/>
      <w:r w:rsidRPr="0012243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tin chi </w:t>
      </w:r>
      <w:proofErr w:type="spellStart"/>
      <w:r w:rsidRPr="0012243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“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Tiểu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khu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Osaka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với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sản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phẩm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chính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biệt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thự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đơn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lập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phố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thương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mại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phố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liền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kề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tọa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lạc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tại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trung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tâm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khu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đô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thị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Ngọc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Bảo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Viên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Tận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hưởng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khí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lành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vườn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cây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xanh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Hồ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Ngọc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cùng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những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tiện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ích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vượt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trội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Khu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đô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thị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Osaka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nơi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lý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tưởng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tận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hưởng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cuộc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sống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hiện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đẳng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cấp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vượt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trội</w:t>
      </w:r>
      <w:proofErr w:type="spellEnd"/>
      <w:r w:rsidRPr="001224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</w:t>
      </w:r>
    </w:p>
    <w:p w:rsidR="00122434" w:rsidRPr="00122434" w:rsidRDefault="00122434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Tổng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diện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tích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6.64ha</w:t>
      </w:r>
    </w:p>
    <w:p w:rsidR="00C76B97" w:rsidRDefault="00C76B97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……………………………..</w:t>
      </w:r>
    </w:p>
    <w:p w:rsidR="00122434" w:rsidRPr="00122434" w:rsidRDefault="00122434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Tổng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số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179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</w:p>
    <w:p w:rsidR="00C76B97" w:rsidRDefault="00C76B97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………………………………</w:t>
      </w:r>
    </w:p>
    <w:p w:rsidR="00122434" w:rsidRPr="00122434" w:rsidRDefault="00122434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Nhà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phố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51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</w:p>
    <w:p w:rsidR="00122434" w:rsidRPr="00122434" w:rsidRDefault="00122434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(60-94m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122434" w:rsidRPr="00122434" w:rsidRDefault="00122434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Nhà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phố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thương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mại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82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</w:p>
    <w:p w:rsidR="00122434" w:rsidRPr="00122434" w:rsidRDefault="00122434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(70-107.5m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122434" w:rsidRPr="00122434" w:rsidRDefault="00122434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Biệt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thự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đơn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lập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46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</w:p>
    <w:p w:rsidR="00122434" w:rsidRDefault="00122434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(414-520m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122434" w:rsidRPr="00E33F53" w:rsidRDefault="00122434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lastRenderedPageBreak/>
        <w:t xml:space="preserve">+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Ảnh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Nhà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phố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(file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rowhouse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1)</w:t>
      </w:r>
    </w:p>
    <w:p w:rsidR="00122434" w:rsidRPr="00E33F53" w:rsidRDefault="00122434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+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Ảnh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Nhà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phố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thương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mại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(file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shophouse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2)</w:t>
      </w:r>
    </w:p>
    <w:p w:rsidR="00122434" w:rsidRPr="00E33F53" w:rsidRDefault="00122434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+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Ảnh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biệt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thự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đơn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lập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(file Villa 1)</w:t>
      </w:r>
    </w:p>
    <w:p w:rsidR="00122434" w:rsidRPr="00122434" w:rsidRDefault="00122434" w:rsidP="001224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: </w:t>
      </w:r>
      <w:proofErr w:type="spellStart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>Chị</w:t>
      </w:r>
      <w:proofErr w:type="spellEnd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>sẽ</w:t>
      </w:r>
      <w:proofErr w:type="spellEnd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>gửi</w:t>
      </w:r>
      <w:proofErr w:type="spellEnd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>em</w:t>
      </w:r>
      <w:proofErr w:type="spellEnd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>vào</w:t>
      </w:r>
      <w:proofErr w:type="spellEnd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>ngày</w:t>
      </w:r>
      <w:proofErr w:type="spellEnd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FF0000"/>
          <w:sz w:val="24"/>
          <w:szCs w:val="24"/>
        </w:rPr>
        <w:t>mai</w:t>
      </w:r>
      <w:proofErr w:type="spellEnd"/>
    </w:p>
    <w:p w:rsidR="00122434" w:rsidRDefault="00122434" w:rsidP="001224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chèn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122434" w:rsidRPr="00E33F53" w:rsidRDefault="00122434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+ Dai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phun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nuoc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duong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dao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tinh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yeu</w:t>
      </w:r>
      <w:proofErr w:type="spellEnd"/>
    </w:p>
    <w:p w:rsidR="00122434" w:rsidRPr="00E33F53" w:rsidRDefault="00122434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+ </w:t>
      </w:r>
      <w:r w:rsidR="00C76B97"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Cong </w:t>
      </w:r>
      <w:proofErr w:type="spellStart"/>
      <w:r w:rsidR="00C76B97"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vien</w:t>
      </w:r>
      <w:proofErr w:type="spellEnd"/>
      <w:r w:rsidR="00C76B97"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="00C76B97"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vui</w:t>
      </w:r>
      <w:proofErr w:type="spellEnd"/>
      <w:r w:rsidR="00C76B97"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="00C76B97"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choi</w:t>
      </w:r>
      <w:proofErr w:type="spellEnd"/>
      <w:r w:rsidR="00C76B97"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="00C76B97"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tre</w:t>
      </w:r>
      <w:proofErr w:type="spellEnd"/>
      <w:r w:rsidR="00C76B97"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="00C76B97"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em</w:t>
      </w:r>
      <w:proofErr w:type="spellEnd"/>
    </w:p>
    <w:p w:rsidR="00C76B97" w:rsidRPr="00E33F53" w:rsidRDefault="00C76B97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+ Cong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vien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the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thao</w:t>
      </w:r>
      <w:proofErr w:type="spellEnd"/>
    </w:p>
    <w:p w:rsidR="00C76B97" w:rsidRPr="00C76B97" w:rsidRDefault="00C76B97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22434" w:rsidRPr="0037695C" w:rsidRDefault="0037695C" w:rsidP="001224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7.3 </w:t>
      </w:r>
      <w:proofErr w:type="spellStart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Tiểu</w:t>
      </w:r>
      <w:proofErr w:type="spellEnd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khu</w:t>
      </w:r>
      <w:proofErr w:type="spellEnd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Giáng</w:t>
      </w:r>
      <w:proofErr w:type="spellEnd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3769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Hương</w:t>
      </w:r>
      <w:proofErr w:type="spellEnd"/>
    </w:p>
    <w:p w:rsidR="0037695C" w:rsidRDefault="0037695C" w:rsidP="00122434">
      <w:pPr>
        <w:pStyle w:val="ListParagraph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 w:rsidRPr="0037695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Thông</w:t>
      </w:r>
      <w:proofErr w:type="spellEnd"/>
      <w:r w:rsidRPr="0037695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tin chi </w:t>
      </w:r>
      <w:proofErr w:type="spellStart"/>
      <w:r w:rsidRPr="0037695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tiết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Tiểu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khu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Giáng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Hương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với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sản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phẩm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chính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phố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liền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kế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phố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Thương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mại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tọa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lạc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tại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trung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tâm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khu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đô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thị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Ngọc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Bảo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Viên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Bao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quanh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tổ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hợp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kiến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trúc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tiện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ích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trọng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điểm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Khu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đô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thị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gồm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Hồ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Ngọc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Trung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tâm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thương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mại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hội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nghị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hàng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nhạc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trên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hồ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bể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bơi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vô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cực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hệ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thống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viên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trẻ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viên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thao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liên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hoàn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trẻ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...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lại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cơ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hội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kinh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doanh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môi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trường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sôi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động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cư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dân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sống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tại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đây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7695C" w:rsidRPr="00122434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Tổng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diện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tích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8.56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ha</w:t>
      </w:r>
    </w:p>
    <w:p w:rsidR="0037695C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……………………………..</w:t>
      </w:r>
    </w:p>
    <w:p w:rsidR="0037695C" w:rsidRPr="00122434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Tổng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số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314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</w:p>
    <w:p w:rsidR="0037695C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………………………………</w:t>
      </w:r>
    </w:p>
    <w:p w:rsidR="0037695C" w:rsidRPr="00122434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Nhà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phố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216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</w:p>
    <w:p w:rsidR="0037695C" w:rsidRPr="00122434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(60-76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37695C" w:rsidRPr="00122434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Nhà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phố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thương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mại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98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</w:p>
    <w:p w:rsidR="0037695C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(70-90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37695C" w:rsidRPr="00E33F53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+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Ảnh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Rowhouse</w:t>
      </w:r>
      <w:proofErr w:type="spellEnd"/>
    </w:p>
    <w:p w:rsidR="0037695C" w:rsidRPr="00E33F53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+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Ảnh</w:t>
      </w:r>
      <w:proofErr w:type="spellEnd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Shophouse</w:t>
      </w:r>
      <w:proofErr w:type="spellEnd"/>
    </w:p>
    <w:p w:rsidR="00D307B8" w:rsidRDefault="0037695C" w:rsidP="0037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695C">
        <w:rPr>
          <w:rFonts w:ascii="Times New Roman" w:hAnsi="Times New Roman" w:cs="Times New Roman"/>
          <w:b/>
          <w:sz w:val="24"/>
          <w:szCs w:val="24"/>
        </w:rPr>
        <w:t>Vị</w:t>
      </w:r>
      <w:proofErr w:type="spellEnd"/>
      <w:r w:rsidRPr="003769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95C">
        <w:rPr>
          <w:rFonts w:ascii="Times New Roman" w:hAnsi="Times New Roman" w:cs="Times New Roman"/>
          <w:b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37695C" w:rsidRDefault="0037695C" w:rsidP="0037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695C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3769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95C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3769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95C">
        <w:rPr>
          <w:rFonts w:ascii="Times New Roman" w:hAnsi="Times New Roman" w:cs="Times New Roman"/>
          <w:b/>
          <w:sz w:val="24"/>
          <w:szCs w:val="24"/>
        </w:rPr>
        <w:t>tiện</w:t>
      </w:r>
      <w:proofErr w:type="spellEnd"/>
      <w:r w:rsidRPr="003769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95C">
        <w:rPr>
          <w:rFonts w:ascii="Times New Roman" w:hAnsi="Times New Roman" w:cs="Times New Roman"/>
          <w:b/>
          <w:sz w:val="24"/>
          <w:szCs w:val="24"/>
        </w:rPr>
        <w:t>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</w:p>
    <w:p w:rsidR="0037695C" w:rsidRPr="00E33F53" w:rsidRDefault="0037695C" w:rsidP="0037695C">
      <w:pPr>
        <w:pStyle w:val="ListParagrap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+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Trung</w:t>
      </w:r>
      <w:proofErr w:type="spellEnd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tam van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hoa</w:t>
      </w:r>
      <w:proofErr w:type="spellEnd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hoi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nghi</w:t>
      </w:r>
      <w:proofErr w:type="spellEnd"/>
    </w:p>
    <w:p w:rsidR="0037695C" w:rsidRPr="00E33F53" w:rsidRDefault="0037695C" w:rsidP="0037695C">
      <w:pPr>
        <w:pStyle w:val="ListParagrap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+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Nha</w:t>
      </w:r>
      <w:proofErr w:type="spellEnd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hang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ven</w:t>
      </w:r>
      <w:proofErr w:type="spellEnd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ho</w:t>
      </w:r>
    </w:p>
    <w:p w:rsidR="0037695C" w:rsidRPr="00E33F53" w:rsidRDefault="0037695C" w:rsidP="0037695C">
      <w:pPr>
        <w:pStyle w:val="ListParagrap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+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Quang</w:t>
      </w:r>
      <w:proofErr w:type="spellEnd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truong</w:t>
      </w:r>
      <w:proofErr w:type="spellEnd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nuoc</w:t>
      </w:r>
      <w:proofErr w:type="spellEnd"/>
    </w:p>
    <w:p w:rsidR="0037695C" w:rsidRPr="00E33F53" w:rsidRDefault="0037695C" w:rsidP="0037695C">
      <w:pPr>
        <w:pStyle w:val="ListParagrap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+ CVTT (1)</w:t>
      </w:r>
    </w:p>
    <w:p w:rsidR="00E33F53" w:rsidRPr="00E33F53" w:rsidRDefault="00E33F53" w:rsidP="0037695C">
      <w:pPr>
        <w:pStyle w:val="ListParagrap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+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Nha</w:t>
      </w:r>
      <w:proofErr w:type="spellEnd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tre</w:t>
      </w:r>
      <w:proofErr w:type="spellEnd"/>
    </w:p>
    <w:p w:rsidR="0037695C" w:rsidRPr="0037695C" w:rsidRDefault="0037695C" w:rsidP="003769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7695C">
        <w:rPr>
          <w:rFonts w:ascii="Times New Roman" w:hAnsi="Times New Roman" w:cs="Times New Roman"/>
          <w:b/>
          <w:sz w:val="24"/>
          <w:szCs w:val="24"/>
        </w:rPr>
        <w:t xml:space="preserve">7.4 </w:t>
      </w:r>
      <w:proofErr w:type="spellStart"/>
      <w:r w:rsidRPr="0037695C">
        <w:rPr>
          <w:rFonts w:ascii="Times New Roman" w:hAnsi="Times New Roman" w:cs="Times New Roman"/>
          <w:b/>
          <w:sz w:val="24"/>
          <w:szCs w:val="24"/>
        </w:rPr>
        <w:t>Tiểu</w:t>
      </w:r>
      <w:proofErr w:type="spellEnd"/>
      <w:r w:rsidRPr="003769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95C">
        <w:rPr>
          <w:rFonts w:ascii="Times New Roman" w:hAnsi="Times New Roman" w:cs="Times New Roman"/>
          <w:b/>
          <w:sz w:val="24"/>
          <w:szCs w:val="24"/>
        </w:rPr>
        <w:t>khu</w:t>
      </w:r>
      <w:proofErr w:type="spellEnd"/>
      <w:r w:rsidRPr="003769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95C">
        <w:rPr>
          <w:rFonts w:ascii="Times New Roman" w:hAnsi="Times New Roman" w:cs="Times New Roman"/>
          <w:b/>
          <w:sz w:val="24"/>
          <w:szCs w:val="24"/>
        </w:rPr>
        <w:t>Hoàng</w:t>
      </w:r>
      <w:proofErr w:type="spellEnd"/>
      <w:r w:rsidRPr="003769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95C">
        <w:rPr>
          <w:rFonts w:ascii="Times New Roman" w:hAnsi="Times New Roman" w:cs="Times New Roman"/>
          <w:b/>
          <w:sz w:val="24"/>
          <w:szCs w:val="24"/>
        </w:rPr>
        <w:t>Yến</w:t>
      </w:r>
      <w:proofErr w:type="spellEnd"/>
    </w:p>
    <w:p w:rsidR="0037695C" w:rsidRDefault="0037695C" w:rsidP="0037695C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7695C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37695C">
        <w:rPr>
          <w:rFonts w:ascii="Times New Roman" w:hAnsi="Times New Roman" w:cs="Times New Roman"/>
          <w:b/>
          <w:sz w:val="24"/>
          <w:szCs w:val="24"/>
        </w:rPr>
        <w:t xml:space="preserve"> tin chi </w:t>
      </w:r>
      <w:proofErr w:type="spellStart"/>
      <w:r w:rsidRPr="0037695C">
        <w:rPr>
          <w:rFonts w:ascii="Times New Roman" w:hAnsi="Times New Roman" w:cs="Times New Roman"/>
          <w:b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Tiểu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khu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Hoàng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Yến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tọa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lạc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tại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cửa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ngõ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phía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Bắc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khu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đô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thị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Ngọc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Bảo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Viên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Với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những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lô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phố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liền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kề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phố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thương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mại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xen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lẫn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vườn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cây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thái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đa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dạng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đậm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sắc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màu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thiên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nhiên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tiểu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khu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Hoàng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Yến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lại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cư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dân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cuộc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sống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hoàn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hảo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</w:t>
      </w:r>
      <w:proofErr w:type="spellStart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bình</w:t>
      </w:r>
      <w:proofErr w:type="spellEnd"/>
      <w:r w:rsidRPr="00376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</w:t>
      </w:r>
    </w:p>
    <w:p w:rsidR="0037695C" w:rsidRPr="00122434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Tổng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diện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tích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8.</w:t>
      </w:r>
      <w:r w:rsidR="00E33F53">
        <w:rPr>
          <w:rFonts w:ascii="Times New Roman" w:eastAsia="Times New Roman" w:hAnsi="Times New Roman" w:cs="Times New Roman"/>
          <w:color w:val="22222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6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ha</w:t>
      </w:r>
    </w:p>
    <w:p w:rsidR="0037695C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……………………………..</w:t>
      </w:r>
    </w:p>
    <w:p w:rsidR="0037695C" w:rsidRPr="00122434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Tổng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số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E33F53">
        <w:rPr>
          <w:rFonts w:ascii="Times New Roman" w:eastAsia="Times New Roman" w:hAnsi="Times New Roman" w:cs="Times New Roman"/>
          <w:color w:val="222222"/>
          <w:sz w:val="24"/>
          <w:szCs w:val="24"/>
        </w:rPr>
        <w:t>550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</w:p>
    <w:p w:rsidR="0037695C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………………………………</w:t>
      </w:r>
    </w:p>
    <w:p w:rsidR="0037695C" w:rsidRPr="00122434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Nhà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phố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E33F53">
        <w:rPr>
          <w:rFonts w:ascii="Times New Roman" w:eastAsia="Times New Roman" w:hAnsi="Times New Roman" w:cs="Times New Roman"/>
          <w:color w:val="222222"/>
          <w:sz w:val="24"/>
          <w:szCs w:val="24"/>
        </w:rPr>
        <w:t>450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</w:p>
    <w:p w:rsidR="0037695C" w:rsidRPr="00122434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E33F53">
        <w:rPr>
          <w:rFonts w:ascii="Times New Roman" w:eastAsia="Times New Roman" w:hAnsi="Times New Roman" w:cs="Times New Roman"/>
          <w:color w:val="222222"/>
          <w:sz w:val="24"/>
          <w:szCs w:val="24"/>
        </w:rPr>
        <w:t>(60-90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37695C" w:rsidRPr="00122434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Nhà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phố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thương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mại</w:t>
      </w:r>
      <w:proofErr w:type="spellEnd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="00E33F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100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</w:p>
    <w:p w:rsidR="0037695C" w:rsidRDefault="0037695C" w:rsidP="00376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(70-90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122434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37695C" w:rsidRPr="00E33F53" w:rsidRDefault="00E33F53" w:rsidP="0037695C">
      <w:pPr>
        <w:pStyle w:val="ListParagrap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+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Ảnh</w:t>
      </w:r>
      <w:proofErr w:type="spellEnd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rowhouse</w:t>
      </w:r>
      <w:proofErr w:type="spellEnd"/>
    </w:p>
    <w:p w:rsidR="00E33F53" w:rsidRPr="00E33F53" w:rsidRDefault="00E33F53" w:rsidP="0037695C">
      <w:pPr>
        <w:pStyle w:val="ListParagrap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+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Ảnh</w:t>
      </w:r>
      <w:proofErr w:type="spellEnd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shophouse</w:t>
      </w:r>
      <w:proofErr w:type="spellEnd"/>
    </w:p>
    <w:p w:rsidR="00E33F53" w:rsidRDefault="00E33F53" w:rsidP="00E33F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3F53">
        <w:rPr>
          <w:rFonts w:ascii="Times New Roman" w:hAnsi="Times New Roman" w:cs="Times New Roman"/>
          <w:b/>
          <w:sz w:val="24"/>
          <w:szCs w:val="24"/>
        </w:rPr>
        <w:t>Vị</w:t>
      </w:r>
      <w:proofErr w:type="spellEnd"/>
      <w:r w:rsidRPr="00E33F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3F53">
        <w:rPr>
          <w:rFonts w:ascii="Times New Roman" w:hAnsi="Times New Roman" w:cs="Times New Roman"/>
          <w:b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E33F53" w:rsidRDefault="00E33F53" w:rsidP="00E33F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3F5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E33F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3F5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E33F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3F53">
        <w:rPr>
          <w:rFonts w:ascii="Times New Roman" w:hAnsi="Times New Roman" w:cs="Times New Roman"/>
          <w:b/>
          <w:sz w:val="24"/>
          <w:szCs w:val="24"/>
        </w:rPr>
        <w:t>tiện</w:t>
      </w:r>
      <w:proofErr w:type="spellEnd"/>
      <w:r w:rsidRPr="00E33F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3F53">
        <w:rPr>
          <w:rFonts w:ascii="Times New Roman" w:hAnsi="Times New Roman" w:cs="Times New Roman"/>
          <w:b/>
          <w:sz w:val="24"/>
          <w:szCs w:val="24"/>
        </w:rPr>
        <w:t>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</w:p>
    <w:p w:rsidR="00E33F53" w:rsidRPr="00E33F53" w:rsidRDefault="00E33F53" w:rsidP="00E33F53">
      <w:pPr>
        <w:pStyle w:val="ListParagrap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+ Cong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vien</w:t>
      </w:r>
      <w:proofErr w:type="spellEnd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vui</w:t>
      </w:r>
      <w:proofErr w:type="spellEnd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choi</w:t>
      </w:r>
      <w:proofErr w:type="spellEnd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tre</w:t>
      </w:r>
      <w:proofErr w:type="spellEnd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em</w:t>
      </w:r>
      <w:proofErr w:type="spellEnd"/>
    </w:p>
    <w:p w:rsidR="00E33F53" w:rsidRPr="00E33F53" w:rsidRDefault="00E33F53" w:rsidP="00E33F53">
      <w:pPr>
        <w:pStyle w:val="ListParagrap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+ Cong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vien</w:t>
      </w:r>
      <w:proofErr w:type="spellEnd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the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thao</w:t>
      </w:r>
      <w:proofErr w:type="spellEnd"/>
    </w:p>
    <w:p w:rsidR="00E33F53" w:rsidRPr="00E33F53" w:rsidRDefault="00E33F53" w:rsidP="00BA4E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+ Cong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vien</w:t>
      </w:r>
      <w:proofErr w:type="spellEnd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nghi</w:t>
      </w:r>
      <w:proofErr w:type="spellEnd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E33F5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duong</w:t>
      </w:r>
      <w:proofErr w:type="spellEnd"/>
    </w:p>
    <w:p w:rsidR="00E33F53" w:rsidRDefault="00E33F53" w:rsidP="00BA4E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F53" w:rsidRPr="00E33F53" w:rsidRDefault="00E33F53" w:rsidP="00E33F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33F53" w:rsidRPr="00E3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631FD"/>
    <w:multiLevelType w:val="hybridMultilevel"/>
    <w:tmpl w:val="2D600D92"/>
    <w:lvl w:ilvl="0" w:tplc="38CA057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B4131"/>
    <w:multiLevelType w:val="hybridMultilevel"/>
    <w:tmpl w:val="4BF43588"/>
    <w:lvl w:ilvl="0" w:tplc="D7403A1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9A2"/>
    <w:rsid w:val="0009683D"/>
    <w:rsid w:val="00122434"/>
    <w:rsid w:val="00122E16"/>
    <w:rsid w:val="002C612E"/>
    <w:rsid w:val="0037695C"/>
    <w:rsid w:val="00892A68"/>
    <w:rsid w:val="009219A2"/>
    <w:rsid w:val="00A82184"/>
    <w:rsid w:val="00B470E2"/>
    <w:rsid w:val="00BA4EFB"/>
    <w:rsid w:val="00C76B97"/>
    <w:rsid w:val="00D307B8"/>
    <w:rsid w:val="00E3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0FFFB4-7AEC-4765-AFB2-7F2D5339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19A2"/>
  </w:style>
  <w:style w:type="paragraph" w:styleId="ListParagraph">
    <w:name w:val="List Paragraph"/>
    <w:basedOn w:val="Normal"/>
    <w:uiPriority w:val="34"/>
    <w:qFormat/>
    <w:rsid w:val="00122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Vo Ai Duy</cp:lastModifiedBy>
  <cp:revision>8</cp:revision>
  <dcterms:created xsi:type="dcterms:W3CDTF">2016-05-30T09:44:00Z</dcterms:created>
  <dcterms:modified xsi:type="dcterms:W3CDTF">2016-05-31T09:37:00Z</dcterms:modified>
</cp:coreProperties>
</file>