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2F2" w:rsidRDefault="0078175F">
      <w:r>
        <w:t>Ngăn xếp(Stack) là gì ?</w:t>
      </w:r>
    </w:p>
    <w:p w:rsidR="0078175F" w:rsidRDefault="0078175F">
      <w:pPr>
        <w:rPr>
          <w:rFonts w:ascii="Arial" w:hAnsi="Arial" w:cs="Arial"/>
          <w:color w:val="000000"/>
          <w:sz w:val="23"/>
          <w:szCs w:val="23"/>
          <w:shd w:val="clear" w:color="auto" w:fill="FFFFFF"/>
        </w:rPr>
      </w:pPr>
      <w:r>
        <w:rPr>
          <w:rFonts w:ascii="Arial" w:hAnsi="Arial" w:cs="Arial"/>
          <w:color w:val="000000"/>
          <w:sz w:val="23"/>
          <w:szCs w:val="23"/>
          <w:shd w:val="clear" w:color="auto" w:fill="FFFFFF"/>
        </w:rPr>
        <w:t>Một </w:t>
      </w:r>
      <w:r>
        <w:rPr>
          <w:rFonts w:ascii="Arial" w:hAnsi="Arial" w:cs="Arial"/>
          <w:b/>
          <w:bCs/>
          <w:color w:val="000000"/>
          <w:sz w:val="23"/>
          <w:szCs w:val="23"/>
          <w:shd w:val="clear" w:color="auto" w:fill="FFFFFF"/>
        </w:rPr>
        <w:t>ngăn xếp</w:t>
      </w:r>
      <w:r>
        <w:rPr>
          <w:rFonts w:ascii="Arial" w:hAnsi="Arial" w:cs="Arial"/>
          <w:color w:val="000000"/>
          <w:sz w:val="23"/>
          <w:szCs w:val="23"/>
          <w:shd w:val="clear" w:color="auto" w:fill="FFFFFF"/>
        </w:rPr>
        <w:t> là một cấu trúc dữ liệu trừu tượng (Abstract Data Type – viết tắt là ADT), hầu như được sử dụng trong hầu hết mọi ngôn ngữ lập trình. Đặt tên là ngăn xếp bởi vì nó hoạt động như một ngăn xếp trong đời sống thực, ví dụ như một cỗ bài hay một chồng đĩa, …</w:t>
      </w:r>
    </w:p>
    <w:p w:rsidR="0078175F" w:rsidRPr="0078175F" w:rsidRDefault="0078175F" w:rsidP="0078175F">
      <w:pPr>
        <w:spacing w:before="300" w:after="150" w:line="420" w:lineRule="atLeast"/>
        <w:ind w:right="48"/>
        <w:outlineLvl w:val="1"/>
        <w:rPr>
          <w:rFonts w:ascii="Arial" w:eastAsia="Times New Roman" w:hAnsi="Arial" w:cs="Arial"/>
          <w:color w:val="222222"/>
          <w:spacing w:val="-15"/>
          <w:sz w:val="33"/>
          <w:szCs w:val="33"/>
        </w:rPr>
      </w:pPr>
      <w:r w:rsidRPr="0078175F">
        <w:rPr>
          <w:rFonts w:ascii="Arial" w:eastAsia="Times New Roman" w:hAnsi="Arial" w:cs="Arial"/>
          <w:color w:val="222222"/>
          <w:spacing w:val="-15"/>
          <w:sz w:val="33"/>
          <w:szCs w:val="33"/>
        </w:rPr>
        <w:t>Biểu diễn cấu trúc dữ liệu ngăn xếp (Stack)</w:t>
      </w:r>
    </w:p>
    <w:p w:rsidR="0078175F" w:rsidRDefault="0078175F"/>
    <w:p w:rsidR="0078175F" w:rsidRDefault="0078175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303pt">
            <v:imagedata r:id="rId5" o:title="ngãnep"/>
          </v:shape>
        </w:pict>
      </w:r>
    </w:p>
    <w:p w:rsidR="0078175F" w:rsidRDefault="0078175F"/>
    <w:p w:rsidR="0078175F" w:rsidRDefault="0078175F">
      <w:pPr>
        <w:rPr>
          <w:rFonts w:ascii="Arial" w:hAnsi="Arial" w:cs="Arial"/>
          <w:color w:val="000000"/>
          <w:sz w:val="23"/>
          <w:szCs w:val="23"/>
          <w:shd w:val="clear" w:color="auto" w:fill="FFFFFF"/>
        </w:rPr>
      </w:pPr>
      <w:r>
        <w:rPr>
          <w:rFonts w:ascii="Arial" w:hAnsi="Arial" w:cs="Arial"/>
          <w:color w:val="000000"/>
          <w:sz w:val="23"/>
          <w:szCs w:val="23"/>
          <w:shd w:val="clear" w:color="auto" w:fill="FFFFFF"/>
        </w:rPr>
        <w:t>Một ngăn xếp có thể được triển khai theo phương thức của Mảng (Array), Cấu trúc (Struct), Con trỏ (Pointer) và Danh sách liên kết (Linked List). Ngăn xếp có thể là ở dạng kích cỡ cố định hoặc ngăn xếp có thể thay đổi kích cỡ. Phần dưới chúng ta sẽ triển khai ngăn xếp bởi sử dụng các mảng với việc triển khai các ngăn xếp cố định.</w:t>
      </w:r>
    </w:p>
    <w:p w:rsidR="0078175F" w:rsidRDefault="0078175F">
      <w:pPr>
        <w:rPr>
          <w:rFonts w:ascii="Arial" w:hAnsi="Arial" w:cs="Arial"/>
          <w:color w:val="000000"/>
          <w:sz w:val="23"/>
          <w:szCs w:val="23"/>
          <w:shd w:val="clear" w:color="auto" w:fill="FFFFFF"/>
        </w:rPr>
      </w:pPr>
    </w:p>
    <w:p w:rsidR="0078175F" w:rsidRDefault="0078175F" w:rsidP="0078175F">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Các hoạt động cơ bản trên cấu trúc dữ liệu ngăn xếp</w:t>
      </w:r>
    </w:p>
    <w:p w:rsidR="0078175F" w:rsidRDefault="0078175F" w:rsidP="0078175F">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Các hoạt động cơ bản trên ngăn xếp có thể liên quan tới việc khởi tạo ngăn xếp, sử dụng nó và sau đó xóa nó. Ngoài các hoạt động cơ bản này, một ngăn xếp có hai hoạt động nguyên sơ liên quan tới khái niệm, đó là:</w:t>
      </w:r>
    </w:p>
    <w:p w:rsidR="0078175F" w:rsidRDefault="0078175F" w:rsidP="0078175F">
      <w:pPr>
        <w:pStyle w:val="NormalWeb"/>
        <w:numPr>
          <w:ilvl w:val="0"/>
          <w:numId w:val="1"/>
        </w:numPr>
        <w:spacing w:before="0" w:beforeAutospacing="0" w:after="0" w:afterAutospacing="0" w:line="360" w:lineRule="atLeast"/>
        <w:ind w:left="0"/>
        <w:jc w:val="both"/>
        <w:rPr>
          <w:rFonts w:ascii="Arial" w:hAnsi="Arial" w:cs="Arial"/>
          <w:color w:val="000000"/>
          <w:sz w:val="23"/>
          <w:szCs w:val="23"/>
        </w:rPr>
      </w:pPr>
      <w:r>
        <w:rPr>
          <w:rFonts w:ascii="Arial" w:hAnsi="Arial" w:cs="Arial"/>
          <w:b/>
          <w:bCs/>
          <w:color w:val="000000"/>
          <w:sz w:val="23"/>
          <w:szCs w:val="23"/>
        </w:rPr>
        <w:t>Hoạt động push()</w:t>
      </w:r>
      <w:r>
        <w:rPr>
          <w:rFonts w:ascii="Arial" w:hAnsi="Arial" w:cs="Arial"/>
          <w:color w:val="000000"/>
          <w:sz w:val="23"/>
          <w:szCs w:val="23"/>
        </w:rPr>
        <w:t>: lưu giữ một phần tử trên ngăn xếp.</w:t>
      </w:r>
    </w:p>
    <w:p w:rsidR="0078175F" w:rsidRDefault="0078175F" w:rsidP="0078175F">
      <w:pPr>
        <w:pStyle w:val="NormalWeb"/>
        <w:numPr>
          <w:ilvl w:val="0"/>
          <w:numId w:val="1"/>
        </w:numPr>
        <w:spacing w:before="0" w:beforeAutospacing="0" w:after="0" w:afterAutospacing="0" w:line="360" w:lineRule="atLeast"/>
        <w:ind w:left="0"/>
        <w:jc w:val="both"/>
        <w:rPr>
          <w:rFonts w:ascii="Arial" w:hAnsi="Arial" w:cs="Arial"/>
          <w:color w:val="000000"/>
          <w:sz w:val="23"/>
          <w:szCs w:val="23"/>
        </w:rPr>
      </w:pPr>
      <w:r>
        <w:rPr>
          <w:rFonts w:ascii="Arial" w:hAnsi="Arial" w:cs="Arial"/>
          <w:b/>
          <w:bCs/>
          <w:color w:val="000000"/>
          <w:sz w:val="23"/>
          <w:szCs w:val="23"/>
        </w:rPr>
        <w:lastRenderedPageBreak/>
        <w:t>Hoạt động pop()</w:t>
      </w:r>
      <w:r>
        <w:rPr>
          <w:rFonts w:ascii="Arial" w:hAnsi="Arial" w:cs="Arial"/>
          <w:color w:val="000000"/>
          <w:sz w:val="23"/>
          <w:szCs w:val="23"/>
        </w:rPr>
        <w:t>: xóa một phần tử từ ngăn xếp.</w:t>
      </w:r>
    </w:p>
    <w:p w:rsidR="0078175F" w:rsidRDefault="0078175F" w:rsidP="0078175F">
      <w:pPr>
        <w:pStyle w:val="NormalWeb"/>
        <w:numPr>
          <w:ilvl w:val="0"/>
          <w:numId w:val="1"/>
        </w:numPr>
        <w:spacing w:before="0" w:beforeAutospacing="0" w:after="0" w:afterAutospacing="0" w:line="360" w:lineRule="atLeast"/>
        <w:jc w:val="both"/>
        <w:rPr>
          <w:rFonts w:ascii="Arial" w:hAnsi="Arial" w:cs="Arial"/>
          <w:color w:val="000000"/>
          <w:sz w:val="23"/>
          <w:szCs w:val="23"/>
        </w:rPr>
      </w:pPr>
      <w:r>
        <w:rPr>
          <w:rFonts w:ascii="Arial" w:hAnsi="Arial" w:cs="Arial"/>
          <w:b/>
          <w:bCs/>
          <w:color w:val="000000"/>
          <w:sz w:val="23"/>
          <w:szCs w:val="23"/>
        </w:rPr>
        <w:t>Hoạt động peek()</w:t>
      </w:r>
      <w:r>
        <w:rPr>
          <w:rFonts w:ascii="Arial" w:hAnsi="Arial" w:cs="Arial"/>
          <w:color w:val="000000"/>
          <w:sz w:val="23"/>
          <w:szCs w:val="23"/>
        </w:rPr>
        <w:t>: lấy phần tử dữ liệu ở trên cùng của ngăn xếp, mà không xóa phần tử này.</w:t>
      </w:r>
    </w:p>
    <w:p w:rsidR="0078175F" w:rsidRDefault="0078175F" w:rsidP="0078175F">
      <w:pPr>
        <w:pStyle w:val="NormalWeb"/>
        <w:numPr>
          <w:ilvl w:val="0"/>
          <w:numId w:val="1"/>
        </w:numPr>
        <w:spacing w:before="0" w:beforeAutospacing="0" w:after="0" w:afterAutospacing="0" w:line="360" w:lineRule="atLeast"/>
        <w:jc w:val="both"/>
        <w:rPr>
          <w:rFonts w:ascii="Arial" w:hAnsi="Arial" w:cs="Arial"/>
          <w:color w:val="000000"/>
          <w:sz w:val="23"/>
          <w:szCs w:val="23"/>
        </w:rPr>
      </w:pPr>
      <w:r>
        <w:rPr>
          <w:rFonts w:ascii="Arial" w:hAnsi="Arial" w:cs="Arial"/>
          <w:b/>
          <w:bCs/>
          <w:color w:val="000000"/>
          <w:sz w:val="23"/>
          <w:szCs w:val="23"/>
        </w:rPr>
        <w:t>Hoạt động isFull()</w:t>
      </w:r>
      <w:r>
        <w:rPr>
          <w:rFonts w:ascii="Arial" w:hAnsi="Arial" w:cs="Arial"/>
          <w:color w:val="000000"/>
          <w:sz w:val="23"/>
          <w:szCs w:val="23"/>
        </w:rPr>
        <w:t>: kiểm tra xem ngăn xếp đã đầy hay chưa.</w:t>
      </w:r>
    </w:p>
    <w:p w:rsidR="0078175F" w:rsidRDefault="0078175F" w:rsidP="0078175F">
      <w:pPr>
        <w:pStyle w:val="NormalWeb"/>
        <w:numPr>
          <w:ilvl w:val="0"/>
          <w:numId w:val="1"/>
        </w:numPr>
        <w:spacing w:before="0" w:beforeAutospacing="0" w:after="0" w:afterAutospacing="0" w:line="360" w:lineRule="atLeast"/>
        <w:jc w:val="both"/>
        <w:rPr>
          <w:rFonts w:ascii="Arial" w:hAnsi="Arial" w:cs="Arial"/>
          <w:color w:val="000000"/>
          <w:sz w:val="23"/>
          <w:szCs w:val="23"/>
        </w:rPr>
      </w:pPr>
      <w:r>
        <w:rPr>
          <w:rFonts w:ascii="Arial" w:hAnsi="Arial" w:cs="Arial"/>
          <w:b/>
          <w:bCs/>
          <w:color w:val="000000"/>
          <w:sz w:val="23"/>
          <w:szCs w:val="23"/>
        </w:rPr>
        <w:t>Hoạt động isEmpty()</w:t>
      </w:r>
      <w:r>
        <w:rPr>
          <w:rFonts w:ascii="Arial" w:hAnsi="Arial" w:cs="Arial"/>
          <w:color w:val="000000"/>
          <w:sz w:val="23"/>
          <w:szCs w:val="23"/>
        </w:rPr>
        <w:t>: kiểm tra xem ngăn xếp là trống hay không.</w:t>
      </w:r>
    </w:p>
    <w:p w:rsidR="00C95D4D" w:rsidRDefault="00C95D4D" w:rsidP="00C95D4D">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Hoạt động PUSH trong cấu trúc dữ liệu ngăn xếp</w:t>
      </w:r>
    </w:p>
    <w:p w:rsidR="00C95D4D" w:rsidRDefault="00C95D4D" w:rsidP="00C95D4D">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Tiến trình đặt (thêm) một phần tử dữ liệu mới vào trên ngăn xếp còn được biết đến với tên Hoạt động PUSH. Hoạt động push bao gồm các bước sau:</w:t>
      </w:r>
    </w:p>
    <w:p w:rsidR="00C95D4D" w:rsidRDefault="00C95D4D" w:rsidP="00C95D4D">
      <w:pPr>
        <w:pStyle w:val="NormalWeb"/>
        <w:numPr>
          <w:ilvl w:val="0"/>
          <w:numId w:val="3"/>
        </w:numPr>
        <w:spacing w:before="0" w:beforeAutospacing="0" w:after="0" w:afterAutospacing="0" w:line="360" w:lineRule="atLeast"/>
        <w:ind w:left="0"/>
        <w:jc w:val="both"/>
        <w:rPr>
          <w:rFonts w:ascii="Arial" w:hAnsi="Arial" w:cs="Arial"/>
          <w:color w:val="000000"/>
          <w:sz w:val="23"/>
          <w:szCs w:val="23"/>
        </w:rPr>
      </w:pPr>
      <w:r>
        <w:rPr>
          <w:rFonts w:ascii="Arial" w:hAnsi="Arial" w:cs="Arial"/>
          <w:b/>
          <w:bCs/>
          <w:color w:val="000000"/>
          <w:sz w:val="23"/>
          <w:szCs w:val="23"/>
        </w:rPr>
        <w:t>Bước 1</w:t>
      </w:r>
      <w:r>
        <w:rPr>
          <w:rFonts w:ascii="Arial" w:hAnsi="Arial" w:cs="Arial"/>
          <w:color w:val="000000"/>
          <w:sz w:val="23"/>
          <w:szCs w:val="23"/>
        </w:rPr>
        <w:t>: kiểm tra xem ngăn xếp đã đầy hay chưa.</w:t>
      </w:r>
    </w:p>
    <w:p w:rsidR="00C95D4D" w:rsidRDefault="00C95D4D" w:rsidP="00C95D4D">
      <w:pPr>
        <w:pStyle w:val="NormalWeb"/>
        <w:numPr>
          <w:ilvl w:val="0"/>
          <w:numId w:val="3"/>
        </w:numPr>
        <w:spacing w:before="0" w:beforeAutospacing="0" w:after="0" w:afterAutospacing="0" w:line="360" w:lineRule="atLeast"/>
        <w:ind w:left="0"/>
        <w:jc w:val="both"/>
        <w:rPr>
          <w:rFonts w:ascii="Arial" w:hAnsi="Arial" w:cs="Arial"/>
          <w:color w:val="000000"/>
          <w:sz w:val="23"/>
          <w:szCs w:val="23"/>
        </w:rPr>
      </w:pPr>
      <w:r>
        <w:rPr>
          <w:rFonts w:ascii="Arial" w:hAnsi="Arial" w:cs="Arial"/>
          <w:b/>
          <w:bCs/>
          <w:color w:val="000000"/>
          <w:sz w:val="23"/>
          <w:szCs w:val="23"/>
        </w:rPr>
        <w:t>Bước 2</w:t>
      </w:r>
      <w:r>
        <w:rPr>
          <w:rFonts w:ascii="Arial" w:hAnsi="Arial" w:cs="Arial"/>
          <w:color w:val="000000"/>
          <w:sz w:val="23"/>
          <w:szCs w:val="23"/>
        </w:rPr>
        <w:t>: nếu ngăn xếp là đầy, tiến trình bị lỗi và thoát ra.</w:t>
      </w:r>
    </w:p>
    <w:p w:rsidR="00C95D4D" w:rsidRDefault="00C95D4D" w:rsidP="00C95D4D">
      <w:pPr>
        <w:pStyle w:val="NormalWeb"/>
        <w:numPr>
          <w:ilvl w:val="0"/>
          <w:numId w:val="3"/>
        </w:numPr>
        <w:spacing w:before="0" w:beforeAutospacing="0" w:after="0" w:afterAutospacing="0" w:line="360" w:lineRule="atLeast"/>
        <w:ind w:left="0"/>
        <w:jc w:val="both"/>
        <w:rPr>
          <w:rFonts w:ascii="Arial" w:hAnsi="Arial" w:cs="Arial"/>
          <w:color w:val="000000"/>
          <w:sz w:val="23"/>
          <w:szCs w:val="23"/>
        </w:rPr>
      </w:pPr>
      <w:r>
        <w:rPr>
          <w:rFonts w:ascii="Arial" w:hAnsi="Arial" w:cs="Arial"/>
          <w:b/>
          <w:bCs/>
          <w:color w:val="000000"/>
          <w:sz w:val="23"/>
          <w:szCs w:val="23"/>
        </w:rPr>
        <w:t>Bước 3</w:t>
      </w:r>
      <w:r>
        <w:rPr>
          <w:rFonts w:ascii="Arial" w:hAnsi="Arial" w:cs="Arial"/>
          <w:color w:val="000000"/>
          <w:sz w:val="23"/>
          <w:szCs w:val="23"/>
        </w:rPr>
        <w:t>: nếu ngăn xếp chưa đầy, tăng top để trỏ tới phần bộ nhớ trống tiếp theo.</w:t>
      </w:r>
    </w:p>
    <w:p w:rsidR="00C95D4D" w:rsidRDefault="00C95D4D" w:rsidP="00C95D4D">
      <w:pPr>
        <w:pStyle w:val="NormalWeb"/>
        <w:numPr>
          <w:ilvl w:val="0"/>
          <w:numId w:val="3"/>
        </w:numPr>
        <w:spacing w:before="0" w:beforeAutospacing="0" w:after="0" w:afterAutospacing="0" w:line="360" w:lineRule="atLeast"/>
        <w:ind w:left="0"/>
        <w:jc w:val="both"/>
        <w:rPr>
          <w:rFonts w:ascii="Arial" w:hAnsi="Arial" w:cs="Arial"/>
          <w:color w:val="000000"/>
          <w:sz w:val="23"/>
          <w:szCs w:val="23"/>
        </w:rPr>
      </w:pPr>
      <w:r>
        <w:rPr>
          <w:rFonts w:ascii="Arial" w:hAnsi="Arial" w:cs="Arial"/>
          <w:b/>
          <w:bCs/>
          <w:color w:val="000000"/>
          <w:sz w:val="23"/>
          <w:szCs w:val="23"/>
        </w:rPr>
        <w:t>Bước 4</w:t>
      </w:r>
      <w:r>
        <w:rPr>
          <w:rFonts w:ascii="Arial" w:hAnsi="Arial" w:cs="Arial"/>
          <w:color w:val="000000"/>
          <w:sz w:val="23"/>
          <w:szCs w:val="23"/>
        </w:rPr>
        <w:t>: thêm phần tử dữ liệu vào vị trí nơi mà top đang trỏ đến trên ngăn xếp.</w:t>
      </w:r>
    </w:p>
    <w:p w:rsidR="00C95D4D" w:rsidRDefault="00C95D4D" w:rsidP="00C95D4D">
      <w:pPr>
        <w:pStyle w:val="NormalWeb"/>
        <w:numPr>
          <w:ilvl w:val="0"/>
          <w:numId w:val="3"/>
        </w:numPr>
        <w:spacing w:before="0" w:beforeAutospacing="0" w:after="0" w:afterAutospacing="0" w:line="360" w:lineRule="atLeast"/>
        <w:ind w:left="0"/>
        <w:jc w:val="both"/>
        <w:rPr>
          <w:rFonts w:ascii="Arial" w:hAnsi="Arial" w:cs="Arial"/>
          <w:color w:val="000000"/>
          <w:sz w:val="23"/>
          <w:szCs w:val="23"/>
        </w:rPr>
      </w:pPr>
      <w:r>
        <w:rPr>
          <w:rFonts w:ascii="Arial" w:hAnsi="Arial" w:cs="Arial"/>
          <w:b/>
          <w:bCs/>
          <w:color w:val="000000"/>
          <w:sz w:val="23"/>
          <w:szCs w:val="23"/>
        </w:rPr>
        <w:t>Bước 5</w:t>
      </w:r>
      <w:r>
        <w:rPr>
          <w:rFonts w:ascii="Arial" w:hAnsi="Arial" w:cs="Arial"/>
          <w:color w:val="000000"/>
          <w:sz w:val="23"/>
          <w:szCs w:val="23"/>
        </w:rPr>
        <w:t>: trả về success.</w:t>
      </w:r>
    </w:p>
    <w:p w:rsidR="00C95D4D" w:rsidRDefault="00C95D4D" w:rsidP="00C95D4D">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Hoạt động POP của cấu trúc dữ liệu ngăn xếp</w:t>
      </w:r>
    </w:p>
    <w:p w:rsidR="00C95D4D" w:rsidRDefault="00C95D4D" w:rsidP="00C95D4D">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Việc truy cập nội dung phần tử trong khi xóa nó từ ngăn xếp còn được gọi là Hoạt động POP. Trong sự triển khai Mảng của hoạt động pop(), phần tử dữ liệu không thực sự bị xóa, thay vào đó </w:t>
      </w:r>
      <w:r>
        <w:rPr>
          <w:rFonts w:ascii="Arial" w:hAnsi="Arial" w:cs="Arial"/>
          <w:b/>
          <w:bCs/>
          <w:color w:val="000000"/>
          <w:sz w:val="23"/>
          <w:szCs w:val="23"/>
        </w:rPr>
        <w:t>top</w:t>
      </w:r>
      <w:r>
        <w:rPr>
          <w:rFonts w:ascii="Arial" w:hAnsi="Arial" w:cs="Arial"/>
          <w:color w:val="000000"/>
          <w:sz w:val="23"/>
          <w:szCs w:val="23"/>
        </w:rPr>
        <w:t> sẽ bị giảm về vị trí thấp hơn trong ngăn xếp để trỏ tới giá trị tiếp theo. Nhưng trong sự triển khai Danh sách liên kết, hoạt động pop() thực sụ xóa phần tử xữ liệu và xóa nó khỏi không gian bộ nhớ.</w:t>
      </w:r>
    </w:p>
    <w:p w:rsidR="00C95D4D" w:rsidRDefault="00C95D4D" w:rsidP="00C95D4D">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Hoạt động POP có thể bao gồm các bước sau:</w:t>
      </w:r>
    </w:p>
    <w:p w:rsidR="00C95D4D" w:rsidRDefault="00C95D4D" w:rsidP="00C95D4D">
      <w:pPr>
        <w:pStyle w:val="NormalWeb"/>
        <w:numPr>
          <w:ilvl w:val="0"/>
          <w:numId w:val="4"/>
        </w:numPr>
        <w:spacing w:before="0" w:beforeAutospacing="0" w:after="0" w:afterAutospacing="0" w:line="360" w:lineRule="atLeast"/>
        <w:ind w:left="0"/>
        <w:jc w:val="both"/>
        <w:rPr>
          <w:rFonts w:ascii="Arial" w:hAnsi="Arial" w:cs="Arial"/>
          <w:color w:val="000000"/>
          <w:sz w:val="23"/>
          <w:szCs w:val="23"/>
        </w:rPr>
      </w:pPr>
      <w:r>
        <w:rPr>
          <w:rFonts w:ascii="Arial" w:hAnsi="Arial" w:cs="Arial"/>
          <w:b/>
          <w:bCs/>
          <w:color w:val="000000"/>
          <w:sz w:val="23"/>
          <w:szCs w:val="23"/>
        </w:rPr>
        <w:t>Bước 1</w:t>
      </w:r>
      <w:r>
        <w:rPr>
          <w:rFonts w:ascii="Arial" w:hAnsi="Arial" w:cs="Arial"/>
          <w:color w:val="000000"/>
          <w:sz w:val="23"/>
          <w:szCs w:val="23"/>
        </w:rPr>
        <w:t>: kiểm tra xem ngăn xếp là trống hay không.</w:t>
      </w:r>
    </w:p>
    <w:p w:rsidR="00C95D4D" w:rsidRDefault="00C95D4D" w:rsidP="00C95D4D">
      <w:pPr>
        <w:pStyle w:val="NormalWeb"/>
        <w:numPr>
          <w:ilvl w:val="0"/>
          <w:numId w:val="4"/>
        </w:numPr>
        <w:spacing w:before="0" w:beforeAutospacing="0" w:after="0" w:afterAutospacing="0" w:line="360" w:lineRule="atLeast"/>
        <w:ind w:left="0"/>
        <w:jc w:val="both"/>
        <w:rPr>
          <w:rFonts w:ascii="Arial" w:hAnsi="Arial" w:cs="Arial"/>
          <w:color w:val="000000"/>
          <w:sz w:val="23"/>
          <w:szCs w:val="23"/>
        </w:rPr>
      </w:pPr>
      <w:r>
        <w:rPr>
          <w:rFonts w:ascii="Arial" w:hAnsi="Arial" w:cs="Arial"/>
          <w:b/>
          <w:bCs/>
          <w:color w:val="000000"/>
          <w:sz w:val="23"/>
          <w:szCs w:val="23"/>
        </w:rPr>
        <w:t>Bước 2</w:t>
      </w:r>
      <w:r>
        <w:rPr>
          <w:rFonts w:ascii="Arial" w:hAnsi="Arial" w:cs="Arial"/>
          <w:color w:val="000000"/>
          <w:sz w:val="23"/>
          <w:szCs w:val="23"/>
        </w:rPr>
        <w:t>: nếu ngăn xếp là trống, tiến trình bị lỗi và thoát ra.</w:t>
      </w:r>
    </w:p>
    <w:p w:rsidR="00C95D4D" w:rsidRDefault="00C95D4D" w:rsidP="00C95D4D">
      <w:pPr>
        <w:pStyle w:val="NormalWeb"/>
        <w:numPr>
          <w:ilvl w:val="0"/>
          <w:numId w:val="4"/>
        </w:numPr>
        <w:spacing w:before="0" w:beforeAutospacing="0" w:after="0" w:afterAutospacing="0" w:line="360" w:lineRule="atLeast"/>
        <w:ind w:left="0"/>
        <w:jc w:val="both"/>
        <w:rPr>
          <w:rFonts w:ascii="Arial" w:hAnsi="Arial" w:cs="Arial"/>
          <w:color w:val="000000"/>
          <w:sz w:val="23"/>
          <w:szCs w:val="23"/>
        </w:rPr>
      </w:pPr>
      <w:r>
        <w:rPr>
          <w:rFonts w:ascii="Arial" w:hAnsi="Arial" w:cs="Arial"/>
          <w:b/>
          <w:bCs/>
          <w:color w:val="000000"/>
          <w:sz w:val="23"/>
          <w:szCs w:val="23"/>
        </w:rPr>
        <w:t>Bước 3</w:t>
      </w:r>
      <w:r>
        <w:rPr>
          <w:rFonts w:ascii="Arial" w:hAnsi="Arial" w:cs="Arial"/>
          <w:color w:val="000000"/>
          <w:sz w:val="23"/>
          <w:szCs w:val="23"/>
        </w:rPr>
        <w:t>: nếu ngăn xếp là không trống, truy cập phần tử dữ liệu tại </w:t>
      </w:r>
      <w:r>
        <w:rPr>
          <w:rFonts w:ascii="Arial" w:hAnsi="Arial" w:cs="Arial"/>
          <w:b/>
          <w:bCs/>
          <w:color w:val="000000"/>
          <w:sz w:val="23"/>
          <w:szCs w:val="23"/>
        </w:rPr>
        <w:t>top</w:t>
      </w:r>
      <w:r>
        <w:rPr>
          <w:rFonts w:ascii="Arial" w:hAnsi="Arial" w:cs="Arial"/>
          <w:color w:val="000000"/>
          <w:sz w:val="23"/>
          <w:szCs w:val="23"/>
        </w:rPr>
        <w:t> đang trỏ tới.</w:t>
      </w:r>
    </w:p>
    <w:p w:rsidR="00C95D4D" w:rsidRDefault="00C95D4D" w:rsidP="00C95D4D">
      <w:pPr>
        <w:pStyle w:val="NormalWeb"/>
        <w:numPr>
          <w:ilvl w:val="0"/>
          <w:numId w:val="4"/>
        </w:numPr>
        <w:spacing w:before="0" w:beforeAutospacing="0" w:after="0" w:afterAutospacing="0" w:line="360" w:lineRule="atLeast"/>
        <w:ind w:left="0"/>
        <w:jc w:val="both"/>
        <w:rPr>
          <w:rFonts w:ascii="Arial" w:hAnsi="Arial" w:cs="Arial"/>
          <w:color w:val="000000"/>
          <w:sz w:val="23"/>
          <w:szCs w:val="23"/>
        </w:rPr>
      </w:pPr>
      <w:r>
        <w:rPr>
          <w:rFonts w:ascii="Arial" w:hAnsi="Arial" w:cs="Arial"/>
          <w:b/>
          <w:bCs/>
          <w:color w:val="000000"/>
          <w:sz w:val="23"/>
          <w:szCs w:val="23"/>
        </w:rPr>
        <w:t>Bước 4</w:t>
      </w:r>
      <w:r>
        <w:rPr>
          <w:rFonts w:ascii="Arial" w:hAnsi="Arial" w:cs="Arial"/>
          <w:color w:val="000000"/>
          <w:sz w:val="23"/>
          <w:szCs w:val="23"/>
        </w:rPr>
        <w:t>: giảm giá trị của top đi 1.</w:t>
      </w:r>
    </w:p>
    <w:p w:rsidR="00C95D4D" w:rsidRDefault="00C95D4D" w:rsidP="00C95D4D">
      <w:pPr>
        <w:pStyle w:val="NormalWeb"/>
        <w:numPr>
          <w:ilvl w:val="0"/>
          <w:numId w:val="4"/>
        </w:numPr>
        <w:spacing w:before="0" w:beforeAutospacing="0" w:after="0" w:afterAutospacing="0" w:line="360" w:lineRule="atLeast"/>
        <w:ind w:left="0"/>
        <w:jc w:val="both"/>
        <w:rPr>
          <w:rFonts w:ascii="Arial" w:hAnsi="Arial" w:cs="Arial"/>
          <w:color w:val="000000"/>
          <w:sz w:val="23"/>
          <w:szCs w:val="23"/>
        </w:rPr>
      </w:pPr>
      <w:r>
        <w:rPr>
          <w:rFonts w:ascii="Arial" w:hAnsi="Arial" w:cs="Arial"/>
          <w:b/>
          <w:bCs/>
          <w:color w:val="000000"/>
          <w:sz w:val="23"/>
          <w:szCs w:val="23"/>
        </w:rPr>
        <w:t>Bước 5</w:t>
      </w:r>
      <w:r>
        <w:rPr>
          <w:rFonts w:ascii="Arial" w:hAnsi="Arial" w:cs="Arial"/>
          <w:color w:val="000000"/>
          <w:sz w:val="23"/>
          <w:szCs w:val="23"/>
        </w:rPr>
        <w:t>: trả về success.</w:t>
      </w:r>
    </w:p>
    <w:p w:rsidR="00C95D4D" w:rsidRDefault="00C95D4D" w:rsidP="00C95D4D">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Ứng dụng của ngăn xếp</w:t>
      </w:r>
    </w:p>
    <w:p w:rsidR="00C95D4D" w:rsidRDefault="00C95D4D" w:rsidP="00C95D4D">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 Xử lý gọi hàm trong C/C++ - Trong máy tính, sử dụng để tính giá trị biểu thức, xử lý ngắt - Trong các chương trình biên dịch - Trong trình duyệt web, trình soạn thảo văn bản - Định giá biểu thức + Biểu thức trung tố: toán tử hai ngôi đứng giưã hai toán hạng, toán tử một ngôi đứng trước toán hạng + Biểu thức hậu tố : toán tử đứng sau toán hạng + Biểu thức tiền tố : toán tử đứng trước toán hạng</w:t>
      </w:r>
    </w:p>
    <w:p w:rsidR="0078175F" w:rsidRDefault="0078175F">
      <w:bookmarkStart w:id="0" w:name="_GoBack"/>
      <w:bookmarkEnd w:id="0"/>
    </w:p>
    <w:sectPr w:rsidR="0078175F" w:rsidSect="00EE1A93">
      <w:pgSz w:w="11907" w:h="16840"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D72C5"/>
    <w:multiLevelType w:val="multilevel"/>
    <w:tmpl w:val="5DF4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911660"/>
    <w:multiLevelType w:val="multilevel"/>
    <w:tmpl w:val="1F24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772AD9"/>
    <w:multiLevelType w:val="multilevel"/>
    <w:tmpl w:val="18E2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7B34AC"/>
    <w:multiLevelType w:val="multilevel"/>
    <w:tmpl w:val="DC04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B03"/>
    <w:rsid w:val="0078175F"/>
    <w:rsid w:val="00A74B03"/>
    <w:rsid w:val="00C95D4D"/>
    <w:rsid w:val="00EE1A93"/>
    <w:rsid w:val="00F75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85056"/>
  <w15:chartTrackingRefBased/>
  <w15:docId w15:val="{FFD4FD98-4B78-4BAF-A272-6D687CDFC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8175F"/>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175F"/>
    <w:rPr>
      <w:rFonts w:eastAsia="Times New Roman" w:cs="Times New Roman"/>
      <w:b/>
      <w:bCs/>
      <w:sz w:val="36"/>
      <w:szCs w:val="36"/>
    </w:rPr>
  </w:style>
  <w:style w:type="character" w:styleId="Hyperlink">
    <w:name w:val="Hyperlink"/>
    <w:basedOn w:val="DefaultParagraphFont"/>
    <w:uiPriority w:val="99"/>
    <w:unhideWhenUsed/>
    <w:rsid w:val="0078175F"/>
    <w:rPr>
      <w:color w:val="0563C1" w:themeColor="hyperlink"/>
      <w:u w:val="single"/>
    </w:rPr>
  </w:style>
  <w:style w:type="paragraph" w:styleId="NormalWeb">
    <w:name w:val="Normal (Web)"/>
    <w:basedOn w:val="Normal"/>
    <w:uiPriority w:val="99"/>
    <w:semiHidden/>
    <w:unhideWhenUsed/>
    <w:rsid w:val="0078175F"/>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536851">
      <w:bodyDiv w:val="1"/>
      <w:marLeft w:val="0"/>
      <w:marRight w:val="0"/>
      <w:marTop w:val="0"/>
      <w:marBottom w:val="0"/>
      <w:divBdr>
        <w:top w:val="none" w:sz="0" w:space="0" w:color="auto"/>
        <w:left w:val="none" w:sz="0" w:space="0" w:color="auto"/>
        <w:bottom w:val="none" w:sz="0" w:space="0" w:color="auto"/>
        <w:right w:val="none" w:sz="0" w:space="0" w:color="auto"/>
      </w:divBdr>
    </w:div>
    <w:div w:id="1213806209">
      <w:bodyDiv w:val="1"/>
      <w:marLeft w:val="0"/>
      <w:marRight w:val="0"/>
      <w:marTop w:val="0"/>
      <w:marBottom w:val="0"/>
      <w:divBdr>
        <w:top w:val="none" w:sz="0" w:space="0" w:color="auto"/>
        <w:left w:val="none" w:sz="0" w:space="0" w:color="auto"/>
        <w:bottom w:val="none" w:sz="0" w:space="0" w:color="auto"/>
        <w:right w:val="none" w:sz="0" w:space="0" w:color="auto"/>
      </w:divBdr>
    </w:div>
    <w:div w:id="1492797339">
      <w:bodyDiv w:val="1"/>
      <w:marLeft w:val="0"/>
      <w:marRight w:val="0"/>
      <w:marTop w:val="0"/>
      <w:marBottom w:val="0"/>
      <w:divBdr>
        <w:top w:val="none" w:sz="0" w:space="0" w:color="auto"/>
        <w:left w:val="none" w:sz="0" w:space="0" w:color="auto"/>
        <w:bottom w:val="none" w:sz="0" w:space="0" w:color="auto"/>
        <w:right w:val="none" w:sz="0" w:space="0" w:color="auto"/>
      </w:divBdr>
    </w:div>
    <w:div w:id="1590307175">
      <w:bodyDiv w:val="1"/>
      <w:marLeft w:val="0"/>
      <w:marRight w:val="0"/>
      <w:marTop w:val="0"/>
      <w:marBottom w:val="0"/>
      <w:divBdr>
        <w:top w:val="none" w:sz="0" w:space="0" w:color="auto"/>
        <w:left w:val="none" w:sz="0" w:space="0" w:color="auto"/>
        <w:bottom w:val="none" w:sz="0" w:space="0" w:color="auto"/>
        <w:right w:val="none" w:sz="0" w:space="0" w:color="auto"/>
      </w:divBdr>
    </w:div>
    <w:div w:id="1815832816">
      <w:bodyDiv w:val="1"/>
      <w:marLeft w:val="0"/>
      <w:marRight w:val="0"/>
      <w:marTop w:val="0"/>
      <w:marBottom w:val="0"/>
      <w:divBdr>
        <w:top w:val="none" w:sz="0" w:space="0" w:color="auto"/>
        <w:left w:val="none" w:sz="0" w:space="0" w:color="auto"/>
        <w:bottom w:val="none" w:sz="0" w:space="0" w:color="auto"/>
        <w:right w:val="none" w:sz="0" w:space="0" w:color="auto"/>
      </w:divBdr>
    </w:div>
    <w:div w:id="1870532008">
      <w:bodyDiv w:val="1"/>
      <w:marLeft w:val="0"/>
      <w:marRight w:val="0"/>
      <w:marTop w:val="0"/>
      <w:marBottom w:val="0"/>
      <w:divBdr>
        <w:top w:val="none" w:sz="0" w:space="0" w:color="auto"/>
        <w:left w:val="none" w:sz="0" w:space="0" w:color="auto"/>
        <w:bottom w:val="none" w:sz="0" w:space="0" w:color="auto"/>
        <w:right w:val="none" w:sz="0" w:space="0" w:color="auto"/>
      </w:divBdr>
    </w:div>
    <w:div w:id="190953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2018-10-08T13:13:00Z</dcterms:created>
  <dcterms:modified xsi:type="dcterms:W3CDTF">2018-10-08T13:26:00Z</dcterms:modified>
</cp:coreProperties>
</file>