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C7AE2" w14:textId="77777777" w:rsidR="000F4F55" w:rsidRDefault="004A3466">
      <w:pPr>
        <w:spacing w:after="40"/>
        <w:jc w:val="center"/>
        <w:rPr>
          <w:rFonts w:ascii="Arial" w:hAnsi="Arial" w:cs="Arial"/>
        </w:rPr>
      </w:pPr>
      <w:r>
        <w:rPr>
          <w:rFonts w:ascii="Arial" w:eastAsia="Arial" w:hAnsi="Arial" w:cs="Arial"/>
          <w:b/>
          <w:sz w:val="28"/>
        </w:rPr>
        <w:t>CAN THO UNIVERSITY</w:t>
      </w:r>
    </w:p>
    <w:p w14:paraId="18731A94" w14:textId="77777777" w:rsidR="000F4F55" w:rsidRDefault="004A3466">
      <w:pPr>
        <w:spacing w:after="160"/>
        <w:jc w:val="center"/>
        <w:rPr>
          <w:rFonts w:ascii="Arial" w:hAnsi="Arial" w:cs="Arial"/>
        </w:rPr>
      </w:pPr>
      <w:r>
        <w:rPr>
          <w:rFonts w:ascii="Arial" w:eastAsia="Arial" w:hAnsi="Arial" w:cs="Arial"/>
          <w:b/>
        </w:rPr>
        <w:t>COLLEGE OF INFORMATION AND COMMUNICATION TECHNOLOGY</w:t>
      </w:r>
    </w:p>
    <w:p w14:paraId="12CF5797" w14:textId="77777777" w:rsidR="000F4F55" w:rsidRDefault="004A3466">
      <w:pPr>
        <w:spacing w:after="0"/>
        <w:jc w:val="center"/>
        <w:rPr>
          <w:rFonts w:ascii="Arial" w:hAnsi="Arial" w:cs="Arial"/>
        </w:rPr>
      </w:pPr>
      <w:r>
        <w:rPr>
          <w:noProof/>
        </w:rPr>
        <w:drawing>
          <wp:inline distT="0" distB="0" distL="0" distR="0" wp14:anchorId="0FB56F05" wp14:editId="3E70D773">
            <wp:extent cx="15906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590675" cy="1590675"/>
                    </a:xfrm>
                    <a:prstGeom prst="rect">
                      <a:avLst/>
                    </a:prstGeom>
                    <a:noFill/>
                  </pic:spPr>
                </pic:pic>
              </a:graphicData>
            </a:graphic>
          </wp:inline>
        </w:drawing>
      </w:r>
    </w:p>
    <w:p w14:paraId="375FFBB2" w14:textId="77777777" w:rsidR="000F4F55" w:rsidRDefault="000F4F55">
      <w:pPr>
        <w:spacing w:before="100" w:after="200"/>
        <w:jc w:val="center"/>
        <w:rPr>
          <w:rFonts w:ascii="Arial" w:eastAsia="Arial" w:hAnsi="Arial" w:cs="Arial"/>
          <w:b/>
          <w:color w:val="1F4E79"/>
          <w:sz w:val="32"/>
        </w:rPr>
      </w:pPr>
    </w:p>
    <w:p w14:paraId="7847AC35" w14:textId="77777777" w:rsidR="000F4F55" w:rsidRDefault="004A3466">
      <w:pPr>
        <w:spacing w:before="100" w:after="200"/>
        <w:jc w:val="center"/>
        <w:rPr>
          <w:rFonts w:ascii="Arial" w:hAnsi="Arial" w:cs="Arial"/>
        </w:rPr>
      </w:pPr>
      <w:r>
        <w:rPr>
          <w:rFonts w:ascii="Arial" w:eastAsia="Arial" w:hAnsi="Arial" w:cs="Arial"/>
          <w:b/>
          <w:color w:val="1F4E79"/>
          <w:sz w:val="32"/>
        </w:rPr>
        <w:t>PROJECT REPORT</w:t>
      </w:r>
    </w:p>
    <w:p w14:paraId="70A67792" w14:textId="77777777" w:rsidR="000F4F55" w:rsidRDefault="004A3466">
      <w:pPr>
        <w:spacing w:after="240"/>
        <w:jc w:val="center"/>
        <w:rPr>
          <w:rFonts w:ascii="Arial" w:hAnsi="Arial" w:cs="Arial"/>
          <w:sz w:val="32"/>
          <w:szCs w:val="32"/>
        </w:rPr>
      </w:pPr>
      <w:r>
        <w:rPr>
          <w:rFonts w:ascii="Arial" w:eastAsia="Arial" w:hAnsi="Arial" w:cs="Arial"/>
          <w:b/>
          <w:color w:val="1F1F1F"/>
          <w:sz w:val="32"/>
          <w:szCs w:val="32"/>
        </w:rPr>
        <w:t>PROJECT: A RETRIEVAL-AUGMENTED GENERATION SYSTEM FOR SUPPORTING CTU STUDENTS WITH ADMINISTRATIVE PROCEDURES</w:t>
      </w:r>
    </w:p>
    <w:tbl>
      <w:tblPr>
        <w:tblW w:w="9504" w:type="dxa"/>
        <w:jc w:val="center"/>
        <w:tblLayout w:type="fixed"/>
        <w:tblCellMar>
          <w:top w:w="30" w:type="dxa"/>
          <w:left w:w="100" w:type="dxa"/>
          <w:bottom w:w="30" w:type="dxa"/>
          <w:right w:w="100" w:type="dxa"/>
        </w:tblCellMar>
        <w:tblLook w:val="04A0" w:firstRow="1" w:lastRow="0" w:firstColumn="1" w:lastColumn="0" w:noHBand="0" w:noVBand="1"/>
      </w:tblPr>
      <w:tblGrid>
        <w:gridCol w:w="3027"/>
        <w:gridCol w:w="6477"/>
      </w:tblGrid>
      <w:tr w:rsidR="000F4F55" w14:paraId="5C2DC5E9" w14:textId="77777777">
        <w:trPr>
          <w:jc w:val="center"/>
        </w:trPr>
        <w:tc>
          <w:tcPr>
            <w:tcW w:w="3027" w:type="dxa"/>
          </w:tcPr>
          <w:p w14:paraId="3D4601DE" w14:textId="77777777" w:rsidR="000F4F55" w:rsidRDefault="004A3466">
            <w:pPr>
              <w:jc w:val="right"/>
              <w:rPr>
                <w:rFonts w:ascii="Arial" w:hAnsi="Arial" w:cs="Arial"/>
                <w:sz w:val="22"/>
              </w:rPr>
            </w:pPr>
            <w:r>
              <w:rPr>
                <w:rFonts w:ascii="Arial" w:eastAsia="Arial" w:hAnsi="Arial" w:cs="Arial"/>
                <w:b/>
                <w:sz w:val="22"/>
              </w:rPr>
              <w:t>COURSE:</w:t>
            </w:r>
          </w:p>
        </w:tc>
        <w:tc>
          <w:tcPr>
            <w:tcW w:w="6476" w:type="dxa"/>
          </w:tcPr>
          <w:p w14:paraId="41C275CB" w14:textId="77777777" w:rsidR="000F4F55" w:rsidRDefault="004A3466">
            <w:pPr>
              <w:rPr>
                <w:rFonts w:ascii="Arial" w:hAnsi="Arial" w:cs="Arial"/>
                <w:sz w:val="22"/>
              </w:rPr>
            </w:pPr>
            <w:r>
              <w:rPr>
                <w:rFonts w:ascii="Arial" w:hAnsi="Arial" w:cs="Arial"/>
                <w:sz w:val="22"/>
              </w:rPr>
              <w:t>PROJECT – BASIC TOPICS</w:t>
            </w:r>
          </w:p>
        </w:tc>
      </w:tr>
      <w:tr w:rsidR="000F4F55" w14:paraId="7E2A7AB4" w14:textId="77777777">
        <w:trPr>
          <w:jc w:val="center"/>
        </w:trPr>
        <w:tc>
          <w:tcPr>
            <w:tcW w:w="3027" w:type="dxa"/>
          </w:tcPr>
          <w:p w14:paraId="630E5B53" w14:textId="77777777" w:rsidR="000F4F55" w:rsidRDefault="004A3466">
            <w:pPr>
              <w:jc w:val="right"/>
              <w:rPr>
                <w:rFonts w:ascii="Arial" w:hAnsi="Arial" w:cs="Arial"/>
                <w:sz w:val="22"/>
              </w:rPr>
            </w:pPr>
            <w:r>
              <w:rPr>
                <w:rFonts w:ascii="Arial" w:eastAsia="Arial" w:hAnsi="Arial" w:cs="Arial"/>
                <w:b/>
                <w:sz w:val="22"/>
              </w:rPr>
              <w:t>COURSE CODE:</w:t>
            </w:r>
          </w:p>
        </w:tc>
        <w:tc>
          <w:tcPr>
            <w:tcW w:w="6476" w:type="dxa"/>
          </w:tcPr>
          <w:p w14:paraId="38D27DA2" w14:textId="77777777" w:rsidR="000F4F55" w:rsidRDefault="004A3466">
            <w:pPr>
              <w:rPr>
                <w:rFonts w:ascii="Arial" w:hAnsi="Arial" w:cs="Arial"/>
                <w:sz w:val="22"/>
              </w:rPr>
            </w:pPr>
            <w:r>
              <w:rPr>
                <w:rFonts w:ascii="Arial" w:hAnsi="Arial" w:cs="Arial"/>
                <w:sz w:val="22"/>
              </w:rPr>
              <w:t>CT239H</w:t>
            </w:r>
          </w:p>
        </w:tc>
      </w:tr>
      <w:tr w:rsidR="000F4F55" w14:paraId="3DDE4B3F" w14:textId="77777777">
        <w:trPr>
          <w:jc w:val="center"/>
        </w:trPr>
        <w:tc>
          <w:tcPr>
            <w:tcW w:w="3027" w:type="dxa"/>
          </w:tcPr>
          <w:p w14:paraId="3EB236D7" w14:textId="77777777" w:rsidR="000F4F55" w:rsidRDefault="004A3466">
            <w:pPr>
              <w:jc w:val="right"/>
              <w:rPr>
                <w:rFonts w:ascii="Arial" w:hAnsi="Arial" w:cs="Arial"/>
                <w:sz w:val="22"/>
              </w:rPr>
            </w:pPr>
            <w:r>
              <w:rPr>
                <w:rFonts w:ascii="Arial" w:eastAsia="Arial" w:hAnsi="Arial" w:cs="Arial"/>
                <w:b/>
                <w:sz w:val="22"/>
              </w:rPr>
              <w:t>COURSE CLASS:</w:t>
            </w:r>
          </w:p>
        </w:tc>
        <w:tc>
          <w:tcPr>
            <w:tcW w:w="6476" w:type="dxa"/>
          </w:tcPr>
          <w:p w14:paraId="55EE9BDD" w14:textId="77777777" w:rsidR="000F4F55" w:rsidRDefault="004A3466">
            <w:pPr>
              <w:rPr>
                <w:rFonts w:ascii="Arial" w:hAnsi="Arial" w:cs="Arial"/>
                <w:sz w:val="22"/>
              </w:rPr>
            </w:pPr>
            <w:r>
              <w:rPr>
                <w:rFonts w:ascii="Arial" w:hAnsi="Arial" w:cs="Arial"/>
                <w:sz w:val="22"/>
              </w:rPr>
              <w:t>CT239HM01</w:t>
            </w:r>
          </w:p>
        </w:tc>
      </w:tr>
      <w:tr w:rsidR="000F4F55" w14:paraId="07DADA62" w14:textId="77777777">
        <w:trPr>
          <w:jc w:val="center"/>
        </w:trPr>
        <w:tc>
          <w:tcPr>
            <w:tcW w:w="3027" w:type="dxa"/>
          </w:tcPr>
          <w:p w14:paraId="13F98130" w14:textId="77777777" w:rsidR="000F4F55" w:rsidRDefault="004A3466">
            <w:pPr>
              <w:jc w:val="right"/>
              <w:rPr>
                <w:rFonts w:ascii="Arial" w:hAnsi="Arial" w:cs="Arial"/>
                <w:sz w:val="22"/>
              </w:rPr>
            </w:pPr>
            <w:r>
              <w:rPr>
                <w:rFonts w:ascii="Arial" w:eastAsia="Arial" w:hAnsi="Arial" w:cs="Arial"/>
                <w:b/>
                <w:sz w:val="22"/>
              </w:rPr>
              <w:t>MAJOR:</w:t>
            </w:r>
          </w:p>
        </w:tc>
        <w:tc>
          <w:tcPr>
            <w:tcW w:w="6476" w:type="dxa"/>
          </w:tcPr>
          <w:p w14:paraId="65DDC4FC" w14:textId="77777777" w:rsidR="000F4F55" w:rsidRDefault="004A3466">
            <w:pPr>
              <w:rPr>
                <w:rFonts w:ascii="Arial" w:hAnsi="Arial" w:cs="Arial"/>
                <w:sz w:val="22"/>
              </w:rPr>
            </w:pPr>
            <w:r>
              <w:rPr>
                <w:rFonts w:ascii="Arial" w:hAnsi="Arial" w:cs="Arial"/>
                <w:sz w:val="22"/>
              </w:rPr>
              <w:t>SOFTWARE ENGINEERING (HIGH-QUALITY PROGRAM)</w:t>
            </w:r>
          </w:p>
        </w:tc>
      </w:tr>
      <w:tr w:rsidR="000F4F55" w14:paraId="356742F1" w14:textId="77777777">
        <w:trPr>
          <w:jc w:val="center"/>
        </w:trPr>
        <w:tc>
          <w:tcPr>
            <w:tcW w:w="3027" w:type="dxa"/>
          </w:tcPr>
          <w:p w14:paraId="71F8851D" w14:textId="77777777" w:rsidR="000F4F55" w:rsidRDefault="004A3466">
            <w:pPr>
              <w:jc w:val="right"/>
              <w:rPr>
                <w:rFonts w:ascii="Arial" w:hAnsi="Arial" w:cs="Arial"/>
                <w:sz w:val="22"/>
              </w:rPr>
            </w:pPr>
            <w:r>
              <w:rPr>
                <w:rFonts w:ascii="Arial" w:eastAsia="Arial" w:hAnsi="Arial" w:cs="Arial"/>
                <w:b/>
                <w:sz w:val="22"/>
              </w:rPr>
              <w:t>COHORT:</w:t>
            </w:r>
          </w:p>
        </w:tc>
        <w:tc>
          <w:tcPr>
            <w:tcW w:w="6476" w:type="dxa"/>
          </w:tcPr>
          <w:p w14:paraId="6617AD7B" w14:textId="77777777" w:rsidR="000F4F55" w:rsidRDefault="004A3466">
            <w:pPr>
              <w:rPr>
                <w:rFonts w:ascii="Arial" w:hAnsi="Arial" w:cs="Arial"/>
                <w:sz w:val="22"/>
              </w:rPr>
            </w:pPr>
            <w:r>
              <w:rPr>
                <w:rFonts w:ascii="Arial" w:hAnsi="Arial" w:cs="Arial"/>
                <w:sz w:val="22"/>
              </w:rPr>
              <w:t>49</w:t>
            </w:r>
          </w:p>
        </w:tc>
      </w:tr>
    </w:tbl>
    <w:p w14:paraId="557FE9AC" w14:textId="77777777" w:rsidR="000F4F55" w:rsidRDefault="000F4F55">
      <w:pPr>
        <w:spacing w:after="40"/>
        <w:rPr>
          <w:rFonts w:ascii="Arial" w:hAnsi="Arial" w:cs="Arial"/>
        </w:rPr>
      </w:pPr>
    </w:p>
    <w:tbl>
      <w:tblPr>
        <w:tblW w:w="9504" w:type="dxa"/>
        <w:jc w:val="center"/>
        <w:tblLayout w:type="fixed"/>
        <w:tblCellMar>
          <w:top w:w="80" w:type="dxa"/>
          <w:left w:w="120" w:type="dxa"/>
          <w:bottom w:w="80" w:type="dxa"/>
          <w:right w:w="120" w:type="dxa"/>
        </w:tblCellMar>
        <w:tblLook w:val="04A0" w:firstRow="1" w:lastRow="0" w:firstColumn="1" w:lastColumn="0" w:noHBand="0" w:noVBand="1"/>
      </w:tblPr>
      <w:tblGrid>
        <w:gridCol w:w="4318"/>
        <w:gridCol w:w="5186"/>
      </w:tblGrid>
      <w:tr w:rsidR="000F4F55" w14:paraId="0D0D8B2E" w14:textId="77777777">
        <w:trPr>
          <w:jc w:val="center"/>
        </w:trPr>
        <w:tc>
          <w:tcPr>
            <w:tcW w:w="4318" w:type="dxa"/>
          </w:tcPr>
          <w:p w14:paraId="27344853" w14:textId="77777777" w:rsidR="000F4F55" w:rsidRDefault="004A3466">
            <w:pPr>
              <w:jc w:val="left"/>
              <w:rPr>
                <w:rFonts w:ascii="Arial" w:hAnsi="Arial" w:cs="Arial"/>
                <w:sz w:val="24"/>
                <w:szCs w:val="24"/>
              </w:rPr>
            </w:pPr>
            <w:r>
              <w:rPr>
                <w:rFonts w:ascii="Arial" w:eastAsia="Arial" w:hAnsi="Arial" w:cs="Arial"/>
                <w:b/>
                <w:color w:val="1F4E79"/>
                <w:sz w:val="24"/>
                <w:szCs w:val="24"/>
              </w:rPr>
              <w:t>SUPERVISOR</w:t>
            </w:r>
          </w:p>
          <w:p w14:paraId="1BC74DA7" w14:textId="77777777" w:rsidR="000F4F55" w:rsidRDefault="004A3466">
            <w:pPr>
              <w:rPr>
                <w:rFonts w:ascii="Arial" w:hAnsi="Arial" w:cs="Arial"/>
                <w:sz w:val="24"/>
                <w:szCs w:val="24"/>
              </w:rPr>
            </w:pPr>
            <w:r>
              <w:rPr>
                <w:rFonts w:ascii="Arial" w:hAnsi="Arial" w:cs="Arial"/>
                <w:sz w:val="24"/>
                <w:szCs w:val="24"/>
              </w:rPr>
              <w:t>Ph.D. Phan Phuong Lan</w:t>
            </w:r>
          </w:p>
        </w:tc>
        <w:tc>
          <w:tcPr>
            <w:tcW w:w="5185" w:type="dxa"/>
          </w:tcPr>
          <w:p w14:paraId="47FACDAB" w14:textId="77777777" w:rsidR="000F4F55" w:rsidRDefault="004A3466">
            <w:pPr>
              <w:jc w:val="left"/>
              <w:rPr>
                <w:rFonts w:ascii="Arial" w:hAnsi="Arial" w:cs="Arial"/>
                <w:sz w:val="24"/>
                <w:szCs w:val="24"/>
              </w:rPr>
            </w:pPr>
            <w:r>
              <w:rPr>
                <w:rFonts w:ascii="Arial" w:eastAsia="Arial" w:hAnsi="Arial" w:cs="Arial"/>
                <w:b/>
                <w:color w:val="1F4E79"/>
                <w:sz w:val="24"/>
                <w:szCs w:val="24"/>
              </w:rPr>
              <w:t>GROUP MEMBERS</w:t>
            </w:r>
          </w:p>
          <w:p w14:paraId="7BB0F654" w14:textId="77777777" w:rsidR="000F4F55" w:rsidRDefault="004A3466">
            <w:pPr>
              <w:rPr>
                <w:rFonts w:ascii="Arial" w:hAnsi="Arial" w:cs="Arial"/>
                <w:sz w:val="24"/>
                <w:szCs w:val="24"/>
              </w:rPr>
            </w:pPr>
            <w:r>
              <w:rPr>
                <w:rFonts w:ascii="Arial" w:hAnsi="Arial" w:cs="Arial"/>
                <w:sz w:val="24"/>
                <w:szCs w:val="24"/>
              </w:rPr>
              <w:t>1. Le Thi Ngoc Anh – B2303861</w:t>
            </w:r>
          </w:p>
          <w:p w14:paraId="4EE6F338" w14:textId="77777777" w:rsidR="000F4F55" w:rsidRDefault="004A3466">
            <w:pPr>
              <w:rPr>
                <w:rFonts w:ascii="Arial" w:hAnsi="Arial" w:cs="Arial"/>
                <w:sz w:val="24"/>
                <w:szCs w:val="24"/>
              </w:rPr>
            </w:pPr>
            <w:r>
              <w:rPr>
                <w:rFonts w:ascii="Arial" w:hAnsi="Arial" w:cs="Arial"/>
                <w:sz w:val="24"/>
                <w:szCs w:val="24"/>
              </w:rPr>
              <w:t>2. Nguyen Nhu Quynh – B2303777</w:t>
            </w:r>
          </w:p>
        </w:tc>
      </w:tr>
    </w:tbl>
    <w:p w14:paraId="5BA12366" w14:textId="77777777" w:rsidR="000F4F55" w:rsidRDefault="004A3466">
      <w:pPr>
        <w:spacing w:before="280"/>
        <w:jc w:val="center"/>
        <w:rPr>
          <w:rFonts w:ascii="Arial" w:hAnsi="Arial" w:cs="Arial"/>
          <w:b/>
          <w:bCs/>
          <w:sz w:val="22"/>
        </w:rPr>
      </w:pPr>
      <w:r>
        <w:rPr>
          <w:rFonts w:ascii="Arial" w:hAnsi="Arial" w:cs="Arial"/>
          <w:b/>
          <w:bCs/>
          <w:sz w:val="22"/>
        </w:rPr>
        <w:t>SEMESTER III, ACADEMIC YEAR [2025–2026]</w:t>
      </w:r>
    </w:p>
    <w:p w14:paraId="4FD7E907" w14:textId="77777777" w:rsidR="000F4F55" w:rsidRDefault="004A3466">
      <w:pPr>
        <w:spacing w:before="120"/>
        <w:jc w:val="center"/>
        <w:rPr>
          <w:rFonts w:ascii="Arial" w:hAnsi="Arial" w:cs="Arial"/>
          <w:b/>
        </w:rPr>
        <w:sectPr w:rsidR="000F4F55">
          <w:pgSz w:w="12240" w:h="15840"/>
          <w:pgMar w:top="1247" w:right="1134" w:bottom="1134" w:left="1701" w:header="0" w:footer="0" w:gutter="0"/>
          <w:cols w:space="720"/>
          <w:formProt w:val="0"/>
          <w:docGrid w:linePitch="360"/>
        </w:sectPr>
      </w:pPr>
      <w:r>
        <w:rPr>
          <w:rFonts w:ascii="Arial" w:eastAsia="Arial" w:hAnsi="Arial" w:cs="Arial"/>
          <w:b/>
          <w:sz w:val="22"/>
        </w:rPr>
        <w:t>CAN THO, 2026</w:t>
      </w:r>
    </w:p>
    <w:p w14:paraId="776C24C5" w14:textId="77777777" w:rsidR="000F4F55" w:rsidRDefault="004A3466">
      <w:pPr>
        <w:pStyle w:val="Heading1Unnumbered"/>
      </w:pPr>
      <w:bookmarkStart w:id="0" w:name="_Toc236927585"/>
      <w:bookmarkStart w:id="1" w:name="_Toc237613770"/>
      <w:r>
        <w:lastRenderedPageBreak/>
        <w:t>ABSTRACT</w:t>
      </w:r>
      <w:bookmarkEnd w:id="0"/>
      <w:bookmarkEnd w:id="1"/>
    </w:p>
    <w:p w14:paraId="18FF8E7D" w14:textId="62825576" w:rsidR="004A072C" w:rsidRDefault="004A072C" w:rsidP="004A072C">
      <w:r w:rsidRPr="00690CFC">
        <w:t xml:space="preserve">This project develops a retrieval-augmented generation (RAG) chatbot to support Can Tho University students in finding reliable information about administrative procedures. The system separates document governance from student question answering. Administrators manage reviewed canonical Markdown files and publish eligible document versions through a React-based administration interface. The FastAPI backend uses PostgreSQL for authoritative document and ingestion metadata and Qdrant for dense vectors generated with BGE-M3. For question answering, Vietnamese queries are resolved and rewritten before hybrid dense and sparse retrieval. Retrieved results are combined using Reciprocal Rank Fusion, optionally reranked, expanded with parent context, and supplied as evidence to </w:t>
      </w:r>
      <w:r w:rsidR="00F5090B" w:rsidRPr="00F5090B">
        <w:t>a Qwen language model accessed through an OpenAI-compatible API</w:t>
      </w:r>
      <w:r w:rsidRPr="00690CFC">
        <w:t>. A Flutter application presents generated answers, citations, and source-document details to students. The implemented system provides an end-to-end workflow from document ingestion and controlled publication to evidence-grounded question answering while restricting retrieval to eligible document versions. The backend has been deployed on Render and the web interfaces on Vercel, demonstrating practical cloud deployability. This architecture improves response traceability and reliability by linking answers to approved sources and reducing dependence on unverified model knowledge, while providing a maintainable foundation for future expansion and evaluation</w:t>
      </w:r>
      <w:r w:rsidRPr="009F222F">
        <w:t>.</w:t>
      </w:r>
    </w:p>
    <w:p w14:paraId="3BDD5A18" w14:textId="77777777" w:rsidR="000F4F55" w:rsidRDefault="004A3466">
      <w:r>
        <w:rPr>
          <w:b/>
          <w:i/>
        </w:rPr>
        <w:t>Keywords—</w:t>
      </w:r>
      <w:r>
        <w:rPr>
          <w:i/>
        </w:rPr>
        <w:t>retrieval-augmented generation, administrative procedures, CTU students, hybrid retrieval, FastAPI, Flutter, PostgreSQL, Qdrant.</w:t>
      </w:r>
    </w:p>
    <w:p w14:paraId="35D62C20" w14:textId="77777777" w:rsidR="000F4F55" w:rsidRDefault="004A3466">
      <w:pPr>
        <w:pStyle w:val="Heading1Unnumbered"/>
      </w:pPr>
      <w:bookmarkStart w:id="2" w:name="_Toc236927586"/>
      <w:bookmarkStart w:id="3" w:name="_Toc237613771"/>
      <w:r>
        <w:lastRenderedPageBreak/>
        <w:t>TABLE OF CONTENTS</w:t>
      </w:r>
      <w:bookmarkEnd w:id="2"/>
      <w:bookmarkEnd w:id="3"/>
    </w:p>
    <w:sdt>
      <w:sdtPr>
        <w:id w:val="-1874221534"/>
        <w:docPartObj>
          <w:docPartGallery w:val="Table of Contents"/>
          <w:docPartUnique/>
        </w:docPartObj>
      </w:sdtPr>
      <w:sdtContent>
        <w:p w14:paraId="037D67FC" w14:textId="0D58EBE9" w:rsidR="009B073A" w:rsidRDefault="004A3466">
          <w:pPr>
            <w:pStyle w:val="TOC1"/>
            <w:rPr>
              <w:rFonts w:asciiTheme="minorHAnsi" w:eastAsiaTheme="minorEastAsia" w:hAnsiTheme="minorHAnsi" w:cstheme="minorBidi"/>
              <w:noProof/>
              <w:kern w:val="2"/>
              <w:sz w:val="24"/>
              <w:szCs w:val="24"/>
              <w:lang w:val="vi-VN" w:eastAsia="vi-VN"/>
              <w14:ligatures w14:val="standardContextual"/>
            </w:rPr>
          </w:pPr>
          <w:r>
            <w:fldChar w:fldCharType="begin"/>
          </w:r>
          <w:r>
            <w:rPr>
              <w:rStyle w:val="IndexLink"/>
              <w:webHidden/>
            </w:rPr>
            <w:instrText xml:space="preserve"> TOC \z \o "1-4" \u \h</w:instrText>
          </w:r>
          <w:r>
            <w:rPr>
              <w:rStyle w:val="IndexLink"/>
            </w:rPr>
            <w:fldChar w:fldCharType="separate"/>
          </w:r>
          <w:hyperlink w:anchor="_Toc237613770" w:history="1">
            <w:r w:rsidR="009B073A" w:rsidRPr="00F86DB2">
              <w:rPr>
                <w:rStyle w:val="Hyperlink"/>
                <w:noProof/>
              </w:rPr>
              <w:t>ABSTRACT</w:t>
            </w:r>
            <w:r w:rsidR="009B073A">
              <w:rPr>
                <w:noProof/>
                <w:webHidden/>
              </w:rPr>
              <w:tab/>
            </w:r>
            <w:r w:rsidR="009B073A">
              <w:rPr>
                <w:noProof/>
                <w:webHidden/>
              </w:rPr>
              <w:fldChar w:fldCharType="begin"/>
            </w:r>
            <w:r w:rsidR="009B073A">
              <w:rPr>
                <w:noProof/>
                <w:webHidden/>
              </w:rPr>
              <w:instrText xml:space="preserve"> PAGEREF _Toc237613770 \h </w:instrText>
            </w:r>
            <w:r w:rsidR="009B073A">
              <w:rPr>
                <w:noProof/>
                <w:webHidden/>
              </w:rPr>
            </w:r>
            <w:r w:rsidR="009B073A">
              <w:rPr>
                <w:noProof/>
                <w:webHidden/>
              </w:rPr>
              <w:fldChar w:fldCharType="separate"/>
            </w:r>
            <w:r w:rsidR="009B073A">
              <w:rPr>
                <w:noProof/>
                <w:webHidden/>
              </w:rPr>
              <w:t>i</w:t>
            </w:r>
            <w:r w:rsidR="009B073A">
              <w:rPr>
                <w:noProof/>
                <w:webHidden/>
              </w:rPr>
              <w:fldChar w:fldCharType="end"/>
            </w:r>
          </w:hyperlink>
        </w:p>
        <w:p w14:paraId="7D0AE05F" w14:textId="50E1B672"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71" w:history="1">
            <w:r w:rsidRPr="00F86DB2">
              <w:rPr>
                <w:rStyle w:val="Hyperlink"/>
                <w:noProof/>
              </w:rPr>
              <w:t>TABLE OF CONTENTS</w:t>
            </w:r>
            <w:r>
              <w:rPr>
                <w:noProof/>
                <w:webHidden/>
              </w:rPr>
              <w:tab/>
            </w:r>
            <w:r>
              <w:rPr>
                <w:noProof/>
                <w:webHidden/>
              </w:rPr>
              <w:fldChar w:fldCharType="begin"/>
            </w:r>
            <w:r>
              <w:rPr>
                <w:noProof/>
                <w:webHidden/>
              </w:rPr>
              <w:instrText xml:space="preserve"> PAGEREF _Toc237613771 \h </w:instrText>
            </w:r>
            <w:r>
              <w:rPr>
                <w:noProof/>
                <w:webHidden/>
              </w:rPr>
            </w:r>
            <w:r>
              <w:rPr>
                <w:noProof/>
                <w:webHidden/>
              </w:rPr>
              <w:fldChar w:fldCharType="separate"/>
            </w:r>
            <w:r>
              <w:rPr>
                <w:noProof/>
                <w:webHidden/>
              </w:rPr>
              <w:t>ii</w:t>
            </w:r>
            <w:r>
              <w:rPr>
                <w:noProof/>
                <w:webHidden/>
              </w:rPr>
              <w:fldChar w:fldCharType="end"/>
            </w:r>
          </w:hyperlink>
        </w:p>
        <w:p w14:paraId="254E94B3" w14:textId="6B482B06"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72" w:history="1">
            <w:r w:rsidRPr="00F86DB2">
              <w:rPr>
                <w:rStyle w:val="Hyperlink"/>
                <w:noProof/>
              </w:rPr>
              <w:t>LIST OF TABLES</w:t>
            </w:r>
            <w:r>
              <w:rPr>
                <w:noProof/>
                <w:webHidden/>
              </w:rPr>
              <w:tab/>
            </w:r>
            <w:r>
              <w:rPr>
                <w:noProof/>
                <w:webHidden/>
              </w:rPr>
              <w:fldChar w:fldCharType="begin"/>
            </w:r>
            <w:r>
              <w:rPr>
                <w:noProof/>
                <w:webHidden/>
              </w:rPr>
              <w:instrText xml:space="preserve"> PAGEREF _Toc237613772 \h </w:instrText>
            </w:r>
            <w:r>
              <w:rPr>
                <w:noProof/>
                <w:webHidden/>
              </w:rPr>
            </w:r>
            <w:r>
              <w:rPr>
                <w:noProof/>
                <w:webHidden/>
              </w:rPr>
              <w:fldChar w:fldCharType="separate"/>
            </w:r>
            <w:r>
              <w:rPr>
                <w:noProof/>
                <w:webHidden/>
              </w:rPr>
              <w:t>v</w:t>
            </w:r>
            <w:r>
              <w:rPr>
                <w:noProof/>
                <w:webHidden/>
              </w:rPr>
              <w:fldChar w:fldCharType="end"/>
            </w:r>
          </w:hyperlink>
        </w:p>
        <w:p w14:paraId="52AB57FD" w14:textId="5DD2E0D5"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73" w:history="1">
            <w:r w:rsidRPr="00F86DB2">
              <w:rPr>
                <w:rStyle w:val="Hyperlink"/>
                <w:noProof/>
              </w:rPr>
              <w:t>LIST OF FIGURES</w:t>
            </w:r>
            <w:r>
              <w:rPr>
                <w:noProof/>
                <w:webHidden/>
              </w:rPr>
              <w:tab/>
            </w:r>
            <w:r>
              <w:rPr>
                <w:noProof/>
                <w:webHidden/>
              </w:rPr>
              <w:fldChar w:fldCharType="begin"/>
            </w:r>
            <w:r>
              <w:rPr>
                <w:noProof/>
                <w:webHidden/>
              </w:rPr>
              <w:instrText xml:space="preserve"> PAGEREF _Toc237613773 \h </w:instrText>
            </w:r>
            <w:r>
              <w:rPr>
                <w:noProof/>
                <w:webHidden/>
              </w:rPr>
            </w:r>
            <w:r>
              <w:rPr>
                <w:noProof/>
                <w:webHidden/>
              </w:rPr>
              <w:fldChar w:fldCharType="separate"/>
            </w:r>
            <w:r>
              <w:rPr>
                <w:noProof/>
                <w:webHidden/>
              </w:rPr>
              <w:t>vi</w:t>
            </w:r>
            <w:r>
              <w:rPr>
                <w:noProof/>
                <w:webHidden/>
              </w:rPr>
              <w:fldChar w:fldCharType="end"/>
            </w:r>
          </w:hyperlink>
        </w:p>
        <w:p w14:paraId="125B7142" w14:textId="7D0A08E0"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74" w:history="1">
            <w:r w:rsidRPr="00F86DB2">
              <w:rPr>
                <w:rStyle w:val="Hyperlink"/>
                <w:noProof/>
              </w:rPr>
              <w:t>LIST OF ABBREVIATIONS</w:t>
            </w:r>
            <w:r>
              <w:rPr>
                <w:noProof/>
                <w:webHidden/>
              </w:rPr>
              <w:tab/>
            </w:r>
            <w:r>
              <w:rPr>
                <w:noProof/>
                <w:webHidden/>
              </w:rPr>
              <w:fldChar w:fldCharType="begin"/>
            </w:r>
            <w:r>
              <w:rPr>
                <w:noProof/>
                <w:webHidden/>
              </w:rPr>
              <w:instrText xml:space="preserve"> PAGEREF _Toc237613774 \h </w:instrText>
            </w:r>
            <w:r>
              <w:rPr>
                <w:noProof/>
                <w:webHidden/>
              </w:rPr>
            </w:r>
            <w:r>
              <w:rPr>
                <w:noProof/>
                <w:webHidden/>
              </w:rPr>
              <w:fldChar w:fldCharType="separate"/>
            </w:r>
            <w:r>
              <w:rPr>
                <w:noProof/>
                <w:webHidden/>
              </w:rPr>
              <w:t>vii</w:t>
            </w:r>
            <w:r>
              <w:rPr>
                <w:noProof/>
                <w:webHidden/>
              </w:rPr>
              <w:fldChar w:fldCharType="end"/>
            </w:r>
          </w:hyperlink>
        </w:p>
        <w:p w14:paraId="5914BD7A" w14:textId="3B12B7EB"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75" w:history="1">
            <w:r w:rsidRPr="00F86DB2">
              <w:rPr>
                <w:rStyle w:val="Hyperlink"/>
                <w:noProof/>
              </w:rPr>
              <w:t>LIST OF MEMBER</w:t>
            </w:r>
            <w:r>
              <w:rPr>
                <w:noProof/>
                <w:webHidden/>
              </w:rPr>
              <w:tab/>
            </w:r>
            <w:r>
              <w:rPr>
                <w:noProof/>
                <w:webHidden/>
              </w:rPr>
              <w:fldChar w:fldCharType="begin"/>
            </w:r>
            <w:r>
              <w:rPr>
                <w:noProof/>
                <w:webHidden/>
              </w:rPr>
              <w:instrText xml:space="preserve"> PAGEREF _Toc237613775 \h </w:instrText>
            </w:r>
            <w:r>
              <w:rPr>
                <w:noProof/>
                <w:webHidden/>
              </w:rPr>
            </w:r>
            <w:r>
              <w:rPr>
                <w:noProof/>
                <w:webHidden/>
              </w:rPr>
              <w:fldChar w:fldCharType="separate"/>
            </w:r>
            <w:r>
              <w:rPr>
                <w:noProof/>
                <w:webHidden/>
              </w:rPr>
              <w:t>viii</w:t>
            </w:r>
            <w:r>
              <w:rPr>
                <w:noProof/>
                <w:webHidden/>
              </w:rPr>
              <w:fldChar w:fldCharType="end"/>
            </w:r>
          </w:hyperlink>
        </w:p>
        <w:p w14:paraId="0BB5DC9F" w14:textId="00998A97"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76" w:history="1">
            <w:r w:rsidRPr="00F86DB2">
              <w:rPr>
                <w:rStyle w:val="Hyperlink"/>
                <w:noProof/>
              </w:rPr>
              <w:t>CHAPTER 1: INTRODUCTION</w:t>
            </w:r>
            <w:r>
              <w:rPr>
                <w:noProof/>
                <w:webHidden/>
              </w:rPr>
              <w:tab/>
            </w:r>
            <w:r>
              <w:rPr>
                <w:noProof/>
                <w:webHidden/>
              </w:rPr>
              <w:fldChar w:fldCharType="begin"/>
            </w:r>
            <w:r>
              <w:rPr>
                <w:noProof/>
                <w:webHidden/>
              </w:rPr>
              <w:instrText xml:space="preserve"> PAGEREF _Toc237613776 \h </w:instrText>
            </w:r>
            <w:r>
              <w:rPr>
                <w:noProof/>
                <w:webHidden/>
              </w:rPr>
            </w:r>
            <w:r>
              <w:rPr>
                <w:noProof/>
                <w:webHidden/>
              </w:rPr>
              <w:fldChar w:fldCharType="separate"/>
            </w:r>
            <w:r>
              <w:rPr>
                <w:noProof/>
                <w:webHidden/>
              </w:rPr>
              <w:t>1</w:t>
            </w:r>
            <w:r>
              <w:rPr>
                <w:noProof/>
                <w:webHidden/>
              </w:rPr>
              <w:fldChar w:fldCharType="end"/>
            </w:r>
          </w:hyperlink>
        </w:p>
        <w:p w14:paraId="5ADD776F" w14:textId="65EC539E"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77" w:history="1">
            <w:r w:rsidRPr="00F86DB2">
              <w:rPr>
                <w:rStyle w:val="Hyperlink"/>
                <w:noProof/>
              </w:rPr>
              <w:t>1.1. PROBLEM STATEMENT</w:t>
            </w:r>
            <w:r>
              <w:rPr>
                <w:noProof/>
                <w:webHidden/>
              </w:rPr>
              <w:tab/>
            </w:r>
            <w:r>
              <w:rPr>
                <w:noProof/>
                <w:webHidden/>
              </w:rPr>
              <w:fldChar w:fldCharType="begin"/>
            </w:r>
            <w:r>
              <w:rPr>
                <w:noProof/>
                <w:webHidden/>
              </w:rPr>
              <w:instrText xml:space="preserve"> PAGEREF _Toc237613777 \h </w:instrText>
            </w:r>
            <w:r>
              <w:rPr>
                <w:noProof/>
                <w:webHidden/>
              </w:rPr>
            </w:r>
            <w:r>
              <w:rPr>
                <w:noProof/>
                <w:webHidden/>
              </w:rPr>
              <w:fldChar w:fldCharType="separate"/>
            </w:r>
            <w:r>
              <w:rPr>
                <w:noProof/>
                <w:webHidden/>
              </w:rPr>
              <w:t>1</w:t>
            </w:r>
            <w:r>
              <w:rPr>
                <w:noProof/>
                <w:webHidden/>
              </w:rPr>
              <w:fldChar w:fldCharType="end"/>
            </w:r>
          </w:hyperlink>
        </w:p>
        <w:p w14:paraId="7D3BB596" w14:textId="7A6708E1"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78" w:history="1">
            <w:r w:rsidRPr="00F86DB2">
              <w:rPr>
                <w:rStyle w:val="Hyperlink"/>
                <w:noProof/>
              </w:rPr>
              <w:t>1.2. OBJECTIVES</w:t>
            </w:r>
            <w:r>
              <w:rPr>
                <w:noProof/>
                <w:webHidden/>
              </w:rPr>
              <w:tab/>
            </w:r>
            <w:r>
              <w:rPr>
                <w:noProof/>
                <w:webHidden/>
              </w:rPr>
              <w:fldChar w:fldCharType="begin"/>
            </w:r>
            <w:r>
              <w:rPr>
                <w:noProof/>
                <w:webHidden/>
              </w:rPr>
              <w:instrText xml:space="preserve"> PAGEREF _Toc237613778 \h </w:instrText>
            </w:r>
            <w:r>
              <w:rPr>
                <w:noProof/>
                <w:webHidden/>
              </w:rPr>
            </w:r>
            <w:r>
              <w:rPr>
                <w:noProof/>
                <w:webHidden/>
              </w:rPr>
              <w:fldChar w:fldCharType="separate"/>
            </w:r>
            <w:r>
              <w:rPr>
                <w:noProof/>
                <w:webHidden/>
              </w:rPr>
              <w:t>1</w:t>
            </w:r>
            <w:r>
              <w:rPr>
                <w:noProof/>
                <w:webHidden/>
              </w:rPr>
              <w:fldChar w:fldCharType="end"/>
            </w:r>
          </w:hyperlink>
        </w:p>
        <w:p w14:paraId="76B23AA4" w14:textId="49050240"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79" w:history="1">
            <w:r w:rsidRPr="00F86DB2">
              <w:rPr>
                <w:rStyle w:val="Hyperlink"/>
                <w:noProof/>
              </w:rPr>
              <w:t>1.2.1. General objective</w:t>
            </w:r>
            <w:r>
              <w:rPr>
                <w:noProof/>
                <w:webHidden/>
              </w:rPr>
              <w:tab/>
            </w:r>
            <w:r>
              <w:rPr>
                <w:noProof/>
                <w:webHidden/>
              </w:rPr>
              <w:fldChar w:fldCharType="begin"/>
            </w:r>
            <w:r>
              <w:rPr>
                <w:noProof/>
                <w:webHidden/>
              </w:rPr>
              <w:instrText xml:space="preserve"> PAGEREF _Toc237613779 \h </w:instrText>
            </w:r>
            <w:r>
              <w:rPr>
                <w:noProof/>
                <w:webHidden/>
              </w:rPr>
            </w:r>
            <w:r>
              <w:rPr>
                <w:noProof/>
                <w:webHidden/>
              </w:rPr>
              <w:fldChar w:fldCharType="separate"/>
            </w:r>
            <w:r>
              <w:rPr>
                <w:noProof/>
                <w:webHidden/>
              </w:rPr>
              <w:t>1</w:t>
            </w:r>
            <w:r>
              <w:rPr>
                <w:noProof/>
                <w:webHidden/>
              </w:rPr>
              <w:fldChar w:fldCharType="end"/>
            </w:r>
          </w:hyperlink>
        </w:p>
        <w:p w14:paraId="2E80AF39" w14:textId="736D1E08"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80" w:history="1">
            <w:r w:rsidRPr="00F86DB2">
              <w:rPr>
                <w:rStyle w:val="Hyperlink"/>
                <w:noProof/>
              </w:rPr>
              <w:t>1.2.2. Specific objectives</w:t>
            </w:r>
            <w:r>
              <w:rPr>
                <w:noProof/>
                <w:webHidden/>
              </w:rPr>
              <w:tab/>
            </w:r>
            <w:r>
              <w:rPr>
                <w:noProof/>
                <w:webHidden/>
              </w:rPr>
              <w:fldChar w:fldCharType="begin"/>
            </w:r>
            <w:r>
              <w:rPr>
                <w:noProof/>
                <w:webHidden/>
              </w:rPr>
              <w:instrText xml:space="preserve"> PAGEREF _Toc237613780 \h </w:instrText>
            </w:r>
            <w:r>
              <w:rPr>
                <w:noProof/>
                <w:webHidden/>
              </w:rPr>
            </w:r>
            <w:r>
              <w:rPr>
                <w:noProof/>
                <w:webHidden/>
              </w:rPr>
              <w:fldChar w:fldCharType="separate"/>
            </w:r>
            <w:r>
              <w:rPr>
                <w:noProof/>
                <w:webHidden/>
              </w:rPr>
              <w:t>1</w:t>
            </w:r>
            <w:r>
              <w:rPr>
                <w:noProof/>
                <w:webHidden/>
              </w:rPr>
              <w:fldChar w:fldCharType="end"/>
            </w:r>
          </w:hyperlink>
        </w:p>
        <w:p w14:paraId="19CEEB1C" w14:textId="7038C805"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81" w:history="1">
            <w:r w:rsidRPr="00F86DB2">
              <w:rPr>
                <w:rStyle w:val="Hyperlink"/>
                <w:noProof/>
              </w:rPr>
              <w:t>1.3. RESEARCH METHODOLOGY</w:t>
            </w:r>
            <w:r>
              <w:rPr>
                <w:noProof/>
                <w:webHidden/>
              </w:rPr>
              <w:tab/>
            </w:r>
            <w:r>
              <w:rPr>
                <w:noProof/>
                <w:webHidden/>
              </w:rPr>
              <w:fldChar w:fldCharType="begin"/>
            </w:r>
            <w:r>
              <w:rPr>
                <w:noProof/>
                <w:webHidden/>
              </w:rPr>
              <w:instrText xml:space="preserve"> PAGEREF _Toc237613781 \h </w:instrText>
            </w:r>
            <w:r>
              <w:rPr>
                <w:noProof/>
                <w:webHidden/>
              </w:rPr>
            </w:r>
            <w:r>
              <w:rPr>
                <w:noProof/>
                <w:webHidden/>
              </w:rPr>
              <w:fldChar w:fldCharType="separate"/>
            </w:r>
            <w:r>
              <w:rPr>
                <w:noProof/>
                <w:webHidden/>
              </w:rPr>
              <w:t>2</w:t>
            </w:r>
            <w:r>
              <w:rPr>
                <w:noProof/>
                <w:webHidden/>
              </w:rPr>
              <w:fldChar w:fldCharType="end"/>
            </w:r>
          </w:hyperlink>
        </w:p>
        <w:p w14:paraId="321E5D00" w14:textId="2DBDA6C4"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82" w:history="1">
            <w:r w:rsidRPr="00F86DB2">
              <w:rPr>
                <w:rStyle w:val="Hyperlink"/>
                <w:noProof/>
              </w:rPr>
              <w:t>1.4. PLAN</w:t>
            </w:r>
            <w:r>
              <w:rPr>
                <w:noProof/>
                <w:webHidden/>
              </w:rPr>
              <w:tab/>
            </w:r>
            <w:r>
              <w:rPr>
                <w:noProof/>
                <w:webHidden/>
              </w:rPr>
              <w:fldChar w:fldCharType="begin"/>
            </w:r>
            <w:r>
              <w:rPr>
                <w:noProof/>
                <w:webHidden/>
              </w:rPr>
              <w:instrText xml:space="preserve"> PAGEREF _Toc237613782 \h </w:instrText>
            </w:r>
            <w:r>
              <w:rPr>
                <w:noProof/>
                <w:webHidden/>
              </w:rPr>
            </w:r>
            <w:r>
              <w:rPr>
                <w:noProof/>
                <w:webHidden/>
              </w:rPr>
              <w:fldChar w:fldCharType="separate"/>
            </w:r>
            <w:r>
              <w:rPr>
                <w:noProof/>
                <w:webHidden/>
              </w:rPr>
              <w:t>3</w:t>
            </w:r>
            <w:r>
              <w:rPr>
                <w:noProof/>
                <w:webHidden/>
              </w:rPr>
              <w:fldChar w:fldCharType="end"/>
            </w:r>
          </w:hyperlink>
        </w:p>
        <w:p w14:paraId="51E29BF2" w14:textId="7D2E27EF"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83" w:history="1">
            <w:r w:rsidRPr="00F86DB2">
              <w:rPr>
                <w:rStyle w:val="Hyperlink"/>
                <w:noProof/>
              </w:rPr>
              <w:t>1.4.1. Project task assignment and schedule</w:t>
            </w:r>
            <w:r>
              <w:rPr>
                <w:noProof/>
                <w:webHidden/>
              </w:rPr>
              <w:tab/>
            </w:r>
            <w:r>
              <w:rPr>
                <w:noProof/>
                <w:webHidden/>
              </w:rPr>
              <w:fldChar w:fldCharType="begin"/>
            </w:r>
            <w:r>
              <w:rPr>
                <w:noProof/>
                <w:webHidden/>
              </w:rPr>
              <w:instrText xml:space="preserve"> PAGEREF _Toc237613783 \h </w:instrText>
            </w:r>
            <w:r>
              <w:rPr>
                <w:noProof/>
                <w:webHidden/>
              </w:rPr>
            </w:r>
            <w:r>
              <w:rPr>
                <w:noProof/>
                <w:webHidden/>
              </w:rPr>
              <w:fldChar w:fldCharType="separate"/>
            </w:r>
            <w:r>
              <w:rPr>
                <w:noProof/>
                <w:webHidden/>
              </w:rPr>
              <w:t>3</w:t>
            </w:r>
            <w:r>
              <w:rPr>
                <w:noProof/>
                <w:webHidden/>
              </w:rPr>
              <w:fldChar w:fldCharType="end"/>
            </w:r>
          </w:hyperlink>
        </w:p>
        <w:p w14:paraId="7D856FAC" w14:textId="5DCF72C1"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84" w:history="1">
            <w:r w:rsidRPr="00F86DB2">
              <w:rPr>
                <w:rStyle w:val="Hyperlink"/>
                <w:noProof/>
              </w:rPr>
              <w:t>1.4.2. Gantt chart</w:t>
            </w:r>
            <w:r>
              <w:rPr>
                <w:noProof/>
                <w:webHidden/>
              </w:rPr>
              <w:tab/>
            </w:r>
            <w:r>
              <w:rPr>
                <w:noProof/>
                <w:webHidden/>
              </w:rPr>
              <w:fldChar w:fldCharType="begin"/>
            </w:r>
            <w:r>
              <w:rPr>
                <w:noProof/>
                <w:webHidden/>
              </w:rPr>
              <w:instrText xml:space="preserve"> PAGEREF _Toc237613784 \h </w:instrText>
            </w:r>
            <w:r>
              <w:rPr>
                <w:noProof/>
                <w:webHidden/>
              </w:rPr>
            </w:r>
            <w:r>
              <w:rPr>
                <w:noProof/>
                <w:webHidden/>
              </w:rPr>
              <w:fldChar w:fldCharType="separate"/>
            </w:r>
            <w:r>
              <w:rPr>
                <w:noProof/>
                <w:webHidden/>
              </w:rPr>
              <w:t>3</w:t>
            </w:r>
            <w:r>
              <w:rPr>
                <w:noProof/>
                <w:webHidden/>
              </w:rPr>
              <w:fldChar w:fldCharType="end"/>
            </w:r>
          </w:hyperlink>
        </w:p>
        <w:p w14:paraId="031A14BF" w14:textId="1E2D04D6"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85" w:history="1">
            <w:r w:rsidRPr="00F86DB2">
              <w:rPr>
                <w:rStyle w:val="Hyperlink"/>
                <w:noProof/>
              </w:rPr>
              <w:t>CHAPTER 2: THEORETICAL FOUNDATION</w:t>
            </w:r>
            <w:r>
              <w:rPr>
                <w:noProof/>
                <w:webHidden/>
              </w:rPr>
              <w:tab/>
            </w:r>
            <w:r>
              <w:rPr>
                <w:noProof/>
                <w:webHidden/>
              </w:rPr>
              <w:fldChar w:fldCharType="begin"/>
            </w:r>
            <w:r>
              <w:rPr>
                <w:noProof/>
                <w:webHidden/>
              </w:rPr>
              <w:instrText xml:space="preserve"> PAGEREF _Toc237613785 \h </w:instrText>
            </w:r>
            <w:r>
              <w:rPr>
                <w:noProof/>
                <w:webHidden/>
              </w:rPr>
            </w:r>
            <w:r>
              <w:rPr>
                <w:noProof/>
                <w:webHidden/>
              </w:rPr>
              <w:fldChar w:fldCharType="separate"/>
            </w:r>
            <w:r>
              <w:rPr>
                <w:noProof/>
                <w:webHidden/>
              </w:rPr>
              <w:t>5</w:t>
            </w:r>
            <w:r>
              <w:rPr>
                <w:noProof/>
                <w:webHidden/>
              </w:rPr>
              <w:fldChar w:fldCharType="end"/>
            </w:r>
          </w:hyperlink>
        </w:p>
        <w:p w14:paraId="1A9A8F39" w14:textId="32DDFF20"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86" w:history="1">
            <w:r w:rsidRPr="00F86DB2">
              <w:rPr>
                <w:rStyle w:val="Hyperlink"/>
                <w:noProof/>
              </w:rPr>
              <w:t>2.1. RETRIEVAL-AUGMENTED GENERATION</w:t>
            </w:r>
            <w:r>
              <w:rPr>
                <w:noProof/>
                <w:webHidden/>
              </w:rPr>
              <w:tab/>
            </w:r>
            <w:r>
              <w:rPr>
                <w:noProof/>
                <w:webHidden/>
              </w:rPr>
              <w:fldChar w:fldCharType="begin"/>
            </w:r>
            <w:r>
              <w:rPr>
                <w:noProof/>
                <w:webHidden/>
              </w:rPr>
              <w:instrText xml:space="preserve"> PAGEREF _Toc237613786 \h </w:instrText>
            </w:r>
            <w:r>
              <w:rPr>
                <w:noProof/>
                <w:webHidden/>
              </w:rPr>
            </w:r>
            <w:r>
              <w:rPr>
                <w:noProof/>
                <w:webHidden/>
              </w:rPr>
              <w:fldChar w:fldCharType="separate"/>
            </w:r>
            <w:r>
              <w:rPr>
                <w:noProof/>
                <w:webHidden/>
              </w:rPr>
              <w:t>5</w:t>
            </w:r>
            <w:r>
              <w:rPr>
                <w:noProof/>
                <w:webHidden/>
              </w:rPr>
              <w:fldChar w:fldCharType="end"/>
            </w:r>
          </w:hyperlink>
        </w:p>
        <w:p w14:paraId="36753B27" w14:textId="6FB9F294"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87" w:history="1">
            <w:r w:rsidRPr="00F86DB2">
              <w:rPr>
                <w:rStyle w:val="Hyperlink"/>
                <w:noProof/>
              </w:rPr>
              <w:t>2.2. DOCUMENT INGESTION AND CANONICAL MARKDOWN</w:t>
            </w:r>
            <w:r>
              <w:rPr>
                <w:noProof/>
                <w:webHidden/>
              </w:rPr>
              <w:tab/>
            </w:r>
            <w:r>
              <w:rPr>
                <w:noProof/>
                <w:webHidden/>
              </w:rPr>
              <w:fldChar w:fldCharType="begin"/>
            </w:r>
            <w:r>
              <w:rPr>
                <w:noProof/>
                <w:webHidden/>
              </w:rPr>
              <w:instrText xml:space="preserve"> PAGEREF _Toc237613787 \h </w:instrText>
            </w:r>
            <w:r>
              <w:rPr>
                <w:noProof/>
                <w:webHidden/>
              </w:rPr>
            </w:r>
            <w:r>
              <w:rPr>
                <w:noProof/>
                <w:webHidden/>
              </w:rPr>
              <w:fldChar w:fldCharType="separate"/>
            </w:r>
            <w:r>
              <w:rPr>
                <w:noProof/>
                <w:webHidden/>
              </w:rPr>
              <w:t>5</w:t>
            </w:r>
            <w:r>
              <w:rPr>
                <w:noProof/>
                <w:webHidden/>
              </w:rPr>
              <w:fldChar w:fldCharType="end"/>
            </w:r>
          </w:hyperlink>
        </w:p>
        <w:p w14:paraId="4A6B0F8C" w14:textId="32DDE3B3"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88" w:history="1">
            <w:r w:rsidRPr="00F86DB2">
              <w:rPr>
                <w:rStyle w:val="Hyperlink"/>
                <w:noProof/>
              </w:rPr>
              <w:t>2.3. STRUCTURAL PARENT-CHILD CHUNKING</w:t>
            </w:r>
            <w:r>
              <w:rPr>
                <w:noProof/>
                <w:webHidden/>
              </w:rPr>
              <w:tab/>
            </w:r>
            <w:r>
              <w:rPr>
                <w:noProof/>
                <w:webHidden/>
              </w:rPr>
              <w:fldChar w:fldCharType="begin"/>
            </w:r>
            <w:r>
              <w:rPr>
                <w:noProof/>
                <w:webHidden/>
              </w:rPr>
              <w:instrText xml:space="preserve"> PAGEREF _Toc237613788 \h </w:instrText>
            </w:r>
            <w:r>
              <w:rPr>
                <w:noProof/>
                <w:webHidden/>
              </w:rPr>
            </w:r>
            <w:r>
              <w:rPr>
                <w:noProof/>
                <w:webHidden/>
              </w:rPr>
              <w:fldChar w:fldCharType="separate"/>
            </w:r>
            <w:r>
              <w:rPr>
                <w:noProof/>
                <w:webHidden/>
              </w:rPr>
              <w:t>5</w:t>
            </w:r>
            <w:r>
              <w:rPr>
                <w:noProof/>
                <w:webHidden/>
              </w:rPr>
              <w:fldChar w:fldCharType="end"/>
            </w:r>
          </w:hyperlink>
        </w:p>
        <w:p w14:paraId="08405989" w14:textId="25D899F2"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89" w:history="1">
            <w:r w:rsidRPr="00F86DB2">
              <w:rPr>
                <w:rStyle w:val="Hyperlink"/>
                <w:noProof/>
              </w:rPr>
              <w:t>2.4. EMBEDDINGS AND BGE-M3</w:t>
            </w:r>
            <w:r>
              <w:rPr>
                <w:noProof/>
                <w:webHidden/>
              </w:rPr>
              <w:tab/>
            </w:r>
            <w:r>
              <w:rPr>
                <w:noProof/>
                <w:webHidden/>
              </w:rPr>
              <w:fldChar w:fldCharType="begin"/>
            </w:r>
            <w:r>
              <w:rPr>
                <w:noProof/>
                <w:webHidden/>
              </w:rPr>
              <w:instrText xml:space="preserve"> PAGEREF _Toc237613789 \h </w:instrText>
            </w:r>
            <w:r>
              <w:rPr>
                <w:noProof/>
                <w:webHidden/>
              </w:rPr>
            </w:r>
            <w:r>
              <w:rPr>
                <w:noProof/>
                <w:webHidden/>
              </w:rPr>
              <w:fldChar w:fldCharType="separate"/>
            </w:r>
            <w:r>
              <w:rPr>
                <w:noProof/>
                <w:webHidden/>
              </w:rPr>
              <w:t>6</w:t>
            </w:r>
            <w:r>
              <w:rPr>
                <w:noProof/>
                <w:webHidden/>
              </w:rPr>
              <w:fldChar w:fldCharType="end"/>
            </w:r>
          </w:hyperlink>
        </w:p>
        <w:p w14:paraId="27B790EC" w14:textId="15B7C52A"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90" w:history="1">
            <w:r w:rsidRPr="00F86DB2">
              <w:rPr>
                <w:rStyle w:val="Hyperlink"/>
                <w:noProof/>
              </w:rPr>
              <w:t>2.5. HYBRID INFORMATION RETRIEVAL</w:t>
            </w:r>
            <w:r>
              <w:rPr>
                <w:noProof/>
                <w:webHidden/>
              </w:rPr>
              <w:tab/>
            </w:r>
            <w:r>
              <w:rPr>
                <w:noProof/>
                <w:webHidden/>
              </w:rPr>
              <w:fldChar w:fldCharType="begin"/>
            </w:r>
            <w:r>
              <w:rPr>
                <w:noProof/>
                <w:webHidden/>
              </w:rPr>
              <w:instrText xml:space="preserve"> PAGEREF _Toc237613790 \h </w:instrText>
            </w:r>
            <w:r>
              <w:rPr>
                <w:noProof/>
                <w:webHidden/>
              </w:rPr>
            </w:r>
            <w:r>
              <w:rPr>
                <w:noProof/>
                <w:webHidden/>
              </w:rPr>
              <w:fldChar w:fldCharType="separate"/>
            </w:r>
            <w:r>
              <w:rPr>
                <w:noProof/>
                <w:webHidden/>
              </w:rPr>
              <w:t>6</w:t>
            </w:r>
            <w:r>
              <w:rPr>
                <w:noProof/>
                <w:webHidden/>
              </w:rPr>
              <w:fldChar w:fldCharType="end"/>
            </w:r>
          </w:hyperlink>
        </w:p>
        <w:p w14:paraId="483F7165" w14:textId="1A277D6F"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91" w:history="1">
            <w:r w:rsidRPr="00F86DB2">
              <w:rPr>
                <w:rStyle w:val="Hyperlink"/>
                <w:noProof/>
              </w:rPr>
              <w:t>2.5.1. Dense retrieval</w:t>
            </w:r>
            <w:r>
              <w:rPr>
                <w:noProof/>
                <w:webHidden/>
              </w:rPr>
              <w:tab/>
            </w:r>
            <w:r>
              <w:rPr>
                <w:noProof/>
                <w:webHidden/>
              </w:rPr>
              <w:fldChar w:fldCharType="begin"/>
            </w:r>
            <w:r>
              <w:rPr>
                <w:noProof/>
                <w:webHidden/>
              </w:rPr>
              <w:instrText xml:space="preserve"> PAGEREF _Toc237613791 \h </w:instrText>
            </w:r>
            <w:r>
              <w:rPr>
                <w:noProof/>
                <w:webHidden/>
              </w:rPr>
            </w:r>
            <w:r>
              <w:rPr>
                <w:noProof/>
                <w:webHidden/>
              </w:rPr>
              <w:fldChar w:fldCharType="separate"/>
            </w:r>
            <w:r>
              <w:rPr>
                <w:noProof/>
                <w:webHidden/>
              </w:rPr>
              <w:t>6</w:t>
            </w:r>
            <w:r>
              <w:rPr>
                <w:noProof/>
                <w:webHidden/>
              </w:rPr>
              <w:fldChar w:fldCharType="end"/>
            </w:r>
          </w:hyperlink>
        </w:p>
        <w:p w14:paraId="44EE0A5B" w14:textId="3DE5F16E"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92" w:history="1">
            <w:r w:rsidRPr="00F86DB2">
              <w:rPr>
                <w:rStyle w:val="Hyperlink"/>
                <w:noProof/>
              </w:rPr>
              <w:t>2.5.2. Sparse retrieval</w:t>
            </w:r>
            <w:r>
              <w:rPr>
                <w:noProof/>
                <w:webHidden/>
              </w:rPr>
              <w:tab/>
            </w:r>
            <w:r>
              <w:rPr>
                <w:noProof/>
                <w:webHidden/>
              </w:rPr>
              <w:fldChar w:fldCharType="begin"/>
            </w:r>
            <w:r>
              <w:rPr>
                <w:noProof/>
                <w:webHidden/>
              </w:rPr>
              <w:instrText xml:space="preserve"> PAGEREF _Toc237613792 \h </w:instrText>
            </w:r>
            <w:r>
              <w:rPr>
                <w:noProof/>
                <w:webHidden/>
              </w:rPr>
            </w:r>
            <w:r>
              <w:rPr>
                <w:noProof/>
                <w:webHidden/>
              </w:rPr>
              <w:fldChar w:fldCharType="separate"/>
            </w:r>
            <w:r>
              <w:rPr>
                <w:noProof/>
                <w:webHidden/>
              </w:rPr>
              <w:t>7</w:t>
            </w:r>
            <w:r>
              <w:rPr>
                <w:noProof/>
                <w:webHidden/>
              </w:rPr>
              <w:fldChar w:fldCharType="end"/>
            </w:r>
          </w:hyperlink>
        </w:p>
        <w:p w14:paraId="7B1016A7" w14:textId="408AA19E"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793" w:history="1">
            <w:r w:rsidRPr="00F86DB2">
              <w:rPr>
                <w:rStyle w:val="Hyperlink"/>
                <w:noProof/>
              </w:rPr>
              <w:t>2.5.3. Reciprocal Rank Fusion</w:t>
            </w:r>
            <w:r>
              <w:rPr>
                <w:noProof/>
                <w:webHidden/>
              </w:rPr>
              <w:tab/>
            </w:r>
            <w:r>
              <w:rPr>
                <w:noProof/>
                <w:webHidden/>
              </w:rPr>
              <w:fldChar w:fldCharType="begin"/>
            </w:r>
            <w:r>
              <w:rPr>
                <w:noProof/>
                <w:webHidden/>
              </w:rPr>
              <w:instrText xml:space="preserve"> PAGEREF _Toc237613793 \h </w:instrText>
            </w:r>
            <w:r>
              <w:rPr>
                <w:noProof/>
                <w:webHidden/>
              </w:rPr>
            </w:r>
            <w:r>
              <w:rPr>
                <w:noProof/>
                <w:webHidden/>
              </w:rPr>
              <w:fldChar w:fldCharType="separate"/>
            </w:r>
            <w:r>
              <w:rPr>
                <w:noProof/>
                <w:webHidden/>
              </w:rPr>
              <w:t>7</w:t>
            </w:r>
            <w:r>
              <w:rPr>
                <w:noProof/>
                <w:webHidden/>
              </w:rPr>
              <w:fldChar w:fldCharType="end"/>
            </w:r>
          </w:hyperlink>
        </w:p>
        <w:p w14:paraId="3341FD74" w14:textId="2B4370B7"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94" w:history="1">
            <w:r w:rsidRPr="00F86DB2">
              <w:rPr>
                <w:rStyle w:val="Hyperlink"/>
                <w:noProof/>
              </w:rPr>
              <w:t>2.6. QUERY RESOLUTION, REWRITING, AND FILTERING</w:t>
            </w:r>
            <w:r>
              <w:rPr>
                <w:noProof/>
                <w:webHidden/>
              </w:rPr>
              <w:tab/>
            </w:r>
            <w:r>
              <w:rPr>
                <w:noProof/>
                <w:webHidden/>
              </w:rPr>
              <w:fldChar w:fldCharType="begin"/>
            </w:r>
            <w:r>
              <w:rPr>
                <w:noProof/>
                <w:webHidden/>
              </w:rPr>
              <w:instrText xml:space="preserve"> PAGEREF _Toc237613794 \h </w:instrText>
            </w:r>
            <w:r>
              <w:rPr>
                <w:noProof/>
                <w:webHidden/>
              </w:rPr>
            </w:r>
            <w:r>
              <w:rPr>
                <w:noProof/>
                <w:webHidden/>
              </w:rPr>
              <w:fldChar w:fldCharType="separate"/>
            </w:r>
            <w:r>
              <w:rPr>
                <w:noProof/>
                <w:webHidden/>
              </w:rPr>
              <w:t>7</w:t>
            </w:r>
            <w:r>
              <w:rPr>
                <w:noProof/>
                <w:webHidden/>
              </w:rPr>
              <w:fldChar w:fldCharType="end"/>
            </w:r>
          </w:hyperlink>
        </w:p>
        <w:p w14:paraId="05A51D7E" w14:textId="6D9E72E1"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95" w:history="1">
            <w:r w:rsidRPr="00F86DB2">
              <w:rPr>
                <w:rStyle w:val="Hyperlink"/>
                <w:noProof/>
              </w:rPr>
              <w:t>2.7. RERANKING AND STRUCTURAL CONTEXT EXPANSION</w:t>
            </w:r>
            <w:r>
              <w:rPr>
                <w:noProof/>
                <w:webHidden/>
              </w:rPr>
              <w:tab/>
            </w:r>
            <w:r>
              <w:rPr>
                <w:noProof/>
                <w:webHidden/>
              </w:rPr>
              <w:fldChar w:fldCharType="begin"/>
            </w:r>
            <w:r>
              <w:rPr>
                <w:noProof/>
                <w:webHidden/>
              </w:rPr>
              <w:instrText xml:space="preserve"> PAGEREF _Toc237613795 \h </w:instrText>
            </w:r>
            <w:r>
              <w:rPr>
                <w:noProof/>
                <w:webHidden/>
              </w:rPr>
            </w:r>
            <w:r>
              <w:rPr>
                <w:noProof/>
                <w:webHidden/>
              </w:rPr>
              <w:fldChar w:fldCharType="separate"/>
            </w:r>
            <w:r>
              <w:rPr>
                <w:noProof/>
                <w:webHidden/>
              </w:rPr>
              <w:t>8</w:t>
            </w:r>
            <w:r>
              <w:rPr>
                <w:noProof/>
                <w:webHidden/>
              </w:rPr>
              <w:fldChar w:fldCharType="end"/>
            </w:r>
          </w:hyperlink>
        </w:p>
        <w:p w14:paraId="2A690FCA" w14:textId="103BCF33"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96" w:history="1">
            <w:r w:rsidRPr="00F86DB2">
              <w:rPr>
                <w:rStyle w:val="Hyperlink"/>
                <w:noProof/>
              </w:rPr>
              <w:t>2.8. GROUNDED GENERATION AND CITATIONS</w:t>
            </w:r>
            <w:r>
              <w:rPr>
                <w:noProof/>
                <w:webHidden/>
              </w:rPr>
              <w:tab/>
            </w:r>
            <w:r>
              <w:rPr>
                <w:noProof/>
                <w:webHidden/>
              </w:rPr>
              <w:fldChar w:fldCharType="begin"/>
            </w:r>
            <w:r>
              <w:rPr>
                <w:noProof/>
                <w:webHidden/>
              </w:rPr>
              <w:instrText xml:space="preserve"> PAGEREF _Toc237613796 \h </w:instrText>
            </w:r>
            <w:r>
              <w:rPr>
                <w:noProof/>
                <w:webHidden/>
              </w:rPr>
            </w:r>
            <w:r>
              <w:rPr>
                <w:noProof/>
                <w:webHidden/>
              </w:rPr>
              <w:fldChar w:fldCharType="separate"/>
            </w:r>
            <w:r>
              <w:rPr>
                <w:noProof/>
                <w:webHidden/>
              </w:rPr>
              <w:t>8</w:t>
            </w:r>
            <w:r>
              <w:rPr>
                <w:noProof/>
                <w:webHidden/>
              </w:rPr>
              <w:fldChar w:fldCharType="end"/>
            </w:r>
          </w:hyperlink>
        </w:p>
        <w:p w14:paraId="1B8F87E2" w14:textId="6D395487"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97" w:history="1">
            <w:r w:rsidRPr="00F86DB2">
              <w:rPr>
                <w:rStyle w:val="Hyperlink"/>
                <w:noProof/>
              </w:rPr>
              <w:t>2.9. TOOLS AND TECHNOLOGIES</w:t>
            </w:r>
            <w:r>
              <w:rPr>
                <w:noProof/>
                <w:webHidden/>
              </w:rPr>
              <w:tab/>
            </w:r>
            <w:r>
              <w:rPr>
                <w:noProof/>
                <w:webHidden/>
              </w:rPr>
              <w:fldChar w:fldCharType="begin"/>
            </w:r>
            <w:r>
              <w:rPr>
                <w:noProof/>
                <w:webHidden/>
              </w:rPr>
              <w:instrText xml:space="preserve"> PAGEREF _Toc237613797 \h </w:instrText>
            </w:r>
            <w:r>
              <w:rPr>
                <w:noProof/>
                <w:webHidden/>
              </w:rPr>
            </w:r>
            <w:r>
              <w:rPr>
                <w:noProof/>
                <w:webHidden/>
              </w:rPr>
              <w:fldChar w:fldCharType="separate"/>
            </w:r>
            <w:r>
              <w:rPr>
                <w:noProof/>
                <w:webHidden/>
              </w:rPr>
              <w:t>8</w:t>
            </w:r>
            <w:r>
              <w:rPr>
                <w:noProof/>
                <w:webHidden/>
              </w:rPr>
              <w:fldChar w:fldCharType="end"/>
            </w:r>
          </w:hyperlink>
        </w:p>
        <w:p w14:paraId="6C5CB839" w14:textId="177998F9"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798" w:history="1">
            <w:r w:rsidRPr="00F86DB2">
              <w:rPr>
                <w:rStyle w:val="Hyperlink"/>
                <w:noProof/>
              </w:rPr>
              <w:t>CHAPTER 3: APPLICATION RESULTS</w:t>
            </w:r>
            <w:r>
              <w:rPr>
                <w:noProof/>
                <w:webHidden/>
              </w:rPr>
              <w:tab/>
            </w:r>
            <w:r>
              <w:rPr>
                <w:noProof/>
                <w:webHidden/>
              </w:rPr>
              <w:fldChar w:fldCharType="begin"/>
            </w:r>
            <w:r>
              <w:rPr>
                <w:noProof/>
                <w:webHidden/>
              </w:rPr>
              <w:instrText xml:space="preserve"> PAGEREF _Toc237613798 \h </w:instrText>
            </w:r>
            <w:r>
              <w:rPr>
                <w:noProof/>
                <w:webHidden/>
              </w:rPr>
            </w:r>
            <w:r>
              <w:rPr>
                <w:noProof/>
                <w:webHidden/>
              </w:rPr>
              <w:fldChar w:fldCharType="separate"/>
            </w:r>
            <w:r>
              <w:rPr>
                <w:noProof/>
                <w:webHidden/>
              </w:rPr>
              <w:t>10</w:t>
            </w:r>
            <w:r>
              <w:rPr>
                <w:noProof/>
                <w:webHidden/>
              </w:rPr>
              <w:fldChar w:fldCharType="end"/>
            </w:r>
          </w:hyperlink>
        </w:p>
        <w:p w14:paraId="3C145BB7" w14:textId="7E9D2CB1"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799" w:history="1">
            <w:r w:rsidRPr="00F86DB2">
              <w:rPr>
                <w:rStyle w:val="Hyperlink"/>
                <w:noProof/>
              </w:rPr>
              <w:t>3.1. SOFTWARE REQUIREMENT SPECIFICATION</w:t>
            </w:r>
            <w:r>
              <w:rPr>
                <w:noProof/>
                <w:webHidden/>
              </w:rPr>
              <w:tab/>
            </w:r>
            <w:r>
              <w:rPr>
                <w:noProof/>
                <w:webHidden/>
              </w:rPr>
              <w:fldChar w:fldCharType="begin"/>
            </w:r>
            <w:r>
              <w:rPr>
                <w:noProof/>
                <w:webHidden/>
              </w:rPr>
              <w:instrText xml:space="preserve"> PAGEREF _Toc237613799 \h </w:instrText>
            </w:r>
            <w:r>
              <w:rPr>
                <w:noProof/>
                <w:webHidden/>
              </w:rPr>
            </w:r>
            <w:r>
              <w:rPr>
                <w:noProof/>
                <w:webHidden/>
              </w:rPr>
              <w:fldChar w:fldCharType="separate"/>
            </w:r>
            <w:r>
              <w:rPr>
                <w:noProof/>
                <w:webHidden/>
              </w:rPr>
              <w:t>10</w:t>
            </w:r>
            <w:r>
              <w:rPr>
                <w:noProof/>
                <w:webHidden/>
              </w:rPr>
              <w:fldChar w:fldCharType="end"/>
            </w:r>
          </w:hyperlink>
        </w:p>
        <w:p w14:paraId="740F62CE" w14:textId="099B22B7"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00" w:history="1">
            <w:r w:rsidRPr="00F86DB2">
              <w:rPr>
                <w:rStyle w:val="Hyperlink"/>
                <w:noProof/>
              </w:rPr>
              <w:t>3.1.1. Overall description</w:t>
            </w:r>
            <w:r>
              <w:rPr>
                <w:noProof/>
                <w:webHidden/>
              </w:rPr>
              <w:tab/>
            </w:r>
            <w:r>
              <w:rPr>
                <w:noProof/>
                <w:webHidden/>
              </w:rPr>
              <w:fldChar w:fldCharType="begin"/>
            </w:r>
            <w:r>
              <w:rPr>
                <w:noProof/>
                <w:webHidden/>
              </w:rPr>
              <w:instrText xml:space="preserve"> PAGEREF _Toc237613800 \h </w:instrText>
            </w:r>
            <w:r>
              <w:rPr>
                <w:noProof/>
                <w:webHidden/>
              </w:rPr>
            </w:r>
            <w:r>
              <w:rPr>
                <w:noProof/>
                <w:webHidden/>
              </w:rPr>
              <w:fldChar w:fldCharType="separate"/>
            </w:r>
            <w:r>
              <w:rPr>
                <w:noProof/>
                <w:webHidden/>
              </w:rPr>
              <w:t>10</w:t>
            </w:r>
            <w:r>
              <w:rPr>
                <w:noProof/>
                <w:webHidden/>
              </w:rPr>
              <w:fldChar w:fldCharType="end"/>
            </w:r>
          </w:hyperlink>
        </w:p>
        <w:p w14:paraId="0D4E6530" w14:textId="39A3B2B9"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01" w:history="1">
            <w:r w:rsidRPr="00F86DB2">
              <w:rPr>
                <w:rStyle w:val="Hyperlink"/>
                <w:noProof/>
              </w:rPr>
              <w:t>3.1.1.1. Product perspective</w:t>
            </w:r>
            <w:r>
              <w:rPr>
                <w:noProof/>
                <w:webHidden/>
              </w:rPr>
              <w:tab/>
            </w:r>
            <w:r>
              <w:rPr>
                <w:noProof/>
                <w:webHidden/>
              </w:rPr>
              <w:fldChar w:fldCharType="begin"/>
            </w:r>
            <w:r>
              <w:rPr>
                <w:noProof/>
                <w:webHidden/>
              </w:rPr>
              <w:instrText xml:space="preserve"> PAGEREF _Toc237613801 \h </w:instrText>
            </w:r>
            <w:r>
              <w:rPr>
                <w:noProof/>
                <w:webHidden/>
              </w:rPr>
            </w:r>
            <w:r>
              <w:rPr>
                <w:noProof/>
                <w:webHidden/>
              </w:rPr>
              <w:fldChar w:fldCharType="separate"/>
            </w:r>
            <w:r>
              <w:rPr>
                <w:noProof/>
                <w:webHidden/>
              </w:rPr>
              <w:t>10</w:t>
            </w:r>
            <w:r>
              <w:rPr>
                <w:noProof/>
                <w:webHidden/>
              </w:rPr>
              <w:fldChar w:fldCharType="end"/>
            </w:r>
          </w:hyperlink>
        </w:p>
        <w:p w14:paraId="138C88BB" w14:textId="0D75CBAC"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02" w:history="1">
            <w:r w:rsidRPr="00F86DB2">
              <w:rPr>
                <w:rStyle w:val="Hyperlink"/>
                <w:noProof/>
              </w:rPr>
              <w:t>3.1.1.2. User classes and responsibilities</w:t>
            </w:r>
            <w:r>
              <w:rPr>
                <w:noProof/>
                <w:webHidden/>
              </w:rPr>
              <w:tab/>
            </w:r>
            <w:r>
              <w:rPr>
                <w:noProof/>
                <w:webHidden/>
              </w:rPr>
              <w:fldChar w:fldCharType="begin"/>
            </w:r>
            <w:r>
              <w:rPr>
                <w:noProof/>
                <w:webHidden/>
              </w:rPr>
              <w:instrText xml:space="preserve"> PAGEREF _Toc237613802 \h </w:instrText>
            </w:r>
            <w:r>
              <w:rPr>
                <w:noProof/>
                <w:webHidden/>
              </w:rPr>
            </w:r>
            <w:r>
              <w:rPr>
                <w:noProof/>
                <w:webHidden/>
              </w:rPr>
              <w:fldChar w:fldCharType="separate"/>
            </w:r>
            <w:r>
              <w:rPr>
                <w:noProof/>
                <w:webHidden/>
              </w:rPr>
              <w:t>10</w:t>
            </w:r>
            <w:r>
              <w:rPr>
                <w:noProof/>
                <w:webHidden/>
              </w:rPr>
              <w:fldChar w:fldCharType="end"/>
            </w:r>
          </w:hyperlink>
        </w:p>
        <w:p w14:paraId="11661A72" w14:textId="17B2D4EF"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03" w:history="1">
            <w:r w:rsidRPr="00F86DB2">
              <w:rPr>
                <w:rStyle w:val="Hyperlink"/>
                <w:noProof/>
              </w:rPr>
              <w:t>3.1.1.3. Operating environment</w:t>
            </w:r>
            <w:r>
              <w:rPr>
                <w:noProof/>
                <w:webHidden/>
              </w:rPr>
              <w:tab/>
            </w:r>
            <w:r>
              <w:rPr>
                <w:noProof/>
                <w:webHidden/>
              </w:rPr>
              <w:fldChar w:fldCharType="begin"/>
            </w:r>
            <w:r>
              <w:rPr>
                <w:noProof/>
                <w:webHidden/>
              </w:rPr>
              <w:instrText xml:space="preserve"> PAGEREF _Toc237613803 \h </w:instrText>
            </w:r>
            <w:r>
              <w:rPr>
                <w:noProof/>
                <w:webHidden/>
              </w:rPr>
            </w:r>
            <w:r>
              <w:rPr>
                <w:noProof/>
                <w:webHidden/>
              </w:rPr>
              <w:fldChar w:fldCharType="separate"/>
            </w:r>
            <w:r>
              <w:rPr>
                <w:noProof/>
                <w:webHidden/>
              </w:rPr>
              <w:t>10</w:t>
            </w:r>
            <w:r>
              <w:rPr>
                <w:noProof/>
                <w:webHidden/>
              </w:rPr>
              <w:fldChar w:fldCharType="end"/>
            </w:r>
          </w:hyperlink>
        </w:p>
        <w:p w14:paraId="151136D9" w14:textId="0333B144"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04" w:history="1">
            <w:r w:rsidRPr="00F86DB2">
              <w:rPr>
                <w:rStyle w:val="Hyperlink"/>
                <w:noProof/>
              </w:rPr>
              <w:t>3.1.1.4. Assumptions and dependencies</w:t>
            </w:r>
            <w:r>
              <w:rPr>
                <w:noProof/>
                <w:webHidden/>
              </w:rPr>
              <w:tab/>
            </w:r>
            <w:r>
              <w:rPr>
                <w:noProof/>
                <w:webHidden/>
              </w:rPr>
              <w:fldChar w:fldCharType="begin"/>
            </w:r>
            <w:r>
              <w:rPr>
                <w:noProof/>
                <w:webHidden/>
              </w:rPr>
              <w:instrText xml:space="preserve"> PAGEREF _Toc237613804 \h </w:instrText>
            </w:r>
            <w:r>
              <w:rPr>
                <w:noProof/>
                <w:webHidden/>
              </w:rPr>
            </w:r>
            <w:r>
              <w:rPr>
                <w:noProof/>
                <w:webHidden/>
              </w:rPr>
              <w:fldChar w:fldCharType="separate"/>
            </w:r>
            <w:r>
              <w:rPr>
                <w:noProof/>
                <w:webHidden/>
              </w:rPr>
              <w:t>11</w:t>
            </w:r>
            <w:r>
              <w:rPr>
                <w:noProof/>
                <w:webHidden/>
              </w:rPr>
              <w:fldChar w:fldCharType="end"/>
            </w:r>
          </w:hyperlink>
        </w:p>
        <w:p w14:paraId="5071D57C" w14:textId="10C4ECA1"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05" w:history="1">
            <w:r w:rsidRPr="00F86DB2">
              <w:rPr>
                <w:rStyle w:val="Hyperlink"/>
                <w:noProof/>
              </w:rPr>
              <w:t>3.1.2. Specific requirements</w:t>
            </w:r>
            <w:r>
              <w:rPr>
                <w:noProof/>
                <w:webHidden/>
              </w:rPr>
              <w:tab/>
            </w:r>
            <w:r>
              <w:rPr>
                <w:noProof/>
                <w:webHidden/>
              </w:rPr>
              <w:fldChar w:fldCharType="begin"/>
            </w:r>
            <w:r>
              <w:rPr>
                <w:noProof/>
                <w:webHidden/>
              </w:rPr>
              <w:instrText xml:space="preserve"> PAGEREF _Toc237613805 \h </w:instrText>
            </w:r>
            <w:r>
              <w:rPr>
                <w:noProof/>
                <w:webHidden/>
              </w:rPr>
            </w:r>
            <w:r>
              <w:rPr>
                <w:noProof/>
                <w:webHidden/>
              </w:rPr>
              <w:fldChar w:fldCharType="separate"/>
            </w:r>
            <w:r>
              <w:rPr>
                <w:noProof/>
                <w:webHidden/>
              </w:rPr>
              <w:t>11</w:t>
            </w:r>
            <w:r>
              <w:rPr>
                <w:noProof/>
                <w:webHidden/>
              </w:rPr>
              <w:fldChar w:fldCharType="end"/>
            </w:r>
          </w:hyperlink>
        </w:p>
        <w:p w14:paraId="3A17C7CB" w14:textId="31875AB8"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06" w:history="1">
            <w:r w:rsidRPr="00F86DB2">
              <w:rPr>
                <w:rStyle w:val="Hyperlink"/>
                <w:noProof/>
              </w:rPr>
              <w:t>3.1.2.1. Use case model</w:t>
            </w:r>
            <w:r>
              <w:rPr>
                <w:noProof/>
                <w:webHidden/>
              </w:rPr>
              <w:tab/>
            </w:r>
            <w:r>
              <w:rPr>
                <w:noProof/>
                <w:webHidden/>
              </w:rPr>
              <w:fldChar w:fldCharType="begin"/>
            </w:r>
            <w:r>
              <w:rPr>
                <w:noProof/>
                <w:webHidden/>
              </w:rPr>
              <w:instrText xml:space="preserve"> PAGEREF _Toc237613806 \h </w:instrText>
            </w:r>
            <w:r>
              <w:rPr>
                <w:noProof/>
                <w:webHidden/>
              </w:rPr>
            </w:r>
            <w:r>
              <w:rPr>
                <w:noProof/>
                <w:webHidden/>
              </w:rPr>
              <w:fldChar w:fldCharType="separate"/>
            </w:r>
            <w:r>
              <w:rPr>
                <w:noProof/>
                <w:webHidden/>
              </w:rPr>
              <w:t>11</w:t>
            </w:r>
            <w:r>
              <w:rPr>
                <w:noProof/>
                <w:webHidden/>
              </w:rPr>
              <w:fldChar w:fldCharType="end"/>
            </w:r>
          </w:hyperlink>
        </w:p>
        <w:p w14:paraId="3D58971B" w14:textId="158EB334"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07" w:history="1">
            <w:r w:rsidRPr="00F86DB2">
              <w:rPr>
                <w:rStyle w:val="Hyperlink"/>
                <w:noProof/>
              </w:rPr>
              <w:t>3.1.2.2. Main workflow constraints</w:t>
            </w:r>
            <w:r>
              <w:rPr>
                <w:noProof/>
                <w:webHidden/>
              </w:rPr>
              <w:tab/>
            </w:r>
            <w:r>
              <w:rPr>
                <w:noProof/>
                <w:webHidden/>
              </w:rPr>
              <w:fldChar w:fldCharType="begin"/>
            </w:r>
            <w:r>
              <w:rPr>
                <w:noProof/>
                <w:webHidden/>
              </w:rPr>
              <w:instrText xml:space="preserve"> PAGEREF _Toc237613807 \h </w:instrText>
            </w:r>
            <w:r>
              <w:rPr>
                <w:noProof/>
                <w:webHidden/>
              </w:rPr>
            </w:r>
            <w:r>
              <w:rPr>
                <w:noProof/>
                <w:webHidden/>
              </w:rPr>
              <w:fldChar w:fldCharType="separate"/>
            </w:r>
            <w:r>
              <w:rPr>
                <w:noProof/>
                <w:webHidden/>
              </w:rPr>
              <w:t>15</w:t>
            </w:r>
            <w:r>
              <w:rPr>
                <w:noProof/>
                <w:webHidden/>
              </w:rPr>
              <w:fldChar w:fldCharType="end"/>
            </w:r>
          </w:hyperlink>
        </w:p>
        <w:p w14:paraId="0AA9B0EB" w14:textId="7079D83C"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08" w:history="1">
            <w:r w:rsidRPr="00F86DB2">
              <w:rPr>
                <w:rStyle w:val="Hyperlink"/>
                <w:noProof/>
              </w:rPr>
              <w:t>3.1.3. Functional requirements</w:t>
            </w:r>
            <w:r>
              <w:rPr>
                <w:noProof/>
                <w:webHidden/>
              </w:rPr>
              <w:tab/>
            </w:r>
            <w:r>
              <w:rPr>
                <w:noProof/>
                <w:webHidden/>
              </w:rPr>
              <w:fldChar w:fldCharType="begin"/>
            </w:r>
            <w:r>
              <w:rPr>
                <w:noProof/>
                <w:webHidden/>
              </w:rPr>
              <w:instrText xml:space="preserve"> PAGEREF _Toc237613808 \h </w:instrText>
            </w:r>
            <w:r>
              <w:rPr>
                <w:noProof/>
                <w:webHidden/>
              </w:rPr>
            </w:r>
            <w:r>
              <w:rPr>
                <w:noProof/>
                <w:webHidden/>
              </w:rPr>
              <w:fldChar w:fldCharType="separate"/>
            </w:r>
            <w:r>
              <w:rPr>
                <w:noProof/>
                <w:webHidden/>
              </w:rPr>
              <w:t>16</w:t>
            </w:r>
            <w:r>
              <w:rPr>
                <w:noProof/>
                <w:webHidden/>
              </w:rPr>
              <w:fldChar w:fldCharType="end"/>
            </w:r>
          </w:hyperlink>
        </w:p>
        <w:p w14:paraId="2AF4CD23" w14:textId="516DC6A4"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09" w:history="1">
            <w:r w:rsidRPr="00F86DB2">
              <w:rPr>
                <w:rStyle w:val="Hyperlink"/>
                <w:noProof/>
              </w:rPr>
              <w:t>3.1.4. Non-functional requirements</w:t>
            </w:r>
            <w:r>
              <w:rPr>
                <w:noProof/>
                <w:webHidden/>
              </w:rPr>
              <w:tab/>
            </w:r>
            <w:r>
              <w:rPr>
                <w:noProof/>
                <w:webHidden/>
              </w:rPr>
              <w:fldChar w:fldCharType="begin"/>
            </w:r>
            <w:r>
              <w:rPr>
                <w:noProof/>
                <w:webHidden/>
              </w:rPr>
              <w:instrText xml:space="preserve"> PAGEREF _Toc237613809 \h </w:instrText>
            </w:r>
            <w:r>
              <w:rPr>
                <w:noProof/>
                <w:webHidden/>
              </w:rPr>
            </w:r>
            <w:r>
              <w:rPr>
                <w:noProof/>
                <w:webHidden/>
              </w:rPr>
              <w:fldChar w:fldCharType="separate"/>
            </w:r>
            <w:r>
              <w:rPr>
                <w:noProof/>
                <w:webHidden/>
              </w:rPr>
              <w:t>17</w:t>
            </w:r>
            <w:r>
              <w:rPr>
                <w:noProof/>
                <w:webHidden/>
              </w:rPr>
              <w:fldChar w:fldCharType="end"/>
            </w:r>
          </w:hyperlink>
        </w:p>
        <w:p w14:paraId="0C6E802D" w14:textId="0D6B18AD"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10" w:history="1">
            <w:r w:rsidRPr="00F86DB2">
              <w:rPr>
                <w:rStyle w:val="Hyperlink"/>
                <w:noProof/>
              </w:rPr>
              <w:t>3.2. SOFTWARE DESIGN</w:t>
            </w:r>
            <w:r>
              <w:rPr>
                <w:noProof/>
                <w:webHidden/>
              </w:rPr>
              <w:tab/>
            </w:r>
            <w:r>
              <w:rPr>
                <w:noProof/>
                <w:webHidden/>
              </w:rPr>
              <w:fldChar w:fldCharType="begin"/>
            </w:r>
            <w:r>
              <w:rPr>
                <w:noProof/>
                <w:webHidden/>
              </w:rPr>
              <w:instrText xml:space="preserve"> PAGEREF _Toc237613810 \h </w:instrText>
            </w:r>
            <w:r>
              <w:rPr>
                <w:noProof/>
                <w:webHidden/>
              </w:rPr>
            </w:r>
            <w:r>
              <w:rPr>
                <w:noProof/>
                <w:webHidden/>
              </w:rPr>
              <w:fldChar w:fldCharType="separate"/>
            </w:r>
            <w:r>
              <w:rPr>
                <w:noProof/>
                <w:webHidden/>
              </w:rPr>
              <w:t>18</w:t>
            </w:r>
            <w:r>
              <w:rPr>
                <w:noProof/>
                <w:webHidden/>
              </w:rPr>
              <w:fldChar w:fldCharType="end"/>
            </w:r>
          </w:hyperlink>
        </w:p>
        <w:p w14:paraId="0637E444" w14:textId="4B9D24E6"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11" w:history="1">
            <w:r w:rsidRPr="00F86DB2">
              <w:rPr>
                <w:rStyle w:val="Hyperlink"/>
                <w:noProof/>
              </w:rPr>
              <w:t>3.2.1. Application architecture</w:t>
            </w:r>
            <w:r>
              <w:rPr>
                <w:noProof/>
                <w:webHidden/>
              </w:rPr>
              <w:tab/>
            </w:r>
            <w:r>
              <w:rPr>
                <w:noProof/>
                <w:webHidden/>
              </w:rPr>
              <w:fldChar w:fldCharType="begin"/>
            </w:r>
            <w:r>
              <w:rPr>
                <w:noProof/>
                <w:webHidden/>
              </w:rPr>
              <w:instrText xml:space="preserve"> PAGEREF _Toc237613811 \h </w:instrText>
            </w:r>
            <w:r>
              <w:rPr>
                <w:noProof/>
                <w:webHidden/>
              </w:rPr>
            </w:r>
            <w:r>
              <w:rPr>
                <w:noProof/>
                <w:webHidden/>
              </w:rPr>
              <w:fldChar w:fldCharType="separate"/>
            </w:r>
            <w:r>
              <w:rPr>
                <w:noProof/>
                <w:webHidden/>
              </w:rPr>
              <w:t>18</w:t>
            </w:r>
            <w:r>
              <w:rPr>
                <w:noProof/>
                <w:webHidden/>
              </w:rPr>
              <w:fldChar w:fldCharType="end"/>
            </w:r>
          </w:hyperlink>
        </w:p>
        <w:p w14:paraId="293CB4BC" w14:textId="65703C6F"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12" w:history="1">
            <w:r w:rsidRPr="00F86DB2">
              <w:rPr>
                <w:rStyle w:val="Hyperlink"/>
                <w:noProof/>
              </w:rPr>
              <w:t>3.2.2. Data design</w:t>
            </w:r>
            <w:r>
              <w:rPr>
                <w:noProof/>
                <w:webHidden/>
              </w:rPr>
              <w:tab/>
            </w:r>
            <w:r>
              <w:rPr>
                <w:noProof/>
                <w:webHidden/>
              </w:rPr>
              <w:fldChar w:fldCharType="begin"/>
            </w:r>
            <w:r>
              <w:rPr>
                <w:noProof/>
                <w:webHidden/>
              </w:rPr>
              <w:instrText xml:space="preserve"> PAGEREF _Toc237613812 \h </w:instrText>
            </w:r>
            <w:r>
              <w:rPr>
                <w:noProof/>
                <w:webHidden/>
              </w:rPr>
            </w:r>
            <w:r>
              <w:rPr>
                <w:noProof/>
                <w:webHidden/>
              </w:rPr>
              <w:fldChar w:fldCharType="separate"/>
            </w:r>
            <w:r>
              <w:rPr>
                <w:noProof/>
                <w:webHidden/>
              </w:rPr>
              <w:t>19</w:t>
            </w:r>
            <w:r>
              <w:rPr>
                <w:noProof/>
                <w:webHidden/>
              </w:rPr>
              <w:fldChar w:fldCharType="end"/>
            </w:r>
          </w:hyperlink>
        </w:p>
        <w:p w14:paraId="18EE5456" w14:textId="6FD6160F"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13" w:history="1">
            <w:r w:rsidRPr="00F86DB2">
              <w:rPr>
                <w:rStyle w:val="Hyperlink"/>
                <w:noProof/>
              </w:rPr>
              <w:t>3.2.2.1. Input data and canonical document structure</w:t>
            </w:r>
            <w:r>
              <w:rPr>
                <w:noProof/>
                <w:webHidden/>
              </w:rPr>
              <w:tab/>
            </w:r>
            <w:r>
              <w:rPr>
                <w:noProof/>
                <w:webHidden/>
              </w:rPr>
              <w:fldChar w:fldCharType="begin"/>
            </w:r>
            <w:r>
              <w:rPr>
                <w:noProof/>
                <w:webHidden/>
              </w:rPr>
              <w:instrText xml:space="preserve"> PAGEREF _Toc237613813 \h </w:instrText>
            </w:r>
            <w:r>
              <w:rPr>
                <w:noProof/>
                <w:webHidden/>
              </w:rPr>
            </w:r>
            <w:r>
              <w:rPr>
                <w:noProof/>
                <w:webHidden/>
              </w:rPr>
              <w:fldChar w:fldCharType="separate"/>
            </w:r>
            <w:r>
              <w:rPr>
                <w:noProof/>
                <w:webHidden/>
              </w:rPr>
              <w:t>19</w:t>
            </w:r>
            <w:r>
              <w:rPr>
                <w:noProof/>
                <w:webHidden/>
              </w:rPr>
              <w:fldChar w:fldCharType="end"/>
            </w:r>
          </w:hyperlink>
        </w:p>
        <w:p w14:paraId="0A261806" w14:textId="2268C9D4"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14" w:history="1">
            <w:r w:rsidRPr="00F86DB2">
              <w:rPr>
                <w:rStyle w:val="Hyperlink"/>
                <w:noProof/>
              </w:rPr>
              <w:t>3.2.2.2. Database and chunk structure</w:t>
            </w:r>
            <w:r>
              <w:rPr>
                <w:noProof/>
                <w:webHidden/>
              </w:rPr>
              <w:tab/>
            </w:r>
            <w:r>
              <w:rPr>
                <w:noProof/>
                <w:webHidden/>
              </w:rPr>
              <w:fldChar w:fldCharType="begin"/>
            </w:r>
            <w:r>
              <w:rPr>
                <w:noProof/>
                <w:webHidden/>
              </w:rPr>
              <w:instrText xml:space="preserve"> PAGEREF _Toc237613814 \h </w:instrText>
            </w:r>
            <w:r>
              <w:rPr>
                <w:noProof/>
                <w:webHidden/>
              </w:rPr>
            </w:r>
            <w:r>
              <w:rPr>
                <w:noProof/>
                <w:webHidden/>
              </w:rPr>
              <w:fldChar w:fldCharType="separate"/>
            </w:r>
            <w:r>
              <w:rPr>
                <w:noProof/>
                <w:webHidden/>
              </w:rPr>
              <w:t>20</w:t>
            </w:r>
            <w:r>
              <w:rPr>
                <w:noProof/>
                <w:webHidden/>
              </w:rPr>
              <w:fldChar w:fldCharType="end"/>
            </w:r>
          </w:hyperlink>
        </w:p>
        <w:p w14:paraId="72745B2B" w14:textId="49674DF0"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15" w:history="1">
            <w:r w:rsidRPr="00F86DB2">
              <w:rPr>
                <w:rStyle w:val="Hyperlink"/>
                <w:noProof/>
              </w:rPr>
              <w:t>3.2.2.3. Entity-relationship design</w:t>
            </w:r>
            <w:r>
              <w:rPr>
                <w:noProof/>
                <w:webHidden/>
              </w:rPr>
              <w:tab/>
            </w:r>
            <w:r>
              <w:rPr>
                <w:noProof/>
                <w:webHidden/>
              </w:rPr>
              <w:fldChar w:fldCharType="begin"/>
            </w:r>
            <w:r>
              <w:rPr>
                <w:noProof/>
                <w:webHidden/>
              </w:rPr>
              <w:instrText xml:space="preserve"> PAGEREF _Toc237613815 \h </w:instrText>
            </w:r>
            <w:r>
              <w:rPr>
                <w:noProof/>
                <w:webHidden/>
              </w:rPr>
            </w:r>
            <w:r>
              <w:rPr>
                <w:noProof/>
                <w:webHidden/>
              </w:rPr>
              <w:fldChar w:fldCharType="separate"/>
            </w:r>
            <w:r>
              <w:rPr>
                <w:noProof/>
                <w:webHidden/>
              </w:rPr>
              <w:t>21</w:t>
            </w:r>
            <w:r>
              <w:rPr>
                <w:noProof/>
                <w:webHidden/>
              </w:rPr>
              <w:fldChar w:fldCharType="end"/>
            </w:r>
          </w:hyperlink>
        </w:p>
        <w:p w14:paraId="74DA7B47" w14:textId="15EF13D9"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16" w:history="1">
            <w:r w:rsidRPr="00F86DB2">
              <w:rPr>
                <w:rStyle w:val="Hyperlink"/>
                <w:noProof/>
              </w:rPr>
              <w:t>3.2.2.4. Document lifecycle statuses</w:t>
            </w:r>
            <w:r>
              <w:rPr>
                <w:noProof/>
                <w:webHidden/>
              </w:rPr>
              <w:tab/>
            </w:r>
            <w:r>
              <w:rPr>
                <w:noProof/>
                <w:webHidden/>
              </w:rPr>
              <w:fldChar w:fldCharType="begin"/>
            </w:r>
            <w:r>
              <w:rPr>
                <w:noProof/>
                <w:webHidden/>
              </w:rPr>
              <w:instrText xml:space="preserve"> PAGEREF _Toc237613816 \h </w:instrText>
            </w:r>
            <w:r>
              <w:rPr>
                <w:noProof/>
                <w:webHidden/>
              </w:rPr>
            </w:r>
            <w:r>
              <w:rPr>
                <w:noProof/>
                <w:webHidden/>
              </w:rPr>
              <w:fldChar w:fldCharType="separate"/>
            </w:r>
            <w:r>
              <w:rPr>
                <w:noProof/>
                <w:webHidden/>
              </w:rPr>
              <w:t>22</w:t>
            </w:r>
            <w:r>
              <w:rPr>
                <w:noProof/>
                <w:webHidden/>
              </w:rPr>
              <w:fldChar w:fldCharType="end"/>
            </w:r>
          </w:hyperlink>
        </w:p>
        <w:p w14:paraId="7CB839F7" w14:textId="00303E34"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17" w:history="1">
            <w:r w:rsidRPr="00F86DB2">
              <w:rPr>
                <w:rStyle w:val="Hyperlink"/>
                <w:noProof/>
              </w:rPr>
              <w:t>3.2.3. Detailed design</w:t>
            </w:r>
            <w:r>
              <w:rPr>
                <w:noProof/>
                <w:webHidden/>
              </w:rPr>
              <w:tab/>
            </w:r>
            <w:r>
              <w:rPr>
                <w:noProof/>
                <w:webHidden/>
              </w:rPr>
              <w:fldChar w:fldCharType="begin"/>
            </w:r>
            <w:r>
              <w:rPr>
                <w:noProof/>
                <w:webHidden/>
              </w:rPr>
              <w:instrText xml:space="preserve"> PAGEREF _Toc237613817 \h </w:instrText>
            </w:r>
            <w:r>
              <w:rPr>
                <w:noProof/>
                <w:webHidden/>
              </w:rPr>
            </w:r>
            <w:r>
              <w:rPr>
                <w:noProof/>
                <w:webHidden/>
              </w:rPr>
              <w:fldChar w:fldCharType="separate"/>
            </w:r>
            <w:r>
              <w:rPr>
                <w:noProof/>
                <w:webHidden/>
              </w:rPr>
              <w:t>22</w:t>
            </w:r>
            <w:r>
              <w:rPr>
                <w:noProof/>
                <w:webHidden/>
              </w:rPr>
              <w:fldChar w:fldCharType="end"/>
            </w:r>
          </w:hyperlink>
        </w:p>
        <w:p w14:paraId="4294BD94" w14:textId="7C3B4080"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18" w:history="1">
            <w:r w:rsidRPr="00F86DB2">
              <w:rPr>
                <w:rStyle w:val="Hyperlink"/>
                <w:noProof/>
              </w:rPr>
              <w:t>3.2.3.1. Administrative ingestion workflow</w:t>
            </w:r>
            <w:r>
              <w:rPr>
                <w:noProof/>
                <w:webHidden/>
              </w:rPr>
              <w:tab/>
            </w:r>
            <w:r>
              <w:rPr>
                <w:noProof/>
                <w:webHidden/>
              </w:rPr>
              <w:fldChar w:fldCharType="begin"/>
            </w:r>
            <w:r>
              <w:rPr>
                <w:noProof/>
                <w:webHidden/>
              </w:rPr>
              <w:instrText xml:space="preserve"> PAGEREF _Toc237613818 \h </w:instrText>
            </w:r>
            <w:r>
              <w:rPr>
                <w:noProof/>
                <w:webHidden/>
              </w:rPr>
            </w:r>
            <w:r>
              <w:rPr>
                <w:noProof/>
                <w:webHidden/>
              </w:rPr>
              <w:fldChar w:fldCharType="separate"/>
            </w:r>
            <w:r>
              <w:rPr>
                <w:noProof/>
                <w:webHidden/>
              </w:rPr>
              <w:t>22</w:t>
            </w:r>
            <w:r>
              <w:rPr>
                <w:noProof/>
                <w:webHidden/>
              </w:rPr>
              <w:fldChar w:fldCharType="end"/>
            </w:r>
          </w:hyperlink>
        </w:p>
        <w:p w14:paraId="5F39B28D" w14:textId="1FC53584"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19" w:history="1">
            <w:r w:rsidRPr="00F86DB2">
              <w:rPr>
                <w:rStyle w:val="Hyperlink"/>
                <w:noProof/>
              </w:rPr>
              <w:t>3.2.3.2. Retrieval and answer-generation workflow</w:t>
            </w:r>
            <w:r>
              <w:rPr>
                <w:noProof/>
                <w:webHidden/>
              </w:rPr>
              <w:tab/>
            </w:r>
            <w:r>
              <w:rPr>
                <w:noProof/>
                <w:webHidden/>
              </w:rPr>
              <w:fldChar w:fldCharType="begin"/>
            </w:r>
            <w:r>
              <w:rPr>
                <w:noProof/>
                <w:webHidden/>
              </w:rPr>
              <w:instrText xml:space="preserve"> PAGEREF _Toc237613819 \h </w:instrText>
            </w:r>
            <w:r>
              <w:rPr>
                <w:noProof/>
                <w:webHidden/>
              </w:rPr>
            </w:r>
            <w:r>
              <w:rPr>
                <w:noProof/>
                <w:webHidden/>
              </w:rPr>
              <w:fldChar w:fldCharType="separate"/>
            </w:r>
            <w:r>
              <w:rPr>
                <w:noProof/>
                <w:webHidden/>
              </w:rPr>
              <w:t>24</w:t>
            </w:r>
            <w:r>
              <w:rPr>
                <w:noProof/>
                <w:webHidden/>
              </w:rPr>
              <w:fldChar w:fldCharType="end"/>
            </w:r>
          </w:hyperlink>
        </w:p>
        <w:p w14:paraId="4383B89E" w14:textId="7672EAB7"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0" w:history="1">
            <w:r w:rsidRPr="00F86DB2">
              <w:rPr>
                <w:rStyle w:val="Hyperlink"/>
                <w:noProof/>
              </w:rPr>
              <w:t>3.2.3.3. RAG workflow overview</w:t>
            </w:r>
            <w:r>
              <w:rPr>
                <w:noProof/>
                <w:webHidden/>
              </w:rPr>
              <w:tab/>
            </w:r>
            <w:r>
              <w:rPr>
                <w:noProof/>
                <w:webHidden/>
              </w:rPr>
              <w:fldChar w:fldCharType="begin"/>
            </w:r>
            <w:r>
              <w:rPr>
                <w:noProof/>
                <w:webHidden/>
              </w:rPr>
              <w:instrText xml:space="preserve"> PAGEREF _Toc237613820 \h </w:instrText>
            </w:r>
            <w:r>
              <w:rPr>
                <w:noProof/>
                <w:webHidden/>
              </w:rPr>
            </w:r>
            <w:r>
              <w:rPr>
                <w:noProof/>
                <w:webHidden/>
              </w:rPr>
              <w:fldChar w:fldCharType="separate"/>
            </w:r>
            <w:r>
              <w:rPr>
                <w:noProof/>
                <w:webHidden/>
              </w:rPr>
              <w:t>26</w:t>
            </w:r>
            <w:r>
              <w:rPr>
                <w:noProof/>
                <w:webHidden/>
              </w:rPr>
              <w:fldChar w:fldCharType="end"/>
            </w:r>
          </w:hyperlink>
        </w:p>
        <w:p w14:paraId="2F4E66BB" w14:textId="4878C54F"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1" w:history="1">
            <w:r w:rsidRPr="00F86DB2">
              <w:rPr>
                <w:rStyle w:val="Hyperlink"/>
                <w:noProof/>
              </w:rPr>
              <w:t>3.2.3.4. API design</w:t>
            </w:r>
            <w:r>
              <w:rPr>
                <w:noProof/>
                <w:webHidden/>
              </w:rPr>
              <w:tab/>
            </w:r>
            <w:r>
              <w:rPr>
                <w:noProof/>
                <w:webHidden/>
              </w:rPr>
              <w:fldChar w:fldCharType="begin"/>
            </w:r>
            <w:r>
              <w:rPr>
                <w:noProof/>
                <w:webHidden/>
              </w:rPr>
              <w:instrText xml:space="preserve"> PAGEREF _Toc237613821 \h </w:instrText>
            </w:r>
            <w:r>
              <w:rPr>
                <w:noProof/>
                <w:webHidden/>
              </w:rPr>
            </w:r>
            <w:r>
              <w:rPr>
                <w:noProof/>
                <w:webHidden/>
              </w:rPr>
              <w:fldChar w:fldCharType="separate"/>
            </w:r>
            <w:r>
              <w:rPr>
                <w:noProof/>
                <w:webHidden/>
              </w:rPr>
              <w:t>27</w:t>
            </w:r>
            <w:r>
              <w:rPr>
                <w:noProof/>
                <w:webHidden/>
              </w:rPr>
              <w:fldChar w:fldCharType="end"/>
            </w:r>
          </w:hyperlink>
        </w:p>
        <w:p w14:paraId="6DC7EBE6" w14:textId="6AA0AEB1"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2" w:history="1">
            <w:r w:rsidRPr="00F86DB2">
              <w:rPr>
                <w:rStyle w:val="Hyperlink"/>
                <w:noProof/>
              </w:rPr>
              <w:t>3.2.3.5. Frontend design</w:t>
            </w:r>
            <w:r>
              <w:rPr>
                <w:noProof/>
                <w:webHidden/>
              </w:rPr>
              <w:tab/>
            </w:r>
            <w:r>
              <w:rPr>
                <w:noProof/>
                <w:webHidden/>
              </w:rPr>
              <w:fldChar w:fldCharType="begin"/>
            </w:r>
            <w:r>
              <w:rPr>
                <w:noProof/>
                <w:webHidden/>
              </w:rPr>
              <w:instrText xml:space="preserve"> PAGEREF _Toc237613822 \h </w:instrText>
            </w:r>
            <w:r>
              <w:rPr>
                <w:noProof/>
                <w:webHidden/>
              </w:rPr>
            </w:r>
            <w:r>
              <w:rPr>
                <w:noProof/>
                <w:webHidden/>
              </w:rPr>
              <w:fldChar w:fldCharType="separate"/>
            </w:r>
            <w:r>
              <w:rPr>
                <w:noProof/>
                <w:webHidden/>
              </w:rPr>
              <w:t>27</w:t>
            </w:r>
            <w:r>
              <w:rPr>
                <w:noProof/>
                <w:webHidden/>
              </w:rPr>
              <w:fldChar w:fldCharType="end"/>
            </w:r>
          </w:hyperlink>
        </w:p>
        <w:p w14:paraId="29B1B9D6" w14:textId="1F1BA274"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3" w:history="1">
            <w:r w:rsidRPr="00F86DB2">
              <w:rPr>
                <w:rStyle w:val="Hyperlink"/>
                <w:noProof/>
              </w:rPr>
              <w:t>3.2.3.6. Deployment design</w:t>
            </w:r>
            <w:r>
              <w:rPr>
                <w:noProof/>
                <w:webHidden/>
              </w:rPr>
              <w:tab/>
            </w:r>
            <w:r>
              <w:rPr>
                <w:noProof/>
                <w:webHidden/>
              </w:rPr>
              <w:fldChar w:fldCharType="begin"/>
            </w:r>
            <w:r>
              <w:rPr>
                <w:noProof/>
                <w:webHidden/>
              </w:rPr>
              <w:instrText xml:space="preserve"> PAGEREF _Toc237613823 \h </w:instrText>
            </w:r>
            <w:r>
              <w:rPr>
                <w:noProof/>
                <w:webHidden/>
              </w:rPr>
            </w:r>
            <w:r>
              <w:rPr>
                <w:noProof/>
                <w:webHidden/>
              </w:rPr>
              <w:fldChar w:fldCharType="separate"/>
            </w:r>
            <w:r>
              <w:rPr>
                <w:noProof/>
                <w:webHidden/>
              </w:rPr>
              <w:t>31</w:t>
            </w:r>
            <w:r>
              <w:rPr>
                <w:noProof/>
                <w:webHidden/>
              </w:rPr>
              <w:fldChar w:fldCharType="end"/>
            </w:r>
          </w:hyperlink>
        </w:p>
        <w:p w14:paraId="22331425" w14:textId="099025DA"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24" w:history="1">
            <w:r w:rsidRPr="00F86DB2">
              <w:rPr>
                <w:rStyle w:val="Hyperlink"/>
                <w:noProof/>
              </w:rPr>
              <w:t>3.3. TESTING</w:t>
            </w:r>
            <w:r>
              <w:rPr>
                <w:noProof/>
                <w:webHidden/>
              </w:rPr>
              <w:tab/>
            </w:r>
            <w:r>
              <w:rPr>
                <w:noProof/>
                <w:webHidden/>
              </w:rPr>
              <w:fldChar w:fldCharType="begin"/>
            </w:r>
            <w:r>
              <w:rPr>
                <w:noProof/>
                <w:webHidden/>
              </w:rPr>
              <w:instrText xml:space="preserve"> PAGEREF _Toc237613824 \h </w:instrText>
            </w:r>
            <w:r>
              <w:rPr>
                <w:noProof/>
                <w:webHidden/>
              </w:rPr>
            </w:r>
            <w:r>
              <w:rPr>
                <w:noProof/>
                <w:webHidden/>
              </w:rPr>
              <w:fldChar w:fldCharType="separate"/>
            </w:r>
            <w:r>
              <w:rPr>
                <w:noProof/>
                <w:webHidden/>
              </w:rPr>
              <w:t>32</w:t>
            </w:r>
            <w:r>
              <w:rPr>
                <w:noProof/>
                <w:webHidden/>
              </w:rPr>
              <w:fldChar w:fldCharType="end"/>
            </w:r>
          </w:hyperlink>
        </w:p>
        <w:p w14:paraId="1C989B45" w14:textId="0CF2F655"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25" w:history="1">
            <w:r w:rsidRPr="00F86DB2">
              <w:rPr>
                <w:rStyle w:val="Hyperlink"/>
                <w:noProof/>
              </w:rPr>
              <w:t>3.3.1. Test plan</w:t>
            </w:r>
            <w:r>
              <w:rPr>
                <w:noProof/>
                <w:webHidden/>
              </w:rPr>
              <w:tab/>
            </w:r>
            <w:r>
              <w:rPr>
                <w:noProof/>
                <w:webHidden/>
              </w:rPr>
              <w:fldChar w:fldCharType="begin"/>
            </w:r>
            <w:r>
              <w:rPr>
                <w:noProof/>
                <w:webHidden/>
              </w:rPr>
              <w:instrText xml:space="preserve"> PAGEREF _Toc237613825 \h </w:instrText>
            </w:r>
            <w:r>
              <w:rPr>
                <w:noProof/>
                <w:webHidden/>
              </w:rPr>
            </w:r>
            <w:r>
              <w:rPr>
                <w:noProof/>
                <w:webHidden/>
              </w:rPr>
              <w:fldChar w:fldCharType="separate"/>
            </w:r>
            <w:r>
              <w:rPr>
                <w:noProof/>
                <w:webHidden/>
              </w:rPr>
              <w:t>32</w:t>
            </w:r>
            <w:r>
              <w:rPr>
                <w:noProof/>
                <w:webHidden/>
              </w:rPr>
              <w:fldChar w:fldCharType="end"/>
            </w:r>
          </w:hyperlink>
        </w:p>
        <w:p w14:paraId="25897904" w14:textId="03B58150"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6" w:history="1">
            <w:r w:rsidRPr="00F86DB2">
              <w:rPr>
                <w:rStyle w:val="Hyperlink"/>
                <w:noProof/>
              </w:rPr>
              <w:t>3.3.1.1. Representative test cases</w:t>
            </w:r>
            <w:r>
              <w:rPr>
                <w:noProof/>
                <w:webHidden/>
              </w:rPr>
              <w:tab/>
            </w:r>
            <w:r>
              <w:rPr>
                <w:noProof/>
                <w:webHidden/>
              </w:rPr>
              <w:fldChar w:fldCharType="begin"/>
            </w:r>
            <w:r>
              <w:rPr>
                <w:noProof/>
                <w:webHidden/>
              </w:rPr>
              <w:instrText xml:space="preserve"> PAGEREF _Toc237613826 \h </w:instrText>
            </w:r>
            <w:r>
              <w:rPr>
                <w:noProof/>
                <w:webHidden/>
              </w:rPr>
            </w:r>
            <w:r>
              <w:rPr>
                <w:noProof/>
                <w:webHidden/>
              </w:rPr>
              <w:fldChar w:fldCharType="separate"/>
            </w:r>
            <w:r>
              <w:rPr>
                <w:noProof/>
                <w:webHidden/>
              </w:rPr>
              <w:t>32</w:t>
            </w:r>
            <w:r>
              <w:rPr>
                <w:noProof/>
                <w:webHidden/>
              </w:rPr>
              <w:fldChar w:fldCharType="end"/>
            </w:r>
          </w:hyperlink>
        </w:p>
        <w:p w14:paraId="25F444DA" w14:textId="22D8331B"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27" w:history="1">
            <w:r w:rsidRPr="00F86DB2">
              <w:rPr>
                <w:rStyle w:val="Hyperlink"/>
                <w:noProof/>
              </w:rPr>
              <w:t>3.3.2. Test results and analysis</w:t>
            </w:r>
            <w:r>
              <w:rPr>
                <w:noProof/>
                <w:webHidden/>
              </w:rPr>
              <w:tab/>
            </w:r>
            <w:r>
              <w:rPr>
                <w:noProof/>
                <w:webHidden/>
              </w:rPr>
              <w:fldChar w:fldCharType="begin"/>
            </w:r>
            <w:r>
              <w:rPr>
                <w:noProof/>
                <w:webHidden/>
              </w:rPr>
              <w:instrText xml:space="preserve"> PAGEREF _Toc237613827 \h </w:instrText>
            </w:r>
            <w:r>
              <w:rPr>
                <w:noProof/>
                <w:webHidden/>
              </w:rPr>
            </w:r>
            <w:r>
              <w:rPr>
                <w:noProof/>
                <w:webHidden/>
              </w:rPr>
              <w:fldChar w:fldCharType="separate"/>
            </w:r>
            <w:r>
              <w:rPr>
                <w:noProof/>
                <w:webHidden/>
              </w:rPr>
              <w:t>33</w:t>
            </w:r>
            <w:r>
              <w:rPr>
                <w:noProof/>
                <w:webHidden/>
              </w:rPr>
              <w:fldChar w:fldCharType="end"/>
            </w:r>
          </w:hyperlink>
        </w:p>
        <w:p w14:paraId="27023417" w14:textId="6721B289"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8" w:history="1">
            <w:r w:rsidRPr="00F86DB2">
              <w:rPr>
                <w:rStyle w:val="Hyperlink"/>
                <w:noProof/>
              </w:rPr>
              <w:t>3.3.2.1. Source-backed verification</w:t>
            </w:r>
            <w:r>
              <w:rPr>
                <w:noProof/>
                <w:webHidden/>
              </w:rPr>
              <w:tab/>
            </w:r>
            <w:r>
              <w:rPr>
                <w:noProof/>
                <w:webHidden/>
              </w:rPr>
              <w:fldChar w:fldCharType="begin"/>
            </w:r>
            <w:r>
              <w:rPr>
                <w:noProof/>
                <w:webHidden/>
              </w:rPr>
              <w:instrText xml:space="preserve"> PAGEREF _Toc237613828 \h </w:instrText>
            </w:r>
            <w:r>
              <w:rPr>
                <w:noProof/>
                <w:webHidden/>
              </w:rPr>
            </w:r>
            <w:r>
              <w:rPr>
                <w:noProof/>
                <w:webHidden/>
              </w:rPr>
              <w:fldChar w:fldCharType="separate"/>
            </w:r>
            <w:r>
              <w:rPr>
                <w:noProof/>
                <w:webHidden/>
              </w:rPr>
              <w:t>33</w:t>
            </w:r>
            <w:r>
              <w:rPr>
                <w:noProof/>
                <w:webHidden/>
              </w:rPr>
              <w:fldChar w:fldCharType="end"/>
            </w:r>
          </w:hyperlink>
        </w:p>
        <w:p w14:paraId="1A95287B" w14:textId="0AD0C3BD" w:rsidR="009B073A" w:rsidRDefault="009B073A">
          <w:pPr>
            <w:pStyle w:val="TOC4"/>
            <w:rPr>
              <w:rFonts w:asciiTheme="minorHAnsi" w:eastAsiaTheme="minorEastAsia" w:hAnsiTheme="minorHAnsi" w:cstheme="minorBidi"/>
              <w:noProof/>
              <w:kern w:val="2"/>
              <w:sz w:val="24"/>
              <w:szCs w:val="24"/>
              <w:lang w:val="vi-VN" w:eastAsia="vi-VN"/>
              <w14:ligatures w14:val="standardContextual"/>
            </w:rPr>
          </w:pPr>
          <w:hyperlink w:anchor="_Toc237613829" w:history="1">
            <w:r w:rsidRPr="00F86DB2">
              <w:rPr>
                <w:rStyle w:val="Hyperlink"/>
                <w:noProof/>
              </w:rPr>
              <w:t>3.3.2.2. RAG quality evaluation framework</w:t>
            </w:r>
            <w:r>
              <w:rPr>
                <w:noProof/>
                <w:webHidden/>
              </w:rPr>
              <w:tab/>
            </w:r>
            <w:r>
              <w:rPr>
                <w:noProof/>
                <w:webHidden/>
              </w:rPr>
              <w:fldChar w:fldCharType="begin"/>
            </w:r>
            <w:r>
              <w:rPr>
                <w:noProof/>
                <w:webHidden/>
              </w:rPr>
              <w:instrText xml:space="preserve"> PAGEREF _Toc237613829 \h </w:instrText>
            </w:r>
            <w:r>
              <w:rPr>
                <w:noProof/>
                <w:webHidden/>
              </w:rPr>
            </w:r>
            <w:r>
              <w:rPr>
                <w:noProof/>
                <w:webHidden/>
              </w:rPr>
              <w:fldChar w:fldCharType="separate"/>
            </w:r>
            <w:r>
              <w:rPr>
                <w:noProof/>
                <w:webHidden/>
              </w:rPr>
              <w:t>34</w:t>
            </w:r>
            <w:r>
              <w:rPr>
                <w:noProof/>
                <w:webHidden/>
              </w:rPr>
              <w:fldChar w:fldCharType="end"/>
            </w:r>
          </w:hyperlink>
        </w:p>
        <w:p w14:paraId="673EAD28" w14:textId="297A8A2F"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830" w:history="1">
            <w:r w:rsidRPr="00F86DB2">
              <w:rPr>
                <w:rStyle w:val="Hyperlink"/>
                <w:noProof/>
              </w:rPr>
              <w:t>CHAPTER 4: CONCLUSION</w:t>
            </w:r>
            <w:r>
              <w:rPr>
                <w:noProof/>
                <w:webHidden/>
              </w:rPr>
              <w:tab/>
            </w:r>
            <w:r>
              <w:rPr>
                <w:noProof/>
                <w:webHidden/>
              </w:rPr>
              <w:fldChar w:fldCharType="begin"/>
            </w:r>
            <w:r>
              <w:rPr>
                <w:noProof/>
                <w:webHidden/>
              </w:rPr>
              <w:instrText xml:space="preserve"> PAGEREF _Toc237613830 \h </w:instrText>
            </w:r>
            <w:r>
              <w:rPr>
                <w:noProof/>
                <w:webHidden/>
              </w:rPr>
            </w:r>
            <w:r>
              <w:rPr>
                <w:noProof/>
                <w:webHidden/>
              </w:rPr>
              <w:fldChar w:fldCharType="separate"/>
            </w:r>
            <w:r>
              <w:rPr>
                <w:noProof/>
                <w:webHidden/>
              </w:rPr>
              <w:t>36</w:t>
            </w:r>
            <w:r>
              <w:rPr>
                <w:noProof/>
                <w:webHidden/>
              </w:rPr>
              <w:fldChar w:fldCharType="end"/>
            </w:r>
          </w:hyperlink>
        </w:p>
        <w:p w14:paraId="6A85B364" w14:textId="477A3CAE"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31" w:history="1">
            <w:r w:rsidRPr="00F86DB2">
              <w:rPr>
                <w:rStyle w:val="Hyperlink"/>
                <w:noProof/>
              </w:rPr>
              <w:t>4.1. ACHIEVED OUTCOMES</w:t>
            </w:r>
            <w:r>
              <w:rPr>
                <w:noProof/>
                <w:webHidden/>
              </w:rPr>
              <w:tab/>
            </w:r>
            <w:r>
              <w:rPr>
                <w:noProof/>
                <w:webHidden/>
              </w:rPr>
              <w:fldChar w:fldCharType="begin"/>
            </w:r>
            <w:r>
              <w:rPr>
                <w:noProof/>
                <w:webHidden/>
              </w:rPr>
              <w:instrText xml:space="preserve"> PAGEREF _Toc237613831 \h </w:instrText>
            </w:r>
            <w:r>
              <w:rPr>
                <w:noProof/>
                <w:webHidden/>
              </w:rPr>
            </w:r>
            <w:r>
              <w:rPr>
                <w:noProof/>
                <w:webHidden/>
              </w:rPr>
              <w:fldChar w:fldCharType="separate"/>
            </w:r>
            <w:r>
              <w:rPr>
                <w:noProof/>
                <w:webHidden/>
              </w:rPr>
              <w:t>36</w:t>
            </w:r>
            <w:r>
              <w:rPr>
                <w:noProof/>
                <w:webHidden/>
              </w:rPr>
              <w:fldChar w:fldCharType="end"/>
            </w:r>
          </w:hyperlink>
        </w:p>
        <w:p w14:paraId="263FF7B2" w14:textId="0733F484"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32" w:history="1">
            <w:r w:rsidRPr="00F86DB2">
              <w:rPr>
                <w:rStyle w:val="Hyperlink"/>
                <w:noProof/>
              </w:rPr>
              <w:t>4.2. LIMITATIONS</w:t>
            </w:r>
            <w:r>
              <w:rPr>
                <w:noProof/>
                <w:webHidden/>
              </w:rPr>
              <w:tab/>
            </w:r>
            <w:r>
              <w:rPr>
                <w:noProof/>
                <w:webHidden/>
              </w:rPr>
              <w:fldChar w:fldCharType="begin"/>
            </w:r>
            <w:r>
              <w:rPr>
                <w:noProof/>
                <w:webHidden/>
              </w:rPr>
              <w:instrText xml:space="preserve"> PAGEREF _Toc237613832 \h </w:instrText>
            </w:r>
            <w:r>
              <w:rPr>
                <w:noProof/>
                <w:webHidden/>
              </w:rPr>
            </w:r>
            <w:r>
              <w:rPr>
                <w:noProof/>
                <w:webHidden/>
              </w:rPr>
              <w:fldChar w:fldCharType="separate"/>
            </w:r>
            <w:r>
              <w:rPr>
                <w:noProof/>
                <w:webHidden/>
              </w:rPr>
              <w:t>36</w:t>
            </w:r>
            <w:r>
              <w:rPr>
                <w:noProof/>
                <w:webHidden/>
              </w:rPr>
              <w:fldChar w:fldCharType="end"/>
            </w:r>
          </w:hyperlink>
        </w:p>
        <w:p w14:paraId="7F0E1E82" w14:textId="33125475"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33" w:history="1">
            <w:r w:rsidRPr="00F86DB2">
              <w:rPr>
                <w:rStyle w:val="Hyperlink"/>
                <w:noProof/>
              </w:rPr>
              <w:t>4.3. FUTURE WORK</w:t>
            </w:r>
            <w:r>
              <w:rPr>
                <w:noProof/>
                <w:webHidden/>
              </w:rPr>
              <w:tab/>
            </w:r>
            <w:r>
              <w:rPr>
                <w:noProof/>
                <w:webHidden/>
              </w:rPr>
              <w:fldChar w:fldCharType="begin"/>
            </w:r>
            <w:r>
              <w:rPr>
                <w:noProof/>
                <w:webHidden/>
              </w:rPr>
              <w:instrText xml:space="preserve"> PAGEREF _Toc237613833 \h </w:instrText>
            </w:r>
            <w:r>
              <w:rPr>
                <w:noProof/>
                <w:webHidden/>
              </w:rPr>
            </w:r>
            <w:r>
              <w:rPr>
                <w:noProof/>
                <w:webHidden/>
              </w:rPr>
              <w:fldChar w:fldCharType="separate"/>
            </w:r>
            <w:r>
              <w:rPr>
                <w:noProof/>
                <w:webHidden/>
              </w:rPr>
              <w:t>37</w:t>
            </w:r>
            <w:r>
              <w:rPr>
                <w:noProof/>
                <w:webHidden/>
              </w:rPr>
              <w:fldChar w:fldCharType="end"/>
            </w:r>
          </w:hyperlink>
        </w:p>
        <w:p w14:paraId="5BB55FEE" w14:textId="0B23DEE2"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834" w:history="1">
            <w:r w:rsidRPr="00F86DB2">
              <w:rPr>
                <w:rStyle w:val="Hyperlink"/>
                <w:noProof/>
              </w:rPr>
              <w:t>REFERENCES</w:t>
            </w:r>
            <w:r>
              <w:rPr>
                <w:noProof/>
                <w:webHidden/>
              </w:rPr>
              <w:tab/>
            </w:r>
            <w:r>
              <w:rPr>
                <w:noProof/>
                <w:webHidden/>
              </w:rPr>
              <w:fldChar w:fldCharType="begin"/>
            </w:r>
            <w:r>
              <w:rPr>
                <w:noProof/>
                <w:webHidden/>
              </w:rPr>
              <w:instrText xml:space="preserve"> PAGEREF _Toc237613834 \h </w:instrText>
            </w:r>
            <w:r>
              <w:rPr>
                <w:noProof/>
                <w:webHidden/>
              </w:rPr>
            </w:r>
            <w:r>
              <w:rPr>
                <w:noProof/>
                <w:webHidden/>
              </w:rPr>
              <w:fldChar w:fldCharType="separate"/>
            </w:r>
            <w:r>
              <w:rPr>
                <w:noProof/>
                <w:webHidden/>
              </w:rPr>
              <w:t>38</w:t>
            </w:r>
            <w:r>
              <w:rPr>
                <w:noProof/>
                <w:webHidden/>
              </w:rPr>
              <w:fldChar w:fldCharType="end"/>
            </w:r>
          </w:hyperlink>
        </w:p>
        <w:p w14:paraId="582E0D4B" w14:textId="5D5329C8" w:rsidR="009B073A" w:rsidRDefault="009B073A">
          <w:pPr>
            <w:pStyle w:val="TOC1"/>
            <w:rPr>
              <w:rFonts w:asciiTheme="minorHAnsi" w:eastAsiaTheme="minorEastAsia" w:hAnsiTheme="minorHAnsi" w:cstheme="minorBidi"/>
              <w:noProof/>
              <w:kern w:val="2"/>
              <w:sz w:val="24"/>
              <w:szCs w:val="24"/>
              <w:lang w:val="vi-VN" w:eastAsia="vi-VN"/>
              <w14:ligatures w14:val="standardContextual"/>
            </w:rPr>
          </w:pPr>
          <w:hyperlink w:anchor="_Toc237613835" w:history="1">
            <w:r w:rsidRPr="00F86DB2">
              <w:rPr>
                <w:rStyle w:val="Hyperlink"/>
                <w:noProof/>
              </w:rPr>
              <w:t>APPENDICES</w:t>
            </w:r>
            <w:r>
              <w:rPr>
                <w:noProof/>
                <w:webHidden/>
              </w:rPr>
              <w:tab/>
            </w:r>
            <w:r>
              <w:rPr>
                <w:noProof/>
                <w:webHidden/>
              </w:rPr>
              <w:fldChar w:fldCharType="begin"/>
            </w:r>
            <w:r>
              <w:rPr>
                <w:noProof/>
                <w:webHidden/>
              </w:rPr>
              <w:instrText xml:space="preserve"> PAGEREF _Toc237613835 \h </w:instrText>
            </w:r>
            <w:r>
              <w:rPr>
                <w:noProof/>
                <w:webHidden/>
              </w:rPr>
            </w:r>
            <w:r>
              <w:rPr>
                <w:noProof/>
                <w:webHidden/>
              </w:rPr>
              <w:fldChar w:fldCharType="separate"/>
            </w:r>
            <w:r>
              <w:rPr>
                <w:noProof/>
                <w:webHidden/>
              </w:rPr>
              <w:t>39</w:t>
            </w:r>
            <w:r>
              <w:rPr>
                <w:noProof/>
                <w:webHidden/>
              </w:rPr>
              <w:fldChar w:fldCharType="end"/>
            </w:r>
          </w:hyperlink>
        </w:p>
        <w:p w14:paraId="79C0DC4C" w14:textId="46EA5107"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36" w:history="1">
            <w:r w:rsidRPr="00F86DB2">
              <w:rPr>
                <w:rStyle w:val="Hyperlink"/>
                <w:noProof/>
              </w:rPr>
              <w:t>APPENDIX A. CONFIGURATION AND EXECUTION SUMMARY</w:t>
            </w:r>
            <w:r>
              <w:rPr>
                <w:noProof/>
                <w:webHidden/>
              </w:rPr>
              <w:tab/>
            </w:r>
            <w:r>
              <w:rPr>
                <w:noProof/>
                <w:webHidden/>
              </w:rPr>
              <w:fldChar w:fldCharType="begin"/>
            </w:r>
            <w:r>
              <w:rPr>
                <w:noProof/>
                <w:webHidden/>
              </w:rPr>
              <w:instrText xml:space="preserve"> PAGEREF _Toc237613836 \h </w:instrText>
            </w:r>
            <w:r>
              <w:rPr>
                <w:noProof/>
                <w:webHidden/>
              </w:rPr>
            </w:r>
            <w:r>
              <w:rPr>
                <w:noProof/>
                <w:webHidden/>
              </w:rPr>
              <w:fldChar w:fldCharType="separate"/>
            </w:r>
            <w:r>
              <w:rPr>
                <w:noProof/>
                <w:webHidden/>
              </w:rPr>
              <w:t>39</w:t>
            </w:r>
            <w:r>
              <w:rPr>
                <w:noProof/>
                <w:webHidden/>
              </w:rPr>
              <w:fldChar w:fldCharType="end"/>
            </w:r>
          </w:hyperlink>
        </w:p>
        <w:p w14:paraId="76D03895" w14:textId="491AC9E1" w:rsidR="009B073A" w:rsidRDefault="009B073A">
          <w:pPr>
            <w:pStyle w:val="TOC3"/>
            <w:rPr>
              <w:rFonts w:asciiTheme="minorHAnsi" w:eastAsiaTheme="minorEastAsia" w:hAnsiTheme="minorHAnsi" w:cstheme="minorBidi"/>
              <w:noProof/>
              <w:kern w:val="2"/>
              <w:sz w:val="24"/>
              <w:szCs w:val="24"/>
              <w:lang w:val="vi-VN" w:eastAsia="vi-VN"/>
              <w14:ligatures w14:val="standardContextual"/>
            </w:rPr>
          </w:pPr>
          <w:hyperlink w:anchor="_Toc237613837" w:history="1">
            <w:r w:rsidRPr="00F86DB2">
              <w:rPr>
                <w:rStyle w:val="Hyperlink"/>
                <w:noProof/>
              </w:rPr>
              <w:t>A.1. Required environment groups</w:t>
            </w:r>
            <w:r>
              <w:rPr>
                <w:noProof/>
                <w:webHidden/>
              </w:rPr>
              <w:tab/>
            </w:r>
            <w:r>
              <w:rPr>
                <w:noProof/>
                <w:webHidden/>
              </w:rPr>
              <w:fldChar w:fldCharType="begin"/>
            </w:r>
            <w:r>
              <w:rPr>
                <w:noProof/>
                <w:webHidden/>
              </w:rPr>
              <w:instrText xml:space="preserve"> PAGEREF _Toc237613837 \h </w:instrText>
            </w:r>
            <w:r>
              <w:rPr>
                <w:noProof/>
                <w:webHidden/>
              </w:rPr>
            </w:r>
            <w:r>
              <w:rPr>
                <w:noProof/>
                <w:webHidden/>
              </w:rPr>
              <w:fldChar w:fldCharType="separate"/>
            </w:r>
            <w:r>
              <w:rPr>
                <w:noProof/>
                <w:webHidden/>
              </w:rPr>
              <w:t>39</w:t>
            </w:r>
            <w:r>
              <w:rPr>
                <w:noProof/>
                <w:webHidden/>
              </w:rPr>
              <w:fldChar w:fldCharType="end"/>
            </w:r>
          </w:hyperlink>
        </w:p>
        <w:p w14:paraId="2D179867" w14:textId="0F88CD5B" w:rsidR="009B073A" w:rsidRDefault="009B073A">
          <w:pPr>
            <w:pStyle w:val="TOC2"/>
            <w:rPr>
              <w:rFonts w:asciiTheme="minorHAnsi" w:eastAsiaTheme="minorEastAsia" w:hAnsiTheme="minorHAnsi" w:cstheme="minorBidi"/>
              <w:noProof/>
              <w:kern w:val="2"/>
              <w:sz w:val="24"/>
              <w:szCs w:val="24"/>
              <w:lang w:val="vi-VN" w:eastAsia="vi-VN"/>
              <w14:ligatures w14:val="standardContextual"/>
            </w:rPr>
          </w:pPr>
          <w:hyperlink w:anchor="_Toc237613838" w:history="1">
            <w:r w:rsidRPr="00F86DB2">
              <w:rPr>
                <w:rStyle w:val="Hyperlink"/>
                <w:noProof/>
              </w:rPr>
              <w:t>APPENDIX B. STATUS AND ELIGIBILITY RULES</w:t>
            </w:r>
            <w:r>
              <w:rPr>
                <w:noProof/>
                <w:webHidden/>
              </w:rPr>
              <w:tab/>
            </w:r>
            <w:r>
              <w:rPr>
                <w:noProof/>
                <w:webHidden/>
              </w:rPr>
              <w:fldChar w:fldCharType="begin"/>
            </w:r>
            <w:r>
              <w:rPr>
                <w:noProof/>
                <w:webHidden/>
              </w:rPr>
              <w:instrText xml:space="preserve"> PAGEREF _Toc237613838 \h </w:instrText>
            </w:r>
            <w:r>
              <w:rPr>
                <w:noProof/>
                <w:webHidden/>
              </w:rPr>
            </w:r>
            <w:r>
              <w:rPr>
                <w:noProof/>
                <w:webHidden/>
              </w:rPr>
              <w:fldChar w:fldCharType="separate"/>
            </w:r>
            <w:r>
              <w:rPr>
                <w:noProof/>
                <w:webHidden/>
              </w:rPr>
              <w:t>39</w:t>
            </w:r>
            <w:r>
              <w:rPr>
                <w:noProof/>
                <w:webHidden/>
              </w:rPr>
              <w:fldChar w:fldCharType="end"/>
            </w:r>
          </w:hyperlink>
        </w:p>
        <w:p w14:paraId="74B49C75" w14:textId="7D3E6D06" w:rsidR="000F4F55" w:rsidRDefault="004A3466">
          <w:pPr>
            <w:pStyle w:val="TOC2"/>
            <w:tabs>
              <w:tab w:val="clear" w:pos="9405"/>
              <w:tab w:val="right" w:leader="dot" w:pos="9404"/>
            </w:tabs>
          </w:pPr>
          <w:r>
            <w:rPr>
              <w:rStyle w:val="IndexLink"/>
            </w:rPr>
            <w:fldChar w:fldCharType="end"/>
          </w:r>
        </w:p>
      </w:sdtContent>
    </w:sdt>
    <w:p w14:paraId="4FE31CBB" w14:textId="77777777" w:rsidR="000F4F55" w:rsidRDefault="004A3466">
      <w:pPr>
        <w:pStyle w:val="Heading1Unnumbered"/>
      </w:pPr>
      <w:bookmarkStart w:id="4" w:name="_Toc236927587"/>
      <w:bookmarkStart w:id="5" w:name="_Toc237613772"/>
      <w:r>
        <w:lastRenderedPageBreak/>
        <w:t>LIST OF TABLES</w:t>
      </w:r>
      <w:bookmarkEnd w:id="4"/>
      <w:bookmarkEnd w:id="5"/>
    </w:p>
    <w:p w14:paraId="1751D5B0" w14:textId="114ABEFE" w:rsidR="009B073A" w:rsidRDefault="004A3466">
      <w:pPr>
        <w:pStyle w:val="TableofFigure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\c "Table" \h </w:instrText>
      </w:r>
      <w:r>
        <w:fldChar w:fldCharType="separate"/>
      </w:r>
      <w:hyperlink w:anchor="_Toc237613839" w:history="1">
        <w:r w:rsidR="009B073A" w:rsidRPr="005B0668">
          <w:rPr>
            <w:rStyle w:val="Hyperlink"/>
            <w:noProof/>
          </w:rPr>
          <w:t>Table 1.2. Project task assignment and schedule</w:t>
        </w:r>
        <w:r w:rsidR="009B073A">
          <w:rPr>
            <w:noProof/>
          </w:rPr>
          <w:tab/>
        </w:r>
        <w:r w:rsidR="009B073A">
          <w:rPr>
            <w:noProof/>
          </w:rPr>
          <w:fldChar w:fldCharType="begin"/>
        </w:r>
        <w:r w:rsidR="009B073A">
          <w:rPr>
            <w:noProof/>
          </w:rPr>
          <w:instrText xml:space="preserve"> PAGEREF _Toc237613839 \h </w:instrText>
        </w:r>
        <w:r w:rsidR="009B073A">
          <w:rPr>
            <w:noProof/>
          </w:rPr>
        </w:r>
        <w:r w:rsidR="009B073A">
          <w:rPr>
            <w:noProof/>
          </w:rPr>
          <w:fldChar w:fldCharType="separate"/>
        </w:r>
        <w:r w:rsidR="009B073A">
          <w:rPr>
            <w:noProof/>
          </w:rPr>
          <w:t>3</w:t>
        </w:r>
        <w:r w:rsidR="009B073A">
          <w:rPr>
            <w:noProof/>
          </w:rPr>
          <w:fldChar w:fldCharType="end"/>
        </w:r>
      </w:hyperlink>
    </w:p>
    <w:p w14:paraId="397F8FB0" w14:textId="77E5E586"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0" w:history="1">
        <w:r w:rsidRPr="005B0668">
          <w:rPr>
            <w:rStyle w:val="Hyperlink"/>
            <w:noProof/>
          </w:rPr>
          <w:t>Table 2.1. Technology stack and roles</w:t>
        </w:r>
        <w:r>
          <w:rPr>
            <w:noProof/>
          </w:rPr>
          <w:tab/>
        </w:r>
        <w:r>
          <w:rPr>
            <w:noProof/>
          </w:rPr>
          <w:fldChar w:fldCharType="begin"/>
        </w:r>
        <w:r>
          <w:rPr>
            <w:noProof/>
          </w:rPr>
          <w:instrText xml:space="preserve"> PAGEREF _Toc237613840 \h </w:instrText>
        </w:r>
        <w:r>
          <w:rPr>
            <w:noProof/>
          </w:rPr>
        </w:r>
        <w:r>
          <w:rPr>
            <w:noProof/>
          </w:rPr>
          <w:fldChar w:fldCharType="separate"/>
        </w:r>
        <w:r>
          <w:rPr>
            <w:noProof/>
          </w:rPr>
          <w:t>9</w:t>
        </w:r>
        <w:r>
          <w:rPr>
            <w:noProof/>
          </w:rPr>
          <w:fldChar w:fldCharType="end"/>
        </w:r>
      </w:hyperlink>
    </w:p>
    <w:p w14:paraId="6DB8291A" w14:textId="612BA489"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1" w:history="1">
        <w:r w:rsidRPr="005B0668">
          <w:rPr>
            <w:rStyle w:val="Hyperlink"/>
            <w:noProof/>
          </w:rPr>
          <w:t>Table 3.1. User classes and responsibilities</w:t>
        </w:r>
        <w:r>
          <w:rPr>
            <w:noProof/>
          </w:rPr>
          <w:tab/>
        </w:r>
        <w:r>
          <w:rPr>
            <w:noProof/>
          </w:rPr>
          <w:fldChar w:fldCharType="begin"/>
        </w:r>
        <w:r>
          <w:rPr>
            <w:noProof/>
          </w:rPr>
          <w:instrText xml:space="preserve"> PAGEREF _Toc237613841 \h </w:instrText>
        </w:r>
        <w:r>
          <w:rPr>
            <w:noProof/>
          </w:rPr>
        </w:r>
        <w:r>
          <w:rPr>
            <w:noProof/>
          </w:rPr>
          <w:fldChar w:fldCharType="separate"/>
        </w:r>
        <w:r>
          <w:rPr>
            <w:noProof/>
          </w:rPr>
          <w:t>10</w:t>
        </w:r>
        <w:r>
          <w:rPr>
            <w:noProof/>
          </w:rPr>
          <w:fldChar w:fldCharType="end"/>
        </w:r>
      </w:hyperlink>
    </w:p>
    <w:p w14:paraId="4D0DC64D" w14:textId="7AA068C4"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2" w:history="1">
        <w:r w:rsidRPr="005B0668">
          <w:rPr>
            <w:rStyle w:val="Hyperlink"/>
            <w:noProof/>
          </w:rPr>
          <w:t>Table 3.2. Use case specification summary</w:t>
        </w:r>
        <w:r>
          <w:rPr>
            <w:noProof/>
          </w:rPr>
          <w:tab/>
        </w:r>
        <w:r>
          <w:rPr>
            <w:noProof/>
          </w:rPr>
          <w:fldChar w:fldCharType="begin"/>
        </w:r>
        <w:r>
          <w:rPr>
            <w:noProof/>
          </w:rPr>
          <w:instrText xml:space="preserve"> PAGEREF _Toc237613842 \h </w:instrText>
        </w:r>
        <w:r>
          <w:rPr>
            <w:noProof/>
          </w:rPr>
        </w:r>
        <w:r>
          <w:rPr>
            <w:noProof/>
          </w:rPr>
          <w:fldChar w:fldCharType="separate"/>
        </w:r>
        <w:r>
          <w:rPr>
            <w:noProof/>
          </w:rPr>
          <w:t>15</w:t>
        </w:r>
        <w:r>
          <w:rPr>
            <w:noProof/>
          </w:rPr>
          <w:fldChar w:fldCharType="end"/>
        </w:r>
      </w:hyperlink>
    </w:p>
    <w:p w14:paraId="247D5B8E" w14:textId="13DA5A54"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3" w:history="1">
        <w:r w:rsidRPr="005B0668">
          <w:rPr>
            <w:rStyle w:val="Hyperlink"/>
            <w:noProof/>
          </w:rPr>
          <w:t>Table 3.3. Functional requirements</w:t>
        </w:r>
        <w:r>
          <w:rPr>
            <w:noProof/>
          </w:rPr>
          <w:tab/>
        </w:r>
        <w:r>
          <w:rPr>
            <w:noProof/>
          </w:rPr>
          <w:fldChar w:fldCharType="begin"/>
        </w:r>
        <w:r>
          <w:rPr>
            <w:noProof/>
          </w:rPr>
          <w:instrText xml:space="preserve"> PAGEREF _Toc237613843 \h </w:instrText>
        </w:r>
        <w:r>
          <w:rPr>
            <w:noProof/>
          </w:rPr>
        </w:r>
        <w:r>
          <w:rPr>
            <w:noProof/>
          </w:rPr>
          <w:fldChar w:fldCharType="separate"/>
        </w:r>
        <w:r>
          <w:rPr>
            <w:noProof/>
          </w:rPr>
          <w:t>17</w:t>
        </w:r>
        <w:r>
          <w:rPr>
            <w:noProof/>
          </w:rPr>
          <w:fldChar w:fldCharType="end"/>
        </w:r>
      </w:hyperlink>
    </w:p>
    <w:p w14:paraId="782E196B" w14:textId="0A55010C"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4" w:history="1">
        <w:r w:rsidRPr="005B0668">
          <w:rPr>
            <w:rStyle w:val="Hyperlink"/>
            <w:noProof/>
          </w:rPr>
          <w:t>Table 3.4. Non-functional requirements</w:t>
        </w:r>
        <w:r>
          <w:rPr>
            <w:noProof/>
          </w:rPr>
          <w:tab/>
        </w:r>
        <w:r>
          <w:rPr>
            <w:noProof/>
          </w:rPr>
          <w:fldChar w:fldCharType="begin"/>
        </w:r>
        <w:r>
          <w:rPr>
            <w:noProof/>
          </w:rPr>
          <w:instrText xml:space="preserve"> PAGEREF _Toc237613844 \h </w:instrText>
        </w:r>
        <w:r>
          <w:rPr>
            <w:noProof/>
          </w:rPr>
        </w:r>
        <w:r>
          <w:rPr>
            <w:noProof/>
          </w:rPr>
          <w:fldChar w:fldCharType="separate"/>
        </w:r>
        <w:r>
          <w:rPr>
            <w:noProof/>
          </w:rPr>
          <w:t>18</w:t>
        </w:r>
        <w:r>
          <w:rPr>
            <w:noProof/>
          </w:rPr>
          <w:fldChar w:fldCharType="end"/>
        </w:r>
      </w:hyperlink>
    </w:p>
    <w:p w14:paraId="1B921EFA" w14:textId="24E86CAE"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5" w:history="1">
        <w:r w:rsidRPr="005B0668">
          <w:rPr>
            <w:rStyle w:val="Hyperlink"/>
            <w:noProof/>
          </w:rPr>
          <w:t>Table 3.5. Input data and canonical representations</w:t>
        </w:r>
        <w:r>
          <w:rPr>
            <w:noProof/>
          </w:rPr>
          <w:tab/>
        </w:r>
        <w:r>
          <w:rPr>
            <w:noProof/>
          </w:rPr>
          <w:fldChar w:fldCharType="begin"/>
        </w:r>
        <w:r>
          <w:rPr>
            <w:noProof/>
          </w:rPr>
          <w:instrText xml:space="preserve"> PAGEREF _Toc237613845 \h </w:instrText>
        </w:r>
        <w:r>
          <w:rPr>
            <w:noProof/>
          </w:rPr>
        </w:r>
        <w:r>
          <w:rPr>
            <w:noProof/>
          </w:rPr>
          <w:fldChar w:fldCharType="separate"/>
        </w:r>
        <w:r>
          <w:rPr>
            <w:noProof/>
          </w:rPr>
          <w:t>20</w:t>
        </w:r>
        <w:r>
          <w:rPr>
            <w:noProof/>
          </w:rPr>
          <w:fldChar w:fldCharType="end"/>
        </w:r>
      </w:hyperlink>
    </w:p>
    <w:p w14:paraId="4FBB0F19" w14:textId="6AEF17CF"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6" w:history="1">
        <w:r w:rsidRPr="005B0668">
          <w:rPr>
            <w:rStyle w:val="Hyperlink"/>
            <w:noProof/>
          </w:rPr>
          <w:t>Table 3.6. document_chunks storage structure</w:t>
        </w:r>
        <w:r>
          <w:rPr>
            <w:noProof/>
          </w:rPr>
          <w:tab/>
        </w:r>
        <w:r>
          <w:rPr>
            <w:noProof/>
          </w:rPr>
          <w:fldChar w:fldCharType="begin"/>
        </w:r>
        <w:r>
          <w:rPr>
            <w:noProof/>
          </w:rPr>
          <w:instrText xml:space="preserve"> PAGEREF _Toc237613846 \h </w:instrText>
        </w:r>
        <w:r>
          <w:rPr>
            <w:noProof/>
          </w:rPr>
        </w:r>
        <w:r>
          <w:rPr>
            <w:noProof/>
          </w:rPr>
          <w:fldChar w:fldCharType="separate"/>
        </w:r>
        <w:r>
          <w:rPr>
            <w:noProof/>
          </w:rPr>
          <w:t>20</w:t>
        </w:r>
        <w:r>
          <w:rPr>
            <w:noProof/>
          </w:rPr>
          <w:fldChar w:fldCharType="end"/>
        </w:r>
      </w:hyperlink>
    </w:p>
    <w:p w14:paraId="563F0759" w14:textId="4BA8654D"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7" w:history="1">
        <w:r w:rsidRPr="005B0668">
          <w:rPr>
            <w:rStyle w:val="Hyperlink"/>
            <w:noProof/>
          </w:rPr>
          <w:t>Table 3.7. Main database entities</w:t>
        </w:r>
        <w:r>
          <w:rPr>
            <w:noProof/>
          </w:rPr>
          <w:tab/>
        </w:r>
        <w:r>
          <w:rPr>
            <w:noProof/>
          </w:rPr>
          <w:fldChar w:fldCharType="begin"/>
        </w:r>
        <w:r>
          <w:rPr>
            <w:noProof/>
          </w:rPr>
          <w:instrText xml:space="preserve"> PAGEREF _Toc237613847 \h </w:instrText>
        </w:r>
        <w:r>
          <w:rPr>
            <w:noProof/>
          </w:rPr>
        </w:r>
        <w:r>
          <w:rPr>
            <w:noProof/>
          </w:rPr>
          <w:fldChar w:fldCharType="separate"/>
        </w:r>
        <w:r>
          <w:rPr>
            <w:noProof/>
          </w:rPr>
          <w:t>22</w:t>
        </w:r>
        <w:r>
          <w:rPr>
            <w:noProof/>
          </w:rPr>
          <w:fldChar w:fldCharType="end"/>
        </w:r>
      </w:hyperlink>
    </w:p>
    <w:p w14:paraId="4B09D64B" w14:textId="7A125E1A"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8" w:history="1">
        <w:r w:rsidRPr="005B0668">
          <w:rPr>
            <w:rStyle w:val="Hyperlink"/>
            <w:noProof/>
          </w:rPr>
          <w:t>Table 3.8. Main API endpoints</w:t>
        </w:r>
        <w:r>
          <w:rPr>
            <w:noProof/>
          </w:rPr>
          <w:tab/>
        </w:r>
        <w:r>
          <w:rPr>
            <w:noProof/>
          </w:rPr>
          <w:fldChar w:fldCharType="begin"/>
        </w:r>
        <w:r>
          <w:rPr>
            <w:noProof/>
          </w:rPr>
          <w:instrText xml:space="preserve"> PAGEREF _Toc237613848 \h </w:instrText>
        </w:r>
        <w:r>
          <w:rPr>
            <w:noProof/>
          </w:rPr>
        </w:r>
        <w:r>
          <w:rPr>
            <w:noProof/>
          </w:rPr>
          <w:fldChar w:fldCharType="separate"/>
        </w:r>
        <w:r>
          <w:rPr>
            <w:noProof/>
          </w:rPr>
          <w:t>27</w:t>
        </w:r>
        <w:r>
          <w:rPr>
            <w:noProof/>
          </w:rPr>
          <w:fldChar w:fldCharType="end"/>
        </w:r>
      </w:hyperlink>
    </w:p>
    <w:p w14:paraId="536EE9D7" w14:textId="5E975CA2"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49" w:history="1">
        <w:r w:rsidRPr="005B0668">
          <w:rPr>
            <w:rStyle w:val="Hyperlink"/>
            <w:noProof/>
          </w:rPr>
          <w:t>Table 3.9. Test strategy</w:t>
        </w:r>
        <w:r>
          <w:rPr>
            <w:noProof/>
          </w:rPr>
          <w:tab/>
        </w:r>
        <w:r>
          <w:rPr>
            <w:noProof/>
          </w:rPr>
          <w:fldChar w:fldCharType="begin"/>
        </w:r>
        <w:r>
          <w:rPr>
            <w:noProof/>
          </w:rPr>
          <w:instrText xml:space="preserve"> PAGEREF _Toc237613849 \h </w:instrText>
        </w:r>
        <w:r>
          <w:rPr>
            <w:noProof/>
          </w:rPr>
        </w:r>
        <w:r>
          <w:rPr>
            <w:noProof/>
          </w:rPr>
          <w:fldChar w:fldCharType="separate"/>
        </w:r>
        <w:r>
          <w:rPr>
            <w:noProof/>
          </w:rPr>
          <w:t>32</w:t>
        </w:r>
        <w:r>
          <w:rPr>
            <w:noProof/>
          </w:rPr>
          <w:fldChar w:fldCharType="end"/>
        </w:r>
      </w:hyperlink>
    </w:p>
    <w:p w14:paraId="610DBAD7" w14:textId="77BA2E92"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50" w:history="1">
        <w:r w:rsidRPr="005B0668">
          <w:rPr>
            <w:rStyle w:val="Hyperlink"/>
            <w:noProof/>
          </w:rPr>
          <w:t>Table 3.10. Representative test cases</w:t>
        </w:r>
        <w:r>
          <w:rPr>
            <w:noProof/>
          </w:rPr>
          <w:tab/>
        </w:r>
        <w:r>
          <w:rPr>
            <w:noProof/>
          </w:rPr>
          <w:fldChar w:fldCharType="begin"/>
        </w:r>
        <w:r>
          <w:rPr>
            <w:noProof/>
          </w:rPr>
          <w:instrText xml:space="preserve"> PAGEREF _Toc237613850 \h </w:instrText>
        </w:r>
        <w:r>
          <w:rPr>
            <w:noProof/>
          </w:rPr>
        </w:r>
        <w:r>
          <w:rPr>
            <w:noProof/>
          </w:rPr>
          <w:fldChar w:fldCharType="separate"/>
        </w:r>
        <w:r>
          <w:rPr>
            <w:noProof/>
          </w:rPr>
          <w:t>33</w:t>
        </w:r>
        <w:r>
          <w:rPr>
            <w:noProof/>
          </w:rPr>
          <w:fldChar w:fldCharType="end"/>
        </w:r>
      </w:hyperlink>
    </w:p>
    <w:p w14:paraId="66C5ACDC" w14:textId="312EF8B7"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51" w:history="1">
        <w:r w:rsidRPr="005B0668">
          <w:rPr>
            <w:rStyle w:val="Hyperlink"/>
            <w:noProof/>
          </w:rPr>
          <w:t>Table 3.11. Source-backed verification status</w:t>
        </w:r>
        <w:r>
          <w:rPr>
            <w:noProof/>
          </w:rPr>
          <w:tab/>
        </w:r>
        <w:r>
          <w:rPr>
            <w:noProof/>
          </w:rPr>
          <w:fldChar w:fldCharType="begin"/>
        </w:r>
        <w:r>
          <w:rPr>
            <w:noProof/>
          </w:rPr>
          <w:instrText xml:space="preserve"> PAGEREF _Toc237613851 \h </w:instrText>
        </w:r>
        <w:r>
          <w:rPr>
            <w:noProof/>
          </w:rPr>
        </w:r>
        <w:r>
          <w:rPr>
            <w:noProof/>
          </w:rPr>
          <w:fldChar w:fldCharType="separate"/>
        </w:r>
        <w:r>
          <w:rPr>
            <w:noProof/>
          </w:rPr>
          <w:t>34</w:t>
        </w:r>
        <w:r>
          <w:rPr>
            <w:noProof/>
          </w:rPr>
          <w:fldChar w:fldCharType="end"/>
        </w:r>
      </w:hyperlink>
    </w:p>
    <w:p w14:paraId="48855D32" w14:textId="13421059" w:rsidR="009B073A" w:rsidRDefault="009B073A">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13852" w:history="1">
        <w:r w:rsidRPr="005B0668">
          <w:rPr>
            <w:rStyle w:val="Hyperlink"/>
            <w:noProof/>
          </w:rPr>
          <w:t>Table 3.12. RAG quality evaluation metrics</w:t>
        </w:r>
        <w:r>
          <w:rPr>
            <w:noProof/>
          </w:rPr>
          <w:tab/>
        </w:r>
        <w:r>
          <w:rPr>
            <w:noProof/>
          </w:rPr>
          <w:fldChar w:fldCharType="begin"/>
        </w:r>
        <w:r>
          <w:rPr>
            <w:noProof/>
          </w:rPr>
          <w:instrText xml:space="preserve"> PAGEREF _Toc237613852 \h </w:instrText>
        </w:r>
        <w:r>
          <w:rPr>
            <w:noProof/>
          </w:rPr>
        </w:r>
        <w:r>
          <w:rPr>
            <w:noProof/>
          </w:rPr>
          <w:fldChar w:fldCharType="separate"/>
        </w:r>
        <w:r>
          <w:rPr>
            <w:noProof/>
          </w:rPr>
          <w:t>35</w:t>
        </w:r>
        <w:r>
          <w:rPr>
            <w:noProof/>
          </w:rPr>
          <w:fldChar w:fldCharType="end"/>
        </w:r>
      </w:hyperlink>
    </w:p>
    <w:p w14:paraId="655B6AAC" w14:textId="3F5528DF" w:rsidR="000F4F55" w:rsidRDefault="004A3466">
      <w:pPr>
        <w:pStyle w:val="TableofFigures"/>
        <w:tabs>
          <w:tab w:val="clear" w:pos="9405"/>
          <w:tab w:val="right" w:leader="dot" w:pos="9404"/>
        </w:tabs>
      </w:pPr>
      <w:r>
        <w:fldChar w:fldCharType="end"/>
      </w:r>
    </w:p>
    <w:p w14:paraId="7F182DB5" w14:textId="77777777" w:rsidR="000F4F55" w:rsidRDefault="004A3466">
      <w:pPr>
        <w:pStyle w:val="Heading1Unnumbered"/>
      </w:pPr>
      <w:bookmarkStart w:id="6" w:name="_Toc236927588"/>
      <w:bookmarkStart w:id="7" w:name="_Toc237613773"/>
      <w:r>
        <w:lastRenderedPageBreak/>
        <w:t>LIST OF FIGURES</w:t>
      </w:r>
      <w:bookmarkEnd w:id="6"/>
      <w:bookmarkEnd w:id="7"/>
    </w:p>
    <w:p w14:paraId="5D9E882A" w14:textId="77777777" w:rsidR="000F4F55" w:rsidRDefault="004A3466">
      <w:pPr>
        <w:pStyle w:val="TableofFigures"/>
        <w:tabs>
          <w:tab w:val="clear" w:pos="9405"/>
          <w:tab w:val="right" w:leader="dot" w:pos="9404"/>
        </w:tabs>
      </w:pPr>
      <w:r>
        <w:fldChar w:fldCharType="begin"/>
      </w:r>
      <w:r>
        <w:instrText xml:space="preserve"> TOC \c "Figure" \h </w:instrText>
      </w:r>
      <w:r>
        <w:fldChar w:fldCharType="separate"/>
      </w:r>
      <w:hyperlink w:anchor="Figure!0|sequence">
        <w:r>
          <w:t>Figure 1.1. Project Gantt chart</w:t>
        </w:r>
        <w:r>
          <w:tab/>
          <w:t>4</w:t>
        </w:r>
      </w:hyperlink>
    </w:p>
    <w:p w14:paraId="25DAA693" w14:textId="77777777" w:rsidR="000F4F55" w:rsidRDefault="004A3466">
      <w:pPr>
        <w:pStyle w:val="TableofFigures"/>
        <w:tabs>
          <w:tab w:val="clear" w:pos="9405"/>
          <w:tab w:val="right" w:leader="dot" w:pos="9404"/>
        </w:tabs>
      </w:pPr>
      <w:hyperlink w:anchor="Figure!1|sequence">
        <w:r>
          <w:t>Figure 3.1. System use case diagram</w:t>
        </w:r>
        <w:r>
          <w:tab/>
          <w:t>12</w:t>
        </w:r>
      </w:hyperlink>
    </w:p>
    <w:p w14:paraId="50351DC8" w14:textId="77777777" w:rsidR="000F4F55" w:rsidRDefault="004A3466">
      <w:pPr>
        <w:pStyle w:val="TableofFigures"/>
        <w:tabs>
          <w:tab w:val="clear" w:pos="9405"/>
          <w:tab w:val="right" w:leader="dot" w:pos="9404"/>
        </w:tabs>
      </w:pPr>
      <w:hyperlink w:anchor="Figure!2|sequence">
        <w:r>
          <w:t>Figure 3.2. Overall application architecture</w:t>
        </w:r>
        <w:r>
          <w:tab/>
          <w:t>20</w:t>
        </w:r>
      </w:hyperlink>
    </w:p>
    <w:p w14:paraId="20C46D55" w14:textId="77777777" w:rsidR="000F4F55" w:rsidRDefault="004A3466">
      <w:pPr>
        <w:pStyle w:val="TableofFigures"/>
        <w:tabs>
          <w:tab w:val="clear" w:pos="9405"/>
          <w:tab w:val="right" w:leader="dot" w:pos="9404"/>
        </w:tabs>
      </w:pPr>
      <w:hyperlink w:anchor="Figure!3|sequence">
        <w:r>
          <w:t>Figure 3.3. Entity-relationship diagram</w:t>
        </w:r>
        <w:r>
          <w:tab/>
          <w:t>22</w:t>
        </w:r>
      </w:hyperlink>
    </w:p>
    <w:p w14:paraId="2AA30A08" w14:textId="77777777" w:rsidR="000F4F55" w:rsidRDefault="004A3466">
      <w:pPr>
        <w:pStyle w:val="TableofFigures"/>
        <w:tabs>
          <w:tab w:val="clear" w:pos="9405"/>
          <w:tab w:val="right" w:leader="dot" w:pos="9404"/>
        </w:tabs>
      </w:pPr>
      <w:hyperlink w:anchor="Figure!4|sequence">
        <w:r>
          <w:t>Figure 3.4. Administrative ingestion sequence</w:t>
        </w:r>
        <w:r>
          <w:tab/>
          <w:t>25</w:t>
        </w:r>
      </w:hyperlink>
    </w:p>
    <w:p w14:paraId="4BC49891" w14:textId="77777777" w:rsidR="000F4F55" w:rsidRDefault="004A3466">
      <w:pPr>
        <w:pStyle w:val="TableofFigures"/>
        <w:tabs>
          <w:tab w:val="clear" w:pos="9405"/>
          <w:tab w:val="right" w:leader="dot" w:pos="9404"/>
        </w:tabs>
      </w:pPr>
      <w:hyperlink w:anchor="Figure!5|sequence">
        <w:r>
          <w:t>Figure 3.5. Retrieval and answer-generation pipeline</w:t>
        </w:r>
        <w:r>
          <w:tab/>
          <w:t>26</w:t>
        </w:r>
      </w:hyperlink>
    </w:p>
    <w:p w14:paraId="501DCD57" w14:textId="77777777" w:rsidR="000F4F55" w:rsidRDefault="004A3466">
      <w:pPr>
        <w:pStyle w:val="TableofFigures"/>
        <w:tabs>
          <w:tab w:val="clear" w:pos="9405"/>
          <w:tab w:val="right" w:leader="dot" w:pos="9404"/>
        </w:tabs>
      </w:pPr>
      <w:hyperlink w:anchor="Figure!6|sequence">
        <w:r>
          <w:t>Figure 3.6. RAG workflow overview</w:t>
        </w:r>
        <w:r>
          <w:tab/>
          <w:t>28</w:t>
        </w:r>
      </w:hyperlink>
    </w:p>
    <w:p w14:paraId="225B5434" w14:textId="77777777" w:rsidR="000F4F55" w:rsidRDefault="004A3466">
      <w:pPr>
        <w:pStyle w:val="TableofFigures"/>
        <w:tabs>
          <w:tab w:val="clear" w:pos="9405"/>
          <w:tab w:val="right" w:leader="dot" w:pos="9404"/>
        </w:tabs>
      </w:pPr>
      <w:hyperlink w:anchor="Figure!7|sequence">
        <w:r>
          <w:t>Figure 3.7. Student home interface</w:t>
        </w:r>
        <w:r>
          <w:tab/>
          <w:t>30</w:t>
        </w:r>
      </w:hyperlink>
    </w:p>
    <w:p w14:paraId="24BA2150" w14:textId="77777777" w:rsidR="000F4F55" w:rsidRDefault="004A3466">
      <w:pPr>
        <w:pStyle w:val="TableofFigures"/>
        <w:tabs>
          <w:tab w:val="clear" w:pos="9405"/>
          <w:tab w:val="right" w:leader="dot" w:pos="9404"/>
        </w:tabs>
      </w:pPr>
      <w:hyperlink w:anchor="Figure!8|sequence">
        <w:r>
          <w:t>Figure 3.8. Student chatbot interface</w:t>
        </w:r>
        <w:r>
          <w:tab/>
          <w:t>31</w:t>
        </w:r>
      </w:hyperlink>
    </w:p>
    <w:p w14:paraId="139CCC69" w14:textId="77777777" w:rsidR="000F4F55" w:rsidRDefault="004A3466">
      <w:pPr>
        <w:pStyle w:val="TableofFigures"/>
        <w:tabs>
          <w:tab w:val="clear" w:pos="9405"/>
          <w:tab w:val="right" w:leader="dot" w:pos="9404"/>
        </w:tabs>
      </w:pPr>
      <w:hyperlink w:anchor="Figure!9|sequence">
        <w:r>
          <w:t>Figure 3.9. Document detail interface</w:t>
        </w:r>
        <w:r>
          <w:tab/>
          <w:t>32</w:t>
        </w:r>
      </w:hyperlink>
    </w:p>
    <w:p w14:paraId="015AA387" w14:textId="77777777" w:rsidR="000F4F55" w:rsidRDefault="004A3466">
      <w:pPr>
        <w:pStyle w:val="TableofFigures"/>
        <w:tabs>
          <w:tab w:val="clear" w:pos="9405"/>
          <w:tab w:val="right" w:leader="dot" w:pos="9404"/>
        </w:tabs>
      </w:pPr>
      <w:hyperlink w:anchor="Figure!10|sequence">
        <w:r>
          <w:t>Figure 3.10. Administrative document upload interface</w:t>
        </w:r>
        <w:r>
          <w:tab/>
          <w:t>33</w:t>
        </w:r>
      </w:hyperlink>
    </w:p>
    <w:p w14:paraId="0D401B2F" w14:textId="77777777" w:rsidR="000F4F55" w:rsidRDefault="004A3466">
      <w:pPr>
        <w:pStyle w:val="TableofFigures"/>
        <w:tabs>
          <w:tab w:val="clear" w:pos="9405"/>
          <w:tab w:val="right" w:leader="dot" w:pos="9404"/>
        </w:tabs>
      </w:pPr>
      <w:hyperlink w:anchor="Figure!11|sequence">
        <w:r>
          <w:t>Figure 3.11. Document management interface</w:t>
        </w:r>
        <w:r>
          <w:tab/>
          <w:t>33</w:t>
        </w:r>
      </w:hyperlink>
      <w:r>
        <w:fldChar w:fldCharType="end"/>
      </w:r>
    </w:p>
    <w:p w14:paraId="6F5F82D5" w14:textId="77777777" w:rsidR="000F4F55" w:rsidRDefault="004A3466">
      <w:pPr>
        <w:pStyle w:val="Heading1Unnumbered"/>
      </w:pPr>
      <w:bookmarkStart w:id="8" w:name="_Toc236927589"/>
      <w:bookmarkStart w:id="9" w:name="_Toc237613774"/>
      <w:r>
        <w:lastRenderedPageBreak/>
        <w:t>LIST OF ABBREVIATIONS</w:t>
      </w:r>
      <w:bookmarkEnd w:id="8"/>
      <w:bookmarkEnd w:id="9"/>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38742862" w14:textId="77777777" w:rsidTr="00B3667B">
        <w:trPr>
          <w:cantSplit/>
          <w:tblHeader/>
          <w:jc w:val="center"/>
        </w:trPr>
        <w:tc>
          <w:tcPr>
            <w:tcW w:w="4703"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E2B29E4" w14:textId="77777777" w:rsidR="000F4F55" w:rsidRDefault="004A3466">
            <w:pPr>
              <w:spacing w:after="0" w:line="240" w:lineRule="auto"/>
              <w:jc w:val="center"/>
            </w:pPr>
            <w:r>
              <w:rPr>
                <w:b/>
                <w:color w:val="FFFFFF"/>
                <w:sz w:val="22"/>
              </w:rPr>
              <w:t>Abbreviation</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8F2DF7B" w14:textId="77777777" w:rsidR="000F4F55" w:rsidRDefault="004A3466">
            <w:pPr>
              <w:spacing w:after="0" w:line="240" w:lineRule="auto"/>
              <w:jc w:val="center"/>
            </w:pPr>
            <w:r>
              <w:rPr>
                <w:b/>
                <w:color w:val="FFFFFF"/>
                <w:sz w:val="22"/>
              </w:rPr>
              <w:t>Full form</w:t>
            </w:r>
          </w:p>
        </w:tc>
      </w:tr>
      <w:tr w:rsidR="000F4F55" w14:paraId="4816761F"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B3E0201" w14:textId="77777777" w:rsidR="000F4F55" w:rsidRDefault="004A3466">
            <w:pPr>
              <w:spacing w:after="0" w:line="240" w:lineRule="auto"/>
              <w:jc w:val="left"/>
            </w:pPr>
            <w:r>
              <w:rPr>
                <w:sz w:val="22"/>
              </w:rPr>
              <w:t>API</w:t>
            </w:r>
          </w:p>
        </w:tc>
        <w:tc>
          <w:tcPr>
            <w:tcW w:w="4701" w:type="dxa"/>
            <w:tcBorders>
              <w:top w:val="single" w:sz="6" w:space="0" w:color="B7B7B7"/>
              <w:left w:val="single" w:sz="6" w:space="0" w:color="B7B7B7"/>
              <w:bottom w:val="single" w:sz="6" w:space="0" w:color="B7B7B7"/>
              <w:right w:val="single" w:sz="6" w:space="0" w:color="B7B7B7"/>
            </w:tcBorders>
            <w:vAlign w:val="center"/>
          </w:tcPr>
          <w:p w14:paraId="74DFC85C" w14:textId="77777777" w:rsidR="000F4F55" w:rsidRDefault="004A3466">
            <w:pPr>
              <w:spacing w:after="0" w:line="240" w:lineRule="auto"/>
              <w:jc w:val="left"/>
            </w:pPr>
            <w:r>
              <w:rPr>
                <w:sz w:val="22"/>
              </w:rPr>
              <w:t>Application Programming Interface</w:t>
            </w:r>
          </w:p>
        </w:tc>
      </w:tr>
      <w:tr w:rsidR="000F4F55" w14:paraId="226BA9C9"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20BE511D" w14:textId="77777777" w:rsidR="000F4F55" w:rsidRDefault="004A3466">
            <w:pPr>
              <w:spacing w:after="0" w:line="240" w:lineRule="auto"/>
              <w:jc w:val="left"/>
            </w:pPr>
            <w:r>
              <w:rPr>
                <w:sz w:val="22"/>
              </w:rPr>
              <w:t>CTU</w:t>
            </w:r>
          </w:p>
        </w:tc>
        <w:tc>
          <w:tcPr>
            <w:tcW w:w="4701" w:type="dxa"/>
            <w:tcBorders>
              <w:top w:val="single" w:sz="6" w:space="0" w:color="B7B7B7"/>
              <w:left w:val="single" w:sz="6" w:space="0" w:color="B7B7B7"/>
              <w:bottom w:val="single" w:sz="6" w:space="0" w:color="B7B7B7"/>
              <w:right w:val="single" w:sz="6" w:space="0" w:color="B7B7B7"/>
            </w:tcBorders>
            <w:vAlign w:val="center"/>
          </w:tcPr>
          <w:p w14:paraId="403A94CF" w14:textId="77777777" w:rsidR="000F4F55" w:rsidRDefault="004A3466">
            <w:pPr>
              <w:spacing w:after="0" w:line="240" w:lineRule="auto"/>
              <w:jc w:val="left"/>
            </w:pPr>
            <w:r>
              <w:rPr>
                <w:sz w:val="22"/>
              </w:rPr>
              <w:t>Can Tho University</w:t>
            </w:r>
          </w:p>
        </w:tc>
      </w:tr>
      <w:tr w:rsidR="000F4F55" w14:paraId="1BB96D0C"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175D3CAB" w14:textId="77777777" w:rsidR="000F4F55" w:rsidRDefault="004A3466">
            <w:pPr>
              <w:spacing w:after="0" w:line="240" w:lineRule="auto"/>
              <w:jc w:val="left"/>
            </w:pPr>
            <w:r>
              <w:rPr>
                <w:sz w:val="22"/>
              </w:rPr>
              <w:t>DTO</w:t>
            </w:r>
          </w:p>
        </w:tc>
        <w:tc>
          <w:tcPr>
            <w:tcW w:w="4701" w:type="dxa"/>
            <w:tcBorders>
              <w:top w:val="single" w:sz="6" w:space="0" w:color="B7B7B7"/>
              <w:left w:val="single" w:sz="6" w:space="0" w:color="B7B7B7"/>
              <w:bottom w:val="single" w:sz="6" w:space="0" w:color="B7B7B7"/>
              <w:right w:val="single" w:sz="6" w:space="0" w:color="B7B7B7"/>
            </w:tcBorders>
            <w:vAlign w:val="center"/>
          </w:tcPr>
          <w:p w14:paraId="6EED2BE2" w14:textId="77777777" w:rsidR="000F4F55" w:rsidRDefault="004A3466">
            <w:pPr>
              <w:spacing w:after="0" w:line="240" w:lineRule="auto"/>
              <w:jc w:val="left"/>
            </w:pPr>
            <w:r>
              <w:rPr>
                <w:sz w:val="22"/>
              </w:rPr>
              <w:t>Data Transfer Object</w:t>
            </w:r>
          </w:p>
        </w:tc>
      </w:tr>
      <w:tr w:rsidR="000F4F55" w14:paraId="4AD875E7"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33992739" w14:textId="77777777" w:rsidR="000F4F55" w:rsidRDefault="004A3466">
            <w:pPr>
              <w:spacing w:after="0" w:line="240" w:lineRule="auto"/>
              <w:jc w:val="left"/>
            </w:pPr>
            <w:r>
              <w:rPr>
                <w:sz w:val="22"/>
              </w:rPr>
              <w:t>ERD</w:t>
            </w:r>
          </w:p>
        </w:tc>
        <w:tc>
          <w:tcPr>
            <w:tcW w:w="4701" w:type="dxa"/>
            <w:tcBorders>
              <w:top w:val="single" w:sz="6" w:space="0" w:color="B7B7B7"/>
              <w:left w:val="single" w:sz="6" w:space="0" w:color="B7B7B7"/>
              <w:bottom w:val="single" w:sz="6" w:space="0" w:color="B7B7B7"/>
              <w:right w:val="single" w:sz="6" w:space="0" w:color="B7B7B7"/>
            </w:tcBorders>
            <w:vAlign w:val="center"/>
          </w:tcPr>
          <w:p w14:paraId="15828296" w14:textId="77777777" w:rsidR="000F4F55" w:rsidRDefault="004A3466">
            <w:pPr>
              <w:spacing w:after="0" w:line="240" w:lineRule="auto"/>
              <w:jc w:val="left"/>
            </w:pPr>
            <w:r>
              <w:rPr>
                <w:sz w:val="22"/>
              </w:rPr>
              <w:t>Entity-Relationship Diagram</w:t>
            </w:r>
          </w:p>
        </w:tc>
      </w:tr>
      <w:tr w:rsidR="000F4F55" w14:paraId="147B493D"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D300EB5" w14:textId="77777777" w:rsidR="000F4F55" w:rsidRDefault="004A3466">
            <w:pPr>
              <w:spacing w:after="0" w:line="240" w:lineRule="auto"/>
              <w:jc w:val="left"/>
            </w:pPr>
            <w:r>
              <w:rPr>
                <w:sz w:val="22"/>
              </w:rPr>
              <w:t>FTS</w:t>
            </w:r>
          </w:p>
        </w:tc>
        <w:tc>
          <w:tcPr>
            <w:tcW w:w="4701" w:type="dxa"/>
            <w:tcBorders>
              <w:top w:val="single" w:sz="6" w:space="0" w:color="B7B7B7"/>
              <w:left w:val="single" w:sz="6" w:space="0" w:color="B7B7B7"/>
              <w:bottom w:val="single" w:sz="6" w:space="0" w:color="B7B7B7"/>
              <w:right w:val="single" w:sz="6" w:space="0" w:color="B7B7B7"/>
            </w:tcBorders>
            <w:vAlign w:val="center"/>
          </w:tcPr>
          <w:p w14:paraId="67B13641" w14:textId="77777777" w:rsidR="000F4F55" w:rsidRDefault="004A3466">
            <w:pPr>
              <w:spacing w:after="0" w:line="240" w:lineRule="auto"/>
              <w:jc w:val="left"/>
            </w:pPr>
            <w:r>
              <w:rPr>
                <w:sz w:val="22"/>
              </w:rPr>
              <w:t>Full-Text Search</w:t>
            </w:r>
          </w:p>
        </w:tc>
      </w:tr>
      <w:tr w:rsidR="000F4F55" w14:paraId="63A69C65"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8B552AB" w14:textId="77777777" w:rsidR="000F4F55" w:rsidRDefault="004A3466">
            <w:pPr>
              <w:spacing w:after="0" w:line="240" w:lineRule="auto"/>
              <w:jc w:val="left"/>
            </w:pPr>
            <w:r>
              <w:rPr>
                <w:sz w:val="22"/>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3F315C16" w14:textId="77777777" w:rsidR="000F4F55" w:rsidRDefault="004A3466">
            <w:pPr>
              <w:spacing w:after="0" w:line="240" w:lineRule="auto"/>
              <w:jc w:val="left"/>
            </w:pPr>
            <w:r>
              <w:rPr>
                <w:sz w:val="22"/>
              </w:rPr>
              <w:t>Large Language Model</w:t>
            </w:r>
          </w:p>
        </w:tc>
      </w:tr>
      <w:tr w:rsidR="000F4F55" w14:paraId="69F3A959"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09CAB7D2" w14:textId="77777777" w:rsidR="000F4F55" w:rsidRDefault="004A3466">
            <w:pPr>
              <w:spacing w:after="0" w:line="240" w:lineRule="auto"/>
              <w:jc w:val="left"/>
            </w:pPr>
            <w:r>
              <w:rPr>
                <w:sz w:val="22"/>
              </w:rPr>
              <w:t>OCR</w:t>
            </w:r>
          </w:p>
        </w:tc>
        <w:tc>
          <w:tcPr>
            <w:tcW w:w="4701" w:type="dxa"/>
            <w:tcBorders>
              <w:top w:val="single" w:sz="6" w:space="0" w:color="B7B7B7"/>
              <w:left w:val="single" w:sz="6" w:space="0" w:color="B7B7B7"/>
              <w:bottom w:val="single" w:sz="6" w:space="0" w:color="B7B7B7"/>
              <w:right w:val="single" w:sz="6" w:space="0" w:color="B7B7B7"/>
            </w:tcBorders>
            <w:vAlign w:val="center"/>
          </w:tcPr>
          <w:p w14:paraId="40FAA0B2" w14:textId="77777777" w:rsidR="000F4F55" w:rsidRDefault="004A3466">
            <w:pPr>
              <w:spacing w:after="0" w:line="240" w:lineRule="auto"/>
              <w:jc w:val="left"/>
            </w:pPr>
            <w:r>
              <w:rPr>
                <w:sz w:val="22"/>
              </w:rPr>
              <w:t>Optical Character Recognition</w:t>
            </w:r>
          </w:p>
        </w:tc>
      </w:tr>
      <w:tr w:rsidR="000F4F55" w14:paraId="07AB2BD4"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3B4AF9F" w14:textId="77777777" w:rsidR="000F4F55" w:rsidRDefault="004A3466">
            <w:pPr>
              <w:spacing w:after="0" w:line="240" w:lineRule="auto"/>
              <w:jc w:val="left"/>
            </w:pPr>
            <w:r>
              <w:rPr>
                <w:sz w:val="22"/>
              </w:rPr>
              <w:t>R2</w:t>
            </w:r>
          </w:p>
        </w:tc>
        <w:tc>
          <w:tcPr>
            <w:tcW w:w="4701" w:type="dxa"/>
            <w:tcBorders>
              <w:top w:val="single" w:sz="6" w:space="0" w:color="B7B7B7"/>
              <w:left w:val="single" w:sz="6" w:space="0" w:color="B7B7B7"/>
              <w:bottom w:val="single" w:sz="6" w:space="0" w:color="B7B7B7"/>
              <w:right w:val="single" w:sz="6" w:space="0" w:color="B7B7B7"/>
            </w:tcBorders>
            <w:vAlign w:val="center"/>
          </w:tcPr>
          <w:p w14:paraId="05C23D02" w14:textId="77777777" w:rsidR="000F4F55" w:rsidRDefault="004A3466">
            <w:pPr>
              <w:spacing w:after="0" w:line="240" w:lineRule="auto"/>
              <w:jc w:val="left"/>
            </w:pPr>
            <w:r>
              <w:rPr>
                <w:sz w:val="22"/>
              </w:rPr>
              <w:t>Cloudflare R2 Object Storage</w:t>
            </w:r>
          </w:p>
        </w:tc>
      </w:tr>
      <w:tr w:rsidR="000F4F55" w14:paraId="0E00A0B7"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CBD1D09" w14:textId="77777777" w:rsidR="000F4F55" w:rsidRDefault="004A3466">
            <w:pPr>
              <w:spacing w:after="0" w:line="240" w:lineRule="auto"/>
              <w:jc w:val="left"/>
            </w:pPr>
            <w:r>
              <w:rPr>
                <w:sz w:val="22"/>
              </w:rPr>
              <w:t>RAG</w:t>
            </w:r>
          </w:p>
        </w:tc>
        <w:tc>
          <w:tcPr>
            <w:tcW w:w="4701" w:type="dxa"/>
            <w:tcBorders>
              <w:top w:val="single" w:sz="6" w:space="0" w:color="B7B7B7"/>
              <w:left w:val="single" w:sz="6" w:space="0" w:color="B7B7B7"/>
              <w:bottom w:val="single" w:sz="6" w:space="0" w:color="B7B7B7"/>
              <w:right w:val="single" w:sz="6" w:space="0" w:color="B7B7B7"/>
            </w:tcBorders>
            <w:vAlign w:val="center"/>
          </w:tcPr>
          <w:p w14:paraId="0E0FC4E1" w14:textId="77777777" w:rsidR="000F4F55" w:rsidRDefault="004A3466">
            <w:pPr>
              <w:spacing w:after="0" w:line="240" w:lineRule="auto"/>
              <w:jc w:val="left"/>
            </w:pPr>
            <w:r>
              <w:rPr>
                <w:sz w:val="22"/>
              </w:rPr>
              <w:t>Retrieval-Augmented Generation</w:t>
            </w:r>
          </w:p>
        </w:tc>
      </w:tr>
      <w:tr w:rsidR="000F4F55" w14:paraId="28DE93BB"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9225011" w14:textId="77777777" w:rsidR="000F4F55" w:rsidRDefault="004A3466">
            <w:pPr>
              <w:spacing w:after="0" w:line="240" w:lineRule="auto"/>
              <w:jc w:val="left"/>
            </w:pPr>
            <w:r>
              <w:rPr>
                <w:sz w:val="22"/>
              </w:rPr>
              <w:t>REST</w:t>
            </w:r>
          </w:p>
        </w:tc>
        <w:tc>
          <w:tcPr>
            <w:tcW w:w="4701" w:type="dxa"/>
            <w:tcBorders>
              <w:top w:val="single" w:sz="6" w:space="0" w:color="B7B7B7"/>
              <w:left w:val="single" w:sz="6" w:space="0" w:color="B7B7B7"/>
              <w:bottom w:val="single" w:sz="6" w:space="0" w:color="B7B7B7"/>
              <w:right w:val="single" w:sz="6" w:space="0" w:color="B7B7B7"/>
            </w:tcBorders>
            <w:vAlign w:val="center"/>
          </w:tcPr>
          <w:p w14:paraId="44666FDF" w14:textId="77777777" w:rsidR="000F4F55" w:rsidRDefault="004A3466">
            <w:pPr>
              <w:spacing w:after="0" w:line="240" w:lineRule="auto"/>
              <w:jc w:val="left"/>
            </w:pPr>
            <w:r>
              <w:rPr>
                <w:sz w:val="22"/>
              </w:rPr>
              <w:t>Representational State Transfer</w:t>
            </w:r>
          </w:p>
        </w:tc>
      </w:tr>
      <w:tr w:rsidR="000F4F55" w14:paraId="347147DB"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7DD63EFA" w14:textId="77777777" w:rsidR="000F4F55" w:rsidRDefault="004A3466">
            <w:pPr>
              <w:spacing w:after="0" w:line="240" w:lineRule="auto"/>
              <w:jc w:val="left"/>
            </w:pPr>
            <w:r>
              <w:rPr>
                <w:sz w:val="22"/>
              </w:rPr>
              <w:t>RRF</w:t>
            </w:r>
          </w:p>
        </w:tc>
        <w:tc>
          <w:tcPr>
            <w:tcW w:w="4701" w:type="dxa"/>
            <w:tcBorders>
              <w:top w:val="single" w:sz="6" w:space="0" w:color="B7B7B7"/>
              <w:left w:val="single" w:sz="6" w:space="0" w:color="B7B7B7"/>
              <w:bottom w:val="single" w:sz="6" w:space="0" w:color="B7B7B7"/>
              <w:right w:val="single" w:sz="6" w:space="0" w:color="B7B7B7"/>
            </w:tcBorders>
            <w:vAlign w:val="center"/>
          </w:tcPr>
          <w:p w14:paraId="1F3AF90E" w14:textId="77777777" w:rsidR="000F4F55" w:rsidRDefault="004A3466">
            <w:pPr>
              <w:spacing w:after="0" w:line="240" w:lineRule="auto"/>
              <w:jc w:val="left"/>
            </w:pPr>
            <w:r>
              <w:rPr>
                <w:sz w:val="22"/>
              </w:rPr>
              <w:t>Reciprocal Rank Fusion</w:t>
            </w:r>
          </w:p>
        </w:tc>
      </w:tr>
      <w:tr w:rsidR="000F4F55" w14:paraId="36565485"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78DE781E" w14:textId="77777777" w:rsidR="000F4F55" w:rsidRDefault="004A3466">
            <w:pPr>
              <w:spacing w:after="0" w:line="240" w:lineRule="auto"/>
              <w:jc w:val="left"/>
            </w:pPr>
            <w:r>
              <w:rPr>
                <w:sz w:val="22"/>
              </w:rPr>
              <w:t>SRS</w:t>
            </w:r>
          </w:p>
        </w:tc>
        <w:tc>
          <w:tcPr>
            <w:tcW w:w="4701" w:type="dxa"/>
            <w:tcBorders>
              <w:top w:val="single" w:sz="6" w:space="0" w:color="B7B7B7"/>
              <w:left w:val="single" w:sz="6" w:space="0" w:color="B7B7B7"/>
              <w:bottom w:val="single" w:sz="6" w:space="0" w:color="B7B7B7"/>
              <w:right w:val="single" w:sz="6" w:space="0" w:color="B7B7B7"/>
            </w:tcBorders>
            <w:vAlign w:val="center"/>
          </w:tcPr>
          <w:p w14:paraId="09B315C1" w14:textId="77777777" w:rsidR="000F4F55" w:rsidRDefault="004A3466">
            <w:pPr>
              <w:spacing w:after="0" w:line="240" w:lineRule="auto"/>
              <w:jc w:val="left"/>
            </w:pPr>
            <w:r>
              <w:rPr>
                <w:sz w:val="22"/>
              </w:rPr>
              <w:t>Software Requirements Specification</w:t>
            </w:r>
          </w:p>
        </w:tc>
      </w:tr>
      <w:tr w:rsidR="000F4F55" w14:paraId="0612CC7D"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28F55021" w14:textId="77777777" w:rsidR="000F4F55" w:rsidRDefault="004A3466">
            <w:pPr>
              <w:spacing w:after="0" w:line="240" w:lineRule="auto"/>
              <w:jc w:val="left"/>
            </w:pPr>
            <w:r>
              <w:rPr>
                <w:sz w:val="22"/>
              </w:rPr>
              <w:t>UAT</w:t>
            </w:r>
          </w:p>
        </w:tc>
        <w:tc>
          <w:tcPr>
            <w:tcW w:w="4701" w:type="dxa"/>
            <w:tcBorders>
              <w:top w:val="single" w:sz="6" w:space="0" w:color="B7B7B7"/>
              <w:left w:val="single" w:sz="6" w:space="0" w:color="B7B7B7"/>
              <w:bottom w:val="single" w:sz="6" w:space="0" w:color="B7B7B7"/>
              <w:right w:val="single" w:sz="6" w:space="0" w:color="B7B7B7"/>
            </w:tcBorders>
            <w:vAlign w:val="center"/>
          </w:tcPr>
          <w:p w14:paraId="660FC559" w14:textId="77777777" w:rsidR="000F4F55" w:rsidRDefault="004A3466">
            <w:pPr>
              <w:spacing w:after="0" w:line="240" w:lineRule="auto"/>
              <w:jc w:val="left"/>
            </w:pPr>
            <w:r>
              <w:rPr>
                <w:sz w:val="22"/>
              </w:rPr>
              <w:t>User Acceptance Testing</w:t>
            </w:r>
          </w:p>
        </w:tc>
      </w:tr>
      <w:tr w:rsidR="000F4F55" w14:paraId="54BCB014"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1A3B9321" w14:textId="77777777" w:rsidR="000F4F55" w:rsidRDefault="004A3466">
            <w:pPr>
              <w:spacing w:after="0" w:line="240" w:lineRule="auto"/>
              <w:jc w:val="left"/>
            </w:pPr>
            <w:r>
              <w:rPr>
                <w:sz w:val="22"/>
              </w:rPr>
              <w:t>UI</w:t>
            </w:r>
          </w:p>
        </w:tc>
        <w:tc>
          <w:tcPr>
            <w:tcW w:w="4701" w:type="dxa"/>
            <w:tcBorders>
              <w:top w:val="single" w:sz="6" w:space="0" w:color="B7B7B7"/>
              <w:left w:val="single" w:sz="6" w:space="0" w:color="B7B7B7"/>
              <w:bottom w:val="single" w:sz="6" w:space="0" w:color="B7B7B7"/>
              <w:right w:val="single" w:sz="6" w:space="0" w:color="B7B7B7"/>
            </w:tcBorders>
            <w:vAlign w:val="center"/>
          </w:tcPr>
          <w:p w14:paraId="7A8829E8" w14:textId="77777777" w:rsidR="000F4F55" w:rsidRDefault="004A3466">
            <w:pPr>
              <w:spacing w:after="0" w:line="240" w:lineRule="auto"/>
              <w:jc w:val="left"/>
            </w:pPr>
            <w:r>
              <w:rPr>
                <w:sz w:val="22"/>
              </w:rPr>
              <w:t>User Interface</w:t>
            </w:r>
          </w:p>
        </w:tc>
      </w:tr>
      <w:tr w:rsidR="000F4F55" w14:paraId="73FB66C1"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5BBC069" w14:textId="77777777" w:rsidR="000F4F55" w:rsidRDefault="004A3466">
            <w:pPr>
              <w:spacing w:after="0" w:line="240" w:lineRule="auto"/>
              <w:jc w:val="left"/>
            </w:pPr>
            <w:r>
              <w:rPr>
                <w:sz w:val="22"/>
              </w:rPr>
              <w:t>YAML</w:t>
            </w:r>
          </w:p>
        </w:tc>
        <w:tc>
          <w:tcPr>
            <w:tcW w:w="4701" w:type="dxa"/>
            <w:tcBorders>
              <w:top w:val="single" w:sz="6" w:space="0" w:color="B7B7B7"/>
              <w:left w:val="single" w:sz="6" w:space="0" w:color="B7B7B7"/>
              <w:bottom w:val="single" w:sz="6" w:space="0" w:color="B7B7B7"/>
              <w:right w:val="single" w:sz="6" w:space="0" w:color="B7B7B7"/>
            </w:tcBorders>
            <w:vAlign w:val="center"/>
          </w:tcPr>
          <w:p w14:paraId="6ED1717B" w14:textId="77777777" w:rsidR="000F4F55" w:rsidRDefault="004A3466">
            <w:pPr>
              <w:spacing w:after="0" w:line="240" w:lineRule="auto"/>
              <w:jc w:val="left"/>
            </w:pPr>
            <w:r>
              <w:rPr>
                <w:sz w:val="22"/>
              </w:rPr>
              <w:t>YAML Ain’t Markup Language</w:t>
            </w:r>
          </w:p>
        </w:tc>
      </w:tr>
    </w:tbl>
    <w:p w14:paraId="6B6B9125" w14:textId="1D45FA52" w:rsidR="00B3667B" w:rsidRDefault="00B3667B" w:rsidP="00B3667B">
      <w:pPr>
        <w:jc w:val="left"/>
      </w:pPr>
      <w:r>
        <w:br w:type="page"/>
      </w:r>
    </w:p>
    <w:p w14:paraId="0D1A1F1A" w14:textId="7688C14A" w:rsidR="00B3667B" w:rsidRDefault="00FF3C61" w:rsidP="00B3667B">
      <w:pPr>
        <w:pStyle w:val="Heading1Unnumbered"/>
      </w:pPr>
      <w:bookmarkStart w:id="10" w:name="_Toc236927584"/>
      <w:bookmarkStart w:id="11" w:name="_Toc237613775"/>
      <w:r>
        <w:lastRenderedPageBreak/>
        <w:t>LIST OF</w:t>
      </w:r>
      <w:r w:rsidR="00B3667B">
        <w:t xml:space="preserve"> MEMBER</w:t>
      </w:r>
      <w:bookmarkEnd w:id="10"/>
      <w:bookmarkEnd w:id="11"/>
    </w:p>
    <w:tbl>
      <w:tblPr>
        <w:tblW w:w="8464" w:type="dxa"/>
        <w:jc w:val="center"/>
        <w:tblLayout w:type="fixed"/>
        <w:tblCellMar>
          <w:top w:w="80" w:type="dxa"/>
          <w:left w:w="100" w:type="dxa"/>
          <w:bottom w:w="80" w:type="dxa"/>
          <w:right w:w="100" w:type="dxa"/>
        </w:tblCellMar>
        <w:tblLook w:val="04A0" w:firstRow="1" w:lastRow="0" w:firstColumn="1" w:lastColumn="0" w:noHBand="0" w:noVBand="1"/>
      </w:tblPr>
      <w:tblGrid>
        <w:gridCol w:w="948"/>
        <w:gridCol w:w="2552"/>
        <w:gridCol w:w="1559"/>
        <w:gridCol w:w="3405"/>
      </w:tblGrid>
      <w:tr w:rsidR="00B3667B" w14:paraId="12AEEF46" w14:textId="77777777" w:rsidTr="004A3466">
        <w:trPr>
          <w:cantSplit/>
          <w:tblHeader/>
          <w:jc w:val="center"/>
        </w:trPr>
        <w:tc>
          <w:tcPr>
            <w:tcW w:w="947"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E27E36A" w14:textId="77777777" w:rsidR="00B3667B" w:rsidRDefault="00B3667B" w:rsidP="004A3466">
            <w:pPr>
              <w:spacing w:after="0" w:line="240" w:lineRule="auto"/>
              <w:jc w:val="center"/>
              <w:rPr>
                <w:szCs w:val="26"/>
              </w:rPr>
            </w:pPr>
            <w:r>
              <w:rPr>
                <w:b/>
                <w:color w:val="FFFFFF"/>
                <w:szCs w:val="26"/>
              </w:rPr>
              <w:t>No.</w:t>
            </w:r>
          </w:p>
        </w:tc>
        <w:tc>
          <w:tcPr>
            <w:tcW w:w="255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B4C317A" w14:textId="77777777" w:rsidR="00B3667B" w:rsidRDefault="00B3667B" w:rsidP="004A3466">
            <w:pPr>
              <w:spacing w:after="0" w:line="240" w:lineRule="auto"/>
              <w:jc w:val="center"/>
              <w:rPr>
                <w:szCs w:val="26"/>
              </w:rPr>
            </w:pPr>
            <w:r>
              <w:rPr>
                <w:b/>
                <w:color w:val="FFFFFF"/>
                <w:szCs w:val="26"/>
              </w:rPr>
              <w:t>Member</w:t>
            </w:r>
          </w:p>
        </w:tc>
        <w:tc>
          <w:tcPr>
            <w:tcW w:w="1559"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512D23C" w14:textId="77777777" w:rsidR="00B3667B" w:rsidRDefault="00B3667B" w:rsidP="004A3466">
            <w:pPr>
              <w:spacing w:after="0" w:line="240" w:lineRule="auto"/>
              <w:jc w:val="center"/>
              <w:rPr>
                <w:szCs w:val="26"/>
              </w:rPr>
            </w:pPr>
            <w:r>
              <w:rPr>
                <w:b/>
                <w:color w:val="FFFFFF"/>
                <w:szCs w:val="26"/>
              </w:rPr>
              <w:t>Student ID</w:t>
            </w:r>
          </w:p>
        </w:tc>
        <w:tc>
          <w:tcPr>
            <w:tcW w:w="340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E183B7C" w14:textId="77777777" w:rsidR="00B3667B" w:rsidRDefault="00B3667B" w:rsidP="004A3466">
            <w:pPr>
              <w:spacing w:after="0" w:line="240" w:lineRule="auto"/>
              <w:jc w:val="center"/>
              <w:rPr>
                <w:szCs w:val="26"/>
              </w:rPr>
            </w:pPr>
            <w:r>
              <w:rPr>
                <w:b/>
                <w:color w:val="FFFFFF"/>
                <w:szCs w:val="26"/>
              </w:rPr>
              <w:t>Assigned tasks</w:t>
            </w:r>
          </w:p>
        </w:tc>
      </w:tr>
      <w:tr w:rsidR="00B3667B" w14:paraId="2428B674" w14:textId="77777777" w:rsidTr="004A3466">
        <w:trPr>
          <w:cantSplit/>
          <w:jc w:val="center"/>
        </w:trPr>
        <w:tc>
          <w:tcPr>
            <w:tcW w:w="947" w:type="dxa"/>
            <w:tcBorders>
              <w:top w:val="single" w:sz="6" w:space="0" w:color="B7B7B7"/>
              <w:left w:val="single" w:sz="6" w:space="0" w:color="B7B7B7"/>
              <w:bottom w:val="single" w:sz="6" w:space="0" w:color="B7B7B7"/>
              <w:right w:val="single" w:sz="6" w:space="0" w:color="B7B7B7"/>
            </w:tcBorders>
            <w:vAlign w:val="center"/>
          </w:tcPr>
          <w:p w14:paraId="5C1E0122" w14:textId="77777777" w:rsidR="00B3667B" w:rsidRDefault="00B3667B" w:rsidP="004A3466">
            <w:pPr>
              <w:spacing w:after="0" w:line="240" w:lineRule="auto"/>
              <w:jc w:val="left"/>
              <w:rPr>
                <w:szCs w:val="26"/>
              </w:rPr>
            </w:pPr>
            <w:r>
              <w:rPr>
                <w:sz w:val="22"/>
                <w:szCs w:val="26"/>
              </w:rPr>
              <w:t>1</w:t>
            </w:r>
          </w:p>
        </w:tc>
        <w:tc>
          <w:tcPr>
            <w:tcW w:w="2552" w:type="dxa"/>
            <w:tcBorders>
              <w:top w:val="single" w:sz="6" w:space="0" w:color="B7B7B7"/>
              <w:left w:val="single" w:sz="6" w:space="0" w:color="B7B7B7"/>
              <w:bottom w:val="single" w:sz="6" w:space="0" w:color="B7B7B7"/>
              <w:right w:val="single" w:sz="6" w:space="0" w:color="B7B7B7"/>
            </w:tcBorders>
            <w:vAlign w:val="center"/>
          </w:tcPr>
          <w:p w14:paraId="061E51BE" w14:textId="77777777" w:rsidR="00B3667B" w:rsidRDefault="00B3667B" w:rsidP="004A3466">
            <w:pPr>
              <w:spacing w:after="0" w:line="240" w:lineRule="auto"/>
              <w:jc w:val="left"/>
              <w:rPr>
                <w:szCs w:val="26"/>
              </w:rPr>
            </w:pPr>
            <w:r>
              <w:rPr>
                <w:sz w:val="22"/>
                <w:szCs w:val="26"/>
              </w:rPr>
              <w:t>Le Thi Ngoc Anh</w:t>
            </w:r>
          </w:p>
        </w:tc>
        <w:tc>
          <w:tcPr>
            <w:tcW w:w="1559" w:type="dxa"/>
            <w:tcBorders>
              <w:top w:val="single" w:sz="6" w:space="0" w:color="B7B7B7"/>
              <w:left w:val="single" w:sz="6" w:space="0" w:color="B7B7B7"/>
              <w:bottom w:val="single" w:sz="6" w:space="0" w:color="B7B7B7"/>
              <w:right w:val="single" w:sz="6" w:space="0" w:color="B7B7B7"/>
            </w:tcBorders>
            <w:vAlign w:val="center"/>
          </w:tcPr>
          <w:p w14:paraId="54329813" w14:textId="77777777" w:rsidR="00B3667B" w:rsidRDefault="00B3667B" w:rsidP="004A3466">
            <w:pPr>
              <w:spacing w:after="0" w:line="240" w:lineRule="auto"/>
            </w:pPr>
            <w:r>
              <w:rPr>
                <w:sz w:val="22"/>
              </w:rPr>
              <w:t>B2303861</w:t>
            </w:r>
          </w:p>
        </w:tc>
        <w:tc>
          <w:tcPr>
            <w:tcW w:w="3405" w:type="dxa"/>
            <w:tcBorders>
              <w:top w:val="single" w:sz="6" w:space="0" w:color="B7B7B7"/>
              <w:left w:val="single" w:sz="6" w:space="0" w:color="B7B7B7"/>
              <w:bottom w:val="single" w:sz="6" w:space="0" w:color="B7B7B7"/>
              <w:right w:val="single" w:sz="6" w:space="0" w:color="B7B7B7"/>
            </w:tcBorders>
            <w:vAlign w:val="center"/>
          </w:tcPr>
          <w:p w14:paraId="3400F7A1" w14:textId="77777777" w:rsidR="00B3667B" w:rsidRDefault="00B3667B" w:rsidP="004A3466">
            <w:pPr>
              <w:spacing w:after="0" w:line="240" w:lineRule="auto"/>
              <w:jc w:val="left"/>
              <w:rPr>
                <w:szCs w:val="26"/>
              </w:rPr>
            </w:pPr>
            <w:r>
              <w:rPr>
                <w:sz w:val="22"/>
                <w:szCs w:val="26"/>
                <w:lang w:val="vi-VN"/>
              </w:rPr>
              <w:t>Backend integration, Admin ingestion, RAG pipeline, report consolidation</w:t>
            </w:r>
            <w:r>
              <w:rPr>
                <w:sz w:val="22"/>
                <w:szCs w:val="26"/>
              </w:rPr>
              <w:t>.</w:t>
            </w:r>
          </w:p>
        </w:tc>
      </w:tr>
      <w:tr w:rsidR="00B3667B" w14:paraId="0D4B6F85" w14:textId="77777777" w:rsidTr="004A3466">
        <w:trPr>
          <w:cantSplit/>
          <w:jc w:val="center"/>
        </w:trPr>
        <w:tc>
          <w:tcPr>
            <w:tcW w:w="947" w:type="dxa"/>
            <w:tcBorders>
              <w:top w:val="single" w:sz="6" w:space="0" w:color="B7B7B7"/>
              <w:left w:val="single" w:sz="6" w:space="0" w:color="B7B7B7"/>
              <w:bottom w:val="single" w:sz="6" w:space="0" w:color="B7B7B7"/>
              <w:right w:val="single" w:sz="6" w:space="0" w:color="B7B7B7"/>
            </w:tcBorders>
            <w:vAlign w:val="center"/>
          </w:tcPr>
          <w:p w14:paraId="48EC473F" w14:textId="77777777" w:rsidR="00B3667B" w:rsidRDefault="00B3667B" w:rsidP="004A3466">
            <w:pPr>
              <w:spacing w:after="0" w:line="240" w:lineRule="auto"/>
              <w:jc w:val="left"/>
              <w:rPr>
                <w:szCs w:val="26"/>
              </w:rPr>
            </w:pPr>
            <w:r>
              <w:rPr>
                <w:sz w:val="22"/>
                <w:szCs w:val="26"/>
              </w:rPr>
              <w:t>2</w:t>
            </w:r>
          </w:p>
        </w:tc>
        <w:tc>
          <w:tcPr>
            <w:tcW w:w="2552" w:type="dxa"/>
            <w:tcBorders>
              <w:top w:val="single" w:sz="6" w:space="0" w:color="B7B7B7"/>
              <w:left w:val="single" w:sz="6" w:space="0" w:color="B7B7B7"/>
              <w:bottom w:val="single" w:sz="6" w:space="0" w:color="B7B7B7"/>
              <w:right w:val="single" w:sz="6" w:space="0" w:color="B7B7B7"/>
            </w:tcBorders>
            <w:vAlign w:val="center"/>
          </w:tcPr>
          <w:p w14:paraId="2B762430" w14:textId="77777777" w:rsidR="00B3667B" w:rsidRDefault="00B3667B" w:rsidP="004A3466">
            <w:pPr>
              <w:spacing w:after="0" w:line="240" w:lineRule="auto"/>
              <w:jc w:val="left"/>
              <w:rPr>
                <w:szCs w:val="26"/>
              </w:rPr>
            </w:pPr>
            <w:r>
              <w:rPr>
                <w:sz w:val="22"/>
                <w:szCs w:val="26"/>
              </w:rPr>
              <w:t>Nguyen Nhu Quynh</w:t>
            </w:r>
          </w:p>
        </w:tc>
        <w:tc>
          <w:tcPr>
            <w:tcW w:w="1559" w:type="dxa"/>
            <w:tcBorders>
              <w:top w:val="single" w:sz="6" w:space="0" w:color="B7B7B7"/>
              <w:left w:val="single" w:sz="6" w:space="0" w:color="B7B7B7"/>
              <w:bottom w:val="single" w:sz="6" w:space="0" w:color="B7B7B7"/>
              <w:right w:val="single" w:sz="6" w:space="0" w:color="B7B7B7"/>
            </w:tcBorders>
            <w:vAlign w:val="center"/>
          </w:tcPr>
          <w:p w14:paraId="6E571948" w14:textId="77777777" w:rsidR="00B3667B" w:rsidRDefault="00B3667B" w:rsidP="004A3466">
            <w:pPr>
              <w:spacing w:after="0" w:line="240" w:lineRule="auto"/>
            </w:pPr>
            <w:r>
              <w:rPr>
                <w:sz w:val="22"/>
              </w:rPr>
              <w:t>B2303777</w:t>
            </w:r>
          </w:p>
        </w:tc>
        <w:tc>
          <w:tcPr>
            <w:tcW w:w="3405" w:type="dxa"/>
            <w:tcBorders>
              <w:top w:val="single" w:sz="6" w:space="0" w:color="B7B7B7"/>
              <w:left w:val="single" w:sz="6" w:space="0" w:color="B7B7B7"/>
              <w:bottom w:val="single" w:sz="6" w:space="0" w:color="B7B7B7"/>
              <w:right w:val="single" w:sz="6" w:space="0" w:color="B7B7B7"/>
            </w:tcBorders>
            <w:vAlign w:val="center"/>
          </w:tcPr>
          <w:p w14:paraId="1E71C2D0" w14:textId="77777777" w:rsidR="00B3667B" w:rsidRDefault="00B3667B" w:rsidP="004A3466">
            <w:pPr>
              <w:keepNext/>
              <w:spacing w:after="0" w:line="240" w:lineRule="auto"/>
              <w:jc w:val="left"/>
              <w:rPr>
                <w:szCs w:val="26"/>
              </w:rPr>
            </w:pPr>
            <w:r>
              <w:rPr>
                <w:sz w:val="22"/>
                <w:szCs w:val="26"/>
              </w:rPr>
              <w:t>Flutter student application and API integration, RAG pipeline, report consolidation</w:t>
            </w:r>
          </w:p>
        </w:tc>
      </w:tr>
    </w:tbl>
    <w:p w14:paraId="56B1B90D" w14:textId="77777777" w:rsidR="000F4F55" w:rsidRDefault="000F4F55"/>
    <w:p w14:paraId="72930455" w14:textId="77777777" w:rsidR="00B3667B" w:rsidRDefault="00B3667B"/>
    <w:p w14:paraId="0EA1E9AF" w14:textId="77777777" w:rsidR="00B3667B" w:rsidRDefault="00B3667B">
      <w:pPr>
        <w:sectPr w:rsidR="00B3667B">
          <w:headerReference w:type="even" r:id="rId9"/>
          <w:headerReference w:type="default" r:id="rId10"/>
          <w:footerReference w:type="even" r:id="rId11"/>
          <w:footerReference w:type="default" r:id="rId12"/>
          <w:headerReference w:type="first" r:id="rId13"/>
          <w:footerReference w:type="first" r:id="rId14"/>
          <w:pgSz w:w="12240" w:h="15840"/>
          <w:pgMar w:top="1247" w:right="1134" w:bottom="1134" w:left="1701" w:header="567" w:footer="567" w:gutter="0"/>
          <w:pgNumType w:fmt="lowerRoman" w:start="1"/>
          <w:cols w:space="720"/>
          <w:formProt w:val="0"/>
          <w:docGrid w:linePitch="360"/>
        </w:sectPr>
      </w:pPr>
    </w:p>
    <w:p w14:paraId="748EA3E1" w14:textId="77777777" w:rsidR="000F4F55" w:rsidRDefault="004A3466">
      <w:pPr>
        <w:pStyle w:val="Heading1"/>
      </w:pPr>
      <w:bookmarkStart w:id="12" w:name="_Toc237613776"/>
      <w:r>
        <w:lastRenderedPageBreak/>
        <w:t>INTRODUCTION</w:t>
      </w:r>
      <w:bookmarkEnd w:id="12"/>
    </w:p>
    <w:p w14:paraId="1F31EF9E" w14:textId="77777777" w:rsidR="000F4F55" w:rsidRDefault="004A3466">
      <w:pPr>
        <w:pStyle w:val="Heading2"/>
      </w:pPr>
      <w:bookmarkStart w:id="13" w:name="_Toc237613777"/>
      <w:r>
        <w:t>PROBLEM STATEMENT</w:t>
      </w:r>
      <w:bookmarkEnd w:id="13"/>
    </w:p>
    <w:p w14:paraId="3C613DA8" w14:textId="77777777" w:rsidR="00C369E8" w:rsidRDefault="00C369E8">
      <w:pPr>
        <w:ind w:firstLine="567"/>
      </w:pPr>
      <w:r w:rsidRPr="00C369E8">
        <w:t>Can Tho University students must consult numerous regulations, decisions, announcements, forms, and procedural guides when completing academic and administrative tasks. These documents are published by different administrative units, often use formal terminology, and may exist in multiple versions. Students who do not know the exact document title, relevant regulation, or responsible unit may therefore spend considerable time searching for, comparing, and interpreting the available information.</w:t>
      </w:r>
    </w:p>
    <w:p w14:paraId="4D8B15BA" w14:textId="77777777" w:rsidR="00C369E8" w:rsidRDefault="00C369E8">
      <w:pPr>
        <w:ind w:firstLine="567"/>
      </w:pPr>
      <w:r w:rsidRPr="00C369E8">
        <w:t xml:space="preserve">A conventional keyword-search interface primarily returns documents rather than concise answers and does not necessarily indicate which specific passages support a procedural claim. In contrast, a general-purpose language model can generate fluent responses but may rely on external knowledge, outdated information, or unsupported details. These limitations are particularly significant in the context of administrative procedures, where incorrect information about deadlines, required documents, fees, eligibility conditions, or responsible units may directly affect students. </w:t>
      </w:r>
    </w:p>
    <w:p w14:paraId="4F250022" w14:textId="09E2F025" w:rsidR="000F4F55" w:rsidRDefault="00556F07">
      <w:pPr>
        <w:ind w:firstLine="567"/>
      </w:pPr>
      <w:r w:rsidRPr="00556F07">
        <w:t xml:space="preserve">These limitations create a need for a controlled question-answering system that retrieves information from reviewed and approved university documents and provides traceable citations to the supporting sources. </w:t>
      </w:r>
      <w:r w:rsidR="004A3466">
        <w:t>The system must also support administrators who prepare, review</w:t>
      </w:r>
      <w:r>
        <w:t xml:space="preserve"> </w:t>
      </w:r>
      <w:r w:rsidR="004A3466">
        <w:t>document versions so that student-facing answers remain aligned with approved sources.</w:t>
      </w:r>
    </w:p>
    <w:p w14:paraId="5982EAC5" w14:textId="77777777" w:rsidR="000F4F55" w:rsidRDefault="004A3466">
      <w:pPr>
        <w:pStyle w:val="Heading2"/>
      </w:pPr>
      <w:bookmarkStart w:id="14" w:name="_Toc237613778"/>
      <w:r>
        <w:t>OBJECTIVES</w:t>
      </w:r>
      <w:bookmarkEnd w:id="14"/>
    </w:p>
    <w:p w14:paraId="0E758047" w14:textId="77777777" w:rsidR="000F4F55" w:rsidRDefault="004A3466">
      <w:pPr>
        <w:pStyle w:val="Heading3"/>
      </w:pPr>
      <w:bookmarkStart w:id="15" w:name="_Toc237613779"/>
      <w:r>
        <w:t>General objective</w:t>
      </w:r>
      <w:bookmarkEnd w:id="15"/>
    </w:p>
    <w:p w14:paraId="4CC6EF2C" w14:textId="6DD6815A" w:rsidR="000F4F55" w:rsidRDefault="004A3466">
      <w:r>
        <w:t xml:space="preserve">The general objective is to design and implement a retrieval-augmented generation </w:t>
      </w:r>
      <w:r w:rsidR="000F5590">
        <w:t xml:space="preserve">system </w:t>
      </w:r>
      <w:r>
        <w:t>that helps CTU students obtain clear, Vietnamese-language answers about administrative procedures while preserving source traceability and document-governance controls.</w:t>
      </w:r>
    </w:p>
    <w:p w14:paraId="06D23A7D" w14:textId="77777777" w:rsidR="000F4F55" w:rsidRDefault="004A3466">
      <w:pPr>
        <w:pStyle w:val="Heading3"/>
      </w:pPr>
      <w:bookmarkStart w:id="16" w:name="_Toc237613780"/>
      <w:r>
        <w:t>Specific objectives</w:t>
      </w:r>
      <w:bookmarkEnd w:id="16"/>
    </w:p>
    <w:p w14:paraId="1C045E2F" w14:textId="35DFC7A3" w:rsidR="005100BC" w:rsidRDefault="007B53E2" w:rsidP="0008463C">
      <w:pPr>
        <w:pStyle w:val="ListParagraph"/>
        <w:numPr>
          <w:ilvl w:val="0"/>
          <w:numId w:val="16"/>
        </w:numPr>
        <w:ind w:left="0" w:firstLine="357"/>
        <w:jc w:val="left"/>
      </w:pPr>
      <w:r>
        <w:t>D</w:t>
      </w:r>
      <w:r w:rsidRPr="007B53E2">
        <w:t>evelop a Flutter application that allows students to submit questions and view answers with citations</w:t>
      </w:r>
      <w:r>
        <w:t>.</w:t>
      </w:r>
    </w:p>
    <w:p w14:paraId="7C127122" w14:textId="1690A956" w:rsidR="007B53E2" w:rsidRDefault="007B53E2" w:rsidP="0008463C">
      <w:pPr>
        <w:pStyle w:val="ListParagraph"/>
        <w:numPr>
          <w:ilvl w:val="0"/>
          <w:numId w:val="16"/>
        </w:numPr>
        <w:ind w:left="0" w:firstLine="357"/>
        <w:jc w:val="left"/>
      </w:pPr>
      <w:r>
        <w:lastRenderedPageBreak/>
        <w:t>D</w:t>
      </w:r>
      <w:r w:rsidRPr="007B53E2">
        <w:t>evelop a React-based administration interface for document upload, review, and publication</w:t>
      </w:r>
      <w:r>
        <w:t>.</w:t>
      </w:r>
    </w:p>
    <w:p w14:paraId="5C7EA317" w14:textId="39FFF170" w:rsidR="007B53E2" w:rsidRDefault="007B53E2" w:rsidP="0008463C">
      <w:pPr>
        <w:pStyle w:val="ListParagraph"/>
        <w:numPr>
          <w:ilvl w:val="0"/>
          <w:numId w:val="16"/>
        </w:numPr>
        <w:ind w:left="0" w:firstLine="357"/>
        <w:jc w:val="left"/>
      </w:pPr>
      <w:r>
        <w:t>E</w:t>
      </w:r>
      <w:r w:rsidRPr="007B53E2">
        <w:t>stablish traceable storage using PostgreSQL, R2-compatible object storage, and Qdrant</w:t>
      </w:r>
      <w:r w:rsidR="00834245">
        <w:t xml:space="preserve"> Cloud.</w:t>
      </w:r>
    </w:p>
    <w:p w14:paraId="24FB0BF2" w14:textId="7A6D0895" w:rsidR="00834245" w:rsidRDefault="00BB0F49" w:rsidP="0008463C">
      <w:pPr>
        <w:pStyle w:val="ListParagraph"/>
        <w:numPr>
          <w:ilvl w:val="0"/>
          <w:numId w:val="16"/>
        </w:numPr>
        <w:ind w:left="0" w:firstLine="357"/>
        <w:jc w:val="left"/>
      </w:pPr>
      <w:r w:rsidRPr="00BB0F49">
        <w:t>Implement a RAG pipeline with parent-child chunking, hybrid retrieval, and evidence-grounded answer generation</w:t>
      </w:r>
      <w:r w:rsidR="00834245">
        <w:t>.</w:t>
      </w:r>
    </w:p>
    <w:p w14:paraId="4C3916E3" w14:textId="1EC988CB" w:rsidR="00834245" w:rsidRPr="005100BC" w:rsidRDefault="00834245" w:rsidP="0008463C">
      <w:pPr>
        <w:pStyle w:val="ListParagraph"/>
        <w:numPr>
          <w:ilvl w:val="0"/>
          <w:numId w:val="16"/>
        </w:numPr>
        <w:ind w:left="0" w:firstLine="357"/>
        <w:jc w:val="left"/>
      </w:pPr>
      <w:r>
        <w:t>E</w:t>
      </w:r>
      <w:r w:rsidRPr="00834245">
        <w:t>valuate the implemented retrieval and question-answering pipeline through repeatable testing and benchmark procedures</w:t>
      </w:r>
      <w:r>
        <w:t>.</w:t>
      </w:r>
    </w:p>
    <w:p w14:paraId="51151BD2" w14:textId="77777777" w:rsidR="000F4F55" w:rsidRDefault="004A3466">
      <w:pPr>
        <w:pStyle w:val="Heading2"/>
      </w:pPr>
      <w:bookmarkStart w:id="17" w:name="_Toc237613781"/>
      <w:r>
        <w:t>RESEARCH METHODOLOGY</w:t>
      </w:r>
      <w:bookmarkEnd w:id="17"/>
    </w:p>
    <w:p w14:paraId="31D91FEE" w14:textId="77777777" w:rsidR="000F4F55" w:rsidRDefault="004A3466">
      <w:r>
        <w:t>This project applies three main research methods: document research, system analysis, and experimentation.</w:t>
      </w:r>
    </w:p>
    <w:p w14:paraId="372B4B43" w14:textId="77777777" w:rsidR="006A1187" w:rsidRDefault="004A3466" w:rsidP="004A3466">
      <w:pPr>
        <w:pStyle w:val="ListParagraph"/>
        <w:numPr>
          <w:ilvl w:val="0"/>
          <w:numId w:val="16"/>
        </w:numPr>
        <w:ind w:left="0" w:firstLine="357"/>
        <w:jc w:val="left"/>
      </w:pPr>
      <w:r w:rsidRPr="006D542A">
        <w:t xml:space="preserve">Document research: </w:t>
      </w:r>
      <w:r w:rsidR="006A1187" w:rsidRPr="006A1187">
        <w:t>Study related technologies such as Retrieval-Augmented Generation, large language models, embeddings, vector databases, and information retrieval. Official student regulations and administrative documents are also reviewed as the system’s data source.</w:t>
      </w:r>
    </w:p>
    <w:p w14:paraId="69215DFB" w14:textId="77777777" w:rsidR="006A1187" w:rsidRDefault="006A1187" w:rsidP="004C7DFD">
      <w:pPr>
        <w:pStyle w:val="ListParagraph"/>
        <w:numPr>
          <w:ilvl w:val="0"/>
          <w:numId w:val="16"/>
        </w:numPr>
        <w:ind w:left="0" w:firstLine="357"/>
        <w:jc w:val="left"/>
      </w:pPr>
      <w:r w:rsidRPr="006A1187">
        <w:t>System analysis: Analyze students’ needs in searching for procedures, regulations, forms, and support information. Administrator needs are also considered, especially document upload, review, version management, and publication.</w:t>
      </w:r>
    </w:p>
    <w:p w14:paraId="39D6A648" w14:textId="0E8E0250" w:rsidR="007C3E7A" w:rsidRDefault="007C3E7A" w:rsidP="004C7DFD">
      <w:pPr>
        <w:pStyle w:val="ListParagraph"/>
        <w:numPr>
          <w:ilvl w:val="0"/>
          <w:numId w:val="16"/>
        </w:numPr>
        <w:ind w:left="0" w:firstLine="357"/>
        <w:jc w:val="left"/>
      </w:pPr>
      <w:r w:rsidRPr="007C3E7A">
        <w:rPr>
          <w:b/>
          <w:bCs/>
        </w:rPr>
        <w:t>Experimentation:</w:t>
      </w:r>
      <w:r w:rsidRPr="007C3E7A">
        <w:t xml:space="preserve"> The implemented RAG pipeline is evaluated through retrieval and end-to-end experiments using representative administrative-procedure questions. Retrieval configurations are compared using Precision@5, Recall@5, and MRR, while the generated answers are evaluated in terms of correctness, faithfulness, citation quality, and response latency</w:t>
      </w:r>
    </w:p>
    <w:p w14:paraId="16BAA614" w14:textId="49CC3C91" w:rsidR="000F4F55" w:rsidRDefault="004A3466" w:rsidP="004C7DFD">
      <w:pPr>
        <w:pStyle w:val="ListBullet"/>
        <w:numPr>
          <w:ilvl w:val="0"/>
          <w:numId w:val="16"/>
        </w:numPr>
      </w:pPr>
      <w:r>
        <w:rPr>
          <w:b/>
        </w:rPr>
        <w:t xml:space="preserve">Experimentation: </w:t>
      </w:r>
      <w:r>
        <w:t>Experimentation is conducted throughout system design, implementation, and testing. The team evaluates document processing, structural chunking, dense and sparse retrieval, Reciprocal Rank Fusion, optional reranking, grounded answer generation, and citation construction. Representative administrative-procedure questions are used to inspect the relevance of retrieved evidence, responses, and citations.</w:t>
      </w:r>
    </w:p>
    <w:p w14:paraId="11820B9C" w14:textId="77777777" w:rsidR="000F4F55" w:rsidRDefault="004A3466">
      <w:pPr>
        <w:pStyle w:val="Heading2"/>
      </w:pPr>
      <w:bookmarkStart w:id="18" w:name="_Toc237613782"/>
      <w:r>
        <w:lastRenderedPageBreak/>
        <w:t>PLAN</w:t>
      </w:r>
      <w:bookmarkEnd w:id="18"/>
    </w:p>
    <w:p w14:paraId="450417F1" w14:textId="77777777" w:rsidR="000F4F55" w:rsidRDefault="004A3466">
      <w:r>
        <w:t>The project was organized as a twelve-week implementation plan from 11 May to 2 August 2026. Tasks were assigned according to the main backend, administration, retrieval, and Flutter responsibilities of the two team members.</w:t>
      </w:r>
    </w:p>
    <w:p w14:paraId="49176233" w14:textId="77777777" w:rsidR="000F4F55" w:rsidRDefault="004A3466">
      <w:pPr>
        <w:pStyle w:val="Heading3"/>
      </w:pPr>
      <w:bookmarkStart w:id="19" w:name="_Toc237613783"/>
      <w:r>
        <w:t>Project task assignment and schedule</w:t>
      </w:r>
      <w:bookmarkEnd w:id="19"/>
    </w:p>
    <w:tbl>
      <w:tblPr>
        <w:tblW w:w="9404" w:type="dxa"/>
        <w:tblInd w:w="-28" w:type="dxa"/>
        <w:tblLayout w:type="fixed"/>
        <w:tblCellMar>
          <w:top w:w="70" w:type="dxa"/>
          <w:left w:w="80" w:type="dxa"/>
          <w:bottom w:w="70" w:type="dxa"/>
          <w:right w:w="80" w:type="dxa"/>
        </w:tblCellMar>
        <w:tblLook w:val="04A0" w:firstRow="1" w:lastRow="0" w:firstColumn="1" w:lastColumn="0" w:noHBand="0" w:noVBand="1"/>
      </w:tblPr>
      <w:tblGrid>
        <w:gridCol w:w="2352"/>
        <w:gridCol w:w="2351"/>
        <w:gridCol w:w="2351"/>
        <w:gridCol w:w="2350"/>
      </w:tblGrid>
      <w:tr w:rsidR="000F4F55" w14:paraId="38B5D0D8" w14:textId="77777777">
        <w:trPr>
          <w:tblHeader/>
        </w:trPr>
        <w:tc>
          <w:tcPr>
            <w:tcW w:w="2351" w:type="dxa"/>
            <w:shd w:val="clear" w:color="auto" w:fill="1F4E79"/>
            <w:vAlign w:val="center"/>
          </w:tcPr>
          <w:p w14:paraId="211F1CB7" w14:textId="77777777" w:rsidR="000F4F55" w:rsidRDefault="004A3466">
            <w:pPr>
              <w:spacing w:after="0" w:line="240" w:lineRule="auto"/>
              <w:jc w:val="center"/>
            </w:pPr>
            <w:r>
              <w:rPr>
                <w:b/>
                <w:color w:val="FFFFFF"/>
                <w:sz w:val="18"/>
              </w:rPr>
              <w:t>Week</w:t>
            </w:r>
          </w:p>
        </w:tc>
        <w:tc>
          <w:tcPr>
            <w:tcW w:w="2351" w:type="dxa"/>
            <w:shd w:val="clear" w:color="auto" w:fill="1F4E79"/>
            <w:vAlign w:val="center"/>
          </w:tcPr>
          <w:p w14:paraId="419D5852" w14:textId="77777777" w:rsidR="000F4F55" w:rsidRDefault="004A3466">
            <w:pPr>
              <w:spacing w:after="0" w:line="240" w:lineRule="auto"/>
              <w:jc w:val="center"/>
            </w:pPr>
            <w:r>
              <w:rPr>
                <w:b/>
                <w:color w:val="FFFFFF"/>
                <w:sz w:val="18"/>
              </w:rPr>
              <w:t>Date</w:t>
            </w:r>
          </w:p>
        </w:tc>
        <w:tc>
          <w:tcPr>
            <w:tcW w:w="2351" w:type="dxa"/>
            <w:shd w:val="clear" w:color="auto" w:fill="1F4E79"/>
            <w:vAlign w:val="center"/>
          </w:tcPr>
          <w:p w14:paraId="4C521256" w14:textId="77777777" w:rsidR="000F4F55" w:rsidRDefault="004A3466">
            <w:pPr>
              <w:spacing w:after="0" w:line="240" w:lineRule="auto"/>
              <w:jc w:val="center"/>
            </w:pPr>
            <w:r>
              <w:rPr>
                <w:b/>
                <w:color w:val="FFFFFF"/>
                <w:sz w:val="18"/>
              </w:rPr>
              <w:t>Task name</w:t>
            </w:r>
          </w:p>
        </w:tc>
        <w:tc>
          <w:tcPr>
            <w:tcW w:w="2350" w:type="dxa"/>
            <w:shd w:val="clear" w:color="auto" w:fill="1F4E79"/>
            <w:vAlign w:val="center"/>
          </w:tcPr>
          <w:p w14:paraId="03965133" w14:textId="77777777" w:rsidR="000F4F55" w:rsidRDefault="004A3466">
            <w:pPr>
              <w:spacing w:after="0" w:line="240" w:lineRule="auto"/>
              <w:jc w:val="center"/>
            </w:pPr>
            <w:r>
              <w:rPr>
                <w:b/>
                <w:color w:val="FFFFFF"/>
                <w:sz w:val="18"/>
              </w:rPr>
              <w:t>Responsible</w:t>
            </w:r>
          </w:p>
        </w:tc>
      </w:tr>
      <w:tr w:rsidR="000F4F55" w14:paraId="311B5E26" w14:textId="77777777">
        <w:tc>
          <w:tcPr>
            <w:tcW w:w="2351" w:type="dxa"/>
            <w:vAlign w:val="center"/>
          </w:tcPr>
          <w:p w14:paraId="3219B49A" w14:textId="77777777" w:rsidR="000F4F55" w:rsidRDefault="004A3466">
            <w:pPr>
              <w:spacing w:after="0" w:line="240" w:lineRule="auto"/>
              <w:jc w:val="center"/>
            </w:pPr>
            <w:r>
              <w:rPr>
                <w:sz w:val="18"/>
              </w:rPr>
              <w:t>Week 1</w:t>
            </w:r>
          </w:p>
        </w:tc>
        <w:tc>
          <w:tcPr>
            <w:tcW w:w="2351" w:type="dxa"/>
            <w:vAlign w:val="center"/>
          </w:tcPr>
          <w:p w14:paraId="1F325263" w14:textId="77777777" w:rsidR="000F4F55" w:rsidRDefault="004A3466">
            <w:pPr>
              <w:spacing w:after="0" w:line="240" w:lineRule="auto"/>
              <w:jc w:val="center"/>
            </w:pPr>
            <w:r>
              <w:rPr>
                <w:sz w:val="18"/>
              </w:rPr>
              <w:t>11/5 - 17/5</w:t>
            </w:r>
          </w:p>
        </w:tc>
        <w:tc>
          <w:tcPr>
            <w:tcW w:w="2351" w:type="dxa"/>
            <w:vAlign w:val="center"/>
          </w:tcPr>
          <w:p w14:paraId="688F5CA8" w14:textId="77777777" w:rsidR="000F4F55" w:rsidRDefault="004A3466">
            <w:pPr>
              <w:spacing w:after="0" w:line="240" w:lineRule="auto"/>
            </w:pPr>
            <w:r>
              <w:rPr>
                <w:sz w:val="18"/>
              </w:rPr>
              <w:t>Requirement analysis and data contract</w:t>
            </w:r>
          </w:p>
        </w:tc>
        <w:tc>
          <w:tcPr>
            <w:tcW w:w="2350" w:type="dxa"/>
            <w:vAlign w:val="center"/>
          </w:tcPr>
          <w:p w14:paraId="5EE277D0" w14:textId="77777777" w:rsidR="000F4F55" w:rsidRDefault="004A3466">
            <w:pPr>
              <w:spacing w:after="0" w:line="240" w:lineRule="auto"/>
            </w:pPr>
            <w:r>
              <w:rPr>
                <w:sz w:val="18"/>
              </w:rPr>
              <w:t>Le Thi Ngoc Anh</w:t>
            </w:r>
          </w:p>
        </w:tc>
      </w:tr>
      <w:tr w:rsidR="000F4F55" w14:paraId="0DEC7284" w14:textId="77777777">
        <w:tc>
          <w:tcPr>
            <w:tcW w:w="2351" w:type="dxa"/>
            <w:vAlign w:val="center"/>
          </w:tcPr>
          <w:p w14:paraId="01F7ADC0" w14:textId="77777777" w:rsidR="000F4F55" w:rsidRDefault="004A3466">
            <w:pPr>
              <w:spacing w:after="0" w:line="240" w:lineRule="auto"/>
              <w:jc w:val="center"/>
            </w:pPr>
            <w:r>
              <w:rPr>
                <w:sz w:val="18"/>
              </w:rPr>
              <w:t>Week 2</w:t>
            </w:r>
          </w:p>
        </w:tc>
        <w:tc>
          <w:tcPr>
            <w:tcW w:w="2351" w:type="dxa"/>
            <w:vAlign w:val="center"/>
          </w:tcPr>
          <w:p w14:paraId="15D15F57" w14:textId="77777777" w:rsidR="000F4F55" w:rsidRDefault="004A3466">
            <w:pPr>
              <w:spacing w:after="0" w:line="240" w:lineRule="auto"/>
              <w:jc w:val="center"/>
            </w:pPr>
            <w:r>
              <w:rPr>
                <w:sz w:val="18"/>
              </w:rPr>
              <w:t>18/5 - 24/5</w:t>
            </w:r>
          </w:p>
        </w:tc>
        <w:tc>
          <w:tcPr>
            <w:tcW w:w="2351" w:type="dxa"/>
            <w:vAlign w:val="center"/>
          </w:tcPr>
          <w:p w14:paraId="1C43561D" w14:textId="77777777" w:rsidR="000F4F55" w:rsidRDefault="004A3466">
            <w:pPr>
              <w:spacing w:after="0" w:line="240" w:lineRule="auto"/>
            </w:pPr>
            <w:r>
              <w:rPr>
                <w:sz w:val="18"/>
              </w:rPr>
              <w:t>Architecture, database, and infrastructure setup</w:t>
            </w:r>
          </w:p>
        </w:tc>
        <w:tc>
          <w:tcPr>
            <w:tcW w:w="2350" w:type="dxa"/>
            <w:vAlign w:val="center"/>
          </w:tcPr>
          <w:p w14:paraId="5E4B6848" w14:textId="77777777" w:rsidR="000F4F55" w:rsidRDefault="004A3466">
            <w:pPr>
              <w:spacing w:after="0" w:line="240" w:lineRule="auto"/>
            </w:pPr>
            <w:r>
              <w:rPr>
                <w:sz w:val="18"/>
              </w:rPr>
              <w:t>Le Thi Ngoc Anh; Nguyen Nhu Quynh</w:t>
            </w:r>
          </w:p>
        </w:tc>
      </w:tr>
      <w:tr w:rsidR="000F4F55" w14:paraId="219DF0F1" w14:textId="77777777">
        <w:tc>
          <w:tcPr>
            <w:tcW w:w="2351" w:type="dxa"/>
            <w:vAlign w:val="center"/>
          </w:tcPr>
          <w:p w14:paraId="42F1FC0F" w14:textId="77777777" w:rsidR="000F4F55" w:rsidRDefault="004A3466">
            <w:pPr>
              <w:spacing w:after="0" w:line="240" w:lineRule="auto"/>
              <w:jc w:val="center"/>
            </w:pPr>
            <w:r>
              <w:rPr>
                <w:sz w:val="18"/>
              </w:rPr>
              <w:t>Week 3</w:t>
            </w:r>
          </w:p>
        </w:tc>
        <w:tc>
          <w:tcPr>
            <w:tcW w:w="2351" w:type="dxa"/>
            <w:vAlign w:val="center"/>
          </w:tcPr>
          <w:p w14:paraId="585F9793" w14:textId="77777777" w:rsidR="000F4F55" w:rsidRDefault="004A3466">
            <w:pPr>
              <w:spacing w:after="0" w:line="240" w:lineRule="auto"/>
              <w:jc w:val="center"/>
            </w:pPr>
            <w:r>
              <w:rPr>
                <w:sz w:val="18"/>
              </w:rPr>
              <w:t>25/5 - 31/5</w:t>
            </w:r>
          </w:p>
        </w:tc>
        <w:tc>
          <w:tcPr>
            <w:tcW w:w="2351" w:type="dxa"/>
            <w:vAlign w:val="center"/>
          </w:tcPr>
          <w:p w14:paraId="6646D138" w14:textId="77777777" w:rsidR="000F4F55" w:rsidRDefault="004A3466">
            <w:pPr>
              <w:spacing w:after="0" w:line="240" w:lineRule="auto"/>
            </w:pPr>
            <w:r>
              <w:rPr>
                <w:sz w:val="18"/>
              </w:rPr>
              <w:t>OCR and canonical Markdown preparation</w:t>
            </w:r>
          </w:p>
        </w:tc>
        <w:tc>
          <w:tcPr>
            <w:tcW w:w="2350" w:type="dxa"/>
            <w:vAlign w:val="center"/>
          </w:tcPr>
          <w:p w14:paraId="45D543FC" w14:textId="77777777" w:rsidR="000F4F55" w:rsidRDefault="004A3466">
            <w:pPr>
              <w:spacing w:after="0" w:line="240" w:lineRule="auto"/>
            </w:pPr>
            <w:r>
              <w:rPr>
                <w:sz w:val="18"/>
              </w:rPr>
              <w:t>Nguyen Nhu Quynh</w:t>
            </w:r>
          </w:p>
        </w:tc>
      </w:tr>
      <w:tr w:rsidR="000F4F55" w14:paraId="37F9E2F6" w14:textId="77777777">
        <w:tc>
          <w:tcPr>
            <w:tcW w:w="2351" w:type="dxa"/>
            <w:vAlign w:val="center"/>
          </w:tcPr>
          <w:p w14:paraId="43311196" w14:textId="77777777" w:rsidR="000F4F55" w:rsidRDefault="004A3466">
            <w:pPr>
              <w:spacing w:after="0" w:line="240" w:lineRule="auto"/>
              <w:jc w:val="center"/>
            </w:pPr>
            <w:r>
              <w:rPr>
                <w:sz w:val="18"/>
              </w:rPr>
              <w:t>Week 4</w:t>
            </w:r>
          </w:p>
        </w:tc>
        <w:tc>
          <w:tcPr>
            <w:tcW w:w="2351" w:type="dxa"/>
            <w:vAlign w:val="center"/>
          </w:tcPr>
          <w:p w14:paraId="4C7C7EA2" w14:textId="77777777" w:rsidR="000F4F55" w:rsidRDefault="004A3466">
            <w:pPr>
              <w:spacing w:after="0" w:line="240" w:lineRule="auto"/>
              <w:jc w:val="center"/>
            </w:pPr>
            <w:r>
              <w:rPr>
                <w:sz w:val="18"/>
              </w:rPr>
              <w:t>01/6 - 07/6</w:t>
            </w:r>
          </w:p>
        </w:tc>
        <w:tc>
          <w:tcPr>
            <w:tcW w:w="2351" w:type="dxa"/>
            <w:vAlign w:val="center"/>
          </w:tcPr>
          <w:p w14:paraId="5F12F034" w14:textId="77777777" w:rsidR="000F4F55" w:rsidRDefault="004A3466">
            <w:pPr>
              <w:spacing w:after="0" w:line="240" w:lineRule="auto"/>
            </w:pPr>
            <w:r>
              <w:rPr>
                <w:sz w:val="18"/>
              </w:rPr>
              <w:t>Ingestion upload and review service</w:t>
            </w:r>
          </w:p>
        </w:tc>
        <w:tc>
          <w:tcPr>
            <w:tcW w:w="2350" w:type="dxa"/>
            <w:vAlign w:val="center"/>
          </w:tcPr>
          <w:p w14:paraId="7495F58C" w14:textId="77777777" w:rsidR="000F4F55" w:rsidRDefault="004A3466">
            <w:pPr>
              <w:spacing w:after="0" w:line="240" w:lineRule="auto"/>
            </w:pPr>
            <w:r>
              <w:rPr>
                <w:sz w:val="18"/>
              </w:rPr>
              <w:t>Le Thi Ngoc Anh</w:t>
            </w:r>
          </w:p>
        </w:tc>
      </w:tr>
      <w:tr w:rsidR="000F4F55" w14:paraId="69F48228" w14:textId="77777777">
        <w:tc>
          <w:tcPr>
            <w:tcW w:w="2351" w:type="dxa"/>
            <w:vAlign w:val="center"/>
          </w:tcPr>
          <w:p w14:paraId="0884CED0" w14:textId="77777777" w:rsidR="000F4F55" w:rsidRDefault="004A3466">
            <w:pPr>
              <w:spacing w:after="0" w:line="240" w:lineRule="auto"/>
              <w:jc w:val="center"/>
            </w:pPr>
            <w:r>
              <w:rPr>
                <w:sz w:val="18"/>
              </w:rPr>
              <w:t>Week 5</w:t>
            </w:r>
          </w:p>
        </w:tc>
        <w:tc>
          <w:tcPr>
            <w:tcW w:w="2351" w:type="dxa"/>
            <w:vAlign w:val="center"/>
          </w:tcPr>
          <w:p w14:paraId="69FEB410" w14:textId="77777777" w:rsidR="000F4F55" w:rsidRDefault="004A3466">
            <w:pPr>
              <w:spacing w:after="0" w:line="240" w:lineRule="auto"/>
              <w:jc w:val="center"/>
            </w:pPr>
            <w:r>
              <w:rPr>
                <w:sz w:val="18"/>
              </w:rPr>
              <w:t>08/6 - 14/6</w:t>
            </w:r>
          </w:p>
        </w:tc>
        <w:tc>
          <w:tcPr>
            <w:tcW w:w="2351" w:type="dxa"/>
            <w:vAlign w:val="center"/>
          </w:tcPr>
          <w:p w14:paraId="6B4EB3FC" w14:textId="77777777" w:rsidR="000F4F55" w:rsidRDefault="004A3466">
            <w:pPr>
              <w:spacing w:after="0" w:line="240" w:lineRule="auto"/>
            </w:pPr>
            <w:r>
              <w:rPr>
                <w:sz w:val="18"/>
              </w:rPr>
              <w:t>Document parsing and chunking</w:t>
            </w:r>
          </w:p>
        </w:tc>
        <w:tc>
          <w:tcPr>
            <w:tcW w:w="2350" w:type="dxa"/>
            <w:vAlign w:val="center"/>
          </w:tcPr>
          <w:p w14:paraId="455BB326" w14:textId="77777777" w:rsidR="000F4F55" w:rsidRDefault="004A3466">
            <w:pPr>
              <w:spacing w:after="0" w:line="240" w:lineRule="auto"/>
            </w:pPr>
            <w:r>
              <w:rPr>
                <w:sz w:val="18"/>
              </w:rPr>
              <w:t>Le Thi Ngoc Anh</w:t>
            </w:r>
          </w:p>
        </w:tc>
      </w:tr>
      <w:tr w:rsidR="000F4F55" w14:paraId="69BD6457" w14:textId="77777777">
        <w:tc>
          <w:tcPr>
            <w:tcW w:w="2351" w:type="dxa"/>
            <w:vAlign w:val="center"/>
          </w:tcPr>
          <w:p w14:paraId="64323210" w14:textId="77777777" w:rsidR="000F4F55" w:rsidRDefault="004A3466">
            <w:pPr>
              <w:spacing w:after="0" w:line="240" w:lineRule="auto"/>
              <w:jc w:val="center"/>
            </w:pPr>
            <w:r>
              <w:rPr>
                <w:sz w:val="18"/>
              </w:rPr>
              <w:t>Week 6</w:t>
            </w:r>
          </w:p>
        </w:tc>
        <w:tc>
          <w:tcPr>
            <w:tcW w:w="2351" w:type="dxa"/>
            <w:vAlign w:val="center"/>
          </w:tcPr>
          <w:p w14:paraId="74B7817A" w14:textId="77777777" w:rsidR="000F4F55" w:rsidRDefault="004A3466">
            <w:pPr>
              <w:spacing w:after="0" w:line="240" w:lineRule="auto"/>
              <w:jc w:val="center"/>
            </w:pPr>
            <w:r>
              <w:rPr>
                <w:sz w:val="18"/>
              </w:rPr>
              <w:t>15/6 - 21/6</w:t>
            </w:r>
          </w:p>
        </w:tc>
        <w:tc>
          <w:tcPr>
            <w:tcW w:w="2351" w:type="dxa"/>
            <w:vAlign w:val="center"/>
          </w:tcPr>
          <w:p w14:paraId="3EEF1437" w14:textId="77777777" w:rsidR="000F4F55" w:rsidRDefault="004A3466">
            <w:pPr>
              <w:spacing w:after="0" w:line="240" w:lineRule="auto"/>
            </w:pPr>
            <w:r>
              <w:rPr>
                <w:sz w:val="18"/>
              </w:rPr>
              <w:t>Embedding, indexing, and publication</w:t>
            </w:r>
          </w:p>
        </w:tc>
        <w:tc>
          <w:tcPr>
            <w:tcW w:w="2350" w:type="dxa"/>
            <w:vAlign w:val="center"/>
          </w:tcPr>
          <w:p w14:paraId="74E75539" w14:textId="77777777" w:rsidR="000F4F55" w:rsidRDefault="004A3466">
            <w:pPr>
              <w:spacing w:after="0" w:line="240" w:lineRule="auto"/>
            </w:pPr>
            <w:r>
              <w:rPr>
                <w:sz w:val="18"/>
              </w:rPr>
              <w:t>Le Thi Ngoc Anh</w:t>
            </w:r>
          </w:p>
        </w:tc>
      </w:tr>
      <w:tr w:rsidR="000F4F55" w14:paraId="5B3F40E6" w14:textId="77777777">
        <w:tc>
          <w:tcPr>
            <w:tcW w:w="2351" w:type="dxa"/>
            <w:vAlign w:val="center"/>
          </w:tcPr>
          <w:p w14:paraId="21BF4888" w14:textId="77777777" w:rsidR="000F4F55" w:rsidRDefault="004A3466">
            <w:pPr>
              <w:spacing w:after="0" w:line="240" w:lineRule="auto"/>
              <w:jc w:val="center"/>
            </w:pPr>
            <w:r>
              <w:rPr>
                <w:sz w:val="18"/>
              </w:rPr>
              <w:t>Week 7</w:t>
            </w:r>
          </w:p>
        </w:tc>
        <w:tc>
          <w:tcPr>
            <w:tcW w:w="2351" w:type="dxa"/>
            <w:vAlign w:val="center"/>
          </w:tcPr>
          <w:p w14:paraId="424E449A" w14:textId="77777777" w:rsidR="000F4F55" w:rsidRDefault="004A3466">
            <w:pPr>
              <w:spacing w:after="0" w:line="240" w:lineRule="auto"/>
              <w:jc w:val="center"/>
            </w:pPr>
            <w:r>
              <w:rPr>
                <w:sz w:val="18"/>
              </w:rPr>
              <w:t>22/6 - 28/6</w:t>
            </w:r>
          </w:p>
        </w:tc>
        <w:tc>
          <w:tcPr>
            <w:tcW w:w="2351" w:type="dxa"/>
            <w:vAlign w:val="center"/>
          </w:tcPr>
          <w:p w14:paraId="4FAA8E74" w14:textId="77777777" w:rsidR="000F4F55" w:rsidRDefault="004A3466">
            <w:pPr>
              <w:spacing w:after="0" w:line="240" w:lineRule="auto"/>
            </w:pPr>
            <w:r>
              <w:rPr>
                <w:sz w:val="18"/>
              </w:rPr>
              <w:t>Administration frontend</w:t>
            </w:r>
          </w:p>
        </w:tc>
        <w:tc>
          <w:tcPr>
            <w:tcW w:w="2350" w:type="dxa"/>
            <w:vAlign w:val="center"/>
          </w:tcPr>
          <w:p w14:paraId="5D27CF0E" w14:textId="77777777" w:rsidR="000F4F55" w:rsidRDefault="004A3466">
            <w:pPr>
              <w:spacing w:after="0" w:line="240" w:lineRule="auto"/>
            </w:pPr>
            <w:r>
              <w:rPr>
                <w:sz w:val="18"/>
              </w:rPr>
              <w:t>Le Thi Ngoc Anh</w:t>
            </w:r>
          </w:p>
        </w:tc>
      </w:tr>
      <w:tr w:rsidR="000F4F55" w14:paraId="7A9033CE" w14:textId="77777777">
        <w:tc>
          <w:tcPr>
            <w:tcW w:w="2351" w:type="dxa"/>
            <w:vAlign w:val="center"/>
          </w:tcPr>
          <w:p w14:paraId="24A99837" w14:textId="77777777" w:rsidR="000F4F55" w:rsidRDefault="004A3466">
            <w:pPr>
              <w:spacing w:after="0" w:line="240" w:lineRule="auto"/>
              <w:jc w:val="center"/>
            </w:pPr>
            <w:r>
              <w:rPr>
                <w:sz w:val="18"/>
              </w:rPr>
              <w:t>Week 8</w:t>
            </w:r>
          </w:p>
        </w:tc>
        <w:tc>
          <w:tcPr>
            <w:tcW w:w="2351" w:type="dxa"/>
            <w:vAlign w:val="center"/>
          </w:tcPr>
          <w:p w14:paraId="19413599" w14:textId="77777777" w:rsidR="000F4F55" w:rsidRDefault="004A3466">
            <w:pPr>
              <w:spacing w:after="0" w:line="240" w:lineRule="auto"/>
              <w:jc w:val="center"/>
            </w:pPr>
            <w:r>
              <w:rPr>
                <w:sz w:val="18"/>
              </w:rPr>
              <w:t>29/6 - 05/7</w:t>
            </w:r>
          </w:p>
        </w:tc>
        <w:tc>
          <w:tcPr>
            <w:tcW w:w="2351" w:type="dxa"/>
            <w:vAlign w:val="center"/>
          </w:tcPr>
          <w:p w14:paraId="75B1EA39" w14:textId="77777777" w:rsidR="000F4F55" w:rsidRDefault="004A3466">
            <w:pPr>
              <w:spacing w:after="0" w:line="240" w:lineRule="auto"/>
            </w:pPr>
            <w:r>
              <w:rPr>
                <w:sz w:val="18"/>
              </w:rPr>
              <w:t>Retrieval pipeline</w:t>
            </w:r>
          </w:p>
        </w:tc>
        <w:tc>
          <w:tcPr>
            <w:tcW w:w="2350" w:type="dxa"/>
            <w:vAlign w:val="center"/>
          </w:tcPr>
          <w:p w14:paraId="45737D06" w14:textId="77777777" w:rsidR="000F4F55" w:rsidRDefault="004A3466">
            <w:pPr>
              <w:spacing w:after="0" w:line="240" w:lineRule="auto"/>
            </w:pPr>
            <w:r>
              <w:rPr>
                <w:sz w:val="18"/>
              </w:rPr>
              <w:t>Nguyen Nhu Quynh</w:t>
            </w:r>
          </w:p>
        </w:tc>
      </w:tr>
      <w:tr w:rsidR="000F4F55" w14:paraId="1975DD92" w14:textId="77777777">
        <w:tc>
          <w:tcPr>
            <w:tcW w:w="2351" w:type="dxa"/>
            <w:vAlign w:val="center"/>
          </w:tcPr>
          <w:p w14:paraId="092063DE" w14:textId="77777777" w:rsidR="000F4F55" w:rsidRDefault="004A3466">
            <w:pPr>
              <w:spacing w:after="0" w:line="240" w:lineRule="auto"/>
              <w:jc w:val="center"/>
            </w:pPr>
            <w:r>
              <w:rPr>
                <w:sz w:val="18"/>
              </w:rPr>
              <w:t>Week 9</w:t>
            </w:r>
          </w:p>
        </w:tc>
        <w:tc>
          <w:tcPr>
            <w:tcW w:w="2351" w:type="dxa"/>
            <w:vAlign w:val="center"/>
          </w:tcPr>
          <w:p w14:paraId="3AA40335" w14:textId="77777777" w:rsidR="000F4F55" w:rsidRDefault="004A3466">
            <w:pPr>
              <w:spacing w:after="0" w:line="240" w:lineRule="auto"/>
              <w:jc w:val="center"/>
            </w:pPr>
            <w:r>
              <w:rPr>
                <w:sz w:val="18"/>
              </w:rPr>
              <w:t>06/7 - 12/7</w:t>
            </w:r>
          </w:p>
        </w:tc>
        <w:tc>
          <w:tcPr>
            <w:tcW w:w="2351" w:type="dxa"/>
            <w:vAlign w:val="center"/>
          </w:tcPr>
          <w:p w14:paraId="411BCDA3" w14:textId="77777777" w:rsidR="000F4F55" w:rsidRDefault="004A3466">
            <w:pPr>
              <w:spacing w:after="0" w:line="240" w:lineRule="auto"/>
            </w:pPr>
            <w:r>
              <w:rPr>
                <w:sz w:val="18"/>
              </w:rPr>
              <w:t>RAG generation and citations</w:t>
            </w:r>
          </w:p>
        </w:tc>
        <w:tc>
          <w:tcPr>
            <w:tcW w:w="2350" w:type="dxa"/>
            <w:vAlign w:val="center"/>
          </w:tcPr>
          <w:p w14:paraId="62ACC7B2" w14:textId="77777777" w:rsidR="000F4F55" w:rsidRDefault="004A3466">
            <w:pPr>
              <w:spacing w:after="0" w:line="240" w:lineRule="auto"/>
            </w:pPr>
            <w:r>
              <w:rPr>
                <w:sz w:val="18"/>
              </w:rPr>
              <w:t>Nguyen Nhu Quynh</w:t>
            </w:r>
          </w:p>
        </w:tc>
      </w:tr>
      <w:tr w:rsidR="000F4F55" w14:paraId="244A993D" w14:textId="77777777">
        <w:tc>
          <w:tcPr>
            <w:tcW w:w="2351" w:type="dxa"/>
            <w:vAlign w:val="center"/>
          </w:tcPr>
          <w:p w14:paraId="59C1DEB6" w14:textId="77777777" w:rsidR="000F4F55" w:rsidRDefault="004A3466">
            <w:pPr>
              <w:spacing w:after="0" w:line="240" w:lineRule="auto"/>
              <w:jc w:val="center"/>
            </w:pPr>
            <w:r>
              <w:rPr>
                <w:sz w:val="18"/>
              </w:rPr>
              <w:t>Week 10</w:t>
            </w:r>
          </w:p>
        </w:tc>
        <w:tc>
          <w:tcPr>
            <w:tcW w:w="2351" w:type="dxa"/>
            <w:vAlign w:val="center"/>
          </w:tcPr>
          <w:p w14:paraId="7D89E08D" w14:textId="77777777" w:rsidR="000F4F55" w:rsidRDefault="004A3466">
            <w:pPr>
              <w:spacing w:after="0" w:line="240" w:lineRule="auto"/>
              <w:jc w:val="center"/>
            </w:pPr>
            <w:r>
              <w:rPr>
                <w:sz w:val="18"/>
              </w:rPr>
              <w:t>13/7 - 19/7</w:t>
            </w:r>
          </w:p>
        </w:tc>
        <w:tc>
          <w:tcPr>
            <w:tcW w:w="2351" w:type="dxa"/>
            <w:vAlign w:val="center"/>
          </w:tcPr>
          <w:p w14:paraId="2D788BC4" w14:textId="77777777" w:rsidR="000F4F55" w:rsidRDefault="004A3466">
            <w:pPr>
              <w:spacing w:after="0" w:line="240" w:lineRule="auto"/>
            </w:pPr>
            <w:r>
              <w:rPr>
                <w:sz w:val="18"/>
              </w:rPr>
              <w:t>Flutter app and backend API integration</w:t>
            </w:r>
          </w:p>
        </w:tc>
        <w:tc>
          <w:tcPr>
            <w:tcW w:w="2350" w:type="dxa"/>
            <w:vAlign w:val="center"/>
          </w:tcPr>
          <w:p w14:paraId="0496B280" w14:textId="77777777" w:rsidR="000F4F55" w:rsidRDefault="004A3466">
            <w:pPr>
              <w:spacing w:after="0" w:line="240" w:lineRule="auto"/>
            </w:pPr>
            <w:r>
              <w:rPr>
                <w:sz w:val="18"/>
              </w:rPr>
              <w:t>Nguyen Nhu Quynh</w:t>
            </w:r>
          </w:p>
        </w:tc>
      </w:tr>
      <w:tr w:rsidR="000F4F55" w14:paraId="61CE45C2" w14:textId="77777777">
        <w:tc>
          <w:tcPr>
            <w:tcW w:w="2351" w:type="dxa"/>
            <w:vAlign w:val="center"/>
          </w:tcPr>
          <w:p w14:paraId="5CE5909A" w14:textId="77777777" w:rsidR="000F4F55" w:rsidRDefault="004A3466">
            <w:pPr>
              <w:spacing w:after="0" w:line="240" w:lineRule="auto"/>
              <w:jc w:val="center"/>
            </w:pPr>
            <w:r>
              <w:rPr>
                <w:sz w:val="18"/>
              </w:rPr>
              <w:t>Week 11</w:t>
            </w:r>
          </w:p>
        </w:tc>
        <w:tc>
          <w:tcPr>
            <w:tcW w:w="2351" w:type="dxa"/>
            <w:vAlign w:val="center"/>
          </w:tcPr>
          <w:p w14:paraId="6DE93CCF" w14:textId="77777777" w:rsidR="000F4F55" w:rsidRDefault="004A3466">
            <w:pPr>
              <w:spacing w:after="0" w:line="240" w:lineRule="auto"/>
              <w:jc w:val="center"/>
            </w:pPr>
            <w:r>
              <w:rPr>
                <w:sz w:val="18"/>
              </w:rPr>
              <w:t>20/7 - 26/7</w:t>
            </w:r>
          </w:p>
        </w:tc>
        <w:tc>
          <w:tcPr>
            <w:tcW w:w="2351" w:type="dxa"/>
            <w:vAlign w:val="center"/>
          </w:tcPr>
          <w:p w14:paraId="27CEBB60" w14:textId="77777777" w:rsidR="000F4F55" w:rsidRDefault="004A3466">
            <w:pPr>
              <w:spacing w:after="0" w:line="240" w:lineRule="auto"/>
            </w:pPr>
            <w:r>
              <w:rPr>
                <w:sz w:val="18"/>
              </w:rPr>
              <w:t>System experimentation and evaluation</w:t>
            </w:r>
          </w:p>
        </w:tc>
        <w:tc>
          <w:tcPr>
            <w:tcW w:w="2350" w:type="dxa"/>
            <w:vAlign w:val="center"/>
          </w:tcPr>
          <w:p w14:paraId="40F71430" w14:textId="77777777" w:rsidR="000F4F55" w:rsidRDefault="004A3466">
            <w:pPr>
              <w:spacing w:after="0" w:line="240" w:lineRule="auto"/>
            </w:pPr>
            <w:r>
              <w:rPr>
                <w:sz w:val="18"/>
              </w:rPr>
              <w:t>Le Thi Ngoc Anh; Nguyen Nhu Quynh</w:t>
            </w:r>
          </w:p>
        </w:tc>
      </w:tr>
      <w:tr w:rsidR="000F4F55" w14:paraId="6A1A4C9D" w14:textId="77777777">
        <w:tc>
          <w:tcPr>
            <w:tcW w:w="2351" w:type="dxa"/>
            <w:vAlign w:val="center"/>
          </w:tcPr>
          <w:p w14:paraId="415718E4" w14:textId="77777777" w:rsidR="000F4F55" w:rsidRDefault="004A3466">
            <w:pPr>
              <w:spacing w:after="0" w:line="240" w:lineRule="auto"/>
              <w:jc w:val="center"/>
            </w:pPr>
            <w:r>
              <w:rPr>
                <w:sz w:val="18"/>
              </w:rPr>
              <w:t>Week 12</w:t>
            </w:r>
          </w:p>
        </w:tc>
        <w:tc>
          <w:tcPr>
            <w:tcW w:w="2351" w:type="dxa"/>
            <w:vAlign w:val="center"/>
          </w:tcPr>
          <w:p w14:paraId="4562AE81" w14:textId="77777777" w:rsidR="000F4F55" w:rsidRDefault="004A3466">
            <w:pPr>
              <w:spacing w:after="0" w:line="240" w:lineRule="auto"/>
              <w:jc w:val="center"/>
            </w:pPr>
            <w:r>
              <w:rPr>
                <w:sz w:val="18"/>
              </w:rPr>
              <w:t>27/7 - 02/8</w:t>
            </w:r>
          </w:p>
        </w:tc>
        <w:tc>
          <w:tcPr>
            <w:tcW w:w="2351" w:type="dxa"/>
            <w:vAlign w:val="center"/>
          </w:tcPr>
          <w:p w14:paraId="75CD763C" w14:textId="77777777" w:rsidR="000F4F55" w:rsidRDefault="004A3466">
            <w:pPr>
              <w:spacing w:after="0" w:line="240" w:lineRule="auto"/>
            </w:pPr>
            <w:r>
              <w:rPr>
                <w:sz w:val="18"/>
              </w:rPr>
              <w:t>Final report</w:t>
            </w:r>
          </w:p>
        </w:tc>
        <w:tc>
          <w:tcPr>
            <w:tcW w:w="2350" w:type="dxa"/>
            <w:vAlign w:val="center"/>
          </w:tcPr>
          <w:p w14:paraId="663DC0CC" w14:textId="77777777" w:rsidR="000F4F55" w:rsidRDefault="004A3466">
            <w:pPr>
              <w:spacing w:after="0" w:line="240" w:lineRule="auto"/>
            </w:pPr>
            <w:r>
              <w:rPr>
                <w:sz w:val="18"/>
              </w:rPr>
              <w:t>Le Thi Ngoc Anh; Nguyen Nhu Quynh</w:t>
            </w:r>
          </w:p>
        </w:tc>
      </w:tr>
    </w:tbl>
    <w:p w14:paraId="0DFA2291" w14:textId="27A834B9" w:rsidR="000F4F55" w:rsidRDefault="004A3466">
      <w:pPr>
        <w:pStyle w:val="Caption"/>
      </w:pPr>
      <w:bookmarkStart w:id="20" w:name="_Toc237613839"/>
      <w:r>
        <w:t>Table 1.</w:t>
      </w:r>
      <w:r w:rsidR="009B073A">
        <w:t>1</w:t>
      </w:r>
      <w:r>
        <w:t>. Project task assignment and schedule</w:t>
      </w:r>
      <w:bookmarkEnd w:id="20"/>
    </w:p>
    <w:p w14:paraId="500CCDFF" w14:textId="77777777" w:rsidR="000F4F55" w:rsidRDefault="004A3466">
      <w:r>
        <w:t>The schedule assigns backend ingestion, chunking, indexing, and administration work mainly to Le Thi Ngoc Anh; Flutter integration and the later retrieval/generation work are assigned mainly to Nguyen Nhu Quynh. Architecture, evaluation, and report consolidation are shared activities.</w:t>
      </w:r>
    </w:p>
    <w:p w14:paraId="164787C1" w14:textId="77777777" w:rsidR="000F4F55" w:rsidRDefault="004A3466">
      <w:pPr>
        <w:pStyle w:val="Heading3"/>
      </w:pPr>
      <w:bookmarkStart w:id="21" w:name="_Toc237613784"/>
      <w:r>
        <w:t>Gantt chart</w:t>
      </w:r>
      <w:bookmarkEnd w:id="21"/>
    </w:p>
    <w:p w14:paraId="512FC1F7" w14:textId="77777777" w:rsidR="000F4F55" w:rsidRDefault="004A3466">
      <w:r>
        <w:t>Figure 1.1 visualizes the same plan by project week and shows the member responsible for each work package.</w:t>
      </w:r>
    </w:p>
    <w:p w14:paraId="30310C2E" w14:textId="77777777" w:rsidR="000F4F55" w:rsidRDefault="004A3466">
      <w:pPr>
        <w:jc w:val="center"/>
      </w:pPr>
      <w:r>
        <w:rPr>
          <w:noProof/>
        </w:rPr>
        <w:lastRenderedPageBreak/>
        <w:drawing>
          <wp:inline distT="0" distB="0" distL="0" distR="0" wp14:anchorId="0A063F4E" wp14:editId="2CB755B9">
            <wp:extent cx="5760720" cy="404177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15"/>
                    <a:stretch>
                      <a:fillRect/>
                    </a:stretch>
                  </pic:blipFill>
                  <pic:spPr bwMode="auto">
                    <a:xfrm>
                      <a:off x="0" y="0"/>
                      <a:ext cx="5760720" cy="4041775"/>
                    </a:xfrm>
                    <a:prstGeom prst="rect">
                      <a:avLst/>
                    </a:prstGeom>
                    <a:noFill/>
                  </pic:spPr>
                </pic:pic>
              </a:graphicData>
            </a:graphic>
          </wp:inline>
        </w:drawing>
      </w:r>
    </w:p>
    <w:p w14:paraId="64AD0651" w14:textId="77777777" w:rsidR="000F4F55" w:rsidRDefault="004A3466">
      <w:pPr>
        <w:pStyle w:val="Caption"/>
      </w:pPr>
      <w:r>
        <w:t>Figure 1.</w:t>
      </w:r>
      <w:r>
        <w:fldChar w:fldCharType="begin"/>
      </w:r>
      <w:r>
        <w:instrText xml:space="preserve"> SEQ Figure \r 1 \* ARABIC </w:instrText>
      </w:r>
      <w:r>
        <w:fldChar w:fldCharType="separate"/>
      </w:r>
      <w:r>
        <w:t>1</w:t>
      </w:r>
      <w:r>
        <w:fldChar w:fldCharType="end"/>
      </w:r>
      <w:r>
        <w:t>. Project Gantt chart</w:t>
      </w:r>
    </w:p>
    <w:p w14:paraId="5A385A17" w14:textId="77777777" w:rsidR="000F4F55" w:rsidRDefault="004A3466">
      <w:pPr>
        <w:pStyle w:val="Heading1"/>
      </w:pPr>
      <w:bookmarkStart w:id="22" w:name="_Toc237613785"/>
      <w:r>
        <w:lastRenderedPageBreak/>
        <w:t>THEORETICAL FOUNDATION</w:t>
      </w:r>
      <w:bookmarkEnd w:id="22"/>
    </w:p>
    <w:p w14:paraId="442604A4" w14:textId="77777777" w:rsidR="00FC274A" w:rsidRDefault="00FC274A" w:rsidP="00FC274A">
      <w:r>
        <w:t>Viết ngắn gọn các công nghệ. Là gì dùng làm gì hỗ trợ gì cho dự án</w:t>
      </w:r>
    </w:p>
    <w:p w14:paraId="018CD8F4" w14:textId="77777777" w:rsidR="00FC274A" w:rsidRDefault="00FC274A" w:rsidP="00FC274A">
      <w:r>
        <w:t>Công nghệ, mô hình làm hệ thống RAG</w:t>
      </w:r>
    </w:p>
    <w:p w14:paraId="136BC629" w14:textId="77777777" w:rsidR="00FC274A" w:rsidRDefault="00FC274A" w:rsidP="00FC274A">
      <w:r>
        <w:t>Liệt kê công thức tham khảo</w:t>
      </w:r>
    </w:p>
    <w:p w14:paraId="289DCB3E" w14:textId="77777777" w:rsidR="00FC274A" w:rsidRDefault="00FC274A" w:rsidP="00FC274A">
      <w:r>
        <w:t>Có thể gom nhóm ròi chia nhỏ ra thêm.</w:t>
      </w:r>
    </w:p>
    <w:p w14:paraId="178E2B76" w14:textId="1029FA33" w:rsidR="00FC274A" w:rsidRPr="00FC274A" w:rsidRDefault="00FC274A" w:rsidP="00FC274A">
      <w:r>
        <w:t>(Nói chung là tham khảo của người ta đó)</w:t>
      </w:r>
    </w:p>
    <w:p w14:paraId="7B183600" w14:textId="3F03FC31" w:rsidR="00E56AF8" w:rsidRDefault="00E56AF8" w:rsidP="00E56AF8">
      <w:pPr>
        <w:pStyle w:val="Heading2"/>
      </w:pPr>
      <w:r w:rsidRPr="00E56AF8">
        <w:t>OCR AND DOCUMENT PREPROCESSING</w:t>
      </w:r>
    </w:p>
    <w:p w14:paraId="1948F393" w14:textId="77777777" w:rsidR="00E56AF8" w:rsidRPr="00E56AF8" w:rsidRDefault="00E56AF8" w:rsidP="00E56AF8"/>
    <w:p w14:paraId="3EE51D24" w14:textId="77777777" w:rsidR="000F4F55" w:rsidRDefault="004A3466">
      <w:pPr>
        <w:pStyle w:val="Heading2"/>
      </w:pPr>
      <w:bookmarkStart w:id="23" w:name="_Toc237613786"/>
      <w:r>
        <w:t>RETRIEVAL-AUGMENTED GENERATION</w:t>
      </w:r>
      <w:bookmarkEnd w:id="23"/>
    </w:p>
    <w:p w14:paraId="769BC06C" w14:textId="4E40983E" w:rsidR="000F4F55" w:rsidRDefault="004A3466">
      <w:pPr>
        <w:ind w:firstLine="567"/>
      </w:pPr>
      <w:r>
        <w:t>Retrieval-Augmented Generation</w:t>
      </w:r>
      <w:r w:rsidR="00D556A6">
        <w:t xml:space="preserve"> (RAG)</w:t>
      </w:r>
      <w:r>
        <w:t xml:space="preserve"> combines a generative language model with an external information-retrieval component. Instead of depending only on knowledge encoded in model parameters, the system retrieves passages from a controlled corpus and conditions the generated answer on those passages. The original RAG formulation demonstrates how parametric generation can be combined with non-parametric memory for knowledge-intensive tasks [1]. Later surveys classify RAG systems by their indexing, retrieval, augmentation, and generation stages and emphasize the value of updateable domain knowledge and source traceability [2].</w:t>
      </w:r>
    </w:p>
    <w:p w14:paraId="5031E0FA" w14:textId="77777777" w:rsidR="000F4F55" w:rsidRDefault="004A3466">
      <w:pPr>
        <w:ind w:firstLine="567"/>
      </w:pPr>
      <w:r>
        <w:t>In this project, the external corpus is composed of approved CTU administrative documents. The retrieved context acts as the only permitted evidence for the answer. This design reduces the risk of unsupported claims and makes it possible to associate each response with a document version, chunk, page range, and source path.</w:t>
      </w:r>
    </w:p>
    <w:p w14:paraId="2490A679" w14:textId="77777777" w:rsidR="000F4F55" w:rsidRDefault="004A3466">
      <w:pPr>
        <w:pStyle w:val="Heading2"/>
      </w:pPr>
      <w:bookmarkStart w:id="24" w:name="_Toc237613787"/>
      <w:r>
        <w:t>DOCUMENT INGESTION AND CANONICAL MARKDOWN</w:t>
      </w:r>
      <w:bookmarkEnd w:id="24"/>
    </w:p>
    <w:p w14:paraId="5C4F26A7" w14:textId="77777777" w:rsidR="000F4F55" w:rsidRDefault="004A3466">
      <w:pPr>
        <w:ind w:firstLine="567"/>
      </w:pPr>
      <w:r>
        <w:t xml:space="preserve">Document ingestion transforms reviewed content and metadata into searchable units. The project uses canonical Markdown because headings, lists, tables, code blocks, and page markers can be represented in a text format that is readable by humans and straightforward to validate. YAML frontmatter stores structured metadata such as the document key, </w:t>
      </w:r>
      <w:r>
        <w:lastRenderedPageBreak/>
        <w:t>version key, title, document type, responsible departments, dates, source information, and status fields.</w:t>
      </w:r>
    </w:p>
    <w:p w14:paraId="638AC56F" w14:textId="77777777" w:rsidR="000F4F55" w:rsidRDefault="004A3466">
      <w:pPr>
        <w:ind w:firstLine="567"/>
      </w:pPr>
      <w:r>
        <w:t>The backend intentionally separates OCR from ingestion. An external workflow produces and reviews the canonical Markdown, after which the administration interface uploads the file and optional source document. This boundary prevents OCR uncertainty from being silently treated as approved content inside the indexing service.</w:t>
      </w:r>
    </w:p>
    <w:p w14:paraId="5DC51B53" w14:textId="77777777" w:rsidR="000F4F55" w:rsidRDefault="004A3466">
      <w:pPr>
        <w:pStyle w:val="Heading2"/>
      </w:pPr>
      <w:bookmarkStart w:id="25" w:name="_Toc237613788"/>
      <w:r>
        <w:t>STRUCTURAL PARENT-CHILD CHUNKING</w:t>
      </w:r>
      <w:bookmarkEnd w:id="25"/>
    </w:p>
    <w:p w14:paraId="16D83E3D" w14:textId="1F71A6E2" w:rsidR="00E94AB0" w:rsidRDefault="00E94AB0" w:rsidP="00E94AB0">
      <w:pPr>
        <w:ind w:firstLine="567"/>
      </w:pPr>
      <w:r w:rsidRPr="00E94AB0">
        <w:t>Document preprocessing converts heterogeneous source documents into a consistent representation before indexing and retrieval. A canonical text format helps preserve meaningful structures such as headings, lists, tables, and page boundaries, while structured metadata supports identification, versioning, filtering, and traceability. Markdown is suitable for this purpose because it is lightweight, human-readable, and can be processed programmatically.</w:t>
      </w:r>
      <w:r w:rsidRPr="00E94AB0">
        <w:t xml:space="preserve"> </w:t>
      </w:r>
      <w:r w:rsidRPr="00E94AB0">
        <w:t xml:space="preserve">After preprocessing, the document is divided into retrieval units through structural chunking. </w:t>
      </w:r>
    </w:p>
    <w:p w14:paraId="6DB61D7C" w14:textId="2124AB9C" w:rsidR="000F4F55" w:rsidRDefault="004A3466">
      <w:pPr>
        <w:ind w:firstLine="567"/>
      </w:pPr>
      <w:r>
        <w:t>Chunking divides a long document into retrieval units. Very large chunks provide context but reduce retrieval precision, whereas very small chunks are easy to match but may omit important surrounding conditions. The implemented parent-child strategy addresses this trade-off. Parent chunks represent heading-based sections, while child chunks represent smaller structural units such as numbered items, paragraphs, tables, or code blocks.</w:t>
      </w:r>
    </w:p>
    <w:p w14:paraId="7E96122F" w14:textId="77777777" w:rsidR="000F4F55" w:rsidRDefault="004A3466">
      <w:pPr>
        <w:ind w:firstLine="567"/>
      </w:pPr>
      <w:r>
        <w:t>Dense vectors are generated for child chunks because they are more specific retrieval targets. After a child is retrieved, the system can hydrate its parent content and related structural context. The context builder places a parent before its child when space is available and avoids duplicating the same parent. This preserves local precision while giving the language model sufficient context to interpret the retrieved item.</w:t>
      </w:r>
    </w:p>
    <w:p w14:paraId="5E4483E4" w14:textId="77777777" w:rsidR="000F4F55" w:rsidRDefault="004A3466">
      <w:pPr>
        <w:pStyle w:val="Heading2"/>
      </w:pPr>
      <w:bookmarkStart w:id="26" w:name="_Toc237613789"/>
      <w:r>
        <w:t>EMBEDDINGS AND BGE-M3</w:t>
      </w:r>
      <w:bookmarkEnd w:id="26"/>
    </w:p>
    <w:p w14:paraId="0584B48C" w14:textId="77777777" w:rsidR="000F4F55" w:rsidRDefault="004A3466">
      <w:pPr>
        <w:ind w:firstLine="567"/>
      </w:pPr>
      <w:r>
        <w:t xml:space="preserve">An embedding model maps text to a numeric vector so that semantically related texts can be compared in vector space. BGE-M3 was selected because it is designed for </w:t>
      </w:r>
      <w:r>
        <w:lastRenderedPageBreak/>
        <w:t>multilingual, multi-functionality, and multi-granularity retrieval [3]. These characteristics are suitable for Vietnamese student questions and administrative documents that contain both short rules and long sections.</w:t>
      </w:r>
    </w:p>
    <w:p w14:paraId="4F0F15DB" w14:textId="77777777" w:rsidR="000F4F55" w:rsidRDefault="004A3466">
      <w:pPr>
        <w:ind w:firstLine="567"/>
      </w:pPr>
      <w:r>
        <w:t>Before embedding, the implementation enriches each child chunk with document title, responsible department, document type, heading path, page range, and chunk content. The current source calls Cloudflare Workers AI with the model @cf/baai/bge-m3 and expects 1,024-dimensional vectors. The resulting vector is stored in Qdrant together with a payload that preserves the identifiers required for later PostgreSQL hydration and citation construction.</w:t>
      </w:r>
    </w:p>
    <w:p w14:paraId="10C658D7" w14:textId="77777777" w:rsidR="000F4F55" w:rsidRDefault="004A3466">
      <w:pPr>
        <w:pStyle w:val="Heading2"/>
      </w:pPr>
      <w:bookmarkStart w:id="27" w:name="_Toc237613790"/>
      <w:r>
        <w:t>HYBRID INFORMATION RETRIEVAL</w:t>
      </w:r>
      <w:bookmarkEnd w:id="27"/>
    </w:p>
    <w:p w14:paraId="244AE143" w14:textId="77777777" w:rsidR="000F4F55" w:rsidRDefault="004A3466">
      <w:pPr>
        <w:pStyle w:val="Heading3"/>
      </w:pPr>
      <w:bookmarkStart w:id="28" w:name="_Toc237613791"/>
      <w:r>
        <w:t>Dense retrieval</w:t>
      </w:r>
      <w:bookmarkEnd w:id="28"/>
    </w:p>
    <w:p w14:paraId="67B080CF" w14:textId="77777777" w:rsidR="000F4F55" w:rsidRDefault="004A3466">
      <w:r>
        <w:t>Dense retrieval embeds the user query and searches Qdrant for child vectors with high semantic similarity. This branch is useful when the question and the document use different wording but express the same intent.</w:t>
      </w:r>
    </w:p>
    <w:p w14:paraId="794A6B40" w14:textId="77777777" w:rsidR="000F4F55" w:rsidRDefault="004A3466">
      <w:pPr>
        <w:pStyle w:val="Heading3"/>
      </w:pPr>
      <w:bookmarkStart w:id="29" w:name="_Toc237613792"/>
      <w:r>
        <w:t>Sparse retrieval</w:t>
      </w:r>
      <w:bookmarkEnd w:id="29"/>
    </w:p>
    <w:p w14:paraId="37015F3A" w14:textId="77777777" w:rsidR="000F4F55" w:rsidRDefault="004A3466">
      <w:r>
        <w:t>Sparse retrieval uses PostgreSQL full-text search over indexed child chunks. Before a result is eligible for the student-facing path, PostgreSQL conditions require review_status = approved, rag_status = published, and an audience containing sinh_vien. This branch is effective for exact terms such as regulation codes, form names, department names, and procedural keywords.</w:t>
      </w:r>
    </w:p>
    <w:p w14:paraId="4AAEF9FA" w14:textId="77777777" w:rsidR="000F4F55" w:rsidRDefault="004A3466">
      <w:pPr>
        <w:pStyle w:val="Heading3"/>
      </w:pPr>
      <w:bookmarkStart w:id="30" w:name="_Toc237613793"/>
      <w:r>
        <w:t>Reciprocal Rank Fusion</w:t>
      </w:r>
      <w:bookmarkEnd w:id="30"/>
    </w:p>
    <w:p w14:paraId="35B8D7B8" w14:textId="77777777" w:rsidR="000F4F55" w:rsidRDefault="004A3466">
      <w:pPr>
        <w:ind w:firstLine="567"/>
      </w:pPr>
      <w:r>
        <w:t>Dense and sparse scores have different scales and therefore should not be added directly. Reciprocal Rank Fusion combines ranked lists by assigning each document a score based on its position in every list [4]. The implementation uses a rank constant of 60 and removes duplicate chunks by chunk key.</w:t>
      </w:r>
    </w:p>
    <w:p w14:paraId="0F3876E7" w14:textId="77777777" w:rsidR="000F4F55" w:rsidRDefault="004A3466">
      <w:pPr>
        <w:spacing w:before="120"/>
        <w:jc w:val="center"/>
      </w:pPr>
      <w:r>
        <w:rPr>
          <w:rFonts w:ascii="Cambria Math" w:eastAsia="Cambria Math" w:hAnsi="Cambria Math"/>
          <w:i/>
        </w:rPr>
        <w:t>RRF(d) = Σᵢ 1 / (k + rankᵢ(d)),   where k = 60</w:t>
      </w:r>
    </w:p>
    <w:p w14:paraId="04363338" w14:textId="77777777" w:rsidR="000F4F55" w:rsidRDefault="004A3466">
      <w:r>
        <w:lastRenderedPageBreak/>
        <w:t>A chunk receives a higher fused score when it appears near the top of one or more result lists. The same principle is used to combine results from multiple meaning-preserving query variants.</w:t>
      </w:r>
    </w:p>
    <w:p w14:paraId="2E57A0C5" w14:textId="77777777" w:rsidR="000F4F55" w:rsidRDefault="004A3466">
      <w:pPr>
        <w:pStyle w:val="Heading2"/>
      </w:pPr>
      <w:bookmarkStart w:id="31" w:name="_Toc237613794"/>
      <w:r>
        <w:t>QUERY RESOLUTION, REWRITING, AND FILTERING</w:t>
      </w:r>
      <w:bookmarkEnd w:id="31"/>
    </w:p>
    <w:p w14:paraId="72BF6C98" w14:textId="77777777" w:rsidR="000F4F55" w:rsidRDefault="004A3466">
      <w:pPr>
        <w:ind w:firstLine="567"/>
      </w:pPr>
      <w:r>
        <w:t>Before retrieval, the query resolver normalizes the message, expands supported abbreviations, handles greetings, and recognizes a small set of underspecified questions that require clarification. When the Flutter client carries a recent_topic from the previous response, the resolver can use it to complete a short follow-up question. For a searchable Vietnamese question, the configured language model can generate up to two meaning-preserving alternatives in addition to the original query. A timeout or rewriting error does not block retrieval; the original query remains the fallback.</w:t>
      </w:r>
    </w:p>
    <w:p w14:paraId="34B60AEA" w14:textId="77777777" w:rsidR="000F4F55" w:rsidRDefault="004A3466">
      <w:pPr>
        <w:ind w:firstLine="567"/>
      </w:pPr>
      <w:r>
        <w:t>The retrieval module also extracts aliases for department, document type, and domain, but the current dense and sparse retrievers deliberately do not apply these inferred labels as hard filters because a wrong inference could exclude the correct source. The hard student-facing eligibility rule is review_status = approved AND rag_status = published AND audience contains sinh_vien. Explicit document_key or version_key constraints can be applied when they are supplied through retrieval context; the public answer endpoint currently supplies recent_topic rather than explicit document/version keys. The is_latest and validity_status fields are maintained as governance metadata but are not hard retrieval filters or ranking signals in the current source.</w:t>
      </w:r>
    </w:p>
    <w:p w14:paraId="46CD8B0C" w14:textId="77777777" w:rsidR="000F4F55" w:rsidRDefault="004A3466">
      <w:pPr>
        <w:pStyle w:val="Heading2"/>
      </w:pPr>
      <w:bookmarkStart w:id="32" w:name="_Toc237613795"/>
      <w:r>
        <w:t>RERANKING AND STRUCTURAL CONTEXT EXPANSION</w:t>
      </w:r>
      <w:bookmarkEnd w:id="32"/>
    </w:p>
    <w:p w14:paraId="565C359B" w14:textId="77777777" w:rsidR="000F4F55" w:rsidRDefault="004A3466">
      <w:pPr>
        <w:ind w:firstLine="567"/>
      </w:pPr>
      <w:r>
        <w:t>After RRF, the current retriever hydrates fused candidates from PostgreSQL before optional Jina reranking, ensuring that reranking uses canonical database-backed content and metadata rather than trusting Qdrant payload alone. If JINA_API_KEY is not configured or the external reranking service fails, an identity fallback preserves the existing hybrid RRF order. The top-ranked direct hits are then expanded structurally.</w:t>
      </w:r>
    </w:p>
    <w:p w14:paraId="2A816AE1" w14:textId="77777777" w:rsidR="000F4F55" w:rsidRDefault="004A3466">
      <w:pPr>
        <w:ind w:firstLine="567"/>
      </w:pPr>
      <w:r>
        <w:t xml:space="preserve">Structural expansion may retrieve parent items, direct children, siblings, or neighboring split fragments. The expansion logic is especially useful for list questions and </w:t>
      </w:r>
      <w:r>
        <w:lastRenderedPageBreak/>
        <w:t>nested administrative rules, where a single retrieved item may depend on an introductory statement or adjacent sub-items.</w:t>
      </w:r>
    </w:p>
    <w:p w14:paraId="41EDFEF9" w14:textId="77777777" w:rsidR="000F4F55" w:rsidRDefault="004A3466">
      <w:pPr>
        <w:pStyle w:val="Heading2"/>
      </w:pPr>
      <w:bookmarkStart w:id="33" w:name="_Toc237613796"/>
      <w:r>
        <w:t>GROUNDED GENERATION AND CITATIONS</w:t>
      </w:r>
      <w:bookmarkEnd w:id="33"/>
    </w:p>
    <w:p w14:paraId="625B6A00" w14:textId="77777777" w:rsidR="000F4F55" w:rsidRDefault="004A3466">
      <w:pPr>
        <w:ind w:firstLine="567"/>
      </w:pPr>
      <w:r>
        <w:t>The language-model prompt instructs the assistant to use only the supplied context, answer in Vietnamese, avoid speculation, preserve procedural order, and explicitly state when only partial information is available. When no relevant evidence is found, the system returns a predefined no-context message instead of inventing an answer.</w:t>
      </w:r>
    </w:p>
    <w:p w14:paraId="67FE7024" w14:textId="77777777" w:rsidR="000F4F55" w:rsidRDefault="004A3466">
      <w:pPr>
        <w:ind w:firstLine="567"/>
      </w:pPr>
      <w:r>
        <w:t>Citations are constructed by the backend from retrieved results rather than generated by the language model. Each citation includes the document key, version key, chunk key, title, page range, source file, issuing authority, document type, source URL, source path, and canonical Markdown path when available. This design allows the Flutter client to display a source card and request a short-lived preview URL for the original or canonical document.</w:t>
      </w:r>
    </w:p>
    <w:p w14:paraId="272115BB" w14:textId="77777777" w:rsidR="000F4F55" w:rsidRDefault="004A3466">
      <w:pPr>
        <w:pStyle w:val="Heading2"/>
      </w:pPr>
      <w:bookmarkStart w:id="34" w:name="_Toc237613797"/>
      <w:r>
        <w:t>TOOLS AND TECHNOLOGIES</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9"/>
        <w:gridCol w:w="2444"/>
        <w:gridCol w:w="4282"/>
      </w:tblGrid>
      <w:tr w:rsidR="006310DD" w:rsidRPr="008A77A3" w14:paraId="671219A3" w14:textId="77777777" w:rsidTr="001E35CB">
        <w:trPr>
          <w:trHeight w:val="461"/>
          <w:tblHeader/>
        </w:trPr>
        <w:tc>
          <w:tcPr>
            <w:tcW w:w="0" w:type="auto"/>
            <w:shd w:val="clear" w:color="auto" w:fill="1F4E79"/>
            <w:tcMar>
              <w:top w:w="100" w:type="dxa"/>
              <w:left w:w="100" w:type="dxa"/>
              <w:bottom w:w="100" w:type="dxa"/>
              <w:right w:w="100" w:type="dxa"/>
            </w:tcMar>
            <w:hideMark/>
          </w:tcPr>
          <w:p w14:paraId="56EDBF09" w14:textId="77777777" w:rsidR="008A77A3" w:rsidRPr="008A77A3" w:rsidRDefault="008A77A3" w:rsidP="008A77A3">
            <w:pPr>
              <w:suppressAutoHyphens w:val="0"/>
              <w:spacing w:line="240" w:lineRule="auto"/>
              <w:jc w:val="center"/>
              <w:rPr>
                <w:b/>
                <w:bCs/>
                <w:sz w:val="24"/>
                <w:szCs w:val="24"/>
                <w:lang w:val="vi-VN" w:eastAsia="vi-VN"/>
              </w:rPr>
            </w:pPr>
            <w:bookmarkStart w:id="35" w:name="_Toc237613840"/>
            <w:r w:rsidRPr="008A77A3">
              <w:rPr>
                <w:b/>
                <w:bCs/>
                <w:color w:val="FFFFFF"/>
                <w:szCs w:val="26"/>
                <w:lang w:val="vi-VN" w:eastAsia="vi-VN"/>
              </w:rPr>
              <w:t>Technologies</w:t>
            </w:r>
          </w:p>
        </w:tc>
        <w:tc>
          <w:tcPr>
            <w:tcW w:w="0" w:type="auto"/>
            <w:shd w:val="clear" w:color="auto" w:fill="1F4E79"/>
            <w:tcMar>
              <w:top w:w="100" w:type="dxa"/>
              <w:left w:w="100" w:type="dxa"/>
              <w:bottom w:w="100" w:type="dxa"/>
              <w:right w:w="100" w:type="dxa"/>
            </w:tcMar>
            <w:hideMark/>
          </w:tcPr>
          <w:p w14:paraId="79C69DE6" w14:textId="77777777" w:rsidR="008A77A3" w:rsidRPr="008A77A3" w:rsidRDefault="008A77A3" w:rsidP="008A77A3">
            <w:pPr>
              <w:suppressAutoHyphens w:val="0"/>
              <w:spacing w:line="240" w:lineRule="auto"/>
              <w:jc w:val="center"/>
              <w:rPr>
                <w:b/>
                <w:bCs/>
                <w:sz w:val="24"/>
                <w:szCs w:val="24"/>
                <w:lang w:val="vi-VN" w:eastAsia="vi-VN"/>
              </w:rPr>
            </w:pPr>
            <w:r w:rsidRPr="008A77A3">
              <w:rPr>
                <w:b/>
                <w:bCs/>
                <w:color w:val="FFFFFF"/>
                <w:szCs w:val="26"/>
                <w:lang w:val="vi-VN" w:eastAsia="vi-VN"/>
              </w:rPr>
              <w:t>Layer / Component</w:t>
            </w:r>
          </w:p>
        </w:tc>
        <w:tc>
          <w:tcPr>
            <w:tcW w:w="0" w:type="auto"/>
            <w:shd w:val="clear" w:color="auto" w:fill="1F4E79"/>
            <w:tcMar>
              <w:top w:w="100" w:type="dxa"/>
              <w:left w:w="100" w:type="dxa"/>
              <w:bottom w:w="100" w:type="dxa"/>
              <w:right w:w="100" w:type="dxa"/>
            </w:tcMar>
            <w:hideMark/>
          </w:tcPr>
          <w:p w14:paraId="53A47465" w14:textId="77777777" w:rsidR="008A77A3" w:rsidRPr="008A77A3" w:rsidRDefault="008A77A3" w:rsidP="008A77A3">
            <w:pPr>
              <w:suppressAutoHyphens w:val="0"/>
              <w:spacing w:line="240" w:lineRule="auto"/>
              <w:jc w:val="center"/>
              <w:rPr>
                <w:b/>
                <w:bCs/>
                <w:sz w:val="24"/>
                <w:szCs w:val="24"/>
                <w:lang w:val="vi-VN" w:eastAsia="vi-VN"/>
              </w:rPr>
            </w:pPr>
            <w:r w:rsidRPr="008A77A3">
              <w:rPr>
                <w:b/>
                <w:bCs/>
                <w:color w:val="FFFFFF"/>
                <w:szCs w:val="26"/>
                <w:lang w:val="vi-VN" w:eastAsia="vi-VN"/>
              </w:rPr>
              <w:t>Role in the project</w:t>
            </w:r>
          </w:p>
        </w:tc>
      </w:tr>
      <w:tr w:rsidR="004332A0" w:rsidRPr="008A77A3" w14:paraId="446A2FC8" w14:textId="77777777" w:rsidTr="001E35CB">
        <w:trPr>
          <w:trHeight w:val="924"/>
        </w:trPr>
        <w:tc>
          <w:tcPr>
            <w:tcW w:w="0" w:type="auto"/>
            <w:tcMar>
              <w:top w:w="100" w:type="dxa"/>
              <w:left w:w="100" w:type="dxa"/>
              <w:bottom w:w="100" w:type="dxa"/>
              <w:right w:w="100" w:type="dxa"/>
            </w:tcMar>
            <w:hideMark/>
          </w:tcPr>
          <w:p w14:paraId="3C6E5EFA" w14:textId="77777777"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Flutter and Dart</w:t>
            </w:r>
          </w:p>
        </w:tc>
        <w:tc>
          <w:tcPr>
            <w:tcW w:w="0" w:type="auto"/>
            <w:tcMar>
              <w:top w:w="100" w:type="dxa"/>
              <w:left w:w="100" w:type="dxa"/>
              <w:bottom w:w="100" w:type="dxa"/>
              <w:right w:w="100" w:type="dxa"/>
            </w:tcMar>
            <w:hideMark/>
          </w:tcPr>
          <w:p w14:paraId="713E71B6" w14:textId="66ADBC5A" w:rsidR="008A77A3" w:rsidRPr="008A77A3" w:rsidRDefault="00A6011C" w:rsidP="008A77A3">
            <w:pPr>
              <w:suppressAutoHyphens w:val="0"/>
              <w:spacing w:line="240" w:lineRule="auto"/>
              <w:jc w:val="left"/>
              <w:rPr>
                <w:sz w:val="24"/>
                <w:szCs w:val="24"/>
                <w:lang w:val="vi-VN" w:eastAsia="vi-VN"/>
              </w:rPr>
            </w:pPr>
            <w:r w:rsidRPr="00A6011C">
              <w:rPr>
                <w:color w:val="000000"/>
                <w:szCs w:val="26"/>
                <w:lang w:val="vi-VN" w:eastAsia="vi-VN"/>
              </w:rPr>
              <w:t>Student Application</w:t>
            </w:r>
          </w:p>
        </w:tc>
        <w:tc>
          <w:tcPr>
            <w:tcW w:w="0" w:type="auto"/>
            <w:tcMar>
              <w:top w:w="100" w:type="dxa"/>
              <w:left w:w="100" w:type="dxa"/>
              <w:bottom w:w="100" w:type="dxa"/>
              <w:right w:w="100" w:type="dxa"/>
            </w:tcMar>
            <w:hideMark/>
          </w:tcPr>
          <w:p w14:paraId="039D4B9B" w14:textId="78751752" w:rsidR="008A77A3" w:rsidRPr="008A77A3" w:rsidRDefault="00A6011C" w:rsidP="008A77A3">
            <w:pPr>
              <w:suppressAutoHyphens w:val="0"/>
              <w:spacing w:line="240" w:lineRule="auto"/>
              <w:rPr>
                <w:sz w:val="24"/>
                <w:szCs w:val="24"/>
                <w:lang w:val="vi-VN" w:eastAsia="vi-VN"/>
              </w:rPr>
            </w:pPr>
            <w:r w:rsidRPr="00A6011C">
              <w:rPr>
                <w:color w:val="000000"/>
                <w:szCs w:val="26"/>
                <w:lang w:eastAsia="vi-VN"/>
              </w:rPr>
              <w:t>Provide the student interface for asking questions, viewing answers, citations, and source documents.</w:t>
            </w:r>
          </w:p>
        </w:tc>
      </w:tr>
      <w:tr w:rsidR="004332A0" w:rsidRPr="008A77A3" w14:paraId="11C96490" w14:textId="77777777" w:rsidTr="001E35CB">
        <w:trPr>
          <w:trHeight w:val="699"/>
        </w:trPr>
        <w:tc>
          <w:tcPr>
            <w:tcW w:w="0" w:type="auto"/>
            <w:tcMar>
              <w:top w:w="100" w:type="dxa"/>
              <w:left w:w="100" w:type="dxa"/>
              <w:bottom w:w="100" w:type="dxa"/>
              <w:right w:w="100" w:type="dxa"/>
            </w:tcMar>
            <w:hideMark/>
          </w:tcPr>
          <w:p w14:paraId="38B7E785" w14:textId="4C673F3C" w:rsidR="008A77A3" w:rsidRPr="008A77A3" w:rsidRDefault="00A6011C" w:rsidP="008A77A3">
            <w:pPr>
              <w:suppressAutoHyphens w:val="0"/>
              <w:spacing w:line="240" w:lineRule="auto"/>
              <w:jc w:val="left"/>
              <w:rPr>
                <w:sz w:val="24"/>
                <w:szCs w:val="24"/>
                <w:lang w:val="vi-VN" w:eastAsia="vi-VN"/>
              </w:rPr>
            </w:pPr>
            <w:r w:rsidRPr="00A6011C">
              <w:rPr>
                <w:color w:val="000000"/>
                <w:szCs w:val="26"/>
                <w:lang w:eastAsia="vi-VN"/>
              </w:rPr>
              <w:t>React and Vite</w:t>
            </w:r>
          </w:p>
        </w:tc>
        <w:tc>
          <w:tcPr>
            <w:tcW w:w="0" w:type="auto"/>
            <w:tcMar>
              <w:top w:w="100" w:type="dxa"/>
              <w:left w:w="100" w:type="dxa"/>
              <w:bottom w:w="100" w:type="dxa"/>
              <w:right w:w="100" w:type="dxa"/>
            </w:tcMar>
            <w:hideMark/>
          </w:tcPr>
          <w:p w14:paraId="0239A752" w14:textId="40F237A8" w:rsidR="008A77A3" w:rsidRPr="008A77A3" w:rsidRDefault="00A6011C" w:rsidP="008A77A3">
            <w:pPr>
              <w:suppressAutoHyphens w:val="0"/>
              <w:spacing w:line="240" w:lineRule="auto"/>
              <w:jc w:val="left"/>
              <w:rPr>
                <w:sz w:val="24"/>
                <w:szCs w:val="24"/>
                <w:lang w:val="vi-VN" w:eastAsia="vi-VN"/>
              </w:rPr>
            </w:pPr>
            <w:r w:rsidRPr="00A6011C">
              <w:rPr>
                <w:color w:val="000000"/>
                <w:szCs w:val="26"/>
                <w:lang w:eastAsia="vi-VN"/>
              </w:rPr>
              <w:t>Administration Portal</w:t>
            </w:r>
          </w:p>
        </w:tc>
        <w:tc>
          <w:tcPr>
            <w:tcW w:w="0" w:type="auto"/>
            <w:tcMar>
              <w:top w:w="100" w:type="dxa"/>
              <w:left w:w="100" w:type="dxa"/>
              <w:bottom w:w="100" w:type="dxa"/>
              <w:right w:w="100" w:type="dxa"/>
            </w:tcMar>
            <w:hideMark/>
          </w:tcPr>
          <w:p w14:paraId="78D4ABA2" w14:textId="77777777" w:rsidR="008A77A3" w:rsidRPr="008A77A3" w:rsidRDefault="008A77A3" w:rsidP="008A77A3">
            <w:pPr>
              <w:suppressAutoHyphens w:val="0"/>
              <w:spacing w:line="240" w:lineRule="auto"/>
              <w:rPr>
                <w:sz w:val="24"/>
                <w:szCs w:val="24"/>
                <w:lang w:val="vi-VN" w:eastAsia="vi-VN"/>
              </w:rPr>
            </w:pPr>
            <w:r w:rsidRPr="008A77A3">
              <w:rPr>
                <w:color w:val="000000"/>
                <w:szCs w:val="26"/>
                <w:lang w:val="vi-VN" w:eastAsia="vi-VN"/>
              </w:rPr>
              <w:t>Build and serve the admin document-ingestion interface.</w:t>
            </w:r>
          </w:p>
        </w:tc>
      </w:tr>
      <w:tr w:rsidR="004332A0" w:rsidRPr="008A77A3" w14:paraId="55382EBD" w14:textId="77777777" w:rsidTr="008A77A3">
        <w:trPr>
          <w:trHeight w:val="1070"/>
        </w:trPr>
        <w:tc>
          <w:tcPr>
            <w:tcW w:w="0" w:type="auto"/>
            <w:tcMar>
              <w:top w:w="100" w:type="dxa"/>
              <w:left w:w="100" w:type="dxa"/>
              <w:bottom w:w="100" w:type="dxa"/>
              <w:right w:w="100" w:type="dxa"/>
            </w:tcMar>
            <w:hideMark/>
          </w:tcPr>
          <w:p w14:paraId="722AC41E" w14:textId="6424E6C3"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 xml:space="preserve">FastAPI </w:t>
            </w:r>
          </w:p>
        </w:tc>
        <w:tc>
          <w:tcPr>
            <w:tcW w:w="0" w:type="auto"/>
            <w:tcMar>
              <w:top w:w="100" w:type="dxa"/>
              <w:left w:w="100" w:type="dxa"/>
              <w:bottom w:w="100" w:type="dxa"/>
              <w:right w:w="100" w:type="dxa"/>
            </w:tcMar>
            <w:hideMark/>
          </w:tcPr>
          <w:p w14:paraId="6DB298CC" w14:textId="76B5BC19"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 xml:space="preserve">Backend - API </w:t>
            </w:r>
          </w:p>
        </w:tc>
        <w:tc>
          <w:tcPr>
            <w:tcW w:w="0" w:type="auto"/>
            <w:tcMar>
              <w:top w:w="100" w:type="dxa"/>
              <w:left w:w="100" w:type="dxa"/>
              <w:bottom w:w="100" w:type="dxa"/>
              <w:right w:w="100" w:type="dxa"/>
            </w:tcMar>
            <w:hideMark/>
          </w:tcPr>
          <w:p w14:paraId="779CCB82" w14:textId="3385769A" w:rsidR="008A77A3" w:rsidRPr="008A77A3" w:rsidRDefault="00A6011C" w:rsidP="008A77A3">
            <w:pPr>
              <w:suppressAutoHyphens w:val="0"/>
              <w:spacing w:line="240" w:lineRule="auto"/>
              <w:rPr>
                <w:sz w:val="24"/>
                <w:szCs w:val="24"/>
                <w:lang w:val="vi-VN" w:eastAsia="vi-VN"/>
              </w:rPr>
            </w:pPr>
            <w:r w:rsidRPr="00A6011C">
              <w:rPr>
                <w:color w:val="000000"/>
                <w:szCs w:val="26"/>
                <w:lang w:eastAsia="vi-VN"/>
              </w:rPr>
              <w:t>Provide REST APIs for document management, ingestion, retrieval, and RAG-based question answering</w:t>
            </w:r>
            <w:r w:rsidR="008A77A3" w:rsidRPr="008A77A3">
              <w:rPr>
                <w:color w:val="000000"/>
                <w:szCs w:val="26"/>
                <w:lang w:val="vi-VN" w:eastAsia="vi-VN"/>
              </w:rPr>
              <w:t>.</w:t>
            </w:r>
          </w:p>
        </w:tc>
      </w:tr>
      <w:tr w:rsidR="004332A0" w:rsidRPr="008A77A3" w14:paraId="20C75725" w14:textId="77777777" w:rsidTr="001E35CB">
        <w:trPr>
          <w:trHeight w:val="759"/>
        </w:trPr>
        <w:tc>
          <w:tcPr>
            <w:tcW w:w="0" w:type="auto"/>
            <w:tcMar>
              <w:top w:w="100" w:type="dxa"/>
              <w:left w:w="100" w:type="dxa"/>
              <w:bottom w:w="100" w:type="dxa"/>
              <w:right w:w="100" w:type="dxa"/>
            </w:tcMar>
            <w:hideMark/>
          </w:tcPr>
          <w:p w14:paraId="6765F3E1" w14:textId="4BEF8CA0" w:rsidR="008A77A3" w:rsidRPr="008A77A3" w:rsidRDefault="00A161DF" w:rsidP="008A77A3">
            <w:pPr>
              <w:suppressAutoHyphens w:val="0"/>
              <w:spacing w:line="240" w:lineRule="auto"/>
              <w:jc w:val="left"/>
              <w:rPr>
                <w:sz w:val="24"/>
                <w:szCs w:val="24"/>
                <w:lang w:val="vi-VN" w:eastAsia="vi-VN"/>
              </w:rPr>
            </w:pPr>
            <w:r w:rsidRPr="00A161DF">
              <w:rPr>
                <w:color w:val="000000"/>
                <w:szCs w:val="26"/>
                <w:lang w:eastAsia="vi-VN"/>
              </w:rPr>
              <w:t>SQLAlchemy and Alembic</w:t>
            </w:r>
          </w:p>
        </w:tc>
        <w:tc>
          <w:tcPr>
            <w:tcW w:w="0" w:type="auto"/>
            <w:tcMar>
              <w:top w:w="100" w:type="dxa"/>
              <w:left w:w="100" w:type="dxa"/>
              <w:bottom w:w="100" w:type="dxa"/>
              <w:right w:w="100" w:type="dxa"/>
            </w:tcMar>
            <w:hideMark/>
          </w:tcPr>
          <w:p w14:paraId="4D49FC2B" w14:textId="2F405EE1" w:rsidR="008A77A3" w:rsidRPr="008A77A3" w:rsidRDefault="00A161DF" w:rsidP="008A77A3">
            <w:pPr>
              <w:suppressAutoHyphens w:val="0"/>
              <w:spacing w:line="240" w:lineRule="auto"/>
              <w:jc w:val="left"/>
              <w:rPr>
                <w:sz w:val="24"/>
                <w:szCs w:val="24"/>
                <w:lang w:val="vi-VN" w:eastAsia="vi-VN"/>
              </w:rPr>
            </w:pPr>
            <w:r w:rsidRPr="00A161DF">
              <w:rPr>
                <w:color w:val="000000"/>
                <w:szCs w:val="26"/>
                <w:lang w:eastAsia="vi-VN"/>
              </w:rPr>
              <w:t>Database Access</w:t>
            </w:r>
          </w:p>
        </w:tc>
        <w:tc>
          <w:tcPr>
            <w:tcW w:w="0" w:type="auto"/>
            <w:tcMar>
              <w:top w:w="100" w:type="dxa"/>
              <w:left w:w="100" w:type="dxa"/>
              <w:bottom w:w="100" w:type="dxa"/>
              <w:right w:w="100" w:type="dxa"/>
            </w:tcMar>
            <w:hideMark/>
          </w:tcPr>
          <w:p w14:paraId="2A5BDA02" w14:textId="024CB578" w:rsidR="008A77A3" w:rsidRPr="008A77A3" w:rsidRDefault="00A161DF" w:rsidP="008A77A3">
            <w:pPr>
              <w:suppressAutoHyphens w:val="0"/>
              <w:spacing w:line="240" w:lineRule="auto"/>
              <w:rPr>
                <w:sz w:val="24"/>
                <w:szCs w:val="24"/>
                <w:lang w:val="vi-VN" w:eastAsia="vi-VN"/>
              </w:rPr>
            </w:pPr>
            <w:r w:rsidRPr="00A161DF">
              <w:rPr>
                <w:color w:val="000000"/>
                <w:szCs w:val="26"/>
                <w:lang w:eastAsia="vi-VN"/>
              </w:rPr>
              <w:t>Manage asynchronous PostgreSQL access and database schema migrations.</w:t>
            </w:r>
          </w:p>
        </w:tc>
      </w:tr>
      <w:tr w:rsidR="004332A0" w:rsidRPr="008A77A3" w14:paraId="119BE4F5" w14:textId="77777777" w:rsidTr="008A77A3">
        <w:trPr>
          <w:trHeight w:val="785"/>
        </w:trPr>
        <w:tc>
          <w:tcPr>
            <w:tcW w:w="0" w:type="auto"/>
            <w:tcMar>
              <w:top w:w="100" w:type="dxa"/>
              <w:left w:w="100" w:type="dxa"/>
              <w:bottom w:w="100" w:type="dxa"/>
              <w:right w:w="100" w:type="dxa"/>
            </w:tcMar>
            <w:hideMark/>
          </w:tcPr>
          <w:p w14:paraId="2F1BC15A" w14:textId="77777777"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PostgreSQL</w:t>
            </w:r>
          </w:p>
        </w:tc>
        <w:tc>
          <w:tcPr>
            <w:tcW w:w="0" w:type="auto"/>
            <w:tcMar>
              <w:top w:w="100" w:type="dxa"/>
              <w:left w:w="100" w:type="dxa"/>
              <w:bottom w:w="100" w:type="dxa"/>
              <w:right w:w="100" w:type="dxa"/>
            </w:tcMar>
            <w:hideMark/>
          </w:tcPr>
          <w:p w14:paraId="56D571CF" w14:textId="77777777"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Data Layer - Metadata and Sparse Retrieval</w:t>
            </w:r>
          </w:p>
        </w:tc>
        <w:tc>
          <w:tcPr>
            <w:tcW w:w="0" w:type="auto"/>
            <w:tcMar>
              <w:top w:w="100" w:type="dxa"/>
              <w:left w:w="100" w:type="dxa"/>
              <w:bottom w:w="100" w:type="dxa"/>
              <w:right w:w="100" w:type="dxa"/>
            </w:tcMar>
            <w:hideMark/>
          </w:tcPr>
          <w:p w14:paraId="557C036A" w14:textId="41F9B76A" w:rsidR="008A77A3" w:rsidRPr="008A77A3" w:rsidRDefault="00520E57" w:rsidP="008A77A3">
            <w:pPr>
              <w:suppressAutoHyphens w:val="0"/>
              <w:spacing w:line="240" w:lineRule="auto"/>
              <w:rPr>
                <w:sz w:val="24"/>
                <w:szCs w:val="24"/>
                <w:lang w:val="vi-VN" w:eastAsia="vi-VN"/>
              </w:rPr>
            </w:pPr>
            <w:r w:rsidRPr="00520E57">
              <w:rPr>
                <w:color w:val="000000"/>
                <w:szCs w:val="26"/>
                <w:lang w:eastAsia="vi-VN"/>
              </w:rPr>
              <w:t>Store authoritative document, version, and chunk metadata and support sparse full-text retrieval.</w:t>
            </w:r>
          </w:p>
        </w:tc>
      </w:tr>
      <w:tr w:rsidR="004332A0" w:rsidRPr="008A77A3" w14:paraId="37DA5D13" w14:textId="77777777" w:rsidTr="008A77A3">
        <w:trPr>
          <w:trHeight w:val="785"/>
        </w:trPr>
        <w:tc>
          <w:tcPr>
            <w:tcW w:w="0" w:type="auto"/>
            <w:tcMar>
              <w:top w:w="100" w:type="dxa"/>
              <w:left w:w="100" w:type="dxa"/>
              <w:bottom w:w="100" w:type="dxa"/>
              <w:right w:w="100" w:type="dxa"/>
            </w:tcMar>
            <w:hideMark/>
          </w:tcPr>
          <w:p w14:paraId="24AB509D" w14:textId="19EB3CAD" w:rsidR="008A77A3" w:rsidRPr="008A77A3" w:rsidRDefault="00520E57" w:rsidP="008A77A3">
            <w:pPr>
              <w:suppressAutoHyphens w:val="0"/>
              <w:spacing w:line="240" w:lineRule="auto"/>
              <w:jc w:val="left"/>
              <w:rPr>
                <w:sz w:val="24"/>
                <w:szCs w:val="24"/>
                <w:lang w:val="vi-VN" w:eastAsia="vi-VN"/>
              </w:rPr>
            </w:pPr>
            <w:r w:rsidRPr="00520E57">
              <w:rPr>
                <w:color w:val="000000"/>
                <w:szCs w:val="26"/>
                <w:lang w:eastAsia="vi-VN"/>
              </w:rPr>
              <w:lastRenderedPageBreak/>
              <w:t>Qdrant Cloud</w:t>
            </w:r>
          </w:p>
        </w:tc>
        <w:tc>
          <w:tcPr>
            <w:tcW w:w="0" w:type="auto"/>
            <w:tcMar>
              <w:top w:w="100" w:type="dxa"/>
              <w:left w:w="100" w:type="dxa"/>
              <w:bottom w:w="100" w:type="dxa"/>
              <w:right w:w="100" w:type="dxa"/>
            </w:tcMar>
            <w:hideMark/>
          </w:tcPr>
          <w:p w14:paraId="5B40670F" w14:textId="5FE14290"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Vector Database</w:t>
            </w:r>
          </w:p>
        </w:tc>
        <w:tc>
          <w:tcPr>
            <w:tcW w:w="0" w:type="auto"/>
            <w:tcMar>
              <w:top w:w="100" w:type="dxa"/>
              <w:left w:w="100" w:type="dxa"/>
              <w:bottom w:w="100" w:type="dxa"/>
              <w:right w:w="100" w:type="dxa"/>
            </w:tcMar>
            <w:hideMark/>
          </w:tcPr>
          <w:p w14:paraId="50BE83FD" w14:textId="47511CC0" w:rsidR="008A77A3" w:rsidRPr="008A77A3" w:rsidRDefault="00520E57" w:rsidP="008A77A3">
            <w:pPr>
              <w:suppressAutoHyphens w:val="0"/>
              <w:spacing w:line="240" w:lineRule="auto"/>
              <w:rPr>
                <w:sz w:val="24"/>
                <w:szCs w:val="24"/>
                <w:lang w:val="vi-VN" w:eastAsia="vi-VN"/>
              </w:rPr>
            </w:pPr>
            <w:r w:rsidRPr="00520E57">
              <w:rPr>
                <w:color w:val="000000"/>
                <w:szCs w:val="26"/>
                <w:lang w:eastAsia="vi-VN"/>
              </w:rPr>
              <w:t>Store child-chunk embeddings and perform dense vector retrieval.</w:t>
            </w:r>
          </w:p>
        </w:tc>
      </w:tr>
      <w:tr w:rsidR="004332A0" w:rsidRPr="008A77A3" w14:paraId="0AEFAAE9" w14:textId="77777777" w:rsidTr="008A77A3">
        <w:trPr>
          <w:trHeight w:val="785"/>
        </w:trPr>
        <w:tc>
          <w:tcPr>
            <w:tcW w:w="0" w:type="auto"/>
            <w:tcMar>
              <w:top w:w="100" w:type="dxa"/>
              <w:left w:w="100" w:type="dxa"/>
              <w:bottom w:w="100" w:type="dxa"/>
              <w:right w:w="100" w:type="dxa"/>
            </w:tcMar>
            <w:hideMark/>
          </w:tcPr>
          <w:p w14:paraId="200912DB" w14:textId="7189C651" w:rsidR="008A77A3" w:rsidRPr="008A77A3" w:rsidRDefault="008A77A3" w:rsidP="008A77A3">
            <w:pPr>
              <w:suppressAutoHyphens w:val="0"/>
              <w:spacing w:line="240" w:lineRule="auto"/>
              <w:jc w:val="left"/>
              <w:rPr>
                <w:sz w:val="24"/>
                <w:szCs w:val="24"/>
                <w:lang w:eastAsia="vi-VN"/>
              </w:rPr>
            </w:pPr>
            <w:r w:rsidRPr="008A77A3">
              <w:rPr>
                <w:color w:val="000000"/>
                <w:szCs w:val="26"/>
                <w:lang w:val="vi-VN" w:eastAsia="vi-VN"/>
              </w:rPr>
              <w:t xml:space="preserve">Cloudflare Workers AI </w:t>
            </w:r>
            <w:r w:rsidR="006310DD">
              <w:rPr>
                <w:color w:val="000000"/>
                <w:szCs w:val="26"/>
                <w:lang w:eastAsia="vi-VN"/>
              </w:rPr>
              <w:t>(</w:t>
            </w:r>
            <w:r w:rsidRPr="008A77A3">
              <w:rPr>
                <w:color w:val="000000"/>
                <w:szCs w:val="26"/>
                <w:lang w:val="vi-VN" w:eastAsia="vi-VN"/>
              </w:rPr>
              <w:t>BGE-M3 API</w:t>
            </w:r>
            <w:r w:rsidR="006310DD">
              <w:rPr>
                <w:color w:val="000000"/>
                <w:szCs w:val="26"/>
                <w:lang w:eastAsia="vi-VN"/>
              </w:rPr>
              <w:t>)</w:t>
            </w:r>
          </w:p>
        </w:tc>
        <w:tc>
          <w:tcPr>
            <w:tcW w:w="0" w:type="auto"/>
            <w:tcMar>
              <w:top w:w="100" w:type="dxa"/>
              <w:left w:w="100" w:type="dxa"/>
              <w:bottom w:w="100" w:type="dxa"/>
              <w:right w:w="100" w:type="dxa"/>
            </w:tcMar>
            <w:hideMark/>
          </w:tcPr>
          <w:p w14:paraId="172529C9" w14:textId="4E28A2AC" w:rsidR="008A77A3" w:rsidRPr="008A77A3" w:rsidRDefault="006310DD" w:rsidP="008A77A3">
            <w:pPr>
              <w:suppressAutoHyphens w:val="0"/>
              <w:spacing w:line="240" w:lineRule="auto"/>
              <w:jc w:val="left"/>
              <w:rPr>
                <w:sz w:val="24"/>
                <w:szCs w:val="24"/>
                <w:lang w:val="vi-VN" w:eastAsia="vi-VN"/>
              </w:rPr>
            </w:pPr>
            <w:r w:rsidRPr="006310DD">
              <w:rPr>
                <w:color w:val="000000"/>
                <w:szCs w:val="26"/>
                <w:lang w:eastAsia="vi-VN"/>
              </w:rPr>
              <w:t>Embedding Service</w:t>
            </w:r>
          </w:p>
        </w:tc>
        <w:tc>
          <w:tcPr>
            <w:tcW w:w="0" w:type="auto"/>
            <w:tcMar>
              <w:top w:w="100" w:type="dxa"/>
              <w:left w:w="100" w:type="dxa"/>
              <w:bottom w:w="100" w:type="dxa"/>
              <w:right w:w="100" w:type="dxa"/>
            </w:tcMar>
            <w:hideMark/>
          </w:tcPr>
          <w:p w14:paraId="07C0CFC7" w14:textId="7EF40F3D" w:rsidR="008A77A3" w:rsidRPr="008A77A3" w:rsidRDefault="006310DD" w:rsidP="008A77A3">
            <w:pPr>
              <w:suppressAutoHyphens w:val="0"/>
              <w:spacing w:line="240" w:lineRule="auto"/>
              <w:jc w:val="left"/>
              <w:rPr>
                <w:sz w:val="24"/>
                <w:szCs w:val="24"/>
                <w:lang w:val="vi-VN" w:eastAsia="vi-VN"/>
              </w:rPr>
            </w:pPr>
            <w:r w:rsidRPr="006310DD">
              <w:rPr>
                <w:color w:val="000000"/>
                <w:szCs w:val="26"/>
                <w:lang w:eastAsia="vi-VN"/>
              </w:rPr>
              <w:t>Generate vector embeddings for document chunks and user queries.</w:t>
            </w:r>
          </w:p>
        </w:tc>
      </w:tr>
      <w:tr w:rsidR="004332A0" w:rsidRPr="008A77A3" w14:paraId="2A45C744" w14:textId="77777777" w:rsidTr="008A77A3">
        <w:trPr>
          <w:trHeight w:val="785"/>
        </w:trPr>
        <w:tc>
          <w:tcPr>
            <w:tcW w:w="0" w:type="auto"/>
            <w:tcMar>
              <w:top w:w="100" w:type="dxa"/>
              <w:left w:w="100" w:type="dxa"/>
              <w:bottom w:w="100" w:type="dxa"/>
              <w:right w:w="100" w:type="dxa"/>
            </w:tcMar>
            <w:hideMark/>
          </w:tcPr>
          <w:p w14:paraId="277C672A" w14:textId="5B82D7F4" w:rsidR="008A77A3" w:rsidRPr="008A77A3" w:rsidRDefault="008A77A3" w:rsidP="008A77A3">
            <w:pPr>
              <w:suppressAutoHyphens w:val="0"/>
              <w:spacing w:line="240" w:lineRule="auto"/>
              <w:jc w:val="left"/>
              <w:rPr>
                <w:sz w:val="24"/>
                <w:szCs w:val="24"/>
                <w:lang w:eastAsia="vi-VN"/>
              </w:rPr>
            </w:pPr>
            <w:r w:rsidRPr="008A77A3">
              <w:rPr>
                <w:color w:val="000000"/>
                <w:szCs w:val="26"/>
                <w:lang w:val="vi-VN" w:eastAsia="vi-VN"/>
              </w:rPr>
              <w:t>OpenAI-compatible API</w:t>
            </w:r>
            <w:r w:rsidR="00ED2128">
              <w:rPr>
                <w:color w:val="000000"/>
                <w:szCs w:val="26"/>
                <w:lang w:eastAsia="vi-VN"/>
              </w:rPr>
              <w:t xml:space="preserve">/ </w:t>
            </w:r>
            <w:r w:rsidR="00ED2128" w:rsidRPr="00ED2128">
              <w:rPr>
                <w:color w:val="000000"/>
                <w:szCs w:val="26"/>
                <w:lang w:eastAsia="vi-VN"/>
              </w:rPr>
              <w:t>OpenRouter</w:t>
            </w:r>
            <w:r w:rsidR="006310DD">
              <w:rPr>
                <w:color w:val="000000"/>
                <w:szCs w:val="26"/>
                <w:lang w:eastAsia="vi-VN"/>
              </w:rPr>
              <w:t xml:space="preserve"> (QWEN)</w:t>
            </w:r>
          </w:p>
        </w:tc>
        <w:tc>
          <w:tcPr>
            <w:tcW w:w="0" w:type="auto"/>
            <w:tcMar>
              <w:top w:w="100" w:type="dxa"/>
              <w:left w:w="100" w:type="dxa"/>
              <w:bottom w:w="100" w:type="dxa"/>
              <w:right w:w="100" w:type="dxa"/>
            </w:tcMar>
            <w:hideMark/>
          </w:tcPr>
          <w:p w14:paraId="6A8E8AC6" w14:textId="77777777"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LLM - Generation and Query Rewriting</w:t>
            </w:r>
          </w:p>
        </w:tc>
        <w:tc>
          <w:tcPr>
            <w:tcW w:w="0" w:type="auto"/>
            <w:tcMar>
              <w:top w:w="100" w:type="dxa"/>
              <w:left w:w="100" w:type="dxa"/>
              <w:bottom w:w="100" w:type="dxa"/>
              <w:right w:w="100" w:type="dxa"/>
            </w:tcMar>
            <w:hideMark/>
          </w:tcPr>
          <w:p w14:paraId="796EC9EF" w14:textId="6DB24C90" w:rsidR="008A77A3" w:rsidRPr="008A77A3" w:rsidRDefault="006310DD" w:rsidP="008A77A3">
            <w:pPr>
              <w:suppressAutoHyphens w:val="0"/>
              <w:spacing w:line="240" w:lineRule="auto"/>
              <w:jc w:val="left"/>
              <w:rPr>
                <w:sz w:val="24"/>
                <w:szCs w:val="24"/>
                <w:lang w:val="vi-VN" w:eastAsia="vi-VN"/>
              </w:rPr>
            </w:pPr>
            <w:r w:rsidRPr="006310DD">
              <w:rPr>
                <w:color w:val="000000"/>
                <w:szCs w:val="26"/>
                <w:lang w:eastAsia="vi-VN"/>
              </w:rPr>
              <w:t>Perform query rewriting and generate evidence-grounded answers.</w:t>
            </w:r>
          </w:p>
        </w:tc>
      </w:tr>
      <w:tr w:rsidR="004332A0" w:rsidRPr="008A77A3" w14:paraId="15A7C021" w14:textId="77777777" w:rsidTr="008A77A3">
        <w:trPr>
          <w:trHeight w:val="785"/>
        </w:trPr>
        <w:tc>
          <w:tcPr>
            <w:tcW w:w="0" w:type="auto"/>
            <w:tcMar>
              <w:top w:w="100" w:type="dxa"/>
              <w:left w:w="100" w:type="dxa"/>
              <w:bottom w:w="100" w:type="dxa"/>
              <w:right w:w="100" w:type="dxa"/>
            </w:tcMar>
            <w:hideMark/>
          </w:tcPr>
          <w:p w14:paraId="51FA55D7" w14:textId="77777777"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Jina Reranker API</w:t>
            </w:r>
          </w:p>
        </w:tc>
        <w:tc>
          <w:tcPr>
            <w:tcW w:w="0" w:type="auto"/>
            <w:tcMar>
              <w:top w:w="100" w:type="dxa"/>
              <w:left w:w="100" w:type="dxa"/>
              <w:bottom w:w="100" w:type="dxa"/>
              <w:right w:w="100" w:type="dxa"/>
            </w:tcMar>
            <w:hideMark/>
          </w:tcPr>
          <w:p w14:paraId="0BBC06A7" w14:textId="6607E21B"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Reranking</w:t>
            </w:r>
          </w:p>
        </w:tc>
        <w:tc>
          <w:tcPr>
            <w:tcW w:w="0" w:type="auto"/>
            <w:tcMar>
              <w:top w:w="100" w:type="dxa"/>
              <w:left w:w="100" w:type="dxa"/>
              <w:bottom w:w="100" w:type="dxa"/>
              <w:right w:w="100" w:type="dxa"/>
            </w:tcMar>
            <w:hideMark/>
          </w:tcPr>
          <w:p w14:paraId="4757FD93" w14:textId="45C7A50C" w:rsidR="008A77A3" w:rsidRPr="008A77A3" w:rsidRDefault="004332A0" w:rsidP="008A77A3">
            <w:pPr>
              <w:suppressAutoHyphens w:val="0"/>
              <w:spacing w:line="240" w:lineRule="auto"/>
              <w:jc w:val="left"/>
              <w:rPr>
                <w:sz w:val="24"/>
                <w:szCs w:val="24"/>
                <w:lang w:val="vi-VN" w:eastAsia="vi-VN"/>
              </w:rPr>
            </w:pPr>
            <w:r w:rsidRPr="004332A0">
              <w:rPr>
                <w:color w:val="000000"/>
                <w:szCs w:val="26"/>
                <w:lang w:eastAsia="vi-VN"/>
              </w:rPr>
              <w:t>Optionally rerank retrieved candidates before context construction.</w:t>
            </w:r>
          </w:p>
        </w:tc>
      </w:tr>
      <w:tr w:rsidR="004332A0" w:rsidRPr="008A77A3" w14:paraId="20F715B3" w14:textId="77777777" w:rsidTr="008A77A3">
        <w:trPr>
          <w:trHeight w:val="785"/>
        </w:trPr>
        <w:tc>
          <w:tcPr>
            <w:tcW w:w="0" w:type="auto"/>
            <w:tcMar>
              <w:top w:w="100" w:type="dxa"/>
              <w:left w:w="100" w:type="dxa"/>
              <w:bottom w:w="100" w:type="dxa"/>
              <w:right w:w="100" w:type="dxa"/>
            </w:tcMar>
            <w:hideMark/>
          </w:tcPr>
          <w:p w14:paraId="256210C5" w14:textId="07E4DA5C"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 xml:space="preserve">Cloudflare R2 </w:t>
            </w:r>
          </w:p>
        </w:tc>
        <w:tc>
          <w:tcPr>
            <w:tcW w:w="0" w:type="auto"/>
            <w:tcMar>
              <w:top w:w="100" w:type="dxa"/>
              <w:left w:w="100" w:type="dxa"/>
              <w:bottom w:w="100" w:type="dxa"/>
              <w:right w:w="100" w:type="dxa"/>
            </w:tcMar>
            <w:hideMark/>
          </w:tcPr>
          <w:p w14:paraId="3E2A2870" w14:textId="7199A049" w:rsidR="008A77A3" w:rsidRPr="008A77A3" w:rsidRDefault="008A77A3" w:rsidP="008A77A3">
            <w:pPr>
              <w:suppressAutoHyphens w:val="0"/>
              <w:spacing w:line="240" w:lineRule="auto"/>
              <w:jc w:val="left"/>
              <w:rPr>
                <w:sz w:val="24"/>
                <w:szCs w:val="24"/>
                <w:lang w:val="vi-VN" w:eastAsia="vi-VN"/>
              </w:rPr>
            </w:pPr>
            <w:r w:rsidRPr="008A77A3">
              <w:rPr>
                <w:color w:val="000000"/>
                <w:szCs w:val="26"/>
                <w:lang w:val="vi-VN" w:eastAsia="vi-VN"/>
              </w:rPr>
              <w:t>Object Storage</w:t>
            </w:r>
          </w:p>
        </w:tc>
        <w:tc>
          <w:tcPr>
            <w:tcW w:w="0" w:type="auto"/>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32A0" w:rsidRPr="004332A0" w14:paraId="5D69E981" w14:textId="77777777" w:rsidTr="004332A0">
              <w:trPr>
                <w:tblCellSpacing w:w="15" w:type="dxa"/>
              </w:trPr>
              <w:tc>
                <w:tcPr>
                  <w:tcW w:w="0" w:type="auto"/>
                  <w:vAlign w:val="center"/>
                  <w:hideMark/>
                </w:tcPr>
                <w:p w14:paraId="7861DD0B" w14:textId="77777777" w:rsidR="004332A0" w:rsidRPr="004332A0" w:rsidRDefault="004332A0" w:rsidP="004332A0">
                  <w:pPr>
                    <w:suppressAutoHyphens w:val="0"/>
                    <w:spacing w:line="240" w:lineRule="auto"/>
                    <w:jc w:val="left"/>
                    <w:rPr>
                      <w:color w:val="000000"/>
                      <w:szCs w:val="26"/>
                      <w:lang w:val="vi-VN" w:eastAsia="vi-VN"/>
                    </w:rPr>
                  </w:pPr>
                </w:p>
              </w:tc>
            </w:tr>
          </w:tbl>
          <w:p w14:paraId="432FD31A" w14:textId="77777777" w:rsidR="004332A0" w:rsidRPr="004332A0" w:rsidRDefault="004332A0" w:rsidP="004332A0">
            <w:pPr>
              <w:suppressAutoHyphens w:val="0"/>
              <w:spacing w:line="240" w:lineRule="auto"/>
              <w:jc w:val="left"/>
              <w:rPr>
                <w:vanish/>
                <w:color w:val="000000"/>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2"/>
            </w:tblGrid>
            <w:tr w:rsidR="004332A0" w:rsidRPr="004332A0" w14:paraId="6AC65A13" w14:textId="77777777" w:rsidTr="004332A0">
              <w:trPr>
                <w:tblCellSpacing w:w="15" w:type="dxa"/>
              </w:trPr>
              <w:tc>
                <w:tcPr>
                  <w:tcW w:w="0" w:type="auto"/>
                  <w:vAlign w:val="center"/>
                  <w:hideMark/>
                </w:tcPr>
                <w:p w14:paraId="1CC27319" w14:textId="77777777" w:rsidR="004332A0" w:rsidRPr="004332A0" w:rsidRDefault="004332A0" w:rsidP="004332A0">
                  <w:pPr>
                    <w:suppressAutoHyphens w:val="0"/>
                    <w:spacing w:line="240" w:lineRule="auto"/>
                    <w:jc w:val="left"/>
                    <w:rPr>
                      <w:color w:val="000000"/>
                      <w:szCs w:val="26"/>
                      <w:lang w:val="vi-VN" w:eastAsia="vi-VN"/>
                    </w:rPr>
                  </w:pPr>
                  <w:r w:rsidRPr="004332A0">
                    <w:rPr>
                      <w:color w:val="000000"/>
                      <w:szCs w:val="26"/>
                      <w:lang w:val="vi-VN" w:eastAsia="vi-VN"/>
                    </w:rPr>
                    <w:t>Store source files and reviewed canonical Markdown documents.</w:t>
                  </w:r>
                </w:p>
              </w:tc>
            </w:tr>
          </w:tbl>
          <w:p w14:paraId="725E267A" w14:textId="78C9FFA9" w:rsidR="008A77A3" w:rsidRPr="008A77A3" w:rsidRDefault="008A77A3" w:rsidP="008A77A3">
            <w:pPr>
              <w:suppressAutoHyphens w:val="0"/>
              <w:spacing w:line="240" w:lineRule="auto"/>
              <w:jc w:val="left"/>
              <w:rPr>
                <w:sz w:val="24"/>
                <w:szCs w:val="24"/>
                <w:lang w:eastAsia="vi-VN"/>
              </w:rPr>
            </w:pPr>
          </w:p>
        </w:tc>
      </w:tr>
      <w:tr w:rsidR="004332A0" w:rsidRPr="008A77A3" w14:paraId="6862A63B" w14:textId="77777777" w:rsidTr="008A77A3">
        <w:trPr>
          <w:trHeight w:val="785"/>
        </w:trPr>
        <w:tc>
          <w:tcPr>
            <w:tcW w:w="0" w:type="auto"/>
            <w:tcMar>
              <w:top w:w="100" w:type="dxa"/>
              <w:left w:w="100" w:type="dxa"/>
              <w:bottom w:w="100" w:type="dxa"/>
              <w:right w:w="100" w:type="dxa"/>
            </w:tcMar>
            <w:hideMark/>
          </w:tcPr>
          <w:p w14:paraId="07C84F6E" w14:textId="5D58AA7B" w:rsidR="008A77A3" w:rsidRPr="008A77A3" w:rsidRDefault="004332A0" w:rsidP="008A77A3">
            <w:pPr>
              <w:suppressAutoHyphens w:val="0"/>
              <w:spacing w:line="240" w:lineRule="auto"/>
              <w:jc w:val="left"/>
              <w:rPr>
                <w:sz w:val="24"/>
                <w:szCs w:val="24"/>
                <w:lang w:val="vi-VN" w:eastAsia="vi-VN"/>
              </w:rPr>
            </w:pPr>
            <w:r w:rsidRPr="004332A0">
              <w:rPr>
                <w:color w:val="000000"/>
                <w:szCs w:val="26"/>
                <w:lang w:eastAsia="vi-VN"/>
              </w:rPr>
              <w:t>LangChain Components</w:t>
            </w:r>
          </w:p>
        </w:tc>
        <w:tc>
          <w:tcPr>
            <w:tcW w:w="0" w:type="auto"/>
            <w:tcMar>
              <w:top w:w="100" w:type="dxa"/>
              <w:left w:w="100" w:type="dxa"/>
              <w:bottom w:w="100" w:type="dxa"/>
              <w:right w:w="100" w:type="dxa"/>
            </w:tcMar>
            <w:hideMark/>
          </w:tcPr>
          <w:p w14:paraId="2A9BE177" w14:textId="6CCEEA1B" w:rsidR="008A77A3" w:rsidRPr="008A77A3" w:rsidRDefault="004332A0" w:rsidP="008A77A3">
            <w:pPr>
              <w:suppressAutoHyphens w:val="0"/>
              <w:spacing w:line="240" w:lineRule="auto"/>
              <w:jc w:val="left"/>
              <w:rPr>
                <w:sz w:val="24"/>
                <w:szCs w:val="24"/>
                <w:lang w:val="vi-VN" w:eastAsia="vi-VN"/>
              </w:rPr>
            </w:pPr>
            <w:r w:rsidRPr="004332A0">
              <w:rPr>
                <w:color w:val="000000"/>
                <w:szCs w:val="26"/>
                <w:lang w:eastAsia="vi-VN"/>
              </w:rPr>
              <w:t>RAG Utilities</w:t>
            </w:r>
          </w:p>
        </w:tc>
        <w:tc>
          <w:tcPr>
            <w:tcW w:w="0" w:type="auto"/>
            <w:tcMar>
              <w:top w:w="100" w:type="dxa"/>
              <w:left w:w="100" w:type="dxa"/>
              <w:bottom w:w="100" w:type="dxa"/>
              <w:right w:w="100" w:type="dxa"/>
            </w:tcMar>
            <w:hideMark/>
          </w:tcPr>
          <w:p w14:paraId="3925560B" w14:textId="4F561671" w:rsidR="008A77A3" w:rsidRPr="008A77A3" w:rsidRDefault="004332A0" w:rsidP="008A77A3">
            <w:pPr>
              <w:suppressAutoHyphens w:val="0"/>
              <w:spacing w:line="240" w:lineRule="auto"/>
              <w:jc w:val="left"/>
              <w:rPr>
                <w:sz w:val="24"/>
                <w:szCs w:val="24"/>
                <w:lang w:val="vi-VN" w:eastAsia="vi-VN"/>
              </w:rPr>
            </w:pPr>
            <w:r w:rsidRPr="004332A0">
              <w:rPr>
                <w:color w:val="000000"/>
                <w:szCs w:val="26"/>
                <w:lang w:eastAsia="vi-VN"/>
              </w:rPr>
              <w:t>Support prompting, output parsing, document representation, and text splitting.</w:t>
            </w:r>
          </w:p>
        </w:tc>
      </w:tr>
    </w:tbl>
    <w:p w14:paraId="7F5274E0" w14:textId="0C354A84" w:rsidR="000F4F55" w:rsidRDefault="004A3466">
      <w:pPr>
        <w:pStyle w:val="Caption"/>
      </w:pPr>
      <w:r>
        <w:t>Table 2.</w:t>
      </w:r>
      <w:r>
        <w:fldChar w:fldCharType="begin"/>
      </w:r>
      <w:r>
        <w:instrText xml:space="preserve"> SEQ Table \r 1 \* ARABIC </w:instrText>
      </w:r>
      <w:r>
        <w:fldChar w:fldCharType="separate"/>
      </w:r>
      <w:r>
        <w:t>1</w:t>
      </w:r>
      <w:r>
        <w:fldChar w:fldCharType="end"/>
      </w:r>
      <w:r>
        <w:t>. Technology stack and roles</w:t>
      </w:r>
      <w:bookmarkEnd w:id="35"/>
    </w:p>
    <w:p w14:paraId="195AC34B" w14:textId="77777777" w:rsidR="000F4F55" w:rsidRDefault="004A3466">
      <w:pPr>
        <w:pStyle w:val="Heading1"/>
      </w:pPr>
      <w:bookmarkStart w:id="36" w:name="_Toc237613798"/>
      <w:r>
        <w:lastRenderedPageBreak/>
        <w:t>APPLICATION RESULTS</w:t>
      </w:r>
      <w:bookmarkEnd w:id="36"/>
    </w:p>
    <w:p w14:paraId="4A02C8EC" w14:textId="77777777" w:rsidR="000F4F55" w:rsidRDefault="004A3466">
      <w:pPr>
        <w:pStyle w:val="Heading2"/>
      </w:pPr>
      <w:bookmarkStart w:id="37" w:name="_Toc237613799"/>
      <w:r>
        <w:t>SOFTWARE REQUIREMENT SPECIFICATION</w:t>
      </w:r>
      <w:bookmarkEnd w:id="37"/>
    </w:p>
    <w:p w14:paraId="67E2D3CF" w14:textId="77777777" w:rsidR="000F4F55" w:rsidRDefault="004A3466">
      <w:pPr>
        <w:pStyle w:val="Heading3"/>
      </w:pPr>
      <w:bookmarkStart w:id="38" w:name="_Toc237613800"/>
      <w:r>
        <w:t>Overall description</w:t>
      </w:r>
      <w:bookmarkEnd w:id="38"/>
    </w:p>
    <w:p w14:paraId="1E9E01FD" w14:textId="710B48F3" w:rsidR="001F4E79" w:rsidRPr="001F4E79" w:rsidRDefault="001F4E79" w:rsidP="00ED5FB6">
      <w:pPr>
        <w:rPr>
          <w:rFonts w:ascii="Arial" w:eastAsia="Arial" w:hAnsi="Arial" w:cs="Arial"/>
          <w:bCs/>
          <w:i/>
          <w:iCs/>
          <w:color w:val="1F1F1F"/>
        </w:rPr>
      </w:pPr>
      <w:bookmarkStart w:id="39" w:name="_Toc237613802"/>
      <w:r w:rsidRPr="001F4E79">
        <w:t>The product is a multi-client RAG system consisting of a Flutter student application, a React administration interface, and a FastAPI backend. The backend integrates PostgreSQL hosted on Neon for authoritative metadata, Qdrant Cloud for vector retrieval, Cloudflare R2 for object storage, Cloudflare Workers AI with BGE-M3 for embedding generation, and an OpenAI-compatible Qwen3 endpoint through OpenRouter for language-model operations. It is responsible for request validation, document lifecycle management, retrieval eligibility, RAG orchestration, and citation constructio</w:t>
      </w:r>
      <w:r w:rsidRPr="001F4E79">
        <w:t>n.</w:t>
      </w:r>
    </w:p>
    <w:p w14:paraId="707C32A0" w14:textId="34919C35" w:rsidR="000F4F55" w:rsidRDefault="00A831F5">
      <w:pPr>
        <w:pStyle w:val="Heading3"/>
      </w:pPr>
      <w:bookmarkStart w:id="40" w:name="_Toc237613805"/>
      <w:bookmarkEnd w:id="39"/>
      <w:r w:rsidRPr="003557BC">
        <w:rPr>
          <w:rFonts w:cs="Times New Roman"/>
          <w:szCs w:val="26"/>
        </w:rPr>
        <w:t xml:space="preserve">Functional </w:t>
      </w:r>
      <w:r w:rsidR="004A3466">
        <w:t>requirements</w:t>
      </w:r>
      <w:bookmarkEnd w:id="40"/>
    </w:p>
    <w:p w14:paraId="43B88BC8" w14:textId="77777777" w:rsidR="000F4F55" w:rsidRDefault="004A3466">
      <w:r>
        <w:t>Figure 3.1 summarizes the interactions supported by the current source. Student use cases focus on question answering and source inspection. Administrative use cases cover the governed document lifecycle from upload to publication and maintenance.</w:t>
      </w:r>
    </w:p>
    <w:p w14:paraId="19D753D2" w14:textId="6343D423" w:rsidR="000F4F55" w:rsidRPr="00DA67CA" w:rsidRDefault="00DA67CA" w:rsidP="00DA67CA">
      <w:pPr>
        <w:spacing w:after="0"/>
        <w:jc w:val="center"/>
      </w:pPr>
      <w:r w:rsidRPr="00DA67CA">
        <w:rPr>
          <w:lang w:val="vi-VN"/>
        </w:rPr>
        <w:drawing>
          <wp:inline distT="0" distB="0" distL="0" distR="0" wp14:anchorId="327829C2" wp14:editId="1F54CFF6">
            <wp:extent cx="6010132" cy="4126675"/>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8883" cy="4146416"/>
                    </a:xfrm>
                    <a:prstGeom prst="rect">
                      <a:avLst/>
                    </a:prstGeom>
                    <a:noFill/>
                    <a:ln>
                      <a:noFill/>
                    </a:ln>
                  </pic:spPr>
                </pic:pic>
              </a:graphicData>
            </a:graphic>
          </wp:inline>
        </w:drawing>
      </w:r>
    </w:p>
    <w:p w14:paraId="74B762CC" w14:textId="77777777" w:rsidR="000F4F55" w:rsidRDefault="004A3466">
      <w:pPr>
        <w:pStyle w:val="Caption"/>
        <w:spacing w:before="60" w:after="160"/>
      </w:pPr>
      <w:r>
        <w:lastRenderedPageBreak/>
        <w:t>Figure 3.</w:t>
      </w:r>
      <w:r>
        <w:fldChar w:fldCharType="begin"/>
      </w:r>
      <w:r>
        <w:instrText xml:space="preserve"> SEQ Figure \r 1 \* ARABIC </w:instrText>
      </w:r>
      <w:r>
        <w:fldChar w:fldCharType="separate"/>
      </w:r>
      <w:r>
        <w:t>1</w:t>
      </w:r>
      <w:r>
        <w:fldChar w:fldCharType="end"/>
      </w:r>
      <w:r>
        <w:t>. System use case diagram</w:t>
      </w:r>
    </w:p>
    <w:p w14:paraId="3A561F33" w14:textId="77777777" w:rsidR="000F4F55" w:rsidRDefault="004A3466">
      <w:r>
        <w:t>The following specification table complements Figure 3.1 by defining the actor-visible behavior and the lifecycle conditions implemented in the submitted source. System-internal steps such as query rewriting, retrieval, and citation construction are described inside the relevant user use case rather than treated as separate actors.</w:t>
      </w:r>
    </w:p>
    <w:tbl>
      <w:tblPr>
        <w:tblStyle w:val="TableGrid"/>
        <w:tblW w:w="9404" w:type="dxa"/>
        <w:tblLayout w:type="fixed"/>
        <w:tblLook w:val="04A0" w:firstRow="1" w:lastRow="0" w:firstColumn="1" w:lastColumn="0" w:noHBand="0" w:noVBand="1"/>
      </w:tblPr>
      <w:tblGrid>
        <w:gridCol w:w="2352"/>
        <w:gridCol w:w="2351"/>
        <w:gridCol w:w="2351"/>
        <w:gridCol w:w="2350"/>
      </w:tblGrid>
      <w:tr w:rsidR="000F4F55" w14:paraId="1828DE50" w14:textId="77777777">
        <w:trPr>
          <w:cantSplit/>
          <w:tblHeader/>
        </w:trPr>
        <w:tc>
          <w:tcPr>
            <w:tcW w:w="2351" w:type="dxa"/>
            <w:shd w:val="clear" w:color="auto" w:fill="1F4E79"/>
            <w:vAlign w:val="center"/>
          </w:tcPr>
          <w:p w14:paraId="14F7C15F" w14:textId="77777777" w:rsidR="000F4F55" w:rsidRDefault="004A3466">
            <w:pPr>
              <w:spacing w:after="0" w:line="240" w:lineRule="auto"/>
              <w:jc w:val="center"/>
            </w:pPr>
            <w:r>
              <w:rPr>
                <w:b/>
                <w:color w:val="FFFFFF"/>
                <w:sz w:val="19"/>
              </w:rPr>
              <w:t>ID</w:t>
            </w:r>
          </w:p>
        </w:tc>
        <w:tc>
          <w:tcPr>
            <w:tcW w:w="2351" w:type="dxa"/>
            <w:shd w:val="clear" w:color="auto" w:fill="1F4E79"/>
            <w:vAlign w:val="center"/>
          </w:tcPr>
          <w:p w14:paraId="7FC204D1" w14:textId="77777777" w:rsidR="000F4F55" w:rsidRDefault="004A3466">
            <w:pPr>
              <w:spacing w:after="0" w:line="240" w:lineRule="auto"/>
              <w:jc w:val="center"/>
            </w:pPr>
            <w:r>
              <w:rPr>
                <w:b/>
                <w:color w:val="FFFFFF"/>
                <w:sz w:val="19"/>
              </w:rPr>
              <w:t>Use case</w:t>
            </w:r>
          </w:p>
        </w:tc>
        <w:tc>
          <w:tcPr>
            <w:tcW w:w="2351" w:type="dxa"/>
            <w:shd w:val="clear" w:color="auto" w:fill="1F4E79"/>
            <w:vAlign w:val="center"/>
          </w:tcPr>
          <w:p w14:paraId="513FC5AE" w14:textId="77777777" w:rsidR="000F4F55" w:rsidRDefault="004A3466">
            <w:pPr>
              <w:spacing w:after="0" w:line="240" w:lineRule="auto"/>
              <w:jc w:val="center"/>
            </w:pPr>
            <w:r>
              <w:rPr>
                <w:b/>
                <w:color w:val="FFFFFF"/>
                <w:sz w:val="19"/>
              </w:rPr>
              <w:t>Primary actor</w:t>
            </w:r>
          </w:p>
        </w:tc>
        <w:tc>
          <w:tcPr>
            <w:tcW w:w="2350" w:type="dxa"/>
            <w:shd w:val="clear" w:color="auto" w:fill="1F4E79"/>
            <w:vAlign w:val="center"/>
          </w:tcPr>
          <w:p w14:paraId="168F7284" w14:textId="77777777" w:rsidR="000F4F55" w:rsidRDefault="004A3466">
            <w:pPr>
              <w:spacing w:after="0" w:line="240" w:lineRule="auto"/>
              <w:jc w:val="center"/>
            </w:pPr>
            <w:r>
              <w:rPr>
                <w:b/>
                <w:color w:val="FFFFFF"/>
                <w:sz w:val="19"/>
              </w:rPr>
              <w:t>Specification</w:t>
            </w:r>
          </w:p>
        </w:tc>
      </w:tr>
      <w:tr w:rsidR="000F4F55" w14:paraId="3CE91DB3" w14:textId="77777777">
        <w:tc>
          <w:tcPr>
            <w:tcW w:w="2351" w:type="dxa"/>
          </w:tcPr>
          <w:p w14:paraId="72E56AEA" w14:textId="77777777" w:rsidR="000F4F55" w:rsidRDefault="004A3466">
            <w:pPr>
              <w:spacing w:after="0" w:line="240" w:lineRule="auto"/>
              <w:jc w:val="center"/>
            </w:pPr>
            <w:r>
              <w:rPr>
                <w:sz w:val="18"/>
              </w:rPr>
              <w:t>UC-01</w:t>
            </w:r>
          </w:p>
        </w:tc>
        <w:tc>
          <w:tcPr>
            <w:tcW w:w="2351" w:type="dxa"/>
          </w:tcPr>
          <w:p w14:paraId="66439AA0" w14:textId="77777777" w:rsidR="000F4F55" w:rsidRDefault="004A3466">
            <w:pPr>
              <w:spacing w:after="0" w:line="240" w:lineRule="auto"/>
              <w:jc w:val="left"/>
            </w:pPr>
            <w:r>
              <w:rPr>
                <w:sz w:val="18"/>
              </w:rPr>
              <w:t>Ask an administrative-procedure question</w:t>
            </w:r>
          </w:p>
        </w:tc>
        <w:tc>
          <w:tcPr>
            <w:tcW w:w="2351" w:type="dxa"/>
          </w:tcPr>
          <w:p w14:paraId="4A8FE3A3" w14:textId="77777777" w:rsidR="000F4F55" w:rsidRDefault="004A3466">
            <w:pPr>
              <w:spacing w:after="0" w:line="240" w:lineRule="auto"/>
              <w:jc w:val="center"/>
            </w:pPr>
            <w:r>
              <w:rPr>
                <w:sz w:val="18"/>
              </w:rPr>
              <w:t>Student</w:t>
            </w:r>
          </w:p>
        </w:tc>
        <w:tc>
          <w:tcPr>
            <w:tcW w:w="2350" w:type="dxa"/>
          </w:tcPr>
          <w:p w14:paraId="0D1CB331" w14:textId="77777777" w:rsidR="000F4F55" w:rsidRDefault="004A3466">
            <w:pPr>
              <w:spacing w:after="30" w:line="240" w:lineRule="auto"/>
            </w:pPr>
            <w:r>
              <w:rPr>
                <w:b/>
                <w:sz w:val="17"/>
              </w:rPr>
              <w:t xml:space="preserve">Preconditions: </w:t>
            </w:r>
            <w:r>
              <w:rPr>
                <w:sz w:val="17"/>
              </w:rPr>
              <w:t>The Flutter client can reach POST /api/v1/rag/answer.</w:t>
            </w:r>
          </w:p>
          <w:p w14:paraId="21132383" w14:textId="77777777" w:rsidR="000F4F55" w:rsidRDefault="004A3466">
            <w:pPr>
              <w:spacing w:after="30" w:line="240" w:lineRule="auto"/>
            </w:pPr>
            <w:r>
              <w:rPr>
                <w:b/>
                <w:sz w:val="17"/>
              </w:rPr>
              <w:t xml:space="preserve">Main flow: </w:t>
            </w:r>
            <w:r>
              <w:rPr>
                <w:sz w:val="17"/>
              </w:rPr>
              <w:t>The student submits a non-empty question (maximum 2,000 characters). The client sends question, top_k, and optional recent_topic. The backend resolves the query, may rewrite it, retrieves eligible evidence, generates a grounded Vietnamese answer, and returns citations plus an updated recent_topic.</w:t>
            </w:r>
          </w:p>
          <w:p w14:paraId="764621B8" w14:textId="77777777" w:rsidR="000F4F55" w:rsidRDefault="004A3466">
            <w:pPr>
              <w:spacing w:after="30" w:line="240" w:lineRule="auto"/>
            </w:pPr>
            <w:r>
              <w:rPr>
                <w:b/>
                <w:sz w:val="17"/>
              </w:rPr>
              <w:t xml:space="preserve">Alternative/exception: </w:t>
            </w:r>
            <w:r>
              <w:rPr>
                <w:sz w:val="17"/>
              </w:rPr>
              <w:t>Greetings or underspecified input may return should_search = false with a direct response or clarification. Retrieval/generation errors are shown as client-readable messages.</w:t>
            </w:r>
          </w:p>
          <w:p w14:paraId="7B887478" w14:textId="77777777" w:rsidR="000F4F55" w:rsidRDefault="004A3466">
            <w:pPr>
              <w:spacing w:after="30" w:line="240" w:lineRule="auto"/>
            </w:pPr>
            <w:r>
              <w:rPr>
                <w:b/>
                <w:sz w:val="17"/>
              </w:rPr>
              <w:t xml:space="preserve">Postcondition: </w:t>
            </w:r>
            <w:r>
              <w:rPr>
                <w:sz w:val="17"/>
              </w:rPr>
              <w:t>The answer is displayed and the returned recent_topic can support the next follow-up question.</w:t>
            </w:r>
          </w:p>
        </w:tc>
      </w:tr>
      <w:tr w:rsidR="000F4F55" w14:paraId="4A84DFA3" w14:textId="77777777">
        <w:tc>
          <w:tcPr>
            <w:tcW w:w="2351" w:type="dxa"/>
          </w:tcPr>
          <w:p w14:paraId="56252A7A" w14:textId="77777777" w:rsidR="000F4F55" w:rsidRDefault="004A3466">
            <w:pPr>
              <w:spacing w:after="0" w:line="240" w:lineRule="auto"/>
              <w:jc w:val="center"/>
            </w:pPr>
            <w:r>
              <w:rPr>
                <w:sz w:val="18"/>
              </w:rPr>
              <w:t>UC-02</w:t>
            </w:r>
          </w:p>
        </w:tc>
        <w:tc>
          <w:tcPr>
            <w:tcW w:w="2351" w:type="dxa"/>
          </w:tcPr>
          <w:p w14:paraId="6ADB6AFA" w14:textId="77777777" w:rsidR="000F4F55" w:rsidRDefault="004A3466">
            <w:pPr>
              <w:spacing w:after="0" w:line="240" w:lineRule="auto"/>
              <w:jc w:val="left"/>
            </w:pPr>
            <w:r>
              <w:rPr>
                <w:sz w:val="18"/>
              </w:rPr>
              <w:t>Inspect citations and source-document details</w:t>
            </w:r>
          </w:p>
        </w:tc>
        <w:tc>
          <w:tcPr>
            <w:tcW w:w="2351" w:type="dxa"/>
          </w:tcPr>
          <w:p w14:paraId="7EA3DECB" w14:textId="77777777" w:rsidR="000F4F55" w:rsidRDefault="004A3466">
            <w:pPr>
              <w:spacing w:after="0" w:line="240" w:lineRule="auto"/>
              <w:jc w:val="center"/>
            </w:pPr>
            <w:r>
              <w:rPr>
                <w:sz w:val="18"/>
              </w:rPr>
              <w:t>Student</w:t>
            </w:r>
          </w:p>
        </w:tc>
        <w:tc>
          <w:tcPr>
            <w:tcW w:w="2350" w:type="dxa"/>
          </w:tcPr>
          <w:p w14:paraId="6FA71A30" w14:textId="77777777" w:rsidR="000F4F55" w:rsidRDefault="004A3466">
            <w:pPr>
              <w:spacing w:after="30" w:line="240" w:lineRule="auto"/>
            </w:pPr>
            <w:r>
              <w:rPr>
                <w:b/>
                <w:sz w:val="17"/>
              </w:rPr>
              <w:t xml:space="preserve">Preconditions: </w:t>
            </w:r>
            <w:r>
              <w:rPr>
                <w:sz w:val="17"/>
              </w:rPr>
              <w:t>An evidence-backed answer contains at least one citation.</w:t>
            </w:r>
          </w:p>
          <w:p w14:paraId="78A49ACC" w14:textId="77777777" w:rsidR="000F4F55" w:rsidRDefault="004A3466">
            <w:pPr>
              <w:spacing w:after="30" w:line="240" w:lineRule="auto"/>
            </w:pPr>
            <w:r>
              <w:rPr>
                <w:b/>
                <w:sz w:val="17"/>
              </w:rPr>
              <w:t xml:space="preserve">Main flow: </w:t>
            </w:r>
            <w:r>
              <w:rPr>
                <w:sz w:val="17"/>
              </w:rPr>
              <w:t>The student opens a source card or document-detail view, reads title and citation metadata, and may open the original source URL. For a stored source or canonical Markdown file, the client requests a five-minute preview URL from the backend and opens it.</w:t>
            </w:r>
          </w:p>
          <w:p w14:paraId="5DD36B95" w14:textId="77777777" w:rsidR="000F4F55" w:rsidRDefault="004A3466">
            <w:pPr>
              <w:spacing w:after="30" w:line="240" w:lineRule="auto"/>
            </w:pPr>
            <w:r>
              <w:rPr>
                <w:b/>
                <w:sz w:val="17"/>
              </w:rPr>
              <w:t xml:space="preserve">Alternative/exception: </w:t>
            </w:r>
            <w:r>
              <w:rPr>
                <w:sz w:val="17"/>
              </w:rPr>
              <w:t>If a file or URL is unavailable, invalid, or cannot be opened, the client displays an explanatory message.</w:t>
            </w:r>
          </w:p>
          <w:p w14:paraId="12D32D7D" w14:textId="77777777" w:rsidR="000F4F55" w:rsidRDefault="004A3466">
            <w:pPr>
              <w:spacing w:after="30" w:line="240" w:lineRule="auto"/>
            </w:pPr>
            <w:r>
              <w:rPr>
                <w:b/>
                <w:sz w:val="17"/>
              </w:rPr>
              <w:t xml:space="preserve">Postcondition: </w:t>
            </w:r>
            <w:r>
              <w:rPr>
                <w:sz w:val="17"/>
              </w:rPr>
              <w:t>The student can trace the answer to its governed document/version and cited page or section.</w:t>
            </w:r>
          </w:p>
        </w:tc>
      </w:tr>
      <w:tr w:rsidR="000F4F55" w14:paraId="68DDC7BD" w14:textId="77777777">
        <w:tc>
          <w:tcPr>
            <w:tcW w:w="2351" w:type="dxa"/>
          </w:tcPr>
          <w:p w14:paraId="66845823" w14:textId="77777777" w:rsidR="000F4F55" w:rsidRDefault="004A3466">
            <w:pPr>
              <w:spacing w:after="0" w:line="240" w:lineRule="auto"/>
              <w:jc w:val="center"/>
            </w:pPr>
            <w:r>
              <w:rPr>
                <w:sz w:val="18"/>
              </w:rPr>
              <w:t>UC-03</w:t>
            </w:r>
          </w:p>
        </w:tc>
        <w:tc>
          <w:tcPr>
            <w:tcW w:w="2351" w:type="dxa"/>
          </w:tcPr>
          <w:p w14:paraId="7E363471" w14:textId="77777777" w:rsidR="000F4F55" w:rsidRDefault="004A3466">
            <w:pPr>
              <w:spacing w:after="0" w:line="240" w:lineRule="auto"/>
              <w:jc w:val="left"/>
            </w:pPr>
            <w:r>
              <w:rPr>
                <w:sz w:val="18"/>
              </w:rPr>
              <w:t>Save or remove a cited document</w:t>
            </w:r>
          </w:p>
        </w:tc>
        <w:tc>
          <w:tcPr>
            <w:tcW w:w="2351" w:type="dxa"/>
          </w:tcPr>
          <w:p w14:paraId="0086CB51" w14:textId="77777777" w:rsidR="000F4F55" w:rsidRDefault="004A3466">
            <w:pPr>
              <w:spacing w:after="0" w:line="240" w:lineRule="auto"/>
              <w:jc w:val="center"/>
            </w:pPr>
            <w:r>
              <w:rPr>
                <w:sz w:val="18"/>
              </w:rPr>
              <w:t>Student</w:t>
            </w:r>
          </w:p>
        </w:tc>
        <w:tc>
          <w:tcPr>
            <w:tcW w:w="2350" w:type="dxa"/>
          </w:tcPr>
          <w:p w14:paraId="4E328411" w14:textId="77777777" w:rsidR="000F4F55" w:rsidRDefault="004A3466">
            <w:pPr>
              <w:spacing w:after="30" w:line="240" w:lineRule="auto"/>
            </w:pPr>
            <w:r>
              <w:rPr>
                <w:b/>
                <w:sz w:val="17"/>
              </w:rPr>
              <w:t xml:space="preserve">Preconditions: </w:t>
            </w:r>
            <w:r>
              <w:rPr>
                <w:sz w:val="17"/>
              </w:rPr>
              <w:t>A cited document is open in the Flutter document-detail view.</w:t>
            </w:r>
          </w:p>
          <w:p w14:paraId="03016F60" w14:textId="77777777" w:rsidR="000F4F55" w:rsidRDefault="004A3466">
            <w:pPr>
              <w:spacing w:after="30" w:line="240" w:lineRule="auto"/>
            </w:pPr>
            <w:r>
              <w:rPr>
                <w:b/>
                <w:sz w:val="17"/>
              </w:rPr>
              <w:t xml:space="preserve">Main flow: </w:t>
            </w:r>
            <w:r>
              <w:rPr>
                <w:sz w:val="17"/>
              </w:rPr>
              <w:t xml:space="preserve">The student toggles the bookmark icon. The </w:t>
            </w:r>
            <w:r>
              <w:rPr>
                <w:sz w:val="17"/>
              </w:rPr>
              <w:lastRenderedPageBreak/>
              <w:t>SourceRef is added to or removed from savedDocumentsProvider and can be revisited from the Documents screen.</w:t>
            </w:r>
          </w:p>
          <w:p w14:paraId="691A63BB" w14:textId="77777777" w:rsidR="000F4F55" w:rsidRDefault="004A3466">
            <w:pPr>
              <w:spacing w:after="30" w:line="240" w:lineRule="auto"/>
            </w:pPr>
            <w:r>
              <w:rPr>
                <w:b/>
                <w:sz w:val="17"/>
              </w:rPr>
              <w:t xml:space="preserve">Alternative/exception: </w:t>
            </w:r>
            <w:r>
              <w:rPr>
                <w:sz w:val="17"/>
              </w:rPr>
              <w:t>Duplicate documents are avoided by document_key, falling back to version_key.</w:t>
            </w:r>
          </w:p>
          <w:p w14:paraId="3470DD12" w14:textId="77777777" w:rsidR="000F4F55" w:rsidRDefault="004A3466">
            <w:pPr>
              <w:spacing w:after="30" w:line="240" w:lineRule="auto"/>
            </w:pPr>
            <w:r>
              <w:rPr>
                <w:b/>
                <w:sz w:val="17"/>
              </w:rPr>
              <w:t xml:space="preserve">Postcondition: </w:t>
            </w:r>
            <w:r>
              <w:rPr>
                <w:sz w:val="17"/>
              </w:rPr>
              <w:t>The bookmark is retained only for the current application session; it is not persisted to an account or backend database.</w:t>
            </w:r>
          </w:p>
        </w:tc>
      </w:tr>
      <w:tr w:rsidR="000F4F55" w14:paraId="29456F3A" w14:textId="77777777">
        <w:tc>
          <w:tcPr>
            <w:tcW w:w="2351" w:type="dxa"/>
          </w:tcPr>
          <w:p w14:paraId="1F449373" w14:textId="77777777" w:rsidR="000F4F55" w:rsidRDefault="004A3466">
            <w:pPr>
              <w:spacing w:after="0" w:line="240" w:lineRule="auto"/>
              <w:jc w:val="center"/>
            </w:pPr>
            <w:r>
              <w:rPr>
                <w:sz w:val="18"/>
              </w:rPr>
              <w:lastRenderedPageBreak/>
              <w:t>UC-04</w:t>
            </w:r>
          </w:p>
        </w:tc>
        <w:tc>
          <w:tcPr>
            <w:tcW w:w="2351" w:type="dxa"/>
          </w:tcPr>
          <w:p w14:paraId="24D96AEF" w14:textId="77777777" w:rsidR="000F4F55" w:rsidRDefault="004A3466">
            <w:pPr>
              <w:spacing w:after="0" w:line="240" w:lineRule="auto"/>
              <w:jc w:val="left"/>
            </w:pPr>
            <w:r>
              <w:rPr>
                <w:sz w:val="18"/>
              </w:rPr>
              <w:t>Upload canonical content and optional source file</w:t>
            </w:r>
          </w:p>
        </w:tc>
        <w:tc>
          <w:tcPr>
            <w:tcW w:w="2351" w:type="dxa"/>
          </w:tcPr>
          <w:p w14:paraId="43E82997" w14:textId="77777777" w:rsidR="000F4F55" w:rsidRDefault="004A3466">
            <w:pPr>
              <w:spacing w:after="0" w:line="240" w:lineRule="auto"/>
              <w:jc w:val="center"/>
            </w:pPr>
            <w:r>
              <w:rPr>
                <w:sz w:val="18"/>
              </w:rPr>
              <w:t>Administrator</w:t>
            </w:r>
          </w:p>
        </w:tc>
        <w:tc>
          <w:tcPr>
            <w:tcW w:w="2350" w:type="dxa"/>
          </w:tcPr>
          <w:p w14:paraId="3C906CBC" w14:textId="77777777" w:rsidR="000F4F55" w:rsidRDefault="004A3466">
            <w:pPr>
              <w:spacing w:after="30" w:line="240" w:lineRule="auto"/>
            </w:pPr>
            <w:r>
              <w:rPr>
                <w:b/>
                <w:sz w:val="17"/>
              </w:rPr>
              <w:t xml:space="preserve">Preconditions: </w:t>
            </w:r>
            <w:r>
              <w:rPr>
                <w:sz w:val="17"/>
              </w:rPr>
              <w:t>Reference data is available. Canonical content is UTF-8 .md/.markdown and no larger than 20 MB. The optional source file is a supported PDF/DOC/DOCX/PPT/PPTX/Markdown file and no larger than 100 MB.</w:t>
            </w:r>
          </w:p>
          <w:p w14:paraId="0BA82AD6" w14:textId="77777777" w:rsidR="000F4F55" w:rsidRDefault="004A3466">
            <w:pPr>
              <w:spacing w:after="30" w:line="240" w:lineRule="auto"/>
            </w:pPr>
            <w:r>
              <w:rPr>
                <w:b/>
                <w:sz w:val="17"/>
              </w:rPr>
              <w:t xml:space="preserve">Main flow: </w:t>
            </w:r>
            <w:r>
              <w:rPr>
                <w:sz w:val="17"/>
              </w:rPr>
              <w:t>The administrator selects files, enters metadata and a source-department code, and submits a multipart request. The backend validates input, creates or links the logical document and version, regenerates canonical frontmatter from validated metadata, stores files in R2, and stores metadata in PostgreSQL.</w:t>
            </w:r>
          </w:p>
          <w:p w14:paraId="4D80129B" w14:textId="77777777" w:rsidR="000F4F55" w:rsidRDefault="004A3466">
            <w:pPr>
              <w:spacing w:after="30" w:line="240" w:lineRule="auto"/>
            </w:pPr>
            <w:r>
              <w:rPr>
                <w:b/>
                <w:sz w:val="17"/>
              </w:rPr>
              <w:t xml:space="preserve">Alternative/exception: </w:t>
            </w:r>
            <w:r>
              <w:rPr>
                <w:sz w:val="17"/>
              </w:rPr>
              <w:t>Invalid file types, oversized files, missing/invalid metadata, missing reference data, or duplicate version_key values are rejected without creating a duplicate version.</w:t>
            </w:r>
          </w:p>
          <w:p w14:paraId="4556AD5C" w14:textId="77777777" w:rsidR="000F4F55" w:rsidRDefault="004A3466">
            <w:pPr>
              <w:spacing w:after="30" w:line="240" w:lineRule="auto"/>
            </w:pPr>
            <w:r>
              <w:rPr>
                <w:b/>
                <w:sz w:val="17"/>
              </w:rPr>
              <w:t xml:space="preserve">Postcondition: </w:t>
            </w:r>
            <w:r>
              <w:rPr>
                <w:sz w:val="17"/>
              </w:rPr>
              <w:t>A non-indexed document version and its storage paths are available for review.</w:t>
            </w:r>
          </w:p>
        </w:tc>
      </w:tr>
      <w:tr w:rsidR="000F4F55" w14:paraId="44BD41E4" w14:textId="77777777">
        <w:tc>
          <w:tcPr>
            <w:tcW w:w="2351" w:type="dxa"/>
          </w:tcPr>
          <w:p w14:paraId="67C8BE83" w14:textId="77777777" w:rsidR="000F4F55" w:rsidRDefault="004A3466">
            <w:pPr>
              <w:spacing w:after="0" w:line="240" w:lineRule="auto"/>
              <w:jc w:val="center"/>
            </w:pPr>
            <w:r>
              <w:rPr>
                <w:sz w:val="18"/>
              </w:rPr>
              <w:t>UC-05</w:t>
            </w:r>
          </w:p>
        </w:tc>
        <w:tc>
          <w:tcPr>
            <w:tcW w:w="2351" w:type="dxa"/>
          </w:tcPr>
          <w:p w14:paraId="1B419B82" w14:textId="77777777" w:rsidR="000F4F55" w:rsidRDefault="004A3466">
            <w:pPr>
              <w:spacing w:after="0" w:line="240" w:lineRule="auto"/>
              <w:jc w:val="left"/>
            </w:pPr>
            <w:r>
              <w:rPr>
                <w:sz w:val="18"/>
              </w:rPr>
              <w:t>Validate and edit metadata / canonical Markdown</w:t>
            </w:r>
          </w:p>
        </w:tc>
        <w:tc>
          <w:tcPr>
            <w:tcW w:w="2351" w:type="dxa"/>
          </w:tcPr>
          <w:p w14:paraId="3EF77DA1" w14:textId="77777777" w:rsidR="000F4F55" w:rsidRDefault="004A3466">
            <w:pPr>
              <w:spacing w:after="0" w:line="240" w:lineRule="auto"/>
              <w:jc w:val="center"/>
            </w:pPr>
            <w:r>
              <w:rPr>
                <w:sz w:val="18"/>
              </w:rPr>
              <w:t>Administrator</w:t>
            </w:r>
          </w:p>
        </w:tc>
        <w:tc>
          <w:tcPr>
            <w:tcW w:w="2350" w:type="dxa"/>
          </w:tcPr>
          <w:p w14:paraId="379B5431" w14:textId="77777777" w:rsidR="000F4F55" w:rsidRDefault="004A3466">
            <w:pPr>
              <w:spacing w:after="30" w:line="240" w:lineRule="auto"/>
            </w:pPr>
            <w:r>
              <w:rPr>
                <w:b/>
                <w:sz w:val="17"/>
              </w:rPr>
              <w:t xml:space="preserve">Preconditions: </w:t>
            </w:r>
            <w:r>
              <w:rPr>
                <w:sz w:val="17"/>
              </w:rPr>
              <w:t>A canonical document version has been uploaded and has not been indexed.</w:t>
            </w:r>
          </w:p>
          <w:p w14:paraId="5CF9B94F" w14:textId="77777777" w:rsidR="000F4F55" w:rsidRDefault="004A3466">
            <w:pPr>
              <w:spacing w:after="30" w:line="240" w:lineRule="auto"/>
            </w:pPr>
            <w:r>
              <w:rPr>
                <w:b/>
                <w:sz w:val="17"/>
              </w:rPr>
              <w:t xml:space="preserve">Main flow: </w:t>
            </w:r>
            <w:r>
              <w:rPr>
                <w:sz w:val="17"/>
              </w:rPr>
              <w:t>YAML metadata may be previewed to prefill the form. The administrator edits metadata and canonical content while immutable provenance fields such as document_key, version_key, and checksum remain protected by backend validation.</w:t>
            </w:r>
          </w:p>
          <w:p w14:paraId="7346FFE9" w14:textId="77777777" w:rsidR="000F4F55" w:rsidRDefault="004A3466">
            <w:pPr>
              <w:spacing w:after="30" w:line="240" w:lineRule="auto"/>
            </w:pPr>
            <w:r>
              <w:rPr>
                <w:b/>
                <w:sz w:val="17"/>
              </w:rPr>
              <w:t xml:space="preserve">Alternative/exception: </w:t>
            </w:r>
            <w:r>
              <w:rPr>
                <w:sz w:val="17"/>
              </w:rPr>
              <w:t>Validation errors keep the version out of approval/indexing and require corrected input.</w:t>
            </w:r>
          </w:p>
          <w:p w14:paraId="05D48349" w14:textId="77777777" w:rsidR="000F4F55" w:rsidRDefault="004A3466">
            <w:pPr>
              <w:spacing w:after="30" w:line="240" w:lineRule="auto"/>
            </w:pPr>
            <w:r>
              <w:rPr>
                <w:b/>
                <w:sz w:val="17"/>
              </w:rPr>
              <w:lastRenderedPageBreak/>
              <w:t xml:space="preserve">Postcondition: </w:t>
            </w:r>
            <w:r>
              <w:rPr>
                <w:sz w:val="17"/>
              </w:rPr>
              <w:t>The reviewed content is internally consistent and ready for approval.</w:t>
            </w:r>
          </w:p>
        </w:tc>
      </w:tr>
      <w:tr w:rsidR="000F4F55" w14:paraId="77DD9C31" w14:textId="77777777">
        <w:tc>
          <w:tcPr>
            <w:tcW w:w="2351" w:type="dxa"/>
          </w:tcPr>
          <w:p w14:paraId="2B958E6A" w14:textId="77777777" w:rsidR="000F4F55" w:rsidRDefault="004A3466">
            <w:pPr>
              <w:spacing w:after="0" w:line="240" w:lineRule="auto"/>
              <w:jc w:val="center"/>
            </w:pPr>
            <w:r>
              <w:rPr>
                <w:sz w:val="18"/>
              </w:rPr>
              <w:lastRenderedPageBreak/>
              <w:t>UC-06</w:t>
            </w:r>
          </w:p>
        </w:tc>
        <w:tc>
          <w:tcPr>
            <w:tcW w:w="2351" w:type="dxa"/>
          </w:tcPr>
          <w:p w14:paraId="23853008" w14:textId="77777777" w:rsidR="000F4F55" w:rsidRDefault="004A3466">
            <w:pPr>
              <w:spacing w:after="0" w:line="240" w:lineRule="auto"/>
              <w:jc w:val="left"/>
            </w:pPr>
            <w:r>
              <w:rPr>
                <w:sz w:val="18"/>
              </w:rPr>
              <w:t>Review and approve canonical content</w:t>
            </w:r>
          </w:p>
        </w:tc>
        <w:tc>
          <w:tcPr>
            <w:tcW w:w="2351" w:type="dxa"/>
          </w:tcPr>
          <w:p w14:paraId="47906D3C" w14:textId="77777777" w:rsidR="000F4F55" w:rsidRDefault="004A3466">
            <w:pPr>
              <w:spacing w:after="0" w:line="240" w:lineRule="auto"/>
              <w:jc w:val="center"/>
            </w:pPr>
            <w:r>
              <w:rPr>
                <w:sz w:val="18"/>
              </w:rPr>
              <w:t>Administrator / conceptual reviewer</w:t>
            </w:r>
          </w:p>
        </w:tc>
        <w:tc>
          <w:tcPr>
            <w:tcW w:w="2350" w:type="dxa"/>
          </w:tcPr>
          <w:p w14:paraId="0ABB77D5" w14:textId="77777777" w:rsidR="000F4F55" w:rsidRDefault="004A3466">
            <w:pPr>
              <w:spacing w:after="30" w:line="240" w:lineRule="auto"/>
            </w:pPr>
            <w:r>
              <w:rPr>
                <w:b/>
                <w:sz w:val="17"/>
              </w:rPr>
              <w:t xml:space="preserve">Preconditions: </w:t>
            </w:r>
            <w:r>
              <w:rPr>
                <w:sz w:val="17"/>
              </w:rPr>
              <w:t>The version has rag_status = not_indexed and valid canonical Markdown/metadata.</w:t>
            </w:r>
          </w:p>
          <w:p w14:paraId="54F0E278" w14:textId="77777777" w:rsidR="000F4F55" w:rsidRDefault="004A3466">
            <w:pPr>
              <w:spacing w:after="30" w:line="240" w:lineRule="auto"/>
            </w:pPr>
            <w:r>
              <w:rPr>
                <w:b/>
                <w:sz w:val="17"/>
              </w:rPr>
              <w:t xml:space="preserve">Main flow: </w:t>
            </w:r>
            <w:r>
              <w:rPr>
                <w:sz w:val="17"/>
              </w:rPr>
              <w:t>The review endpoint validates the content, synchronizes responsible departments and optional assets, replaces the canonical Markdown in storage, sets ocr_status = done and review_status = approved, and keeps rag_status = not_indexed.</w:t>
            </w:r>
          </w:p>
          <w:p w14:paraId="382D095C" w14:textId="77777777" w:rsidR="000F4F55" w:rsidRDefault="004A3466">
            <w:pPr>
              <w:spacing w:after="30" w:line="240" w:lineRule="auto"/>
            </w:pPr>
            <w:r>
              <w:rPr>
                <w:b/>
                <w:sz w:val="17"/>
              </w:rPr>
              <w:t xml:space="preserve">Alternative/exception: </w:t>
            </w:r>
            <w:r>
              <w:rPr>
                <w:sz w:val="17"/>
              </w:rPr>
              <w:t>If validation or storage/database synchronization fails, the operation is rejected and the previous canonical file is restored when necessary.</w:t>
            </w:r>
          </w:p>
          <w:p w14:paraId="32CCDA40" w14:textId="77777777" w:rsidR="000F4F55" w:rsidRDefault="004A3466">
            <w:pPr>
              <w:spacing w:after="30" w:line="240" w:lineRule="auto"/>
            </w:pPr>
            <w:r>
              <w:rPr>
                <w:b/>
                <w:sz w:val="17"/>
              </w:rPr>
              <w:t xml:space="preserve">Postcondition: </w:t>
            </w:r>
            <w:r>
              <w:rPr>
                <w:sz w:val="17"/>
              </w:rPr>
              <w:t>The version is approved and eligible for chunk preview/indexing. A distinct reviewer account is not enforced in the current source.</w:t>
            </w:r>
          </w:p>
        </w:tc>
      </w:tr>
      <w:tr w:rsidR="000F4F55" w14:paraId="02CFA8CD" w14:textId="77777777">
        <w:tc>
          <w:tcPr>
            <w:tcW w:w="2351" w:type="dxa"/>
          </w:tcPr>
          <w:p w14:paraId="0BBE06EE" w14:textId="77777777" w:rsidR="000F4F55" w:rsidRDefault="004A3466">
            <w:pPr>
              <w:spacing w:after="0" w:line="240" w:lineRule="auto"/>
              <w:jc w:val="center"/>
            </w:pPr>
            <w:r>
              <w:rPr>
                <w:sz w:val="18"/>
              </w:rPr>
              <w:t>UC-07</w:t>
            </w:r>
          </w:p>
        </w:tc>
        <w:tc>
          <w:tcPr>
            <w:tcW w:w="2351" w:type="dxa"/>
          </w:tcPr>
          <w:p w14:paraId="141C8725" w14:textId="77777777" w:rsidR="000F4F55" w:rsidRDefault="004A3466">
            <w:pPr>
              <w:spacing w:after="0" w:line="240" w:lineRule="auto"/>
              <w:jc w:val="left"/>
            </w:pPr>
            <w:r>
              <w:rPr>
                <w:sz w:val="18"/>
              </w:rPr>
              <w:t>Preview and confirm parent-child chunks</w:t>
            </w:r>
          </w:p>
        </w:tc>
        <w:tc>
          <w:tcPr>
            <w:tcW w:w="2351" w:type="dxa"/>
          </w:tcPr>
          <w:p w14:paraId="25795023" w14:textId="77777777" w:rsidR="000F4F55" w:rsidRDefault="004A3466">
            <w:pPr>
              <w:spacing w:after="0" w:line="240" w:lineRule="auto"/>
              <w:jc w:val="center"/>
            </w:pPr>
            <w:r>
              <w:rPr>
                <w:sz w:val="18"/>
              </w:rPr>
              <w:t>Administrator</w:t>
            </w:r>
          </w:p>
        </w:tc>
        <w:tc>
          <w:tcPr>
            <w:tcW w:w="2350" w:type="dxa"/>
          </w:tcPr>
          <w:p w14:paraId="3A04234F" w14:textId="77777777" w:rsidR="000F4F55" w:rsidRDefault="004A3466">
            <w:pPr>
              <w:spacing w:after="30" w:line="240" w:lineRule="auto"/>
            </w:pPr>
            <w:r>
              <w:rPr>
                <w:b/>
                <w:sz w:val="17"/>
              </w:rPr>
              <w:t xml:space="preserve">Preconditions: </w:t>
            </w:r>
            <w:r>
              <w:rPr>
                <w:sz w:val="17"/>
              </w:rPr>
              <w:t>The canonical version is approved and readable from storage.</w:t>
            </w:r>
          </w:p>
          <w:p w14:paraId="4BCB6A4F" w14:textId="77777777" w:rsidR="000F4F55" w:rsidRDefault="004A3466">
            <w:pPr>
              <w:spacing w:after="30" w:line="240" w:lineRule="auto"/>
            </w:pPr>
            <w:r>
              <w:rPr>
                <w:b/>
                <w:sz w:val="17"/>
              </w:rPr>
              <w:t xml:space="preserve">Main flow: </w:t>
            </w:r>
            <w:r>
              <w:rPr>
                <w:sz w:val="17"/>
              </w:rPr>
              <w:t>The administrator requests a preview. The backend parses canonical Markdown and returns parent and child counts, stable chunk keys, heading paths, page ranges, item metadata, warnings, and errors. The UI records the administrator's confirmation before continuing.</w:t>
            </w:r>
          </w:p>
          <w:p w14:paraId="55BA4605" w14:textId="77777777" w:rsidR="000F4F55" w:rsidRDefault="004A3466">
            <w:pPr>
              <w:spacing w:after="30" w:line="240" w:lineRule="auto"/>
            </w:pPr>
            <w:r>
              <w:rPr>
                <w:b/>
                <w:sz w:val="17"/>
              </w:rPr>
              <w:t xml:space="preserve">Alternative/exception: </w:t>
            </w:r>
            <w:r>
              <w:rPr>
                <w:sz w:val="17"/>
              </w:rPr>
              <w:t>Chunking errors prevent indexing. The chunk-confirmation flag itself is frontend workflow state rather than a separately persisted backend approval record.</w:t>
            </w:r>
          </w:p>
          <w:p w14:paraId="661D082E" w14:textId="77777777" w:rsidR="000F4F55" w:rsidRDefault="004A3466">
            <w:pPr>
              <w:spacing w:after="30" w:line="240" w:lineRule="auto"/>
            </w:pPr>
            <w:r>
              <w:rPr>
                <w:b/>
                <w:sz w:val="17"/>
              </w:rPr>
              <w:t xml:space="preserve">Postcondition: </w:t>
            </w:r>
            <w:r>
              <w:rPr>
                <w:sz w:val="17"/>
              </w:rPr>
              <w:t>The administrator has inspected the structural chunks to be indexed.</w:t>
            </w:r>
          </w:p>
        </w:tc>
      </w:tr>
      <w:tr w:rsidR="000F4F55" w14:paraId="0EB3A564" w14:textId="77777777">
        <w:tc>
          <w:tcPr>
            <w:tcW w:w="2351" w:type="dxa"/>
          </w:tcPr>
          <w:p w14:paraId="738B7D03" w14:textId="77777777" w:rsidR="000F4F55" w:rsidRDefault="004A3466">
            <w:pPr>
              <w:spacing w:after="0" w:line="240" w:lineRule="auto"/>
              <w:jc w:val="center"/>
            </w:pPr>
            <w:r>
              <w:rPr>
                <w:sz w:val="18"/>
              </w:rPr>
              <w:t>UC-08</w:t>
            </w:r>
          </w:p>
        </w:tc>
        <w:tc>
          <w:tcPr>
            <w:tcW w:w="2351" w:type="dxa"/>
          </w:tcPr>
          <w:p w14:paraId="4947D34E" w14:textId="77777777" w:rsidR="000F4F55" w:rsidRDefault="004A3466">
            <w:pPr>
              <w:spacing w:after="0" w:line="240" w:lineRule="auto"/>
              <w:jc w:val="left"/>
            </w:pPr>
            <w:r>
              <w:rPr>
                <w:sz w:val="18"/>
              </w:rPr>
              <w:t>Index and publish a document version</w:t>
            </w:r>
          </w:p>
        </w:tc>
        <w:tc>
          <w:tcPr>
            <w:tcW w:w="2351" w:type="dxa"/>
          </w:tcPr>
          <w:p w14:paraId="63822170" w14:textId="77777777" w:rsidR="000F4F55" w:rsidRDefault="004A3466">
            <w:pPr>
              <w:spacing w:after="0" w:line="240" w:lineRule="auto"/>
              <w:jc w:val="center"/>
            </w:pPr>
            <w:r>
              <w:rPr>
                <w:sz w:val="18"/>
              </w:rPr>
              <w:t>Administrator</w:t>
            </w:r>
          </w:p>
        </w:tc>
        <w:tc>
          <w:tcPr>
            <w:tcW w:w="2350" w:type="dxa"/>
          </w:tcPr>
          <w:p w14:paraId="1249B82E" w14:textId="77777777" w:rsidR="000F4F55" w:rsidRDefault="004A3466">
            <w:pPr>
              <w:spacing w:after="30" w:line="240" w:lineRule="auto"/>
            </w:pPr>
            <w:r>
              <w:rPr>
                <w:b/>
                <w:sz w:val="17"/>
              </w:rPr>
              <w:t xml:space="preserve">Preconditions: </w:t>
            </w:r>
            <w:r>
              <w:rPr>
                <w:sz w:val="17"/>
              </w:rPr>
              <w:t>ocr_status = done, review_status = approved, and chunking has no blocking errors.</w:t>
            </w:r>
          </w:p>
          <w:p w14:paraId="312B852B" w14:textId="77777777" w:rsidR="000F4F55" w:rsidRDefault="004A3466">
            <w:pPr>
              <w:spacing w:after="30" w:line="240" w:lineRule="auto"/>
            </w:pPr>
            <w:r>
              <w:rPr>
                <w:b/>
                <w:sz w:val="17"/>
              </w:rPr>
              <w:t xml:space="preserve">Main flow: </w:t>
            </w:r>
            <w:r>
              <w:rPr>
                <w:sz w:val="17"/>
              </w:rPr>
              <w:t xml:space="preserve">The index endpoint creates an ingestion job and persists chunks, then an in-process FastAPI BackgroundTask embeds child chunks through Cloudflare Workers AI, upserts vectors to Qdrant, updates progress, and finishes with rag_status = </w:t>
            </w:r>
            <w:r>
              <w:rPr>
                <w:sz w:val="17"/>
              </w:rPr>
              <w:lastRenderedPageBreak/>
              <w:t>indexed. The administrator then publishes the indexed version, which updates PostgreSQL and the Qdrant payload status to published.</w:t>
            </w:r>
          </w:p>
          <w:p w14:paraId="6DA08EE5" w14:textId="77777777" w:rsidR="000F4F55" w:rsidRDefault="004A3466">
            <w:pPr>
              <w:spacing w:after="30" w:line="240" w:lineRule="auto"/>
            </w:pPr>
            <w:r>
              <w:rPr>
                <w:b/>
                <w:sz w:val="17"/>
              </w:rPr>
              <w:t xml:space="preserve">Alternative/exception: </w:t>
            </w:r>
            <w:r>
              <w:rPr>
                <w:sz w:val="17"/>
              </w:rPr>
              <w:t>Embedding/Qdrant failures set job/version failure state. Publication is rejected unless the version is indexed.</w:t>
            </w:r>
          </w:p>
          <w:p w14:paraId="4396E3F2" w14:textId="77777777" w:rsidR="000F4F55" w:rsidRDefault="004A3466">
            <w:pPr>
              <w:spacing w:after="30" w:line="240" w:lineRule="auto"/>
            </w:pPr>
            <w:r>
              <w:rPr>
                <w:b/>
                <w:sz w:val="17"/>
              </w:rPr>
              <w:t xml:space="preserve">Postcondition: </w:t>
            </w:r>
            <w:r>
              <w:rPr>
                <w:sz w:val="17"/>
              </w:rPr>
              <w:t>The approved, published, student-audience version can participate in student retrieval.</w:t>
            </w:r>
          </w:p>
        </w:tc>
      </w:tr>
      <w:tr w:rsidR="000F4F55" w14:paraId="6C72C11F" w14:textId="77777777">
        <w:tc>
          <w:tcPr>
            <w:tcW w:w="2351" w:type="dxa"/>
          </w:tcPr>
          <w:p w14:paraId="1CDCA514" w14:textId="77777777" w:rsidR="000F4F55" w:rsidRDefault="004A3466">
            <w:pPr>
              <w:spacing w:after="0" w:line="240" w:lineRule="auto"/>
              <w:jc w:val="center"/>
            </w:pPr>
            <w:r>
              <w:rPr>
                <w:sz w:val="18"/>
              </w:rPr>
              <w:lastRenderedPageBreak/>
              <w:t>UC-09</w:t>
            </w:r>
          </w:p>
        </w:tc>
        <w:tc>
          <w:tcPr>
            <w:tcW w:w="2351" w:type="dxa"/>
          </w:tcPr>
          <w:p w14:paraId="57B5A923" w14:textId="77777777" w:rsidR="000F4F55" w:rsidRDefault="004A3466">
            <w:pPr>
              <w:spacing w:after="0" w:line="240" w:lineRule="auto"/>
              <w:jc w:val="left"/>
            </w:pPr>
            <w:r>
              <w:rPr>
                <w:sz w:val="18"/>
              </w:rPr>
              <w:t>Maintain document versions and assets</w:t>
            </w:r>
          </w:p>
        </w:tc>
        <w:tc>
          <w:tcPr>
            <w:tcW w:w="2351" w:type="dxa"/>
          </w:tcPr>
          <w:p w14:paraId="6F267862" w14:textId="77777777" w:rsidR="000F4F55" w:rsidRDefault="004A3466">
            <w:pPr>
              <w:spacing w:after="0" w:line="240" w:lineRule="auto"/>
              <w:jc w:val="center"/>
            </w:pPr>
            <w:r>
              <w:rPr>
                <w:sz w:val="18"/>
              </w:rPr>
              <w:t>Administrator</w:t>
            </w:r>
          </w:p>
        </w:tc>
        <w:tc>
          <w:tcPr>
            <w:tcW w:w="2350" w:type="dxa"/>
          </w:tcPr>
          <w:p w14:paraId="31E52B2F" w14:textId="77777777" w:rsidR="000F4F55" w:rsidRDefault="004A3466">
            <w:pPr>
              <w:spacing w:after="30" w:line="240" w:lineRule="auto"/>
            </w:pPr>
            <w:r>
              <w:rPr>
                <w:b/>
                <w:sz w:val="17"/>
              </w:rPr>
              <w:t xml:space="preserve">Preconditions: </w:t>
            </w:r>
            <w:r>
              <w:rPr>
                <w:sz w:val="17"/>
              </w:rPr>
              <w:t>A document version exists.</w:t>
            </w:r>
          </w:p>
          <w:p w14:paraId="3FB66CFC" w14:textId="77777777" w:rsidR="000F4F55" w:rsidRDefault="004A3466">
            <w:pPr>
              <w:spacing w:after="30" w:line="240" w:lineRule="auto"/>
            </w:pPr>
            <w:r>
              <w:rPr>
                <w:b/>
                <w:sz w:val="17"/>
              </w:rPr>
              <w:t xml:space="preserve">Main flow: </w:t>
            </w:r>
            <w:r>
              <w:rPr>
                <w:sz w:val="17"/>
              </w:rPr>
              <w:t>The administrator can list/filter versions, inspect details, update non-indexed content/metadata, update linked assets, publish or unpublish eligible versions, deindex vectors/chunks, and delete versions allowed by lifecycle rules.</w:t>
            </w:r>
          </w:p>
          <w:p w14:paraId="547FE141" w14:textId="77777777" w:rsidR="000F4F55" w:rsidRDefault="004A3466">
            <w:pPr>
              <w:spacing w:after="30" w:line="240" w:lineRule="auto"/>
            </w:pPr>
            <w:r>
              <w:rPr>
                <w:b/>
                <w:sz w:val="17"/>
              </w:rPr>
              <w:t xml:space="preserve">Alternative/exception: </w:t>
            </w:r>
            <w:r>
              <w:rPr>
                <w:sz w:val="17"/>
              </w:rPr>
              <w:t>Content changes are blocked after indexing until deindexing. Deletion is allowed only for not_indexed or failed versions. Assets can be changed without deindexing because they are not part of chunk/vector content.</w:t>
            </w:r>
          </w:p>
          <w:p w14:paraId="48F14F0F" w14:textId="77777777" w:rsidR="000F4F55" w:rsidRDefault="004A3466">
            <w:pPr>
              <w:spacing w:after="30" w:line="240" w:lineRule="auto"/>
            </w:pPr>
            <w:r>
              <w:rPr>
                <w:b/>
                <w:sz w:val="17"/>
              </w:rPr>
              <w:t xml:space="preserve">Postcondition: </w:t>
            </w:r>
            <w:r>
              <w:rPr>
                <w:sz w:val="17"/>
              </w:rPr>
              <w:t>PostgreSQL, R2, and Qdrant are kept consistent with the selected lifecycle operation.</w:t>
            </w:r>
          </w:p>
        </w:tc>
      </w:tr>
    </w:tbl>
    <w:p w14:paraId="3047AEE6" w14:textId="03BAD3BF" w:rsidR="000F4F55" w:rsidRDefault="004A3466" w:rsidP="00BF0FF1">
      <w:pPr>
        <w:pStyle w:val="Caption"/>
      </w:pPr>
      <w:bookmarkStart w:id="41" w:name="_Toc237613842"/>
      <w:r>
        <w:t>Table 3.</w:t>
      </w:r>
      <w:r>
        <w:fldChar w:fldCharType="begin"/>
      </w:r>
      <w:r>
        <w:instrText xml:space="preserve"> SEQ Table \* ARABIC </w:instrText>
      </w:r>
      <w:r>
        <w:fldChar w:fldCharType="separate"/>
      </w:r>
      <w:r>
        <w:t>2</w:t>
      </w:r>
      <w:r>
        <w:fldChar w:fldCharType="end"/>
      </w:r>
      <w:r>
        <w:t>. Use case specification summary</w:t>
      </w:r>
      <w:bookmarkEnd w:id="41"/>
    </w:p>
    <w:p w14:paraId="09557334" w14:textId="77777777" w:rsidR="000F4F55" w:rsidRDefault="004A3466">
      <w:pPr>
        <w:pStyle w:val="Heading3"/>
      </w:pPr>
      <w:bookmarkStart w:id="42" w:name="_Toc237613809"/>
      <w:r>
        <w:t>Non-functional requirements</w:t>
      </w:r>
      <w:bookmarkEnd w:id="42"/>
    </w:p>
    <w:p w14:paraId="79468A90" w14:textId="68592FC9" w:rsidR="00A347DB" w:rsidRPr="00A347DB" w:rsidRDefault="00A347DB" w:rsidP="00A347DB">
      <w:pPr>
        <w:pStyle w:val="ListParagraph"/>
        <w:numPr>
          <w:ilvl w:val="0"/>
          <w:numId w:val="12"/>
        </w:numPr>
      </w:pPr>
      <w:r w:rsidRPr="00A347DB">
        <w:t xml:space="preserve">Performance: The system should provide acceptable response time for student questions and apply bounded timeouts to external AI services. </w:t>
      </w:r>
    </w:p>
    <w:p w14:paraId="223EB2B2" w14:textId="1AB2BA26" w:rsidR="00A347DB" w:rsidRPr="00A347DB" w:rsidRDefault="00A347DB" w:rsidP="00A347DB">
      <w:pPr>
        <w:pStyle w:val="ListParagraph"/>
        <w:numPr>
          <w:ilvl w:val="0"/>
          <w:numId w:val="12"/>
        </w:numPr>
      </w:pPr>
      <w:r w:rsidRPr="00A347DB">
        <w:t xml:space="preserve"> Compatibility: The backend should communicate with independently deployed database, vector storage, object storage, embedding, reranking, and LLM services through their supported interfaces. </w:t>
      </w:r>
    </w:p>
    <w:p w14:paraId="5A5A1E38" w14:textId="33E42AA7" w:rsidR="00A347DB" w:rsidRPr="00A347DB" w:rsidRDefault="00A347DB" w:rsidP="00A347DB">
      <w:pPr>
        <w:pStyle w:val="ListParagraph"/>
        <w:numPr>
          <w:ilvl w:val="0"/>
          <w:numId w:val="12"/>
        </w:numPr>
      </w:pPr>
      <w:r w:rsidRPr="00A347DB">
        <w:t xml:space="preserve">Usability: Student-facing answers and error messages should be clear, while the administration interface should clearly display document status and workflow progress. </w:t>
      </w:r>
    </w:p>
    <w:p w14:paraId="4E463617" w14:textId="631171C3" w:rsidR="00A347DB" w:rsidRPr="00A347DB" w:rsidRDefault="00A347DB" w:rsidP="00A347DB">
      <w:pPr>
        <w:pStyle w:val="ListParagraph"/>
        <w:numPr>
          <w:ilvl w:val="0"/>
          <w:numId w:val="12"/>
        </w:numPr>
      </w:pPr>
      <w:r w:rsidRPr="00A347DB">
        <w:t xml:space="preserve">Reliability: Answers should be grounded in retrieved evidence with traceable citations. The system should return a no-context response when sufficient evidence is unavailable and continue the core retrieval flow when optional components fail. </w:t>
      </w:r>
    </w:p>
    <w:p w14:paraId="7695F1D6" w14:textId="65472176" w:rsidR="00A347DB" w:rsidRPr="00A347DB" w:rsidRDefault="00A347DB" w:rsidP="00A347DB">
      <w:pPr>
        <w:pStyle w:val="ListParagraph"/>
        <w:numPr>
          <w:ilvl w:val="0"/>
          <w:numId w:val="12"/>
        </w:numPr>
      </w:pPr>
      <w:r w:rsidRPr="00A347DB">
        <w:lastRenderedPageBreak/>
        <w:t xml:space="preserve"> Security: Sensitive credentials should remain outside the source repository, and uploaded files, metadata, and API inputs should be validated before processing. </w:t>
      </w:r>
    </w:p>
    <w:p w14:paraId="6E5FB580" w14:textId="5F547481" w:rsidR="00A347DB" w:rsidRPr="00A347DB" w:rsidRDefault="00A347DB" w:rsidP="00A347DB">
      <w:pPr>
        <w:pStyle w:val="ListParagraph"/>
        <w:numPr>
          <w:ilvl w:val="0"/>
          <w:numId w:val="12"/>
        </w:numPr>
      </w:pPr>
      <w:r w:rsidRPr="00A347DB">
        <w:t>Maintainability and Portability: Backend responsibilities should be modular, and external services should remain configurable. The backend and web interface should support independent deployment, while the student application should be distributable as an Android APK.</w:t>
      </w:r>
    </w:p>
    <w:p w14:paraId="44BE9ABB" w14:textId="1E24D7B9" w:rsidR="00B57840" w:rsidRDefault="00B57840" w:rsidP="00B57840">
      <w:pPr>
        <w:pStyle w:val="Heading3"/>
      </w:pPr>
      <w:r w:rsidRPr="00B57840">
        <w:t>Software and Deployment Environment</w:t>
      </w:r>
    </w:p>
    <w:p w14:paraId="11AE00F3" w14:textId="6669D0D2" w:rsidR="009A14C4" w:rsidRPr="009A14C4" w:rsidRDefault="009A14C4" w:rsidP="009A14C4">
      <w:pPr>
        <w:pStyle w:val="ListParagraph"/>
        <w:numPr>
          <w:ilvl w:val="0"/>
          <w:numId w:val="12"/>
        </w:numPr>
      </w:pPr>
      <w:r w:rsidRPr="009A14C4">
        <w:t xml:space="preserve">Backend: Python 3.10 or later, FastAPI, asynchronous SQLAlchemy, and Uvicorn. </w:t>
      </w:r>
    </w:p>
    <w:p w14:paraId="5B6717E8" w14:textId="4B35D747" w:rsidR="009A14C4" w:rsidRPr="009A14C4" w:rsidRDefault="009A14C4" w:rsidP="009A14C4">
      <w:pPr>
        <w:pStyle w:val="ListParagraph"/>
        <w:numPr>
          <w:ilvl w:val="0"/>
          <w:numId w:val="12"/>
        </w:numPr>
      </w:pPr>
      <w:r w:rsidRPr="009A14C4">
        <w:t xml:space="preserve">Data services: PostgreSQL hosted on Neon, Qdrant Cloud for vector storage, and Cloudflare R2 for S3-compatible object storage. </w:t>
      </w:r>
    </w:p>
    <w:p w14:paraId="1D0D10E0" w14:textId="5904B68A" w:rsidR="009A14C4" w:rsidRPr="009A14C4" w:rsidRDefault="009A14C4" w:rsidP="009A14C4">
      <w:pPr>
        <w:pStyle w:val="ListParagraph"/>
        <w:numPr>
          <w:ilvl w:val="0"/>
          <w:numId w:val="12"/>
        </w:numPr>
      </w:pPr>
      <w:r w:rsidRPr="009A14C4">
        <w:t xml:space="preserve">Administration interface: Node.js 18 or later, React 18, and Vite. The production web application is deployed on Vercel. </w:t>
      </w:r>
    </w:p>
    <w:p w14:paraId="194D22F1" w14:textId="33F58B18" w:rsidR="009A14C4" w:rsidRPr="009A14C4" w:rsidRDefault="009A14C4" w:rsidP="009A14C4">
      <w:pPr>
        <w:pStyle w:val="ListParagraph"/>
        <w:numPr>
          <w:ilvl w:val="0"/>
          <w:numId w:val="12"/>
        </w:numPr>
      </w:pPr>
      <w:r w:rsidRPr="009A14C4">
        <w:t xml:space="preserve">Student application: Flutter SDK and Dart. The application can be built and distributed as an Android APK. </w:t>
      </w:r>
    </w:p>
    <w:p w14:paraId="3F42288E" w14:textId="44725582" w:rsidR="009A14C4" w:rsidRPr="009A14C4" w:rsidRDefault="009A14C4" w:rsidP="009A14C4">
      <w:pPr>
        <w:pStyle w:val="ListParagraph"/>
        <w:numPr>
          <w:ilvl w:val="0"/>
          <w:numId w:val="12"/>
        </w:numPr>
      </w:pPr>
      <w:r w:rsidRPr="009A14C4">
        <w:t xml:space="preserve">AI services: Cloudflare Workers AI with BGE-M3 for embedding generation, Jina API for optional reranking, and Qwen3 through an OpenAI-compatible API provided by OpenRouter. </w:t>
      </w:r>
    </w:p>
    <w:p w14:paraId="2E017794" w14:textId="11635212" w:rsidR="009A14C4" w:rsidRPr="009A14C4" w:rsidRDefault="009A14C4" w:rsidP="009A14C4">
      <w:pPr>
        <w:pStyle w:val="ListParagraph"/>
        <w:numPr>
          <w:ilvl w:val="0"/>
          <w:numId w:val="12"/>
        </w:numPr>
      </w:pPr>
      <w:r w:rsidRPr="009A14C4">
        <w:t>Backend deployment: The FastAPI backend is deployed on Render.</w:t>
      </w:r>
    </w:p>
    <w:p w14:paraId="56CDE945" w14:textId="77777777" w:rsidR="000F4F55" w:rsidRDefault="004A3466">
      <w:pPr>
        <w:pStyle w:val="Heading2"/>
      </w:pPr>
      <w:bookmarkStart w:id="43" w:name="_Toc237613810"/>
      <w:r>
        <w:t>SOFTWARE DESIGN</w:t>
      </w:r>
      <w:bookmarkEnd w:id="43"/>
    </w:p>
    <w:p w14:paraId="347ADF0C" w14:textId="77777777" w:rsidR="000F4F55" w:rsidRDefault="004A3466">
      <w:pPr>
        <w:pStyle w:val="Heading3"/>
      </w:pPr>
      <w:bookmarkStart w:id="44" w:name="_Toc237613811"/>
      <w:r>
        <w:t>Application architecture</w:t>
      </w:r>
      <w:bookmarkEnd w:id="44"/>
    </w:p>
    <w:p w14:paraId="68CBA72C" w14:textId="77777777" w:rsidR="000F4F55" w:rsidRDefault="004A3466">
      <w:r>
        <w:t>The architecture follows a layered and service-oriented structure. Client applications communicate with the FastAPI API, while ingestion, retrieval, LLM, database, embedding, object-storage, and vector-store responsibilities are separated into dedicated modules. PostgreSQL acts as the authoritative source for document/version metadata and chunk content; Qdrant is a derived dense index; Cloudflare R2 stores canonical and original files; and Cloudflare Workers AI provides BGE-M3 embeddings. The LLM and optional reranker are external services accessed through configuration rather than hard-coded provider logic.</w:t>
      </w:r>
    </w:p>
    <w:p w14:paraId="67D93EB0" w14:textId="77777777" w:rsidR="000F4F55" w:rsidRDefault="004A3466">
      <w:pPr>
        <w:spacing w:after="0"/>
        <w:jc w:val="center"/>
      </w:pPr>
      <w:r>
        <w:tab/>
      </w:r>
    </w:p>
    <w:p w14:paraId="1446E1DF" w14:textId="4569733D" w:rsidR="000F4F55" w:rsidRPr="009736D3" w:rsidRDefault="009736D3" w:rsidP="009736D3">
      <w:pPr>
        <w:spacing w:after="0"/>
        <w:jc w:val="center"/>
      </w:pPr>
      <w:r w:rsidRPr="009736D3">
        <w:rPr>
          <w:lang w:val="vi-VN"/>
        </w:rPr>
        <w:lastRenderedPageBreak/>
        <w:drawing>
          <wp:inline distT="0" distB="0" distL="0" distR="0" wp14:anchorId="552AE14E" wp14:editId="6C861A92">
            <wp:extent cx="6046811" cy="56585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60253" cy="5671171"/>
                    </a:xfrm>
                    <a:prstGeom prst="rect">
                      <a:avLst/>
                    </a:prstGeom>
                    <a:noFill/>
                    <a:ln>
                      <a:noFill/>
                    </a:ln>
                  </pic:spPr>
                </pic:pic>
              </a:graphicData>
            </a:graphic>
          </wp:inline>
        </w:drawing>
      </w:r>
    </w:p>
    <w:p w14:paraId="7E53EC1E" w14:textId="77777777" w:rsidR="000F4F55" w:rsidRDefault="004A3466">
      <w:pPr>
        <w:pStyle w:val="Caption"/>
        <w:spacing w:before="60" w:after="160"/>
      </w:pPr>
      <w:r>
        <w:t>Figure 3.</w:t>
      </w:r>
      <w:r>
        <w:fldChar w:fldCharType="begin"/>
      </w:r>
      <w:r>
        <w:instrText xml:space="preserve"> SEQ Figure \* ARABIC </w:instrText>
      </w:r>
      <w:r>
        <w:fldChar w:fldCharType="separate"/>
      </w:r>
      <w:r>
        <w:t>2</w:t>
      </w:r>
      <w:r>
        <w:fldChar w:fldCharType="end"/>
      </w:r>
      <w:r>
        <w:t>. Overall application architecture</w:t>
      </w:r>
    </w:p>
    <w:p w14:paraId="74963F5E" w14:textId="77777777" w:rsidR="000F4F55" w:rsidRDefault="004A3466">
      <w:r>
        <w:t>The student path starts in the Flutter client, calls POST /api/v1/rag/answer, executes retrieval and grounded generation, and returns an answer with citations. The administration path starts with canonical Markdown and uses the React workflow to validate, review, preview chunks, index, and publish. OCR and LlamaParse remain outside the backend boundary.</w:t>
      </w:r>
    </w:p>
    <w:p w14:paraId="4309FEBF" w14:textId="77777777" w:rsidR="000F4F55" w:rsidRDefault="004A3466">
      <w:pPr>
        <w:pStyle w:val="Heading3"/>
      </w:pPr>
      <w:bookmarkStart w:id="45" w:name="_Toc237613812"/>
      <w:r>
        <w:lastRenderedPageBreak/>
        <w:t>Data design</w:t>
      </w:r>
      <w:bookmarkEnd w:id="45"/>
    </w:p>
    <w:p w14:paraId="717EBA21" w14:textId="77777777" w:rsidR="000F4F55" w:rsidRDefault="004A3466">
      <w:pPr>
        <w:pStyle w:val="Heading4"/>
      </w:pPr>
      <w:bookmarkStart w:id="46" w:name="_Toc237613813"/>
      <w:r>
        <w:t>Input data and canonical document structure</w:t>
      </w:r>
      <w:bookmarkEnd w:id="46"/>
    </w:p>
    <w:p w14:paraId="25B76E8A" w14:textId="77777777" w:rsidR="000F4F55" w:rsidRDefault="004A3466">
      <w:r>
        <w:t>The backend does not perform OCR as part of ingestion. An external preparation workflow produces reviewed canonical Markdown, which becomes the governed textual input for metadata validation, chunking, indexing, and retrieval. The original source file is optional and is preserved for traceability and preview.</w:t>
      </w:r>
    </w:p>
    <w:tbl>
      <w:tblPr>
        <w:tblW w:w="9405" w:type="dxa"/>
        <w:tblInd w:w="-28" w:type="dxa"/>
        <w:tblLayout w:type="fixed"/>
        <w:tblCellMar>
          <w:top w:w="70" w:type="dxa"/>
          <w:left w:w="80" w:type="dxa"/>
          <w:bottom w:w="70" w:type="dxa"/>
          <w:right w:w="80" w:type="dxa"/>
        </w:tblCellMar>
        <w:tblLook w:val="04A0" w:firstRow="1" w:lastRow="0" w:firstColumn="1" w:lastColumn="0" w:noHBand="0" w:noVBand="1"/>
      </w:tblPr>
      <w:tblGrid>
        <w:gridCol w:w="3135"/>
        <w:gridCol w:w="3135"/>
        <w:gridCol w:w="3135"/>
      </w:tblGrid>
      <w:tr w:rsidR="000F4F55" w14:paraId="02FC7079" w14:textId="77777777">
        <w:trPr>
          <w:tblHeader/>
        </w:trPr>
        <w:tc>
          <w:tcPr>
            <w:tcW w:w="3135" w:type="dxa"/>
            <w:shd w:val="clear" w:color="auto" w:fill="1F4E79"/>
            <w:vAlign w:val="center"/>
          </w:tcPr>
          <w:p w14:paraId="09186300" w14:textId="77777777" w:rsidR="000F4F55" w:rsidRDefault="004A3466">
            <w:pPr>
              <w:spacing w:after="0" w:line="240" w:lineRule="auto"/>
              <w:jc w:val="center"/>
            </w:pPr>
            <w:r>
              <w:rPr>
                <w:b/>
                <w:color w:val="FFFFFF"/>
                <w:sz w:val="16"/>
              </w:rPr>
              <w:t>Input / representation</w:t>
            </w:r>
          </w:p>
        </w:tc>
        <w:tc>
          <w:tcPr>
            <w:tcW w:w="3135" w:type="dxa"/>
            <w:shd w:val="clear" w:color="auto" w:fill="1F4E79"/>
            <w:vAlign w:val="center"/>
          </w:tcPr>
          <w:p w14:paraId="079AB9B1" w14:textId="77777777" w:rsidR="000F4F55" w:rsidRDefault="004A3466">
            <w:pPr>
              <w:spacing w:after="0" w:line="240" w:lineRule="auto"/>
              <w:jc w:val="center"/>
            </w:pPr>
            <w:r>
              <w:rPr>
                <w:b/>
                <w:color w:val="FFFFFF"/>
                <w:sz w:val="16"/>
              </w:rPr>
              <w:t>Format and limit</w:t>
            </w:r>
          </w:p>
        </w:tc>
        <w:tc>
          <w:tcPr>
            <w:tcW w:w="3135" w:type="dxa"/>
            <w:shd w:val="clear" w:color="auto" w:fill="1F4E79"/>
            <w:vAlign w:val="center"/>
          </w:tcPr>
          <w:p w14:paraId="55D261BD" w14:textId="77777777" w:rsidR="000F4F55" w:rsidRDefault="004A3466">
            <w:pPr>
              <w:spacing w:after="0" w:line="240" w:lineRule="auto"/>
              <w:jc w:val="center"/>
            </w:pPr>
            <w:r>
              <w:rPr>
                <w:b/>
                <w:color w:val="FFFFFF"/>
                <w:sz w:val="16"/>
              </w:rPr>
              <w:t>Role in the system</w:t>
            </w:r>
          </w:p>
        </w:tc>
      </w:tr>
      <w:tr w:rsidR="000F4F55" w14:paraId="7AB9A5CF" w14:textId="77777777">
        <w:tc>
          <w:tcPr>
            <w:tcW w:w="3135" w:type="dxa"/>
            <w:vAlign w:val="center"/>
          </w:tcPr>
          <w:p w14:paraId="29737925" w14:textId="77777777" w:rsidR="000F4F55" w:rsidRDefault="004A3466">
            <w:pPr>
              <w:spacing w:after="0" w:line="240" w:lineRule="auto"/>
            </w:pPr>
            <w:r>
              <w:rPr>
                <w:sz w:val="16"/>
              </w:rPr>
              <w:t>Canonical document</w:t>
            </w:r>
          </w:p>
        </w:tc>
        <w:tc>
          <w:tcPr>
            <w:tcW w:w="3135" w:type="dxa"/>
            <w:vAlign w:val="center"/>
          </w:tcPr>
          <w:p w14:paraId="4DFB5A35" w14:textId="6E3A252E" w:rsidR="000F4F55" w:rsidRDefault="004A3466">
            <w:pPr>
              <w:spacing w:after="0" w:line="240" w:lineRule="auto"/>
            </w:pPr>
            <w:r>
              <w:rPr>
                <w:sz w:val="16"/>
              </w:rPr>
              <w:t xml:space="preserve">UTF-8 .md/.markdown; maximum </w:t>
            </w:r>
            <w:r w:rsidR="00F62902">
              <w:rPr>
                <w:sz w:val="16"/>
              </w:rPr>
              <w:t>5</w:t>
            </w:r>
            <w:r>
              <w:rPr>
                <w:sz w:val="16"/>
              </w:rPr>
              <w:t>0 MB</w:t>
            </w:r>
          </w:p>
        </w:tc>
        <w:tc>
          <w:tcPr>
            <w:tcW w:w="3135" w:type="dxa"/>
            <w:vAlign w:val="center"/>
          </w:tcPr>
          <w:p w14:paraId="3EC084F6" w14:textId="77777777" w:rsidR="000F4F55" w:rsidRDefault="004A3466">
            <w:pPr>
              <w:spacing w:after="0" w:line="240" w:lineRule="auto"/>
            </w:pPr>
            <w:r>
              <w:rPr>
                <w:sz w:val="16"/>
              </w:rPr>
              <w:t>Required reviewed text. YAML frontmatter and Markdown body are validated; canonical metadata is regenerated from the administration form before storage.</w:t>
            </w:r>
          </w:p>
        </w:tc>
      </w:tr>
      <w:tr w:rsidR="000F4F55" w14:paraId="7E3BA92D" w14:textId="77777777">
        <w:tc>
          <w:tcPr>
            <w:tcW w:w="3135" w:type="dxa"/>
            <w:vAlign w:val="center"/>
          </w:tcPr>
          <w:p w14:paraId="3F1AEB3D" w14:textId="77777777" w:rsidR="000F4F55" w:rsidRDefault="004A3466">
            <w:pPr>
              <w:spacing w:after="0" w:line="240" w:lineRule="auto"/>
            </w:pPr>
            <w:r>
              <w:rPr>
                <w:sz w:val="16"/>
              </w:rPr>
              <w:t>Original source file</w:t>
            </w:r>
          </w:p>
        </w:tc>
        <w:tc>
          <w:tcPr>
            <w:tcW w:w="3135" w:type="dxa"/>
            <w:vAlign w:val="center"/>
          </w:tcPr>
          <w:p w14:paraId="06BF5283" w14:textId="77777777" w:rsidR="000F4F55" w:rsidRDefault="004A3466">
            <w:pPr>
              <w:spacing w:after="0" w:line="240" w:lineRule="auto"/>
            </w:pPr>
            <w:r>
              <w:rPr>
                <w:sz w:val="16"/>
              </w:rPr>
              <w:t>Optional PDF, DOC, DOCX, PPT, PPTX, or Markdown; maximum 100 MB</w:t>
            </w:r>
          </w:p>
        </w:tc>
        <w:tc>
          <w:tcPr>
            <w:tcW w:w="3135" w:type="dxa"/>
            <w:vAlign w:val="center"/>
          </w:tcPr>
          <w:p w14:paraId="74CD2CC6" w14:textId="77777777" w:rsidR="000F4F55" w:rsidRDefault="004A3466">
            <w:pPr>
              <w:spacing w:after="0" w:line="240" w:lineRule="auto"/>
            </w:pPr>
            <w:r>
              <w:rPr>
                <w:sz w:val="16"/>
              </w:rPr>
              <w:t>Preserved in Cloudflare R2 for provenance, document preview, and source traceability. It is not directly used as retrieval text.</w:t>
            </w:r>
          </w:p>
        </w:tc>
      </w:tr>
      <w:tr w:rsidR="000F4F55" w14:paraId="434CC1B7" w14:textId="77777777">
        <w:tc>
          <w:tcPr>
            <w:tcW w:w="3135" w:type="dxa"/>
            <w:vAlign w:val="center"/>
          </w:tcPr>
          <w:p w14:paraId="51D63049" w14:textId="77777777" w:rsidR="000F4F55" w:rsidRDefault="004A3466">
            <w:pPr>
              <w:spacing w:after="0" w:line="240" w:lineRule="auto"/>
            </w:pPr>
            <w:r>
              <w:rPr>
                <w:sz w:val="16"/>
              </w:rPr>
              <w:t>Metadata</w:t>
            </w:r>
          </w:p>
        </w:tc>
        <w:tc>
          <w:tcPr>
            <w:tcW w:w="3135" w:type="dxa"/>
            <w:vAlign w:val="center"/>
          </w:tcPr>
          <w:p w14:paraId="210753FC" w14:textId="77777777" w:rsidR="000F4F55" w:rsidRDefault="004A3466">
            <w:pPr>
              <w:spacing w:after="0" w:line="240" w:lineRule="auto"/>
            </w:pPr>
            <w:r>
              <w:rPr>
                <w:sz w:val="16"/>
              </w:rPr>
              <w:t>Validated form fields plus YAML frontmatter representation</w:t>
            </w:r>
          </w:p>
        </w:tc>
        <w:tc>
          <w:tcPr>
            <w:tcW w:w="3135" w:type="dxa"/>
            <w:vAlign w:val="center"/>
          </w:tcPr>
          <w:p w14:paraId="312DC0DE" w14:textId="77777777" w:rsidR="000F4F55" w:rsidRDefault="004A3466">
            <w:pPr>
              <w:spacing w:after="0" w:line="240" w:lineRule="auto"/>
            </w:pPr>
            <w:r>
              <w:rPr>
                <w:sz w:val="16"/>
              </w:rPr>
              <w:t>Identifies document/version keys, title, type, departments, dates, audience, source information, and governance statuses. PostgreSQL is authoritative for these records.</w:t>
            </w:r>
          </w:p>
        </w:tc>
      </w:tr>
      <w:tr w:rsidR="000F4F55" w14:paraId="547A1000" w14:textId="77777777">
        <w:tc>
          <w:tcPr>
            <w:tcW w:w="3135" w:type="dxa"/>
            <w:vAlign w:val="center"/>
          </w:tcPr>
          <w:p w14:paraId="72B064BE" w14:textId="77777777" w:rsidR="000F4F55" w:rsidRDefault="004A3466">
            <w:pPr>
              <w:spacing w:after="0" w:line="240" w:lineRule="auto"/>
            </w:pPr>
            <w:r>
              <w:rPr>
                <w:sz w:val="16"/>
              </w:rPr>
              <w:t>Derived vector representation</w:t>
            </w:r>
          </w:p>
        </w:tc>
        <w:tc>
          <w:tcPr>
            <w:tcW w:w="3135" w:type="dxa"/>
            <w:vAlign w:val="center"/>
          </w:tcPr>
          <w:p w14:paraId="7415B000" w14:textId="77777777" w:rsidR="000F4F55" w:rsidRDefault="004A3466">
            <w:pPr>
              <w:spacing w:after="0" w:line="240" w:lineRule="auto"/>
            </w:pPr>
            <w:r>
              <w:rPr>
                <w:sz w:val="16"/>
              </w:rPr>
              <w:t>1,024-dimensional BGE-M3 child embedding</w:t>
            </w:r>
          </w:p>
        </w:tc>
        <w:tc>
          <w:tcPr>
            <w:tcW w:w="3135" w:type="dxa"/>
            <w:vAlign w:val="center"/>
          </w:tcPr>
          <w:p w14:paraId="7F0DEE40" w14:textId="77777777" w:rsidR="000F4F55" w:rsidRDefault="004A3466">
            <w:pPr>
              <w:spacing w:after="0" w:line="240" w:lineRule="auto"/>
            </w:pPr>
            <w:r>
              <w:rPr>
                <w:sz w:val="16"/>
              </w:rPr>
              <w:t>Stored in Qdrant with identifiers/structural payload. It is a derived search index; canonical content is hydrated from PostgreSQL before reranking and generation.</w:t>
            </w:r>
          </w:p>
        </w:tc>
      </w:tr>
    </w:tbl>
    <w:p w14:paraId="69C4A87D" w14:textId="77777777" w:rsidR="000F4F55" w:rsidRDefault="004A3466">
      <w:pPr>
        <w:pStyle w:val="Caption"/>
      </w:pPr>
      <w:bookmarkStart w:id="47" w:name="_Toc237613845"/>
      <w:r>
        <w:t>Table 3.</w:t>
      </w:r>
      <w:r>
        <w:fldChar w:fldCharType="begin"/>
      </w:r>
      <w:r>
        <w:instrText xml:space="preserve"> SEQ Table \* ARABIC </w:instrText>
      </w:r>
      <w:r>
        <w:fldChar w:fldCharType="separate"/>
      </w:r>
      <w:r>
        <w:t>5</w:t>
      </w:r>
      <w:r>
        <w:fldChar w:fldCharType="end"/>
      </w:r>
      <w:r>
        <w:t>. Input data and canonical representations</w:t>
      </w:r>
      <w:bookmarkEnd w:id="47"/>
    </w:p>
    <w:p w14:paraId="05603332" w14:textId="77777777" w:rsidR="000F4F55" w:rsidRDefault="004A3466">
      <w:pPr>
        <w:pStyle w:val="Heading4"/>
      </w:pPr>
      <w:bookmarkStart w:id="48" w:name="_Toc237613815"/>
      <w:r>
        <w:t>Entity-relationship design</w:t>
      </w:r>
      <w:bookmarkEnd w:id="48"/>
    </w:p>
    <w:p w14:paraId="5698B066" w14:textId="77777777" w:rsidR="000F4F55" w:rsidRDefault="004A3466">
      <w:r>
        <w:t>The current relational schema contains nine tables. Documents represent logical records, whereas document_versions preserve edition-specific metadata and lifecycle status. Parent and child chunks belong to a version. Ingestion jobs track asynchronous indexing progress. Departments, recipients, assets, and document-asset relationships preserve organizational and supplementary information.</w:t>
      </w:r>
    </w:p>
    <w:p w14:paraId="3AB40B7A" w14:textId="77777777" w:rsidR="000F4F55" w:rsidRDefault="004A3466">
      <w:pPr>
        <w:spacing w:after="0"/>
        <w:jc w:val="center"/>
      </w:pPr>
      <w:r>
        <w:rPr>
          <w:noProof/>
        </w:rPr>
        <w:lastRenderedPageBreak/>
        <w:drawing>
          <wp:inline distT="0" distB="0" distL="0" distR="0" wp14:anchorId="13E745F4" wp14:editId="2A73514C">
            <wp:extent cx="5806440" cy="450913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8"/>
                    <a:stretch>
                      <a:fillRect/>
                    </a:stretch>
                  </pic:blipFill>
                  <pic:spPr bwMode="auto">
                    <a:xfrm>
                      <a:off x="0" y="0"/>
                      <a:ext cx="5806440" cy="4509135"/>
                    </a:xfrm>
                    <a:prstGeom prst="rect">
                      <a:avLst/>
                    </a:prstGeom>
                    <a:noFill/>
                  </pic:spPr>
                </pic:pic>
              </a:graphicData>
            </a:graphic>
          </wp:inline>
        </w:drawing>
      </w:r>
    </w:p>
    <w:p w14:paraId="282919AB" w14:textId="77777777" w:rsidR="000F4F55" w:rsidRDefault="004A3466">
      <w:pPr>
        <w:pStyle w:val="Caption"/>
        <w:spacing w:before="60" w:after="160"/>
      </w:pPr>
      <w:r>
        <w:t>Figure 3.</w:t>
      </w:r>
      <w:r>
        <w:fldChar w:fldCharType="begin"/>
      </w:r>
      <w:r>
        <w:instrText xml:space="preserve"> SEQ Figure \* ARABIC </w:instrText>
      </w:r>
      <w:r>
        <w:fldChar w:fldCharType="separate"/>
      </w:r>
      <w:r>
        <w:t>3</w:t>
      </w:r>
      <w:r>
        <w:fldChar w:fldCharType="end"/>
      </w:r>
      <w:r>
        <w:t>. Entity-relationship diagram</w:t>
      </w:r>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37DE9520"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BCA8080" w14:textId="77777777" w:rsidR="000F4F55" w:rsidRDefault="004A3466">
            <w:pPr>
              <w:spacing w:after="0" w:line="240" w:lineRule="auto"/>
              <w:jc w:val="center"/>
            </w:pPr>
            <w:r>
              <w:rPr>
                <w:b/>
                <w:color w:val="FFFFFF"/>
                <w:sz w:val="18"/>
              </w:rPr>
              <w:t>Entity</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2B07E00" w14:textId="77777777" w:rsidR="000F4F55" w:rsidRDefault="004A3466">
            <w:pPr>
              <w:spacing w:after="0" w:line="240" w:lineRule="auto"/>
              <w:jc w:val="center"/>
            </w:pPr>
            <w:r>
              <w:rPr>
                <w:b/>
                <w:color w:val="FFFFFF"/>
                <w:sz w:val="18"/>
              </w:rPr>
              <w:t>Purpose</w:t>
            </w:r>
          </w:p>
        </w:tc>
      </w:tr>
      <w:tr w:rsidR="000F4F55" w14:paraId="54FA85F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10BBF45" w14:textId="77777777" w:rsidR="000F4F55" w:rsidRDefault="004A3466">
            <w:pPr>
              <w:spacing w:after="0" w:line="240" w:lineRule="auto"/>
              <w:jc w:val="left"/>
            </w:pPr>
            <w:r>
              <w:rPr>
                <w:sz w:val="18"/>
              </w:rPr>
              <w:t>departments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6AB5A151" w14:textId="77777777" w:rsidR="000F4F55" w:rsidRDefault="004A3466">
            <w:pPr>
              <w:spacing w:after="0" w:line="240" w:lineRule="auto"/>
              <w:jc w:val="left"/>
            </w:pPr>
            <w:r>
              <w:rPr>
                <w:sz w:val="18"/>
              </w:rPr>
              <w:t>Reference data for responsible or recipient organizational units.</w:t>
            </w:r>
          </w:p>
        </w:tc>
      </w:tr>
      <w:tr w:rsidR="000F4F55" w14:paraId="27239E9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9F1C034" w14:textId="77777777" w:rsidR="000F4F55" w:rsidRDefault="004A3466">
            <w:pPr>
              <w:spacing w:after="0" w:line="240" w:lineRule="auto"/>
              <w:jc w:val="left"/>
            </w:pPr>
            <w:r>
              <w:rPr>
                <w:sz w:val="18"/>
              </w:rPr>
              <w:t>document_types</w:t>
            </w:r>
          </w:p>
        </w:tc>
        <w:tc>
          <w:tcPr>
            <w:tcW w:w="4701" w:type="dxa"/>
            <w:tcBorders>
              <w:top w:val="single" w:sz="6" w:space="0" w:color="B7B7B7"/>
              <w:left w:val="single" w:sz="6" w:space="0" w:color="B7B7B7"/>
              <w:bottom w:val="single" w:sz="6" w:space="0" w:color="B7B7B7"/>
              <w:right w:val="single" w:sz="6" w:space="0" w:color="B7B7B7"/>
            </w:tcBorders>
            <w:vAlign w:val="center"/>
          </w:tcPr>
          <w:p w14:paraId="3A674735" w14:textId="77777777" w:rsidR="000F4F55" w:rsidRDefault="004A3466">
            <w:pPr>
              <w:spacing w:after="0" w:line="240" w:lineRule="auto"/>
              <w:jc w:val="left"/>
            </w:pPr>
            <w:r>
              <w:rPr>
                <w:sz w:val="18"/>
              </w:rPr>
              <w:t>Reference data for document classification.</w:t>
            </w:r>
          </w:p>
        </w:tc>
      </w:tr>
      <w:tr w:rsidR="000F4F55" w14:paraId="319950F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C86B9C7" w14:textId="77777777" w:rsidR="000F4F55" w:rsidRDefault="004A3466">
            <w:pPr>
              <w:spacing w:after="0" w:line="240" w:lineRule="auto"/>
              <w:jc w:val="left"/>
            </w:pPr>
            <w:r>
              <w:rPr>
                <w:sz w:val="18"/>
              </w:rPr>
              <w:t>documents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7791DB5C" w14:textId="77777777" w:rsidR="000F4F55" w:rsidRDefault="004A3466">
            <w:pPr>
              <w:spacing w:after="0" w:line="240" w:lineRule="auto"/>
              <w:jc w:val="left"/>
            </w:pPr>
            <w:r>
              <w:rPr>
                <w:sz w:val="18"/>
              </w:rPr>
              <w:t>Logical document identity, title, domain, audience, and type.</w:t>
            </w:r>
          </w:p>
        </w:tc>
      </w:tr>
      <w:tr w:rsidR="000F4F55" w14:paraId="45276BE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1C49110" w14:textId="77777777" w:rsidR="000F4F55" w:rsidRDefault="004A3466">
            <w:pPr>
              <w:spacing w:after="0" w:line="240" w:lineRule="auto"/>
              <w:jc w:val="left"/>
            </w:pPr>
            <w:r>
              <w:rPr>
                <w:sz w:val="18"/>
              </w:rPr>
              <w:t>document_versions</w:t>
            </w:r>
          </w:p>
        </w:tc>
        <w:tc>
          <w:tcPr>
            <w:tcW w:w="4701" w:type="dxa"/>
            <w:tcBorders>
              <w:top w:val="single" w:sz="6" w:space="0" w:color="B7B7B7"/>
              <w:left w:val="single" w:sz="6" w:space="0" w:color="B7B7B7"/>
              <w:bottom w:val="single" w:sz="6" w:space="0" w:color="B7B7B7"/>
              <w:right w:val="single" w:sz="6" w:space="0" w:color="B7B7B7"/>
            </w:tcBorders>
            <w:vAlign w:val="center"/>
          </w:tcPr>
          <w:p w14:paraId="4CFDF185" w14:textId="77777777" w:rsidR="000F4F55" w:rsidRDefault="004A3466">
            <w:pPr>
              <w:spacing w:after="0" w:line="240" w:lineRule="auto"/>
              <w:jc w:val="left"/>
            </w:pPr>
            <w:r>
              <w:rPr>
                <w:sz w:val="18"/>
              </w:rPr>
              <w:t>Version metadata, source paths, dates, latest flag, and OCR/review/RAG statuses.</w:t>
            </w:r>
          </w:p>
        </w:tc>
      </w:tr>
      <w:tr w:rsidR="000F4F55" w14:paraId="65106305"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46489E4" w14:textId="77777777" w:rsidR="000F4F55" w:rsidRDefault="004A3466">
            <w:pPr>
              <w:spacing w:after="0" w:line="240" w:lineRule="auto"/>
              <w:jc w:val="left"/>
            </w:pPr>
            <w:r>
              <w:rPr>
                <w:sz w:val="18"/>
              </w:rPr>
              <w:t>document_chunks</w:t>
            </w:r>
          </w:p>
        </w:tc>
        <w:tc>
          <w:tcPr>
            <w:tcW w:w="4701" w:type="dxa"/>
            <w:tcBorders>
              <w:top w:val="single" w:sz="6" w:space="0" w:color="B7B7B7"/>
              <w:left w:val="single" w:sz="6" w:space="0" w:color="B7B7B7"/>
              <w:bottom w:val="single" w:sz="6" w:space="0" w:color="B7B7B7"/>
              <w:right w:val="single" w:sz="6" w:space="0" w:color="B7B7B7"/>
            </w:tcBorders>
            <w:vAlign w:val="center"/>
          </w:tcPr>
          <w:p w14:paraId="700AB00A" w14:textId="77777777" w:rsidR="000F4F55" w:rsidRDefault="004A3466">
            <w:pPr>
              <w:spacing w:after="0" w:line="240" w:lineRule="auto"/>
              <w:jc w:val="left"/>
            </w:pPr>
            <w:r>
              <w:rPr>
                <w:sz w:val="18"/>
              </w:rPr>
              <w:t>Parent-child structural chunks, page ranges, content, checksums, and Qdrant identifiers.</w:t>
            </w:r>
          </w:p>
        </w:tc>
      </w:tr>
      <w:tr w:rsidR="000F4F55" w14:paraId="2847081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0B3AC87" w14:textId="77777777" w:rsidR="000F4F55" w:rsidRDefault="004A3466">
            <w:pPr>
              <w:spacing w:after="0" w:line="240" w:lineRule="auto"/>
              <w:jc w:val="left"/>
            </w:pPr>
            <w:r>
              <w:rPr>
                <w:sz w:val="18"/>
              </w:rPr>
              <w:t>ingestion_jobs</w:t>
            </w:r>
          </w:p>
        </w:tc>
        <w:tc>
          <w:tcPr>
            <w:tcW w:w="4701" w:type="dxa"/>
            <w:tcBorders>
              <w:top w:val="single" w:sz="6" w:space="0" w:color="B7B7B7"/>
              <w:left w:val="single" w:sz="6" w:space="0" w:color="B7B7B7"/>
              <w:bottom w:val="single" w:sz="6" w:space="0" w:color="B7B7B7"/>
              <w:right w:val="single" w:sz="6" w:space="0" w:color="B7B7B7"/>
            </w:tcBorders>
            <w:vAlign w:val="center"/>
          </w:tcPr>
          <w:p w14:paraId="47EE9E98" w14:textId="77777777" w:rsidR="000F4F55" w:rsidRDefault="004A3466">
            <w:pPr>
              <w:spacing w:after="0" w:line="240" w:lineRule="auto"/>
              <w:jc w:val="left"/>
            </w:pPr>
            <w:r>
              <w:rPr>
                <w:sz w:val="18"/>
              </w:rPr>
              <w:t>Indexing status, current step, progress counters, errors, and timestamps.</w:t>
            </w:r>
          </w:p>
        </w:tc>
      </w:tr>
      <w:tr w:rsidR="000F4F55" w14:paraId="509D79BB"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80EDA4F" w14:textId="77777777" w:rsidR="000F4F55" w:rsidRDefault="004A3466">
            <w:pPr>
              <w:spacing w:after="0" w:line="240" w:lineRule="auto"/>
              <w:jc w:val="left"/>
            </w:pPr>
            <w:r>
              <w:rPr>
                <w:sz w:val="18"/>
              </w:rPr>
              <w:t>document_recipients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7CD9F51E" w14:textId="77777777" w:rsidR="000F4F55" w:rsidRDefault="004A3466">
            <w:pPr>
              <w:spacing w:after="0" w:line="240" w:lineRule="auto"/>
              <w:jc w:val="left"/>
            </w:pPr>
            <w:r>
              <w:rPr>
                <w:sz w:val="18"/>
              </w:rPr>
              <w:t>Many-to-many receipt history between versions and departments, including effective date.</w:t>
            </w:r>
          </w:p>
        </w:tc>
      </w:tr>
      <w:tr w:rsidR="000F4F55" w14:paraId="06F93EA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453E243" w14:textId="77777777" w:rsidR="000F4F55" w:rsidRDefault="004A3466">
            <w:pPr>
              <w:spacing w:after="0" w:line="240" w:lineRule="auto"/>
              <w:jc w:val="left"/>
            </w:pPr>
            <w:r>
              <w:rPr>
                <w:sz w:val="18"/>
              </w:rPr>
              <w:t>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611BEA52" w14:textId="77777777" w:rsidR="000F4F55" w:rsidRDefault="004A3466">
            <w:pPr>
              <w:spacing w:after="0" w:line="240" w:lineRule="auto"/>
              <w:jc w:val="left"/>
            </w:pPr>
            <w:r>
              <w:rPr>
                <w:sz w:val="18"/>
              </w:rPr>
              <w:t>Reusable forms, links, or files associated with procedures.</w:t>
            </w:r>
          </w:p>
        </w:tc>
      </w:tr>
      <w:tr w:rsidR="000F4F55" w14:paraId="7BB46377"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2E577F8" w14:textId="77777777" w:rsidR="000F4F55" w:rsidRDefault="004A3466">
            <w:pPr>
              <w:spacing w:after="0" w:line="240" w:lineRule="auto"/>
              <w:jc w:val="left"/>
            </w:pPr>
            <w:r>
              <w:rPr>
                <w:sz w:val="18"/>
              </w:rPr>
              <w:t>document_assets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58381CC4" w14:textId="77777777" w:rsidR="000F4F55" w:rsidRDefault="004A3466">
            <w:pPr>
              <w:spacing w:after="0" w:line="240" w:lineRule="auto"/>
              <w:jc w:val="left"/>
            </w:pPr>
            <w:r>
              <w:rPr>
                <w:sz w:val="18"/>
              </w:rPr>
              <w:t>Version-to-asset relationship, relation type, requirement condition, and display order.</w:t>
            </w:r>
          </w:p>
        </w:tc>
      </w:tr>
    </w:tbl>
    <w:p w14:paraId="5258CB62" w14:textId="77777777" w:rsidR="000F4F55" w:rsidRDefault="004A3466">
      <w:pPr>
        <w:pStyle w:val="Caption"/>
        <w:spacing w:before="60" w:after="160"/>
      </w:pPr>
      <w:bookmarkStart w:id="49" w:name="_Toc237613847"/>
      <w:r>
        <w:t>Table 3.</w:t>
      </w:r>
      <w:r>
        <w:fldChar w:fldCharType="begin"/>
      </w:r>
      <w:r>
        <w:instrText xml:space="preserve"> SEQ Table \* ARABIC </w:instrText>
      </w:r>
      <w:r>
        <w:fldChar w:fldCharType="separate"/>
      </w:r>
      <w:r>
        <w:t>7</w:t>
      </w:r>
      <w:r>
        <w:fldChar w:fldCharType="end"/>
      </w:r>
      <w:r>
        <w:t>. Main database entities</w:t>
      </w:r>
      <w:bookmarkEnd w:id="49"/>
    </w:p>
    <w:p w14:paraId="337F51E2" w14:textId="77777777" w:rsidR="000F4F55" w:rsidRDefault="004A3466">
      <w:pPr>
        <w:pStyle w:val="Heading4"/>
      </w:pPr>
      <w:bookmarkStart w:id="50" w:name="_Toc237613816"/>
      <w:r>
        <w:lastRenderedPageBreak/>
        <w:t>Document lifecycle statuses</w:t>
      </w:r>
      <w:bookmarkEnd w:id="50"/>
    </w:p>
    <w:p w14:paraId="478E6EE2" w14:textId="7BF98F3E" w:rsidR="00C25D1E" w:rsidRDefault="00C25D1E">
      <w:r w:rsidRPr="00C25D1E">
        <w:t>The current status is stored directly in document_versions. OCR status indicates whether content preparation is complete. Review status represents not reviewed, reviewing, need fix, approved, or rejected conditions. RAG status represents not indexed, chunked, embedded, indexed, published, deactivated, or failed conditions. The student retrieval policy uses only approved and published versions.</w:t>
      </w:r>
    </w:p>
    <w:p w14:paraId="4536F8D2" w14:textId="77777777" w:rsidR="000F4F55" w:rsidRDefault="004A3466">
      <w:pPr>
        <w:pStyle w:val="Heading3"/>
      </w:pPr>
      <w:bookmarkStart w:id="51" w:name="_Toc237613817"/>
      <w:r>
        <w:t>Detailed design</w:t>
      </w:r>
      <w:bookmarkEnd w:id="51"/>
    </w:p>
    <w:p w14:paraId="68F4675B" w14:textId="77777777" w:rsidR="000F4F55" w:rsidRDefault="004A3466">
      <w:pPr>
        <w:pStyle w:val="Heading4"/>
      </w:pPr>
      <w:bookmarkStart w:id="52" w:name="_Toc237613818"/>
      <w:r>
        <w:t>Administrative ingestion workflow</w:t>
      </w:r>
      <w:bookmarkEnd w:id="52"/>
    </w:p>
    <w:p w14:paraId="032DEA73" w14:textId="77777777" w:rsidR="000F4F55" w:rsidRDefault="004A3466">
      <w:pPr>
        <w:keepLines/>
      </w:pPr>
      <w:r>
        <w:t>The React administration interface implements four principal workflow steps: upload, review, chunk review, and ingest. The upload step accepts canonical Markdown and an optional original source file, validates type/size/UTF-8 and metadata, checks reference data and duplicate version keys, regenerates canonical YAML frontmatter from validated form metadata, and stores files through the S3-compatible R2 layer. During review, immutable provenance fields are protected, responsible departments and optional assets are synchronized, and valid content is stored as approved canonical Markdown. After approval, the administrator requests a chunk preview and confirms it in the UI. Starting indexing creates relational chunk records and an ingestion job, then schedules the remaining embedding/Qdrant work as an in-process FastAPI BackgroundTask.</w:t>
      </w:r>
      <w:r>
        <w:br w:type="page"/>
      </w:r>
    </w:p>
    <w:p w14:paraId="1387EFD5" w14:textId="77777777" w:rsidR="000F4F55" w:rsidRDefault="004A3466">
      <w:pPr>
        <w:spacing w:after="0"/>
        <w:jc w:val="center"/>
        <w:rPr>
          <w:lang w:val="vi-VN"/>
        </w:rPr>
      </w:pPr>
      <w:r>
        <w:rPr>
          <w:noProof/>
        </w:rPr>
        <w:lastRenderedPageBreak/>
        <w:drawing>
          <wp:inline distT="0" distB="0" distL="0" distR="0" wp14:anchorId="2502982B" wp14:editId="6F946F01">
            <wp:extent cx="4705350" cy="501396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9"/>
                    <a:stretch>
                      <a:fillRect/>
                    </a:stretch>
                  </pic:blipFill>
                  <pic:spPr bwMode="auto">
                    <a:xfrm>
                      <a:off x="0" y="0"/>
                      <a:ext cx="4705350" cy="5013960"/>
                    </a:xfrm>
                    <a:prstGeom prst="rect">
                      <a:avLst/>
                    </a:prstGeom>
                    <a:noFill/>
                  </pic:spPr>
                </pic:pic>
              </a:graphicData>
            </a:graphic>
          </wp:inline>
        </w:drawing>
      </w:r>
    </w:p>
    <w:p w14:paraId="61087EBE" w14:textId="77777777" w:rsidR="000F4F55" w:rsidRDefault="004A3466">
      <w:pPr>
        <w:pStyle w:val="Caption"/>
        <w:spacing w:before="60" w:after="160"/>
      </w:pPr>
      <w:r>
        <w:t>Figure 3.</w:t>
      </w:r>
      <w:r>
        <w:fldChar w:fldCharType="begin"/>
      </w:r>
      <w:r>
        <w:instrText xml:space="preserve"> SEQ Figure \* ARABIC </w:instrText>
      </w:r>
      <w:r>
        <w:fldChar w:fldCharType="separate"/>
      </w:r>
      <w:r>
        <w:t>4</w:t>
      </w:r>
      <w:r>
        <w:fldChar w:fldCharType="end"/>
      </w:r>
      <w:r>
        <w:t>. Administrative ingestion sequence</w:t>
      </w:r>
    </w:p>
    <w:p w14:paraId="1DF330FE" w14:textId="77777777" w:rsidR="000F4F55" w:rsidRDefault="004A3466">
      <w:r>
        <w:t>The indexing service creates parent-child chunks, embeds child chunks in batches, stores relational chunk records, upserts vectors into Qdrant, and updates ingestion_jobs.current_step and progress counters. The source notes that the current background task is in-process; a restart-safe queue should replace it when production resilience is required.</w:t>
      </w:r>
    </w:p>
    <w:p w14:paraId="15AB3E51" w14:textId="77777777" w:rsidR="000F4F55" w:rsidRDefault="004A3466">
      <w:pPr>
        <w:pStyle w:val="Heading4"/>
      </w:pPr>
      <w:bookmarkStart w:id="53" w:name="_Toc237613819"/>
      <w:r>
        <w:lastRenderedPageBreak/>
        <w:t>Retrieval and answer-generation workflow</w:t>
      </w:r>
      <w:bookmarkEnd w:id="53"/>
    </w:p>
    <w:p w14:paraId="65826C2F" w14:textId="77777777" w:rsidR="000F4F55" w:rsidRDefault="004A3466">
      <w:pPr>
        <w:spacing w:after="0"/>
        <w:jc w:val="center"/>
        <w:rPr>
          <w:lang w:val="vi-VN"/>
        </w:rPr>
      </w:pPr>
      <w:r>
        <w:rPr>
          <w:noProof/>
        </w:rPr>
        <w:drawing>
          <wp:inline distT="0" distB="0" distL="0" distR="0" wp14:anchorId="2C735AD9" wp14:editId="6070F672">
            <wp:extent cx="3524250" cy="7809230"/>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noChangeArrowheads="1"/>
                    </pic:cNvPicPr>
                  </pic:nvPicPr>
                  <pic:blipFill>
                    <a:blip r:embed="rId20"/>
                    <a:stretch>
                      <a:fillRect/>
                    </a:stretch>
                  </pic:blipFill>
                  <pic:spPr bwMode="auto">
                    <a:xfrm>
                      <a:off x="0" y="0"/>
                      <a:ext cx="3524250" cy="7809230"/>
                    </a:xfrm>
                    <a:prstGeom prst="rect">
                      <a:avLst/>
                    </a:prstGeom>
                    <a:noFill/>
                  </pic:spPr>
                </pic:pic>
              </a:graphicData>
            </a:graphic>
          </wp:inline>
        </w:drawing>
      </w:r>
    </w:p>
    <w:p w14:paraId="577D4135" w14:textId="77777777" w:rsidR="000F4F55" w:rsidRDefault="004A3466">
      <w:pPr>
        <w:pStyle w:val="Caption"/>
        <w:spacing w:before="60" w:after="160"/>
      </w:pPr>
      <w:r>
        <w:t>Figure 3.</w:t>
      </w:r>
      <w:r>
        <w:fldChar w:fldCharType="begin"/>
      </w:r>
      <w:r>
        <w:instrText xml:space="preserve"> SEQ Figure \* ARABIC </w:instrText>
      </w:r>
      <w:r>
        <w:fldChar w:fldCharType="separate"/>
      </w:r>
      <w:r>
        <w:t>5</w:t>
      </w:r>
      <w:r>
        <w:fldChar w:fldCharType="end"/>
      </w:r>
      <w:r>
        <w:t>. Retrieval and answer-generation pipeline</w:t>
      </w:r>
    </w:p>
    <w:p w14:paraId="7B3B6AF0" w14:textId="77777777" w:rsidR="000F4F55" w:rsidRDefault="004A3466">
      <w:pPr>
        <w:pStyle w:val="ListNumber"/>
        <w:spacing w:after="60" w:line="300" w:lineRule="auto"/>
      </w:pPr>
      <w:r>
        <w:lastRenderedPageBreak/>
        <w:t>Resolve the question, handle direct greeting/clarification cases, and decide whether retrieval is required.</w:t>
      </w:r>
    </w:p>
    <w:p w14:paraId="31826D7A" w14:textId="77777777" w:rsidR="000F4F55" w:rsidRDefault="004A3466">
      <w:pPr>
        <w:pStyle w:val="ListNumber"/>
        <w:spacing w:after="60" w:line="300" w:lineRule="auto"/>
      </w:pPr>
      <w:r>
        <w:t>Generate meaning-preserving Vietnamese query variants when rewriting is enabled; preserve the original query on timeout or error.</w:t>
      </w:r>
    </w:p>
    <w:p w14:paraId="73AEB78F" w14:textId="77777777" w:rsidR="000F4F55" w:rsidRDefault="004A3466">
      <w:pPr>
        <w:pStyle w:val="ListNumber"/>
        <w:spacing w:after="60" w:line="300" w:lineRule="auto"/>
      </w:pPr>
      <w:r>
        <w:t>Apply hard eligibility for approved, published, sinh_vien-audience versions and any explicit document/version constraints supplied by context.</w:t>
      </w:r>
    </w:p>
    <w:p w14:paraId="10C4EBC7" w14:textId="77777777" w:rsidR="000F4F55" w:rsidRDefault="004A3466">
      <w:pPr>
        <w:pStyle w:val="ListNumber"/>
        <w:spacing w:after="60" w:line="300" w:lineRule="auto"/>
      </w:pPr>
      <w:r>
        <w:t>Retrieve dense child candidates from Qdrant and sparse child candidates from PostgreSQL for each query variant.</w:t>
      </w:r>
    </w:p>
    <w:p w14:paraId="6D95EA76" w14:textId="77777777" w:rsidR="000F4F55" w:rsidRDefault="004A3466">
      <w:pPr>
        <w:pStyle w:val="ListNumber"/>
        <w:spacing w:after="60" w:line="300" w:lineRule="auto"/>
      </w:pPr>
      <w:r>
        <w:t>Fuse dense and sparse rankings with RRF, then fuse equivalent-query result lists and deduplicate by chunk_key.</w:t>
      </w:r>
    </w:p>
    <w:p w14:paraId="2B50A169" w14:textId="77777777" w:rsidR="000F4F55" w:rsidRDefault="004A3466">
      <w:pPr>
        <w:pStyle w:val="ListNumber"/>
        <w:spacing w:after="60" w:line="300" w:lineRule="auto"/>
      </w:pPr>
      <w:r>
        <w:t>Hydrate fused candidates from PostgreSQL so canonical chunk content, document/version metadata, parent content, and citation data are available.</w:t>
      </w:r>
    </w:p>
    <w:p w14:paraId="4F4D0C64" w14:textId="77777777" w:rsidR="000F4F55" w:rsidRDefault="004A3466">
      <w:pPr>
        <w:pStyle w:val="ListNumber"/>
        <w:spacing w:after="60" w:line="300" w:lineRule="auto"/>
      </w:pPr>
      <w:r>
        <w:t>Optionally rerank the hydrated direct hits with Jina; when Jina is unavailable, preserve the RRF order.</w:t>
      </w:r>
    </w:p>
    <w:p w14:paraId="59E12A99" w14:textId="77777777" w:rsidR="000F4F55" w:rsidRDefault="004A3466">
      <w:pPr>
        <w:pStyle w:val="ListNumber"/>
        <w:spacing w:after="60" w:line="300" w:lineRule="auto"/>
      </w:pPr>
      <w:r>
        <w:t>Keep the requested top_k direct hits, expand parent/child/sibling/split-neighbor structural context, and build a bounded context with parent sections before child passages when possible.</w:t>
      </w:r>
    </w:p>
    <w:p w14:paraId="2E2C1A5B" w14:textId="77777777" w:rsidR="000F4F55" w:rsidRDefault="004A3466">
      <w:pPr>
        <w:pStyle w:val="ListNumber"/>
      </w:pPr>
      <w:r>
        <w:t>Generate the Vietnamese answer only from the built context and construct deduplicated citations in the backend.</w:t>
      </w:r>
    </w:p>
    <w:p w14:paraId="6CFBE8AD" w14:textId="77777777" w:rsidR="000F4F55" w:rsidRDefault="004A3466">
      <w:pPr>
        <w:pStyle w:val="Heading4"/>
      </w:pPr>
      <w:bookmarkStart w:id="54" w:name="_Toc237613820"/>
      <w:r>
        <w:lastRenderedPageBreak/>
        <w:t>RAG workflow overview</w:t>
      </w:r>
      <w:bookmarkEnd w:id="54"/>
    </w:p>
    <w:p w14:paraId="171A29F7" w14:textId="77777777" w:rsidR="000F4F55" w:rsidRDefault="004A3466">
      <w:pPr>
        <w:spacing w:after="0"/>
        <w:jc w:val="center"/>
      </w:pPr>
      <w:r>
        <w:rPr>
          <w:noProof/>
        </w:rPr>
        <w:drawing>
          <wp:inline distT="0" distB="0" distL="0" distR="0" wp14:anchorId="68AB556B" wp14:editId="0FF8DA31">
            <wp:extent cx="5882640" cy="552831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21"/>
                    <a:stretch>
                      <a:fillRect/>
                    </a:stretch>
                  </pic:blipFill>
                  <pic:spPr bwMode="auto">
                    <a:xfrm>
                      <a:off x="0" y="0"/>
                      <a:ext cx="5882640" cy="5528310"/>
                    </a:xfrm>
                    <a:prstGeom prst="rect">
                      <a:avLst/>
                    </a:prstGeom>
                    <a:noFill/>
                  </pic:spPr>
                </pic:pic>
              </a:graphicData>
            </a:graphic>
          </wp:inline>
        </w:drawing>
      </w:r>
    </w:p>
    <w:p w14:paraId="61C8989C" w14:textId="77777777" w:rsidR="000F4F55" w:rsidRDefault="004A3466">
      <w:pPr>
        <w:pStyle w:val="Caption"/>
        <w:spacing w:before="60" w:after="160"/>
      </w:pPr>
      <w:r>
        <w:t>Figure 3.</w:t>
      </w:r>
      <w:r>
        <w:fldChar w:fldCharType="begin"/>
      </w:r>
      <w:r>
        <w:instrText xml:space="preserve"> SEQ Figure \* ARABIC </w:instrText>
      </w:r>
      <w:r>
        <w:fldChar w:fldCharType="separate"/>
      </w:r>
      <w:r>
        <w:t>6</w:t>
      </w:r>
      <w:r>
        <w:fldChar w:fldCharType="end"/>
      </w:r>
      <w:r>
        <w:t>. RAG workflow overview</w:t>
      </w:r>
    </w:p>
    <w:p w14:paraId="67937522" w14:textId="77777777" w:rsidR="000F4F55" w:rsidRDefault="004A3466">
      <w:r>
        <w:t>The workflow maintains a clear distinction between authoritative relational data and the derived vector index. PostgreSQL retains canonical metadata and chunk content required for hydration and citation. Qdrant stores child embeddings and structural payload used for dense search and expansion. Direct dense/sparse candidates are eligibility-filtered before fusion; fused candidates are then hydrated from PostgreSQL before optional semantic reranking. The final prompt context is assembled from hydrated relational records rather than treating Qdrant payload as the canonical source.</w:t>
      </w:r>
    </w:p>
    <w:p w14:paraId="1F0178BD" w14:textId="77777777" w:rsidR="000F4F55" w:rsidRDefault="004A3466">
      <w:pPr>
        <w:pStyle w:val="Heading4"/>
      </w:pPr>
      <w:bookmarkStart w:id="55" w:name="_Toc237613821"/>
      <w:r>
        <w:lastRenderedPageBreak/>
        <w:t>API design</w:t>
      </w:r>
      <w:bookmarkEnd w:id="55"/>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0F4F55" w14:paraId="06FA5203"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681A6E8" w14:textId="77777777" w:rsidR="000F4F55" w:rsidRDefault="004A3466">
            <w:pPr>
              <w:spacing w:after="0" w:line="240" w:lineRule="auto"/>
              <w:jc w:val="center"/>
            </w:pPr>
            <w:r>
              <w:rPr>
                <w:b/>
                <w:color w:val="FFFFFF"/>
                <w:sz w:val="16"/>
              </w:rPr>
              <w:t>Method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6ECC742" w14:textId="77777777" w:rsidR="000F4F55" w:rsidRDefault="004A3466">
            <w:pPr>
              <w:spacing w:after="0" w:line="240" w:lineRule="auto"/>
              <w:jc w:val="center"/>
            </w:pPr>
            <w:r>
              <w:rPr>
                <w:b/>
                <w:color w:val="FFFFFF"/>
                <w:sz w:val="16"/>
              </w:rPr>
              <w:t>Endpoint</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4A4F290" w14:textId="77777777" w:rsidR="000F4F55" w:rsidRDefault="004A3466">
            <w:pPr>
              <w:spacing w:after="0" w:line="240" w:lineRule="auto"/>
              <w:jc w:val="center"/>
            </w:pPr>
            <w:r>
              <w:rPr>
                <w:b/>
                <w:color w:val="FFFFFF"/>
                <w:sz w:val="16"/>
              </w:rPr>
              <w:t>Purpose</w:t>
            </w:r>
          </w:p>
        </w:tc>
      </w:tr>
      <w:tr w:rsidR="000F4F55" w14:paraId="2D08FB4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28EC72" w14:textId="77777777" w:rsidR="000F4F55" w:rsidRDefault="004A3466">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5903A376" w14:textId="77777777" w:rsidR="000F4F55" w:rsidRDefault="004A3466">
            <w:pPr>
              <w:spacing w:after="0" w:line="240" w:lineRule="auto"/>
              <w:jc w:val="left"/>
            </w:pPr>
            <w:r>
              <w:rPr>
                <w:sz w:val="17"/>
              </w:rPr>
              <w:t>/health</w:t>
            </w:r>
          </w:p>
        </w:tc>
        <w:tc>
          <w:tcPr>
            <w:tcW w:w="3135" w:type="dxa"/>
            <w:tcBorders>
              <w:top w:val="single" w:sz="6" w:space="0" w:color="B7B7B7"/>
              <w:left w:val="single" w:sz="6" w:space="0" w:color="B7B7B7"/>
              <w:bottom w:val="single" w:sz="6" w:space="0" w:color="B7B7B7"/>
              <w:right w:val="single" w:sz="6" w:space="0" w:color="B7B7B7"/>
            </w:tcBorders>
            <w:vAlign w:val="center"/>
          </w:tcPr>
          <w:p w14:paraId="7BA2BBBB" w14:textId="77777777" w:rsidR="000F4F55" w:rsidRDefault="004A3466">
            <w:pPr>
              <w:spacing w:after="0" w:line="240" w:lineRule="auto"/>
              <w:jc w:val="left"/>
            </w:pPr>
            <w:r>
              <w:rPr>
                <w:sz w:val="17"/>
              </w:rPr>
              <w:t>Return backend health status.</w:t>
            </w:r>
          </w:p>
        </w:tc>
      </w:tr>
      <w:tr w:rsidR="000F4F55" w14:paraId="1FF6D1B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9CC6DB"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585A743" w14:textId="77777777" w:rsidR="000F4F55" w:rsidRDefault="004A3466">
            <w:pPr>
              <w:spacing w:after="0" w:line="240" w:lineRule="auto"/>
              <w:jc w:val="left"/>
            </w:pPr>
            <w:r>
              <w:rPr>
                <w:sz w:val="17"/>
              </w:rPr>
              <w:t>/api/v1/rag/answer</w:t>
            </w:r>
          </w:p>
        </w:tc>
        <w:tc>
          <w:tcPr>
            <w:tcW w:w="3135" w:type="dxa"/>
            <w:tcBorders>
              <w:top w:val="single" w:sz="6" w:space="0" w:color="B7B7B7"/>
              <w:left w:val="single" w:sz="6" w:space="0" w:color="B7B7B7"/>
              <w:bottom w:val="single" w:sz="6" w:space="0" w:color="B7B7B7"/>
              <w:right w:val="single" w:sz="6" w:space="0" w:color="B7B7B7"/>
            </w:tcBorders>
            <w:vAlign w:val="center"/>
          </w:tcPr>
          <w:p w14:paraId="636E77CD" w14:textId="77777777" w:rsidR="000F4F55" w:rsidRDefault="004A3466">
            <w:pPr>
              <w:spacing w:after="0" w:line="240" w:lineRule="auto"/>
              <w:jc w:val="left"/>
            </w:pPr>
            <w:r>
              <w:rPr>
                <w:sz w:val="17"/>
              </w:rPr>
              <w:t>Answer a student question and return citations.</w:t>
            </w:r>
          </w:p>
        </w:tc>
      </w:tr>
      <w:tr w:rsidR="000F4F55" w14:paraId="5E7EBFC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AD8E01A"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4D1A383C" w14:textId="77777777" w:rsidR="000F4F55" w:rsidRDefault="004A3466">
            <w:pPr>
              <w:spacing w:after="0" w:line="240" w:lineRule="auto"/>
              <w:jc w:val="left"/>
            </w:pPr>
            <w:r>
              <w:rPr>
                <w:sz w:val="17"/>
              </w:rPr>
              <w:t>/api/v1/admin/canonical-markdown/metadata-preview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01EC3A21" w14:textId="77777777" w:rsidR="000F4F55" w:rsidRDefault="004A3466">
            <w:pPr>
              <w:spacing w:after="0" w:line="240" w:lineRule="auto"/>
              <w:jc w:val="left"/>
            </w:pPr>
            <w:r>
              <w:rPr>
                <w:sz w:val="17"/>
              </w:rPr>
              <w:t>Extract supported YAML metadata from a Markdown upload.</w:t>
            </w:r>
          </w:p>
        </w:tc>
      </w:tr>
      <w:tr w:rsidR="000F4F55" w14:paraId="3227563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F90338D"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1A16752D" w14:textId="77777777" w:rsidR="000F4F55" w:rsidRDefault="004A3466">
            <w:pPr>
              <w:spacing w:after="0" w:line="240" w:lineRule="auto"/>
              <w:jc w:val="left"/>
            </w:pPr>
            <w:r>
              <w:rPr>
                <w:sz w:val="17"/>
              </w:rPr>
              <w:t>/api/v1/admin/canonical-markdown</w:t>
            </w:r>
          </w:p>
        </w:tc>
        <w:tc>
          <w:tcPr>
            <w:tcW w:w="3135" w:type="dxa"/>
            <w:tcBorders>
              <w:top w:val="single" w:sz="6" w:space="0" w:color="B7B7B7"/>
              <w:left w:val="single" w:sz="6" w:space="0" w:color="B7B7B7"/>
              <w:bottom w:val="single" w:sz="6" w:space="0" w:color="B7B7B7"/>
              <w:right w:val="single" w:sz="6" w:space="0" w:color="B7B7B7"/>
            </w:tcBorders>
            <w:vAlign w:val="center"/>
          </w:tcPr>
          <w:p w14:paraId="6A9A07BA" w14:textId="77777777" w:rsidR="000F4F55" w:rsidRDefault="004A3466">
            <w:pPr>
              <w:spacing w:after="0" w:line="240" w:lineRule="auto"/>
              <w:jc w:val="left"/>
            </w:pPr>
            <w:r>
              <w:rPr>
                <w:sz w:val="17"/>
              </w:rPr>
              <w:t>Upload canonical Markdown, metadata, department code, and optional source file.</w:t>
            </w:r>
          </w:p>
        </w:tc>
      </w:tr>
      <w:tr w:rsidR="000F4F55" w14:paraId="2211A13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A24630A" w14:textId="77777777" w:rsidR="000F4F55" w:rsidRDefault="004A3466">
            <w:pPr>
              <w:spacing w:after="0" w:line="240" w:lineRule="auto"/>
              <w:jc w:val="left"/>
            </w:pPr>
            <w:r>
              <w:rPr>
                <w:sz w:val="17"/>
              </w:rPr>
              <w:t>PUT</w:t>
            </w:r>
          </w:p>
        </w:tc>
        <w:tc>
          <w:tcPr>
            <w:tcW w:w="3135" w:type="dxa"/>
            <w:tcBorders>
              <w:top w:val="single" w:sz="6" w:space="0" w:color="B7B7B7"/>
              <w:left w:val="single" w:sz="6" w:space="0" w:color="B7B7B7"/>
              <w:bottom w:val="single" w:sz="6" w:space="0" w:color="B7B7B7"/>
              <w:right w:val="single" w:sz="6" w:space="0" w:color="B7B7B7"/>
            </w:tcBorders>
            <w:vAlign w:val="center"/>
          </w:tcPr>
          <w:p w14:paraId="50F83A4B" w14:textId="77777777" w:rsidR="000F4F55" w:rsidRDefault="004A3466">
            <w:pPr>
              <w:spacing w:after="0" w:line="240" w:lineRule="auto"/>
              <w:jc w:val="left"/>
            </w:pPr>
            <w:r>
              <w:rPr>
                <w:sz w:val="17"/>
              </w:rPr>
              <w:t>/api/v1/admin/canonical-markdown/{id}/review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5DE129E8" w14:textId="77777777" w:rsidR="000F4F55" w:rsidRDefault="004A3466">
            <w:pPr>
              <w:spacing w:after="0" w:line="240" w:lineRule="auto"/>
              <w:jc w:val="left"/>
            </w:pPr>
            <w:r>
              <w:rPr>
                <w:sz w:val="17"/>
              </w:rPr>
              <w:t>Review and approve edited canonical content.</w:t>
            </w:r>
          </w:p>
        </w:tc>
      </w:tr>
      <w:tr w:rsidR="000F4F55" w14:paraId="4054065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96399F2"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1D15AB43" w14:textId="77777777" w:rsidR="000F4F55" w:rsidRDefault="004A3466">
            <w:pPr>
              <w:spacing w:after="0" w:line="240" w:lineRule="auto"/>
              <w:jc w:val="left"/>
            </w:pPr>
            <w:r>
              <w:rPr>
                <w:sz w:val="17"/>
              </w:rPr>
              <w:t>/api/v1/admin/document-versions/{id}/chunk-preview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6357F4B7" w14:textId="77777777" w:rsidR="000F4F55" w:rsidRDefault="004A3466">
            <w:pPr>
              <w:spacing w:after="0" w:line="240" w:lineRule="auto"/>
              <w:jc w:val="left"/>
            </w:pPr>
            <w:r>
              <w:rPr>
                <w:sz w:val="17"/>
              </w:rPr>
              <w:t>Generate structural chunk preview.</w:t>
            </w:r>
          </w:p>
        </w:tc>
      </w:tr>
      <w:tr w:rsidR="000F4F55" w14:paraId="3A5B1D8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2842D17"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53C2C45D" w14:textId="77777777" w:rsidR="000F4F55" w:rsidRDefault="004A3466">
            <w:pPr>
              <w:spacing w:after="0" w:line="240" w:lineRule="auto"/>
              <w:jc w:val="left"/>
            </w:pPr>
            <w:r>
              <w:rPr>
                <w:sz w:val="17"/>
              </w:rPr>
              <w:t>/api/v1/admin/document-versions/{id}/index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71F40B1C" w14:textId="77777777" w:rsidR="000F4F55" w:rsidRDefault="004A3466">
            <w:pPr>
              <w:spacing w:after="0" w:line="240" w:lineRule="auto"/>
              <w:jc w:val="left"/>
            </w:pPr>
            <w:r>
              <w:rPr>
                <w:sz w:val="17"/>
              </w:rPr>
              <w:t>Start indexing and return job progress.</w:t>
            </w:r>
          </w:p>
        </w:tc>
      </w:tr>
      <w:tr w:rsidR="000F4F55" w14:paraId="7BBEEDB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48843F8" w14:textId="77777777" w:rsidR="000F4F55" w:rsidRDefault="004A3466">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0AA453F8" w14:textId="77777777" w:rsidR="000F4F55" w:rsidRDefault="004A3466">
            <w:pPr>
              <w:spacing w:after="0" w:line="240" w:lineRule="auto"/>
              <w:jc w:val="left"/>
            </w:pPr>
            <w:r>
              <w:rPr>
                <w:sz w:val="17"/>
              </w:rPr>
              <w:t>/api/v1/admin/ingestion-jobs/{id}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5D360086" w14:textId="77777777" w:rsidR="000F4F55" w:rsidRDefault="004A3466">
            <w:pPr>
              <w:spacing w:after="0" w:line="240" w:lineRule="auto"/>
              <w:jc w:val="left"/>
            </w:pPr>
            <w:r>
              <w:rPr>
                <w:sz w:val="17"/>
              </w:rPr>
              <w:t>Read indexing-job progress.</w:t>
            </w:r>
          </w:p>
        </w:tc>
      </w:tr>
      <w:tr w:rsidR="000F4F55" w14:paraId="29A9B51D"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6B19769" w14:textId="77777777" w:rsidR="000F4F55" w:rsidRDefault="004A3466">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460A7794" w14:textId="77777777" w:rsidR="000F4F55" w:rsidRDefault="004A3466">
            <w:pPr>
              <w:spacing w:after="0" w:line="240" w:lineRule="auto"/>
              <w:jc w:val="left"/>
            </w:pPr>
            <w:r>
              <w:rPr>
                <w:sz w:val="17"/>
              </w:rPr>
              <w:t>/api/v1/versions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1A9A39D7" w14:textId="77777777" w:rsidR="000F4F55" w:rsidRDefault="004A3466">
            <w:pPr>
              <w:spacing w:after="0" w:line="240" w:lineRule="auto"/>
              <w:jc w:val="left"/>
            </w:pPr>
            <w:r>
              <w:rPr>
                <w:sz w:val="17"/>
              </w:rPr>
              <w:t>List and filter document versions.</w:t>
            </w:r>
          </w:p>
        </w:tc>
      </w:tr>
      <w:tr w:rsidR="000F4F55" w14:paraId="50B5BE5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E95E25D" w14:textId="77777777" w:rsidR="000F4F55" w:rsidRDefault="004A3466">
            <w:pPr>
              <w:spacing w:after="0" w:line="240" w:lineRule="auto"/>
              <w:jc w:val="left"/>
            </w:pPr>
            <w:r>
              <w:rPr>
                <w:sz w:val="17"/>
              </w:rPr>
              <w:t>GET/PUT/DELETE</w:t>
            </w:r>
          </w:p>
        </w:tc>
        <w:tc>
          <w:tcPr>
            <w:tcW w:w="3135" w:type="dxa"/>
            <w:tcBorders>
              <w:top w:val="single" w:sz="6" w:space="0" w:color="B7B7B7"/>
              <w:left w:val="single" w:sz="6" w:space="0" w:color="B7B7B7"/>
              <w:bottom w:val="single" w:sz="6" w:space="0" w:color="B7B7B7"/>
              <w:right w:val="single" w:sz="6" w:space="0" w:color="B7B7B7"/>
            </w:tcBorders>
            <w:vAlign w:val="center"/>
          </w:tcPr>
          <w:p w14:paraId="0719F8E8" w14:textId="77777777" w:rsidR="000F4F55" w:rsidRDefault="004A3466">
            <w:pPr>
              <w:spacing w:after="0" w:line="240" w:lineRule="auto"/>
              <w:jc w:val="left"/>
            </w:pPr>
            <w:r>
              <w:rPr>
                <w:sz w:val="17"/>
              </w:rPr>
              <w:t>/api/v1/versions/{id}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0A6E9E26" w14:textId="77777777" w:rsidR="000F4F55" w:rsidRDefault="004A3466">
            <w:pPr>
              <w:spacing w:after="0" w:line="240" w:lineRule="auto"/>
              <w:jc w:val="left"/>
            </w:pPr>
            <w:r>
              <w:rPr>
                <w:sz w:val="17"/>
              </w:rPr>
              <w:t>Read, update, or delete an eligible version.</w:t>
            </w:r>
          </w:p>
        </w:tc>
      </w:tr>
      <w:tr w:rsidR="000F4F55" w14:paraId="7BD7B1B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7531133"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78C7C151" w14:textId="77777777" w:rsidR="000F4F55" w:rsidRDefault="004A3466">
            <w:pPr>
              <w:spacing w:after="0" w:line="240" w:lineRule="auto"/>
              <w:jc w:val="left"/>
            </w:pPr>
            <w:r>
              <w:rPr>
                <w:sz w:val="17"/>
              </w:rPr>
              <w:t>/api/v1/versions/{id}/publish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225040EE" w14:textId="77777777" w:rsidR="000F4F55" w:rsidRDefault="004A3466">
            <w:pPr>
              <w:spacing w:after="0" w:line="240" w:lineRule="auto"/>
              <w:jc w:val="left"/>
            </w:pPr>
            <w:r>
              <w:rPr>
                <w:sz w:val="17"/>
              </w:rPr>
              <w:t>Publish an indexed and approved version.</w:t>
            </w:r>
          </w:p>
        </w:tc>
      </w:tr>
      <w:tr w:rsidR="000F4F55" w14:paraId="6452BCD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CC9AFB8"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0066F19A" w14:textId="77777777" w:rsidR="000F4F55" w:rsidRDefault="004A3466">
            <w:pPr>
              <w:spacing w:after="0" w:line="240" w:lineRule="auto"/>
              <w:jc w:val="left"/>
            </w:pPr>
            <w:r>
              <w:rPr>
                <w:sz w:val="17"/>
              </w:rPr>
              <w:t>/api/v1/versions/{id}/unpublish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084F4690" w14:textId="77777777" w:rsidR="000F4F55" w:rsidRDefault="004A3466">
            <w:pPr>
              <w:spacing w:after="0" w:line="240" w:lineRule="auto"/>
              <w:jc w:val="left"/>
            </w:pPr>
            <w:r>
              <w:rPr>
                <w:sz w:val="17"/>
              </w:rPr>
              <w:t>Remove a version from student retrieval.</w:t>
            </w:r>
          </w:p>
        </w:tc>
      </w:tr>
      <w:tr w:rsidR="000F4F55" w14:paraId="4BC6487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5231A46" w14:textId="77777777" w:rsidR="000F4F55" w:rsidRDefault="004A3466">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EB3D75B" w14:textId="77777777" w:rsidR="000F4F55" w:rsidRDefault="004A3466">
            <w:pPr>
              <w:spacing w:after="0" w:line="240" w:lineRule="auto"/>
              <w:jc w:val="left"/>
            </w:pPr>
            <w:r>
              <w:rPr>
                <w:sz w:val="17"/>
              </w:rPr>
              <w:t>/api/v1/versions/{id}/deindex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1459956E" w14:textId="77777777" w:rsidR="000F4F55" w:rsidRDefault="004A3466">
            <w:pPr>
              <w:spacing w:after="0" w:line="240" w:lineRule="auto"/>
              <w:jc w:val="left"/>
            </w:pPr>
            <w:r>
              <w:rPr>
                <w:sz w:val="17"/>
              </w:rPr>
              <w:t>Remove relational chunks and Qdrant vectors so the version can be edited.</w:t>
            </w:r>
          </w:p>
        </w:tc>
      </w:tr>
      <w:tr w:rsidR="000F4F55" w14:paraId="4EFFDD0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0D7F812" w14:textId="77777777" w:rsidR="000F4F55" w:rsidRDefault="004A3466">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48548C67" w14:textId="77777777" w:rsidR="000F4F55" w:rsidRDefault="004A3466">
            <w:pPr>
              <w:spacing w:after="0" w:line="240" w:lineRule="auto"/>
              <w:jc w:val="left"/>
            </w:pPr>
            <w:r>
              <w:rPr>
                <w:sz w:val="17"/>
              </w:rPr>
              <w:t>/api/v1/versions/preview-url/{version_key}</w:t>
            </w:r>
          </w:p>
        </w:tc>
        <w:tc>
          <w:tcPr>
            <w:tcW w:w="3135" w:type="dxa"/>
            <w:tcBorders>
              <w:top w:val="single" w:sz="6" w:space="0" w:color="B7B7B7"/>
              <w:left w:val="single" w:sz="6" w:space="0" w:color="B7B7B7"/>
              <w:bottom w:val="single" w:sz="6" w:space="0" w:color="B7B7B7"/>
              <w:right w:val="single" w:sz="6" w:space="0" w:color="B7B7B7"/>
            </w:tcBorders>
            <w:vAlign w:val="center"/>
          </w:tcPr>
          <w:p w14:paraId="6E9B184B" w14:textId="77777777" w:rsidR="000F4F55" w:rsidRDefault="004A3466">
            <w:pPr>
              <w:spacing w:after="0" w:line="240" w:lineRule="auto"/>
              <w:jc w:val="left"/>
            </w:pPr>
            <w:r>
              <w:rPr>
                <w:sz w:val="17"/>
              </w:rPr>
              <w:t>Create a temporary preview URL. The required file_type query parameter accepts source or canonical_markdown.</w:t>
            </w:r>
          </w:p>
        </w:tc>
      </w:tr>
      <w:tr w:rsidR="000F4F55" w14:paraId="5D67047E"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48CEF8AF" w14:textId="77777777" w:rsidR="000F4F55" w:rsidRDefault="004A3466">
            <w:pPr>
              <w:spacing w:after="0" w:line="240" w:lineRule="auto"/>
            </w:pPr>
            <w:r>
              <w:rPr>
                <w:sz w:val="17"/>
              </w:rPr>
              <w:t>GET</w:t>
            </w:r>
          </w:p>
        </w:tc>
        <w:tc>
          <w:tcPr>
            <w:tcW w:w="3135" w:type="dxa"/>
            <w:tcBorders>
              <w:top w:val="single" w:sz="6" w:space="0" w:color="B7B7B7"/>
              <w:left w:val="single" w:sz="6" w:space="0" w:color="B7B7B7"/>
              <w:bottom w:val="single" w:sz="6" w:space="0" w:color="B7B7B7"/>
              <w:right w:val="single" w:sz="6" w:space="0" w:color="B7B7B7"/>
            </w:tcBorders>
          </w:tcPr>
          <w:p w14:paraId="472732AE" w14:textId="77777777" w:rsidR="000F4F55" w:rsidRDefault="004A3466">
            <w:pPr>
              <w:spacing w:after="0" w:line="240" w:lineRule="auto"/>
            </w:pPr>
            <w:r>
              <w:rPr>
                <w:sz w:val="17"/>
              </w:rPr>
              <w:t>/api/v1/health/database</w:t>
            </w:r>
          </w:p>
        </w:tc>
        <w:tc>
          <w:tcPr>
            <w:tcW w:w="3135" w:type="dxa"/>
            <w:tcBorders>
              <w:top w:val="single" w:sz="6" w:space="0" w:color="B7B7B7"/>
              <w:left w:val="single" w:sz="6" w:space="0" w:color="B7B7B7"/>
              <w:bottom w:val="single" w:sz="6" w:space="0" w:color="B7B7B7"/>
              <w:right w:val="single" w:sz="6" w:space="0" w:color="B7B7B7"/>
            </w:tcBorders>
          </w:tcPr>
          <w:p w14:paraId="45D026A3" w14:textId="77777777" w:rsidR="000F4F55" w:rsidRDefault="004A3466">
            <w:pPr>
              <w:spacing w:after="0" w:line="240" w:lineRule="auto"/>
            </w:pPr>
            <w:r>
              <w:rPr>
                <w:sz w:val="17"/>
              </w:rPr>
              <w:t>Check PostgreSQL connectivity for the administration interface and diagnostics.</w:t>
            </w:r>
          </w:p>
        </w:tc>
      </w:tr>
      <w:tr w:rsidR="000F4F55" w14:paraId="1ADB3495"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54244856" w14:textId="77777777" w:rsidR="000F4F55" w:rsidRDefault="004A3466">
            <w:pPr>
              <w:spacing w:after="0" w:line="240" w:lineRule="auto"/>
            </w:pPr>
            <w:r>
              <w:rPr>
                <w:sz w:val="17"/>
              </w:rPr>
              <w:t>GET</w:t>
            </w:r>
          </w:p>
        </w:tc>
        <w:tc>
          <w:tcPr>
            <w:tcW w:w="3135" w:type="dxa"/>
            <w:tcBorders>
              <w:top w:val="single" w:sz="6" w:space="0" w:color="B7B7B7"/>
              <w:left w:val="single" w:sz="6" w:space="0" w:color="B7B7B7"/>
              <w:bottom w:val="single" w:sz="6" w:space="0" w:color="B7B7B7"/>
              <w:right w:val="single" w:sz="6" w:space="0" w:color="B7B7B7"/>
            </w:tcBorders>
          </w:tcPr>
          <w:p w14:paraId="0EF80108" w14:textId="77777777" w:rsidR="000F4F55" w:rsidRDefault="004A3466">
            <w:pPr>
              <w:spacing w:after="0" w:line="240" w:lineRule="auto"/>
            </w:pPr>
            <w:r>
              <w:rPr>
                <w:sz w:val="17"/>
              </w:rPr>
              <w:t>/api/v1/reference/document-types, /departments, /enums</w:t>
            </w:r>
          </w:p>
        </w:tc>
        <w:tc>
          <w:tcPr>
            <w:tcW w:w="3135" w:type="dxa"/>
            <w:tcBorders>
              <w:top w:val="single" w:sz="6" w:space="0" w:color="B7B7B7"/>
              <w:left w:val="single" w:sz="6" w:space="0" w:color="B7B7B7"/>
              <w:bottom w:val="single" w:sz="6" w:space="0" w:color="B7B7B7"/>
              <w:right w:val="single" w:sz="6" w:space="0" w:color="B7B7B7"/>
            </w:tcBorders>
          </w:tcPr>
          <w:p w14:paraId="5B4C5810" w14:textId="77777777" w:rsidR="000F4F55" w:rsidRDefault="004A3466">
            <w:pPr>
              <w:spacing w:after="0" w:line="240" w:lineRule="auto"/>
            </w:pPr>
            <w:r>
              <w:rPr>
                <w:sz w:val="17"/>
              </w:rPr>
              <w:t>Return active reference data and supported enumeration values used by the administration forms.</w:t>
            </w:r>
          </w:p>
        </w:tc>
      </w:tr>
      <w:tr w:rsidR="000F4F55" w14:paraId="214E70E9"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667CF8A4" w14:textId="77777777" w:rsidR="000F4F55" w:rsidRDefault="004A3466">
            <w:pPr>
              <w:spacing w:after="0" w:line="240" w:lineRule="auto"/>
            </w:pPr>
            <w:r>
              <w:rPr>
                <w:sz w:val="17"/>
              </w:rPr>
              <w:t>PUT</w:t>
            </w:r>
          </w:p>
        </w:tc>
        <w:tc>
          <w:tcPr>
            <w:tcW w:w="3135" w:type="dxa"/>
            <w:tcBorders>
              <w:top w:val="single" w:sz="6" w:space="0" w:color="B7B7B7"/>
              <w:left w:val="single" w:sz="6" w:space="0" w:color="B7B7B7"/>
              <w:bottom w:val="single" w:sz="6" w:space="0" w:color="B7B7B7"/>
              <w:right w:val="single" w:sz="6" w:space="0" w:color="B7B7B7"/>
            </w:tcBorders>
          </w:tcPr>
          <w:p w14:paraId="635B947A" w14:textId="77777777" w:rsidR="000F4F55" w:rsidRDefault="004A3466">
            <w:pPr>
              <w:spacing w:after="0" w:line="240" w:lineRule="auto"/>
            </w:pPr>
            <w:r>
              <w:rPr>
                <w:sz w:val="17"/>
              </w:rPr>
              <w:t>/api/v1/versions/{id}/assets</w:t>
            </w:r>
          </w:p>
        </w:tc>
        <w:tc>
          <w:tcPr>
            <w:tcW w:w="3135" w:type="dxa"/>
            <w:tcBorders>
              <w:top w:val="single" w:sz="6" w:space="0" w:color="B7B7B7"/>
              <w:left w:val="single" w:sz="6" w:space="0" w:color="B7B7B7"/>
              <w:bottom w:val="single" w:sz="6" w:space="0" w:color="B7B7B7"/>
              <w:right w:val="single" w:sz="6" w:space="0" w:color="B7B7B7"/>
            </w:tcBorders>
          </w:tcPr>
          <w:p w14:paraId="4B5BF18C" w14:textId="77777777" w:rsidR="000F4F55" w:rsidRDefault="004A3466">
            <w:pPr>
              <w:spacing w:after="0" w:line="240" w:lineRule="auto"/>
            </w:pPr>
            <w:r>
              <w:rPr>
                <w:sz w:val="17"/>
              </w:rPr>
              <w:t>Replace the linked assets of a document version without requiring content deindexing.</w:t>
            </w:r>
          </w:p>
        </w:tc>
      </w:tr>
    </w:tbl>
    <w:p w14:paraId="594E6772" w14:textId="77777777" w:rsidR="000F4F55" w:rsidRDefault="004A3466">
      <w:pPr>
        <w:pStyle w:val="Caption"/>
        <w:spacing w:before="60" w:after="160"/>
      </w:pPr>
      <w:bookmarkStart w:id="56" w:name="_Toc237613848"/>
      <w:r>
        <w:t>Table 3.</w:t>
      </w:r>
      <w:r>
        <w:fldChar w:fldCharType="begin"/>
      </w:r>
      <w:r>
        <w:instrText xml:space="preserve"> SEQ Table \* ARABIC </w:instrText>
      </w:r>
      <w:r>
        <w:fldChar w:fldCharType="separate"/>
      </w:r>
      <w:r>
        <w:t>8</w:t>
      </w:r>
      <w:r>
        <w:fldChar w:fldCharType="end"/>
      </w:r>
      <w:r>
        <w:t>. Main API endpoints</w:t>
      </w:r>
      <w:bookmarkEnd w:id="56"/>
    </w:p>
    <w:p w14:paraId="2FE36139" w14:textId="77777777" w:rsidR="000F4F55" w:rsidRDefault="004A3466">
      <w:pPr>
        <w:pStyle w:val="Heading4"/>
      </w:pPr>
      <w:bookmarkStart w:id="57" w:name="_Toc237613822"/>
      <w:r>
        <w:t>Frontend design</w:t>
      </w:r>
      <w:bookmarkEnd w:id="57"/>
    </w:p>
    <w:p w14:paraId="41159542" w14:textId="77777777" w:rsidR="000F4F55" w:rsidRDefault="004A3466">
      <w:r>
        <w:t xml:space="preserve">The Flutter student application contains home, chat, document-detail, saved-document, and navigation-shell features. Riverpod providers expose the RAG API client, chat controller, shell state, theme state, and a session-local savedDocumentsProvider. The chat controller sends recent_topic returned by the backend with the next request to support lightweight follow-up resolution, but it does not persist full conversation history. The client maps answer JSON to typed messages and SourceRef objects, displays source cards, and requests </w:t>
      </w:r>
      <w:r>
        <w:lastRenderedPageBreak/>
        <w:t>short-lived preview URLs when a student opens stored source or canonical content. The application supports web, Android, and Windows project targets, and a hosted build can supply the backend address through the Dart API_BASE_URL compile-time define.</w:t>
      </w:r>
    </w:p>
    <w:p w14:paraId="740BDEBD" w14:textId="77777777" w:rsidR="000F4F55" w:rsidRDefault="004A3466">
      <w:r>
        <w:rPr>
          <w:noProof/>
        </w:rPr>
        <w:drawing>
          <wp:inline distT="0" distB="0" distL="0" distR="0" wp14:anchorId="58D747FD" wp14:editId="55F1ABF8">
            <wp:extent cx="5972175" cy="491871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noChangeArrowheads="1"/>
                    </pic:cNvPicPr>
                  </pic:nvPicPr>
                  <pic:blipFill>
                    <a:blip r:embed="rId22"/>
                    <a:stretch>
                      <a:fillRect/>
                    </a:stretch>
                  </pic:blipFill>
                  <pic:spPr bwMode="auto">
                    <a:xfrm>
                      <a:off x="0" y="0"/>
                      <a:ext cx="5972175" cy="4918710"/>
                    </a:xfrm>
                    <a:prstGeom prst="rect">
                      <a:avLst/>
                    </a:prstGeom>
                    <a:noFill/>
                  </pic:spPr>
                </pic:pic>
              </a:graphicData>
            </a:graphic>
          </wp:inline>
        </w:drawing>
      </w:r>
    </w:p>
    <w:p w14:paraId="066CE9BB" w14:textId="77777777" w:rsidR="000F4F55" w:rsidRDefault="004A3466">
      <w:pPr>
        <w:pStyle w:val="Caption"/>
      </w:pPr>
      <w:r>
        <w:t>Figure 3.</w:t>
      </w:r>
      <w:r>
        <w:fldChar w:fldCharType="begin"/>
      </w:r>
      <w:r>
        <w:instrText xml:space="preserve"> SEQ Figure \* ARABIC </w:instrText>
      </w:r>
      <w:r>
        <w:fldChar w:fldCharType="separate"/>
      </w:r>
      <w:r>
        <w:t>7</w:t>
      </w:r>
      <w:r>
        <w:fldChar w:fldCharType="end"/>
      </w:r>
      <w:r>
        <w:t>. Student home interface</w:t>
      </w:r>
    </w:p>
    <w:p w14:paraId="1B4F6229" w14:textId="77777777" w:rsidR="000F4F55" w:rsidRDefault="000F4F55"/>
    <w:p w14:paraId="4F756D59" w14:textId="77777777" w:rsidR="000F4F55" w:rsidRDefault="004A3466">
      <w:r>
        <w:rPr>
          <w:noProof/>
        </w:rPr>
        <w:lastRenderedPageBreak/>
        <w:drawing>
          <wp:inline distT="0" distB="0" distL="0" distR="0" wp14:anchorId="335F3AFC" wp14:editId="6766B2FB">
            <wp:extent cx="5972175" cy="495681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23"/>
                    <a:stretch>
                      <a:fillRect/>
                    </a:stretch>
                  </pic:blipFill>
                  <pic:spPr bwMode="auto">
                    <a:xfrm>
                      <a:off x="0" y="0"/>
                      <a:ext cx="5972175" cy="4956810"/>
                    </a:xfrm>
                    <a:prstGeom prst="rect">
                      <a:avLst/>
                    </a:prstGeom>
                    <a:noFill/>
                  </pic:spPr>
                </pic:pic>
              </a:graphicData>
            </a:graphic>
          </wp:inline>
        </w:drawing>
      </w:r>
    </w:p>
    <w:p w14:paraId="66F0E0D9" w14:textId="77777777" w:rsidR="000F4F55" w:rsidRDefault="004A3466">
      <w:pPr>
        <w:pStyle w:val="Caption"/>
      </w:pPr>
      <w:r>
        <w:t>Figure 3.</w:t>
      </w:r>
      <w:r>
        <w:fldChar w:fldCharType="begin"/>
      </w:r>
      <w:r>
        <w:instrText xml:space="preserve"> SEQ Figure \* ARABIC </w:instrText>
      </w:r>
      <w:r>
        <w:fldChar w:fldCharType="separate"/>
      </w:r>
      <w:r>
        <w:t>8</w:t>
      </w:r>
      <w:r>
        <w:fldChar w:fldCharType="end"/>
      </w:r>
      <w:r>
        <w:t>. Student chatbot interface</w:t>
      </w:r>
    </w:p>
    <w:p w14:paraId="41EEC5CA" w14:textId="77777777" w:rsidR="000F4F55" w:rsidRDefault="004A3466">
      <w:r>
        <w:rPr>
          <w:noProof/>
        </w:rPr>
        <w:lastRenderedPageBreak/>
        <w:drawing>
          <wp:inline distT="0" distB="0" distL="0" distR="0" wp14:anchorId="69ED346D" wp14:editId="4C01335B">
            <wp:extent cx="5972175" cy="496697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24"/>
                    <a:stretch>
                      <a:fillRect/>
                    </a:stretch>
                  </pic:blipFill>
                  <pic:spPr bwMode="auto">
                    <a:xfrm>
                      <a:off x="0" y="0"/>
                      <a:ext cx="5972175" cy="4966970"/>
                    </a:xfrm>
                    <a:prstGeom prst="rect">
                      <a:avLst/>
                    </a:prstGeom>
                    <a:noFill/>
                  </pic:spPr>
                </pic:pic>
              </a:graphicData>
            </a:graphic>
          </wp:inline>
        </w:drawing>
      </w:r>
    </w:p>
    <w:p w14:paraId="0026B1E0" w14:textId="77777777" w:rsidR="000F4F55" w:rsidRDefault="004A3466">
      <w:pPr>
        <w:pStyle w:val="Caption"/>
      </w:pPr>
      <w:r>
        <w:t>Figure 3.</w:t>
      </w:r>
      <w:r>
        <w:fldChar w:fldCharType="begin"/>
      </w:r>
      <w:r>
        <w:instrText xml:space="preserve"> SEQ Figure \* ARABIC </w:instrText>
      </w:r>
      <w:r>
        <w:fldChar w:fldCharType="separate"/>
      </w:r>
      <w:r>
        <w:t>9</w:t>
      </w:r>
      <w:r>
        <w:fldChar w:fldCharType="end"/>
      </w:r>
      <w:r>
        <w:t>. Document detail interface</w:t>
      </w:r>
    </w:p>
    <w:p w14:paraId="67828988" w14:textId="77777777" w:rsidR="000F4F55" w:rsidRDefault="004A3466">
      <w:r>
        <w:t>The React administration interface uses a sidebar and workflow progress component. UploadStep, ReviewStep, ChunkReviewStep, and IngestStep correspond to the controlled ingestion lifecycle. Separate list and edit pages support document maintenance. The interface prevents returning to earlier content-changing steps after a version has been indexed unless it is first deindexed.</w:t>
      </w:r>
    </w:p>
    <w:p w14:paraId="15E3183A" w14:textId="77777777" w:rsidR="000F4F55" w:rsidRDefault="004A3466">
      <w:r>
        <w:rPr>
          <w:noProof/>
        </w:rPr>
        <w:lastRenderedPageBreak/>
        <w:drawing>
          <wp:inline distT="0" distB="0" distL="0" distR="0" wp14:anchorId="651C0A44" wp14:editId="7FC2B53B">
            <wp:extent cx="5972175" cy="276352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25"/>
                    <a:stretch>
                      <a:fillRect/>
                    </a:stretch>
                  </pic:blipFill>
                  <pic:spPr bwMode="auto">
                    <a:xfrm>
                      <a:off x="0" y="0"/>
                      <a:ext cx="5972175" cy="2763520"/>
                    </a:xfrm>
                    <a:prstGeom prst="rect">
                      <a:avLst/>
                    </a:prstGeom>
                    <a:noFill/>
                  </pic:spPr>
                </pic:pic>
              </a:graphicData>
            </a:graphic>
          </wp:inline>
        </w:drawing>
      </w:r>
    </w:p>
    <w:p w14:paraId="44252790" w14:textId="77777777" w:rsidR="000F4F55" w:rsidRDefault="004A3466">
      <w:pPr>
        <w:pStyle w:val="Caption"/>
      </w:pPr>
      <w:r>
        <w:t>Figure 3.</w:t>
      </w:r>
      <w:r>
        <w:fldChar w:fldCharType="begin"/>
      </w:r>
      <w:r>
        <w:instrText xml:space="preserve"> SEQ Figure \* ARABIC </w:instrText>
      </w:r>
      <w:r>
        <w:fldChar w:fldCharType="separate"/>
      </w:r>
      <w:r>
        <w:t>10</w:t>
      </w:r>
      <w:r>
        <w:fldChar w:fldCharType="end"/>
      </w:r>
      <w:r>
        <w:t>. Administrative document upload interface</w:t>
      </w:r>
    </w:p>
    <w:p w14:paraId="606B8585" w14:textId="77777777" w:rsidR="000F4F55" w:rsidRDefault="004A3466">
      <w:r>
        <w:rPr>
          <w:noProof/>
        </w:rPr>
        <w:drawing>
          <wp:inline distT="0" distB="0" distL="0" distR="0" wp14:anchorId="6BAF932A" wp14:editId="49ADA07A">
            <wp:extent cx="5972175" cy="276288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26"/>
                    <a:stretch>
                      <a:fillRect/>
                    </a:stretch>
                  </pic:blipFill>
                  <pic:spPr bwMode="auto">
                    <a:xfrm>
                      <a:off x="0" y="0"/>
                      <a:ext cx="5972175" cy="2762885"/>
                    </a:xfrm>
                    <a:prstGeom prst="rect">
                      <a:avLst/>
                    </a:prstGeom>
                    <a:noFill/>
                  </pic:spPr>
                </pic:pic>
              </a:graphicData>
            </a:graphic>
          </wp:inline>
        </w:drawing>
      </w:r>
    </w:p>
    <w:p w14:paraId="17EE20BA" w14:textId="77777777" w:rsidR="000F4F55" w:rsidRDefault="004A3466">
      <w:pPr>
        <w:pStyle w:val="Caption"/>
      </w:pPr>
      <w:r>
        <w:t>Figure 3.</w:t>
      </w:r>
      <w:r>
        <w:fldChar w:fldCharType="begin"/>
      </w:r>
      <w:r>
        <w:instrText xml:space="preserve"> SEQ Figure \* ARABIC </w:instrText>
      </w:r>
      <w:r>
        <w:fldChar w:fldCharType="separate"/>
      </w:r>
      <w:r>
        <w:t>11</w:t>
      </w:r>
      <w:r>
        <w:fldChar w:fldCharType="end"/>
      </w:r>
      <w:r>
        <w:t>. Document management interface</w:t>
      </w:r>
    </w:p>
    <w:p w14:paraId="256A3825" w14:textId="77777777" w:rsidR="000F4F55" w:rsidRDefault="004A3466">
      <w:pPr>
        <w:pStyle w:val="Heading4"/>
      </w:pPr>
      <w:bookmarkStart w:id="58" w:name="_Toc237613823"/>
      <w:r>
        <w:t>Deployment design</w:t>
      </w:r>
      <w:bookmarkEnd w:id="58"/>
    </w:p>
    <w:p w14:paraId="76F89C3C" w14:textId="77777777" w:rsidR="000F4F55" w:rsidRDefault="004A3466">
      <w:r>
        <w:t xml:space="preserve">For local development, Docker Compose starts PostgreSQL and Qdrant. The FastAPI backend and React administration frontend run from their respective environments, while the Flutter client selects an API base URL appropriate to web, emulator, device, or Windows execution. In the submitted cloud source, admin-frontend/vercel.json rewrites same-origin /api/* requests to https://css-ctu-student-service-api.onrender.com/api/*, providing a Vercel-to-Render deployment path without browser cross-origin calls from the admin UI. Cloudflare Workers AI supplies BGE-M3 embeddings and R2 stores </w:t>
      </w:r>
      <w:r>
        <w:lastRenderedPageBreak/>
        <w:t>canonical/source files; PostgreSQL and Qdrant can be hosted independently. A direct Flutter web deployment that calls Render rather than a same-origin proxy must extend the current development-only CORS policy to the production web origin.</w:t>
      </w:r>
    </w:p>
    <w:p w14:paraId="3A8E9DDD" w14:textId="77777777" w:rsidR="000F4F55" w:rsidRDefault="004A3466">
      <w:pPr>
        <w:pStyle w:val="Heading2"/>
      </w:pPr>
      <w:bookmarkStart w:id="59" w:name="_Toc237613824"/>
      <w:r>
        <w:t>TESTING</w:t>
      </w:r>
      <w:bookmarkEnd w:id="59"/>
    </w:p>
    <w:p w14:paraId="0C4AE8B3" w14:textId="77777777" w:rsidR="000F4F55" w:rsidRDefault="004A3466">
      <w:pPr>
        <w:pStyle w:val="Heading3"/>
      </w:pPr>
      <w:bookmarkStart w:id="60" w:name="_Toc237613825"/>
      <w:r>
        <w:t>Test plan</w:t>
      </w:r>
      <w:bookmarkEnd w:id="60"/>
    </w:p>
    <w:p w14:paraId="30CDE475" w14:textId="77777777" w:rsidR="000F4F55" w:rsidRDefault="004A3466">
      <w:r>
        <w:t>Testing should combine source-level unit tests, API integration tests, end-to-end workflow tests, client widget/controller tests, user acceptance tests, and deployment smoke tests. The principal risk areas are document lifecycle constraints, cross-store consistency, retrieval eligibility, citation accuracy, fallback behavior, Vietnamese answer quality, and browser deployment configuration. The current source snapshot contains limited automated backend coverage, so the strategy below distinguishes the intended test matrix from source-backed verification evidence.</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0F4F55" w14:paraId="05264C22"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5C236A4" w14:textId="77777777" w:rsidR="000F4F55" w:rsidRDefault="004A3466">
            <w:pPr>
              <w:spacing w:after="0" w:line="240" w:lineRule="auto"/>
              <w:jc w:val="center"/>
            </w:pPr>
            <w:r>
              <w:rPr>
                <w:b/>
                <w:color w:val="FFFFFF"/>
                <w:sz w:val="17"/>
              </w:rPr>
              <w:t>Test type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6B71F1F" w14:textId="77777777" w:rsidR="000F4F55" w:rsidRDefault="004A3466">
            <w:pPr>
              <w:spacing w:after="0" w:line="240" w:lineRule="auto"/>
              <w:jc w:val="center"/>
            </w:pPr>
            <w:r>
              <w:rPr>
                <w:b/>
                <w:color w:val="FFFFFF"/>
                <w:sz w:val="17"/>
              </w:rPr>
              <w:t>Coverage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A31D788" w14:textId="77777777" w:rsidR="000F4F55" w:rsidRDefault="004A3466">
            <w:pPr>
              <w:spacing w:after="0" w:line="240" w:lineRule="auto"/>
              <w:jc w:val="center"/>
            </w:pPr>
            <w:r>
              <w:rPr>
                <w:b/>
                <w:color w:val="FFFFFF"/>
                <w:sz w:val="17"/>
              </w:rPr>
              <w:t>Suggested tools</w:t>
            </w:r>
          </w:p>
        </w:tc>
      </w:tr>
      <w:tr w:rsidR="000F4F55" w14:paraId="11E27E5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9437205" w14:textId="77777777" w:rsidR="000F4F55" w:rsidRDefault="004A3466">
            <w:pPr>
              <w:spacing w:after="0" w:line="240" w:lineRule="auto"/>
              <w:jc w:val="left"/>
            </w:pPr>
            <w:r>
              <w:rPr>
                <w:sz w:val="17"/>
              </w:rPr>
              <w:t>Unit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1B79F01A" w14:textId="23A4599C" w:rsidR="000F4F55" w:rsidRDefault="00D208AD">
            <w:pPr>
              <w:spacing w:after="0" w:line="240" w:lineRule="auto"/>
              <w:jc w:val="left"/>
            </w:pPr>
            <w:r w:rsidRPr="00D208AD">
              <w:rPr>
                <w:sz w:val="17"/>
              </w:rPr>
              <w:t>Query processing, fusion, DTO/client behavior and selected service rules</w:t>
            </w:r>
          </w:p>
        </w:tc>
        <w:tc>
          <w:tcPr>
            <w:tcW w:w="3135" w:type="dxa"/>
            <w:tcBorders>
              <w:top w:val="single" w:sz="6" w:space="0" w:color="B7B7B7"/>
              <w:left w:val="single" w:sz="6" w:space="0" w:color="B7B7B7"/>
              <w:bottom w:val="single" w:sz="6" w:space="0" w:color="B7B7B7"/>
              <w:right w:val="single" w:sz="6" w:space="0" w:color="B7B7B7"/>
            </w:tcBorders>
            <w:vAlign w:val="center"/>
          </w:tcPr>
          <w:p w14:paraId="2FFCD775" w14:textId="47A99413" w:rsidR="000F4F55" w:rsidRDefault="00D208AD">
            <w:pPr>
              <w:spacing w:after="0" w:line="240" w:lineRule="auto"/>
              <w:jc w:val="left"/>
            </w:pPr>
            <w:r w:rsidRPr="00D208AD">
              <w:rPr>
                <w:sz w:val="17"/>
              </w:rPr>
              <w:t>pytest, Flutter test</w:t>
            </w:r>
          </w:p>
        </w:tc>
      </w:tr>
      <w:tr w:rsidR="000F4F55" w14:paraId="47D5FB6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914C8F6" w14:textId="77777777" w:rsidR="000F4F55" w:rsidRDefault="004A3466">
            <w:pPr>
              <w:spacing w:after="0" w:line="240" w:lineRule="auto"/>
              <w:jc w:val="left"/>
            </w:pPr>
            <w:r>
              <w:rPr>
                <w:sz w:val="17"/>
              </w:rPr>
              <w:t>Integration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6D6E4F8B" w14:textId="6AF0A691" w:rsidR="000F4F55" w:rsidRDefault="00DD7740">
            <w:pPr>
              <w:spacing w:after="0" w:line="240" w:lineRule="auto"/>
              <w:jc w:val="left"/>
            </w:pPr>
            <w:r w:rsidRPr="00DD7740">
              <w:rPr>
                <w:sz w:val="17"/>
              </w:rPr>
              <w:t>FastAPI with PostgreSQL, Qdrant, R2 and model-service fallbacks</w:t>
            </w:r>
          </w:p>
        </w:tc>
        <w:tc>
          <w:tcPr>
            <w:tcW w:w="3135" w:type="dxa"/>
            <w:tcBorders>
              <w:top w:val="single" w:sz="6" w:space="0" w:color="B7B7B7"/>
              <w:left w:val="single" w:sz="6" w:space="0" w:color="B7B7B7"/>
              <w:bottom w:val="single" w:sz="6" w:space="0" w:color="B7B7B7"/>
              <w:right w:val="single" w:sz="6" w:space="0" w:color="B7B7B7"/>
            </w:tcBorders>
            <w:vAlign w:val="center"/>
          </w:tcPr>
          <w:p w14:paraId="3BEE80F5" w14:textId="1FCA3C88" w:rsidR="000F4F55" w:rsidRDefault="00DD7740">
            <w:pPr>
              <w:spacing w:after="0" w:line="240" w:lineRule="auto"/>
              <w:jc w:val="left"/>
            </w:pPr>
            <w:r w:rsidRPr="00DD7740">
              <w:rPr>
                <w:sz w:val="17"/>
              </w:rPr>
              <w:t>pytest/http client, deployed services</w:t>
            </w:r>
          </w:p>
        </w:tc>
      </w:tr>
      <w:tr w:rsidR="000F4F55" w14:paraId="46313B6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71AE520" w14:textId="5F4778E0" w:rsidR="000F4F55" w:rsidRDefault="00200CC0">
            <w:pPr>
              <w:spacing w:after="0" w:line="240" w:lineRule="auto"/>
              <w:jc w:val="left"/>
            </w:pPr>
            <w:r w:rsidRPr="00200CC0">
              <w:rPr>
                <w:sz w:val="17"/>
              </w:rPr>
              <w:t>System / acceptance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5DD4F1BD" w14:textId="77777777" w:rsidR="000F4F55" w:rsidRDefault="004A3466">
            <w:pPr>
              <w:spacing w:after="0" w:line="240" w:lineRule="auto"/>
              <w:jc w:val="left"/>
            </w:pPr>
            <w:r>
              <w:rPr>
                <w:sz w:val="17"/>
              </w:rPr>
              <w:t>Upload → review → chunk preview → index → publish → student question → citation 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4D4AB5E7" w14:textId="44769142" w:rsidR="000F4F55" w:rsidRDefault="00DD7740">
            <w:pPr>
              <w:spacing w:after="0" w:line="240" w:lineRule="auto"/>
              <w:jc w:val="left"/>
            </w:pPr>
            <w:r w:rsidRPr="00DD7740">
              <w:rPr>
                <w:sz w:val="17"/>
              </w:rPr>
              <w:t>Browser, API calls, production preview</w:t>
            </w:r>
          </w:p>
        </w:tc>
      </w:tr>
      <w:tr w:rsidR="00384403" w14:paraId="3E5A175B"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3F0E676" w14:textId="7C76E916" w:rsidR="00384403" w:rsidRDefault="00200CC0">
            <w:pPr>
              <w:spacing w:after="0" w:line="240" w:lineRule="auto"/>
              <w:jc w:val="left"/>
              <w:rPr>
                <w:sz w:val="17"/>
              </w:rPr>
            </w:pPr>
            <w:r w:rsidRPr="00200CC0">
              <w:rPr>
                <w:sz w:val="17"/>
              </w:rPr>
              <w:t>RAG quality &amp; performance evaluation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7BC6369F" w14:textId="242F876C" w:rsidR="00384403" w:rsidRDefault="00384403">
            <w:pPr>
              <w:spacing w:after="0" w:line="240" w:lineRule="auto"/>
              <w:jc w:val="left"/>
              <w:rPr>
                <w:sz w:val="17"/>
              </w:rPr>
            </w:pPr>
            <w:r w:rsidRPr="00384403">
              <w:rPr>
                <w:sz w:val="17"/>
              </w:rPr>
              <w:t>Retrieval relevance, ranking quality, answer correctness, faithfulness, citation correctness, no-answer behavior</w:t>
            </w:r>
          </w:p>
        </w:tc>
        <w:tc>
          <w:tcPr>
            <w:tcW w:w="3135" w:type="dxa"/>
            <w:tcBorders>
              <w:top w:val="single" w:sz="6" w:space="0" w:color="B7B7B7"/>
              <w:left w:val="single" w:sz="6" w:space="0" w:color="B7B7B7"/>
              <w:bottom w:val="single" w:sz="6" w:space="0" w:color="B7B7B7"/>
              <w:right w:val="single" w:sz="6" w:space="0" w:color="B7B7B7"/>
            </w:tcBorders>
            <w:vAlign w:val="center"/>
          </w:tcPr>
          <w:p w14:paraId="7E2A7868" w14:textId="14816690" w:rsidR="00384403" w:rsidRDefault="00384403">
            <w:pPr>
              <w:spacing w:after="0" w:line="240" w:lineRule="auto"/>
              <w:jc w:val="left"/>
              <w:rPr>
                <w:sz w:val="17"/>
              </w:rPr>
            </w:pPr>
            <w:r w:rsidRPr="00384403">
              <w:rPr>
                <w:sz w:val="17"/>
              </w:rPr>
              <w:t>Fixed Vietnamese gold test set, evaluation scripts, manual review</w:t>
            </w:r>
          </w:p>
        </w:tc>
      </w:tr>
    </w:tbl>
    <w:p w14:paraId="3A1CBC01" w14:textId="77777777" w:rsidR="000F4F55" w:rsidRDefault="004A3466">
      <w:pPr>
        <w:pStyle w:val="Caption"/>
        <w:spacing w:before="60" w:after="160"/>
      </w:pPr>
      <w:bookmarkStart w:id="61" w:name="_Toc237613849"/>
      <w:r>
        <w:t>Table 3.</w:t>
      </w:r>
      <w:r>
        <w:fldChar w:fldCharType="begin"/>
      </w:r>
      <w:r>
        <w:instrText xml:space="preserve"> SEQ Table \* ARABIC </w:instrText>
      </w:r>
      <w:r>
        <w:fldChar w:fldCharType="separate"/>
      </w:r>
      <w:r>
        <w:t>9</w:t>
      </w:r>
      <w:r>
        <w:fldChar w:fldCharType="end"/>
      </w:r>
      <w:r>
        <w:t>. Test strategy</w:t>
      </w:r>
      <w:bookmarkEnd w:id="61"/>
    </w:p>
    <w:p w14:paraId="7B653ABE" w14:textId="77777777" w:rsidR="000F4F55" w:rsidRDefault="004A3466">
      <w:pPr>
        <w:pStyle w:val="Heading4"/>
      </w:pPr>
      <w:bookmarkStart w:id="62" w:name="_Toc237613826"/>
      <w:r>
        <w:t>Representative test cases</w:t>
      </w:r>
      <w:bookmarkEnd w:id="62"/>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1881"/>
        <w:gridCol w:w="1881"/>
        <w:gridCol w:w="1881"/>
        <w:gridCol w:w="1881"/>
        <w:gridCol w:w="1881"/>
      </w:tblGrid>
      <w:tr w:rsidR="000F4F55" w14:paraId="15227535" w14:textId="77777777">
        <w:trPr>
          <w:cantSplit/>
          <w:tblHeader/>
          <w:jc w:val="center"/>
        </w:trPr>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58B76B1" w14:textId="77777777" w:rsidR="000F4F55" w:rsidRDefault="004A3466">
            <w:pPr>
              <w:spacing w:after="0" w:line="240" w:lineRule="auto"/>
              <w:jc w:val="center"/>
            </w:pPr>
            <w:r>
              <w:rPr>
                <w:b/>
                <w:color w:val="FFFFFF"/>
                <w:sz w:val="15"/>
              </w:rPr>
              <w:t>ID</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2556542" w14:textId="77777777" w:rsidR="000F4F55" w:rsidRDefault="004A3466">
            <w:pPr>
              <w:spacing w:after="0" w:line="240" w:lineRule="auto"/>
              <w:jc w:val="center"/>
            </w:pPr>
            <w:r>
              <w:rPr>
                <w:b/>
                <w:color w:val="FFFFFF"/>
                <w:sz w:val="15"/>
              </w:rPr>
              <w:t>Scenario</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11A3952" w14:textId="77777777" w:rsidR="000F4F55" w:rsidRDefault="004A3466">
            <w:pPr>
              <w:spacing w:after="0" w:line="240" w:lineRule="auto"/>
              <w:jc w:val="center"/>
            </w:pPr>
            <w:r>
              <w:rPr>
                <w:b/>
                <w:color w:val="FFFFFF"/>
                <w:sz w:val="15"/>
              </w:rPr>
              <w:t>Precondition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615B5F1" w14:textId="77777777" w:rsidR="000F4F55" w:rsidRDefault="004A3466">
            <w:pPr>
              <w:spacing w:after="0" w:line="240" w:lineRule="auto"/>
              <w:jc w:val="center"/>
            </w:pPr>
            <w:r>
              <w:rPr>
                <w:b/>
                <w:color w:val="FFFFFF"/>
                <w:sz w:val="15"/>
              </w:rPr>
              <w:t>Action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9F19D0B" w14:textId="77777777" w:rsidR="000F4F55" w:rsidRDefault="004A3466">
            <w:pPr>
              <w:spacing w:after="0" w:line="240" w:lineRule="auto"/>
              <w:jc w:val="center"/>
            </w:pPr>
            <w:r>
              <w:rPr>
                <w:b/>
                <w:color w:val="FFFFFF"/>
                <w:sz w:val="15"/>
              </w:rPr>
              <w:t>Expected result</w:t>
            </w:r>
          </w:p>
        </w:tc>
      </w:tr>
      <w:tr w:rsidR="000F4F55" w14:paraId="73519CAC"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65F72D4C" w14:textId="77777777" w:rsidR="000F4F55" w:rsidRDefault="004A3466">
            <w:pPr>
              <w:spacing w:after="0" w:line="240" w:lineRule="auto"/>
              <w:jc w:val="left"/>
            </w:pPr>
            <w:r>
              <w:rPr>
                <w:sz w:val="15"/>
              </w:rPr>
              <w:t>TC-01</w:t>
            </w:r>
          </w:p>
        </w:tc>
        <w:tc>
          <w:tcPr>
            <w:tcW w:w="1881" w:type="dxa"/>
            <w:tcBorders>
              <w:top w:val="single" w:sz="6" w:space="0" w:color="B7B7B7"/>
              <w:left w:val="single" w:sz="6" w:space="0" w:color="B7B7B7"/>
              <w:bottom w:val="single" w:sz="6" w:space="0" w:color="B7B7B7"/>
              <w:right w:val="single" w:sz="6" w:space="0" w:color="B7B7B7"/>
            </w:tcBorders>
            <w:vAlign w:val="center"/>
          </w:tcPr>
          <w:p w14:paraId="56919B8B" w14:textId="468B4150" w:rsidR="000F4F55" w:rsidRDefault="00793897">
            <w:pPr>
              <w:spacing w:after="0" w:line="240" w:lineRule="auto"/>
              <w:jc w:val="left"/>
            </w:pPr>
            <w:r w:rsidRPr="00793897">
              <w:t>End-to-end document ingestion and publication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2B0902A8" w14:textId="7013ECAD" w:rsidR="000F4F55" w:rsidRDefault="00F27B1E">
            <w:pPr>
              <w:spacing w:after="0" w:line="240" w:lineRule="auto"/>
              <w:jc w:val="left"/>
            </w:pPr>
            <w:r w:rsidRPr="00F27B1E">
              <w:rPr>
                <w:sz w:val="15"/>
              </w:rPr>
              <w:t>Administration interface, PostgreSQL, Qdrant, R2, and embedding service are available. A valid canonical Markdown file is prepared.</w:t>
            </w:r>
          </w:p>
        </w:tc>
        <w:tc>
          <w:tcPr>
            <w:tcW w:w="1881" w:type="dxa"/>
            <w:tcBorders>
              <w:top w:val="single" w:sz="6" w:space="0" w:color="B7B7B7"/>
              <w:left w:val="single" w:sz="6" w:space="0" w:color="B7B7B7"/>
              <w:bottom w:val="single" w:sz="6" w:space="0" w:color="B7B7B7"/>
              <w:right w:val="single" w:sz="6" w:space="0" w:color="B7B7B7"/>
            </w:tcBorders>
            <w:vAlign w:val="center"/>
          </w:tcPr>
          <w:p w14:paraId="13B7B4BC" w14:textId="075F98E4" w:rsidR="000F4F55" w:rsidRDefault="00793897">
            <w:pPr>
              <w:spacing w:after="0" w:line="240" w:lineRule="auto"/>
              <w:jc w:val="left"/>
            </w:pPr>
            <w:r w:rsidRPr="00793897">
              <w:t>Upload → Review → Chunk preview → Index → Publish</w:t>
            </w:r>
          </w:p>
        </w:tc>
        <w:tc>
          <w:tcPr>
            <w:tcW w:w="1881" w:type="dxa"/>
            <w:tcBorders>
              <w:top w:val="single" w:sz="6" w:space="0" w:color="B7B7B7"/>
              <w:left w:val="single" w:sz="6" w:space="0" w:color="B7B7B7"/>
              <w:bottom w:val="single" w:sz="6" w:space="0" w:color="B7B7B7"/>
              <w:right w:val="single" w:sz="6" w:space="0" w:color="B7B7B7"/>
            </w:tcBorders>
            <w:vAlign w:val="center"/>
          </w:tcPr>
          <w:p w14:paraId="65CAC418" w14:textId="77777777" w:rsidR="00906908" w:rsidRPr="00906908" w:rsidRDefault="00906908" w:rsidP="00906908">
            <w:pPr>
              <w:spacing w:after="0" w:line="240" w:lineRule="auto"/>
              <w:jc w:val="left"/>
              <w:rPr>
                <w:sz w:val="15"/>
              </w:rPr>
            </w:pPr>
            <w:r w:rsidRPr="00906908">
              <w:rPr>
                <w:sz w:val="15"/>
              </w:rPr>
              <w:t>document version created;</w:t>
            </w:r>
          </w:p>
          <w:p w14:paraId="2ED1ACEE" w14:textId="77777777" w:rsidR="00906908" w:rsidRPr="00906908" w:rsidRDefault="00906908" w:rsidP="00906908">
            <w:pPr>
              <w:spacing w:after="0" w:line="240" w:lineRule="auto"/>
              <w:jc w:val="left"/>
              <w:rPr>
                <w:sz w:val="15"/>
              </w:rPr>
            </w:pPr>
            <w:r w:rsidRPr="00906908">
              <w:rPr>
                <w:sz w:val="15"/>
              </w:rPr>
              <w:t>canonical file stored;</w:t>
            </w:r>
          </w:p>
          <w:p w14:paraId="3CE3E2A1" w14:textId="77777777" w:rsidR="00906908" w:rsidRPr="00906908" w:rsidRDefault="00906908" w:rsidP="00906908">
            <w:pPr>
              <w:spacing w:after="0" w:line="240" w:lineRule="auto"/>
              <w:jc w:val="left"/>
              <w:rPr>
                <w:sz w:val="15"/>
              </w:rPr>
            </w:pPr>
            <w:r w:rsidRPr="00906908">
              <w:rPr>
                <w:sz w:val="15"/>
              </w:rPr>
              <w:t>chunks created;</w:t>
            </w:r>
          </w:p>
          <w:p w14:paraId="0D7A0EDC" w14:textId="77777777" w:rsidR="00906908" w:rsidRPr="00906908" w:rsidRDefault="00906908" w:rsidP="00906908">
            <w:pPr>
              <w:spacing w:after="0" w:line="240" w:lineRule="auto"/>
              <w:jc w:val="left"/>
              <w:rPr>
                <w:sz w:val="15"/>
              </w:rPr>
            </w:pPr>
            <w:r w:rsidRPr="00906908">
              <w:rPr>
                <w:sz w:val="15"/>
              </w:rPr>
              <w:t>child vectors stored in Qdrant;</w:t>
            </w:r>
          </w:p>
          <w:p w14:paraId="1E98D5A1" w14:textId="77777777" w:rsidR="00906908" w:rsidRPr="00906908" w:rsidRDefault="00906908" w:rsidP="00906908">
            <w:pPr>
              <w:spacing w:after="0" w:line="240" w:lineRule="auto"/>
              <w:jc w:val="left"/>
              <w:rPr>
                <w:sz w:val="15"/>
              </w:rPr>
            </w:pPr>
            <w:r w:rsidRPr="00906908">
              <w:rPr>
                <w:sz w:val="15"/>
              </w:rPr>
              <w:t>ingestion job completed;</w:t>
            </w:r>
          </w:p>
          <w:p w14:paraId="099D51A3" w14:textId="684854CE" w:rsidR="000F4F55" w:rsidRDefault="00906908" w:rsidP="00906908">
            <w:pPr>
              <w:spacing w:after="0" w:line="240" w:lineRule="auto"/>
              <w:jc w:val="left"/>
            </w:pPr>
            <w:r w:rsidRPr="00906908">
              <w:rPr>
                <w:sz w:val="15"/>
              </w:rPr>
              <w:t>rag_status = published</w:t>
            </w:r>
          </w:p>
        </w:tc>
      </w:tr>
      <w:tr w:rsidR="000F4F55" w14:paraId="10595C09"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1CF4771C" w14:textId="77777777" w:rsidR="000F4F55" w:rsidRDefault="004A3466">
            <w:pPr>
              <w:spacing w:after="0" w:line="240" w:lineRule="auto"/>
              <w:jc w:val="left"/>
            </w:pPr>
            <w:r>
              <w:rPr>
                <w:sz w:val="15"/>
              </w:rPr>
              <w:t>TC-02</w:t>
            </w:r>
          </w:p>
        </w:tc>
        <w:tc>
          <w:tcPr>
            <w:tcW w:w="1881" w:type="dxa"/>
            <w:tcBorders>
              <w:top w:val="single" w:sz="6" w:space="0" w:color="B7B7B7"/>
              <w:left w:val="single" w:sz="6" w:space="0" w:color="B7B7B7"/>
              <w:bottom w:val="single" w:sz="6" w:space="0" w:color="B7B7B7"/>
              <w:right w:val="single" w:sz="6" w:space="0" w:color="B7B7B7"/>
            </w:tcBorders>
            <w:vAlign w:val="center"/>
          </w:tcPr>
          <w:p w14:paraId="698A3420" w14:textId="0E7B1575" w:rsidR="000F4F55" w:rsidRDefault="00906908">
            <w:pPr>
              <w:spacing w:after="0" w:line="240" w:lineRule="auto"/>
              <w:jc w:val="left"/>
            </w:pPr>
            <w:r w:rsidRPr="00906908">
              <w:rPr>
                <w:sz w:val="15"/>
              </w:rPr>
              <w:t>Grounded student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75FEB059" w14:textId="4767682E" w:rsidR="000F4F55" w:rsidRDefault="00F27B1E">
            <w:pPr>
              <w:spacing w:after="0" w:line="240" w:lineRule="auto"/>
              <w:jc w:val="left"/>
            </w:pPr>
            <w:r w:rsidRPr="00F27B1E">
              <w:rPr>
                <w:sz w:val="15"/>
              </w:rPr>
              <w:t>At least one relevant document version is approved, published, and available to the sinh_vien audience.</w:t>
            </w:r>
          </w:p>
        </w:tc>
        <w:tc>
          <w:tcPr>
            <w:tcW w:w="1881" w:type="dxa"/>
            <w:tcBorders>
              <w:top w:val="single" w:sz="6" w:space="0" w:color="B7B7B7"/>
              <w:left w:val="single" w:sz="6" w:space="0" w:color="B7B7B7"/>
              <w:bottom w:val="single" w:sz="6" w:space="0" w:color="B7B7B7"/>
              <w:right w:val="single" w:sz="6" w:space="0" w:color="B7B7B7"/>
            </w:tcBorders>
            <w:vAlign w:val="center"/>
          </w:tcPr>
          <w:p w14:paraId="46C048C8" w14:textId="29D56967" w:rsidR="000F4F55" w:rsidRDefault="00F27B1E">
            <w:pPr>
              <w:spacing w:after="0" w:line="240" w:lineRule="auto"/>
              <w:jc w:val="left"/>
            </w:pPr>
            <w:r w:rsidRPr="00F27B1E">
              <w:rPr>
                <w:sz w:val="15"/>
              </w:rPr>
              <w:t>Submit a valid Vietnamese administrative-procedure question to POST /api/v1/rag/answer.</w:t>
            </w:r>
          </w:p>
        </w:tc>
        <w:tc>
          <w:tcPr>
            <w:tcW w:w="1881" w:type="dxa"/>
            <w:tcBorders>
              <w:top w:val="single" w:sz="6" w:space="0" w:color="B7B7B7"/>
              <w:left w:val="single" w:sz="6" w:space="0" w:color="B7B7B7"/>
              <w:bottom w:val="single" w:sz="6" w:space="0" w:color="B7B7B7"/>
              <w:right w:val="single" w:sz="6" w:space="0" w:color="B7B7B7"/>
            </w:tcBorders>
            <w:vAlign w:val="center"/>
          </w:tcPr>
          <w:p w14:paraId="59B503A3" w14:textId="344A35C5" w:rsidR="000F4F55" w:rsidRDefault="006E12C8">
            <w:pPr>
              <w:spacing w:after="0" w:line="240" w:lineRule="auto"/>
              <w:jc w:val="left"/>
            </w:pPr>
            <w:r w:rsidRPr="006E12C8">
              <w:rPr>
                <w:sz w:val="15"/>
              </w:rPr>
              <w:t>The API returns HTTP 200 with should_search = true; a non-empty Vietnamese answer is generated from retrieved evidence; citations are non-empty and traceable to the relevant document/version.</w:t>
            </w:r>
          </w:p>
        </w:tc>
      </w:tr>
      <w:tr w:rsidR="000F4F55" w14:paraId="5954BD55"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4F2C7440" w14:textId="77777777" w:rsidR="000F4F55" w:rsidRDefault="004A3466">
            <w:pPr>
              <w:spacing w:after="0" w:line="240" w:lineRule="auto"/>
              <w:jc w:val="left"/>
            </w:pPr>
            <w:r>
              <w:rPr>
                <w:sz w:val="15"/>
              </w:rPr>
              <w:lastRenderedPageBreak/>
              <w:t>TC-03</w:t>
            </w:r>
          </w:p>
        </w:tc>
        <w:tc>
          <w:tcPr>
            <w:tcW w:w="1881" w:type="dxa"/>
            <w:tcBorders>
              <w:top w:val="single" w:sz="6" w:space="0" w:color="B7B7B7"/>
              <w:left w:val="single" w:sz="6" w:space="0" w:color="B7B7B7"/>
              <w:bottom w:val="single" w:sz="6" w:space="0" w:color="B7B7B7"/>
              <w:right w:val="single" w:sz="6" w:space="0" w:color="B7B7B7"/>
            </w:tcBorders>
            <w:vAlign w:val="center"/>
          </w:tcPr>
          <w:p w14:paraId="777490D1" w14:textId="1FEEF62F" w:rsidR="000F4F55" w:rsidRDefault="00745038">
            <w:pPr>
              <w:spacing w:after="0" w:line="240" w:lineRule="auto"/>
              <w:jc w:val="left"/>
            </w:pPr>
            <w:r w:rsidRPr="00745038">
              <w:rPr>
                <w:sz w:val="15"/>
              </w:rPr>
              <w:t>Retrieval eligibility</w:t>
            </w:r>
            <w:r>
              <w:rPr>
                <w:sz w:val="15"/>
              </w:rPr>
              <w:t xml:space="preserve"> enforcement</w:t>
            </w:r>
          </w:p>
        </w:tc>
        <w:tc>
          <w:tcPr>
            <w:tcW w:w="1881" w:type="dxa"/>
            <w:tcBorders>
              <w:top w:val="single" w:sz="6" w:space="0" w:color="B7B7B7"/>
              <w:left w:val="single" w:sz="6" w:space="0" w:color="B7B7B7"/>
              <w:bottom w:val="single" w:sz="6" w:space="0" w:color="B7B7B7"/>
              <w:right w:val="single" w:sz="6" w:space="0" w:color="B7B7B7"/>
            </w:tcBorders>
            <w:vAlign w:val="center"/>
          </w:tcPr>
          <w:p w14:paraId="4DE48C66" w14:textId="42748706" w:rsidR="000F4F55" w:rsidRDefault="00745038">
            <w:pPr>
              <w:spacing w:after="0" w:line="240" w:lineRule="auto"/>
              <w:jc w:val="left"/>
            </w:pPr>
            <w:r>
              <w:rPr>
                <w:sz w:val="15"/>
              </w:rPr>
              <w:t>Two</w:t>
            </w:r>
            <w:r w:rsidRPr="00745038">
              <w:rPr>
                <w:sz w:val="15"/>
              </w:rPr>
              <w:t xml:space="preserve"> relevant versions exist: </w:t>
            </w:r>
            <w:r w:rsidRPr="00745038">
              <w:rPr>
                <w:b/>
                <w:bCs/>
                <w:sz w:val="15"/>
              </w:rPr>
              <w:t>A:</w:t>
            </w:r>
            <w:r w:rsidRPr="00745038">
              <w:rPr>
                <w:sz w:val="15"/>
              </w:rPr>
              <w:t xml:space="preserve"> approved + published + sinh_vien; </w:t>
            </w:r>
            <w:r w:rsidRPr="00745038">
              <w:rPr>
                <w:b/>
                <w:bCs/>
                <w:sz w:val="15"/>
              </w:rPr>
              <w:t>B:</w:t>
            </w:r>
            <w:r w:rsidRPr="00745038">
              <w:rPr>
                <w:sz w:val="15"/>
              </w:rPr>
              <w:t xml:space="preserve"> approved but not published;</w:t>
            </w:r>
          </w:p>
        </w:tc>
        <w:tc>
          <w:tcPr>
            <w:tcW w:w="1881" w:type="dxa"/>
            <w:tcBorders>
              <w:top w:val="single" w:sz="6" w:space="0" w:color="B7B7B7"/>
              <w:left w:val="single" w:sz="6" w:space="0" w:color="B7B7B7"/>
              <w:bottom w:val="single" w:sz="6" w:space="0" w:color="B7B7B7"/>
              <w:right w:val="single" w:sz="6" w:space="0" w:color="B7B7B7"/>
            </w:tcBorders>
            <w:vAlign w:val="center"/>
          </w:tcPr>
          <w:p w14:paraId="53EB033D" w14:textId="0F729309" w:rsidR="000F4F55" w:rsidRDefault="00E00805">
            <w:pPr>
              <w:spacing w:after="0" w:line="240" w:lineRule="auto"/>
              <w:jc w:val="left"/>
            </w:pPr>
            <w:r w:rsidRPr="00E00805">
              <w:rPr>
                <w:sz w:val="15"/>
              </w:rPr>
              <w:t>Ask a question whose evidence can be found in these versions.</w:t>
            </w:r>
          </w:p>
        </w:tc>
        <w:tc>
          <w:tcPr>
            <w:tcW w:w="1881" w:type="dxa"/>
            <w:tcBorders>
              <w:top w:val="single" w:sz="6" w:space="0" w:color="B7B7B7"/>
              <w:left w:val="single" w:sz="6" w:space="0" w:color="B7B7B7"/>
              <w:bottom w:val="single" w:sz="6" w:space="0" w:color="B7B7B7"/>
              <w:right w:val="single" w:sz="6" w:space="0" w:color="B7B7B7"/>
            </w:tcBorders>
            <w:vAlign w:val="center"/>
          </w:tcPr>
          <w:p w14:paraId="79E8215C" w14:textId="66652616" w:rsidR="000F4F55" w:rsidRDefault="00745038">
            <w:pPr>
              <w:spacing w:after="0" w:line="240" w:lineRule="auto"/>
              <w:jc w:val="left"/>
            </w:pPr>
            <w:r w:rsidRPr="00745038">
              <w:rPr>
                <w:sz w:val="15"/>
              </w:rPr>
              <w:t xml:space="preserve">Only version </w:t>
            </w:r>
            <w:r w:rsidRPr="00745038">
              <w:rPr>
                <w:b/>
                <w:bCs/>
                <w:sz w:val="15"/>
              </w:rPr>
              <w:t>A</w:t>
            </w:r>
            <w:r w:rsidRPr="00745038">
              <w:rPr>
                <w:sz w:val="15"/>
              </w:rPr>
              <w:t xml:space="preserve"> is eligible for dense/sparse retrieval and citation. Versions </w:t>
            </w:r>
            <w:r w:rsidRPr="00745038">
              <w:rPr>
                <w:b/>
                <w:bCs/>
                <w:sz w:val="15"/>
              </w:rPr>
              <w:t>B</w:t>
            </w:r>
            <w:r w:rsidRPr="00745038">
              <w:rPr>
                <w:sz w:val="15"/>
              </w:rPr>
              <w:t xml:space="preserve"> must not appear in the returned citations.</w:t>
            </w:r>
          </w:p>
        </w:tc>
      </w:tr>
      <w:tr w:rsidR="000F4F55" w14:paraId="103C0785"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22F049E9" w14:textId="77777777" w:rsidR="000F4F55" w:rsidRDefault="004A3466">
            <w:pPr>
              <w:spacing w:after="0" w:line="240" w:lineRule="auto"/>
              <w:jc w:val="left"/>
            </w:pPr>
            <w:r>
              <w:rPr>
                <w:sz w:val="15"/>
              </w:rPr>
              <w:t>TC-04</w:t>
            </w:r>
          </w:p>
        </w:tc>
        <w:tc>
          <w:tcPr>
            <w:tcW w:w="1881" w:type="dxa"/>
            <w:tcBorders>
              <w:top w:val="single" w:sz="6" w:space="0" w:color="B7B7B7"/>
              <w:left w:val="single" w:sz="6" w:space="0" w:color="B7B7B7"/>
              <w:bottom w:val="single" w:sz="6" w:space="0" w:color="B7B7B7"/>
              <w:right w:val="single" w:sz="6" w:space="0" w:color="B7B7B7"/>
            </w:tcBorders>
            <w:vAlign w:val="center"/>
          </w:tcPr>
          <w:p w14:paraId="775035ED" w14:textId="3918D062" w:rsidR="000F4F55" w:rsidRDefault="00E00805">
            <w:pPr>
              <w:spacing w:after="0" w:line="240" w:lineRule="auto"/>
              <w:jc w:val="left"/>
            </w:pPr>
            <w:r w:rsidRPr="00E00805">
              <w:rPr>
                <w:sz w:val="15"/>
              </w:rPr>
              <w:t>Ambiguous or no-context question handling</w:t>
            </w:r>
          </w:p>
        </w:tc>
        <w:tc>
          <w:tcPr>
            <w:tcW w:w="1881" w:type="dxa"/>
            <w:tcBorders>
              <w:top w:val="single" w:sz="6" w:space="0" w:color="B7B7B7"/>
              <w:left w:val="single" w:sz="6" w:space="0" w:color="B7B7B7"/>
              <w:bottom w:val="single" w:sz="6" w:space="0" w:color="B7B7B7"/>
              <w:right w:val="single" w:sz="6" w:space="0" w:color="B7B7B7"/>
            </w:tcBorders>
            <w:vAlign w:val="center"/>
          </w:tcPr>
          <w:p w14:paraId="5B31AD79" w14:textId="1145AE5D" w:rsidR="000F4F55" w:rsidRDefault="00E00805">
            <w:pPr>
              <w:spacing w:after="0" w:line="240" w:lineRule="auto"/>
              <w:jc w:val="left"/>
            </w:pPr>
            <w:r w:rsidRPr="00E00805">
              <w:rPr>
                <w:sz w:val="15"/>
              </w:rPr>
              <w:t>Backend is running. For the no-context case, no eligible document contains evidence for the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1BD8D5D9" w14:textId="1440F983" w:rsidR="000F4F55" w:rsidRDefault="00E00805">
            <w:pPr>
              <w:spacing w:after="0" w:line="240" w:lineRule="auto"/>
              <w:jc w:val="left"/>
            </w:pPr>
            <w:r w:rsidRPr="00E00805">
              <w:rPr>
                <w:sz w:val="15"/>
              </w:rPr>
              <w:t>Submit (1) an ambiguous/incomplete question and (2) a question outside the governed document corpus.</w:t>
            </w:r>
          </w:p>
        </w:tc>
        <w:tc>
          <w:tcPr>
            <w:tcW w:w="1881" w:type="dxa"/>
            <w:tcBorders>
              <w:top w:val="single" w:sz="6" w:space="0" w:color="B7B7B7"/>
              <w:left w:val="single" w:sz="6" w:space="0" w:color="B7B7B7"/>
              <w:bottom w:val="single" w:sz="6" w:space="0" w:color="B7B7B7"/>
              <w:right w:val="single" w:sz="6" w:space="0" w:color="B7B7B7"/>
            </w:tcBorders>
            <w:vAlign w:val="center"/>
          </w:tcPr>
          <w:p w14:paraId="6890A5F8" w14:textId="7E356E9A" w:rsidR="000F4F55" w:rsidRDefault="00E00805">
            <w:pPr>
              <w:spacing w:after="0" w:line="240" w:lineRule="auto"/>
              <w:jc w:val="left"/>
            </w:pPr>
            <w:r w:rsidRPr="00E00805">
              <w:rPr>
                <w:sz w:val="15"/>
              </w:rPr>
              <w:t>The system returns a clarification/direct non-search response for ambiguous input or the predefined no-context response when evidence is unavailable; no unsupported answer or fabricated citation is returned.</w:t>
            </w:r>
          </w:p>
        </w:tc>
      </w:tr>
      <w:tr w:rsidR="000F4F55" w14:paraId="68F549E3"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69F9266C" w14:textId="77777777" w:rsidR="000F4F55" w:rsidRDefault="004A3466">
            <w:pPr>
              <w:spacing w:after="0" w:line="240" w:lineRule="auto"/>
              <w:jc w:val="left"/>
            </w:pPr>
            <w:r>
              <w:rPr>
                <w:sz w:val="15"/>
              </w:rPr>
              <w:t>TC-05</w:t>
            </w:r>
          </w:p>
        </w:tc>
        <w:tc>
          <w:tcPr>
            <w:tcW w:w="1881" w:type="dxa"/>
            <w:tcBorders>
              <w:top w:val="single" w:sz="6" w:space="0" w:color="B7B7B7"/>
              <w:left w:val="single" w:sz="6" w:space="0" w:color="B7B7B7"/>
              <w:bottom w:val="single" w:sz="6" w:space="0" w:color="B7B7B7"/>
              <w:right w:val="single" w:sz="6" w:space="0" w:color="B7B7B7"/>
            </w:tcBorders>
            <w:vAlign w:val="center"/>
          </w:tcPr>
          <w:p w14:paraId="1643E46A" w14:textId="0676E47C" w:rsidR="000F4F55" w:rsidRDefault="00E00805">
            <w:pPr>
              <w:spacing w:after="0" w:line="240" w:lineRule="auto"/>
              <w:jc w:val="left"/>
            </w:pPr>
            <w:r w:rsidRPr="00E00805">
              <w:rPr>
                <w:sz w:val="15"/>
              </w:rPr>
              <w:t>Optional reranker fallback</w:t>
            </w:r>
          </w:p>
        </w:tc>
        <w:tc>
          <w:tcPr>
            <w:tcW w:w="1881" w:type="dxa"/>
            <w:tcBorders>
              <w:top w:val="single" w:sz="6" w:space="0" w:color="B7B7B7"/>
              <w:left w:val="single" w:sz="6" w:space="0" w:color="B7B7B7"/>
              <w:bottom w:val="single" w:sz="6" w:space="0" w:color="B7B7B7"/>
              <w:right w:val="single" w:sz="6" w:space="0" w:color="B7B7B7"/>
            </w:tcBorders>
            <w:vAlign w:val="center"/>
          </w:tcPr>
          <w:p w14:paraId="459E6E8E" w14:textId="31EA7BC7" w:rsidR="000F4F55" w:rsidRDefault="00E00805">
            <w:pPr>
              <w:spacing w:after="0" w:line="240" w:lineRule="auto"/>
              <w:jc w:val="left"/>
            </w:pPr>
            <w:r w:rsidRPr="00E00805">
              <w:rPr>
                <w:sz w:val="15"/>
              </w:rPr>
              <w:t>A searchable question and relevant published documents exist. The Jina reranker is disabled or unavailable.</w:t>
            </w:r>
          </w:p>
        </w:tc>
        <w:tc>
          <w:tcPr>
            <w:tcW w:w="1881" w:type="dxa"/>
            <w:tcBorders>
              <w:top w:val="single" w:sz="6" w:space="0" w:color="B7B7B7"/>
              <w:left w:val="single" w:sz="6" w:space="0" w:color="B7B7B7"/>
              <w:bottom w:val="single" w:sz="6" w:space="0" w:color="B7B7B7"/>
              <w:right w:val="single" w:sz="6" w:space="0" w:color="B7B7B7"/>
            </w:tcBorders>
            <w:vAlign w:val="center"/>
          </w:tcPr>
          <w:p w14:paraId="6A041254" w14:textId="16BA7243" w:rsidR="000F4F55" w:rsidRDefault="00A86C52">
            <w:pPr>
              <w:spacing w:after="0" w:line="240" w:lineRule="auto"/>
              <w:jc w:val="left"/>
            </w:pPr>
            <w:r w:rsidRPr="00A86C52">
              <w:rPr>
                <w:sz w:val="15"/>
              </w:rPr>
              <w:t>Submit a valid searchable question while the reranker cannot be used.</w:t>
            </w:r>
          </w:p>
        </w:tc>
        <w:tc>
          <w:tcPr>
            <w:tcW w:w="1881" w:type="dxa"/>
            <w:tcBorders>
              <w:top w:val="single" w:sz="6" w:space="0" w:color="B7B7B7"/>
              <w:left w:val="single" w:sz="6" w:space="0" w:color="B7B7B7"/>
              <w:bottom w:val="single" w:sz="6" w:space="0" w:color="B7B7B7"/>
              <w:right w:val="single" w:sz="6" w:space="0" w:color="B7B7B7"/>
            </w:tcBorders>
            <w:vAlign w:val="center"/>
          </w:tcPr>
          <w:p w14:paraId="39400B10" w14:textId="20218B08" w:rsidR="000F4F55" w:rsidRDefault="00A86C52">
            <w:pPr>
              <w:spacing w:after="0" w:line="240" w:lineRule="auto"/>
              <w:jc w:val="left"/>
            </w:pPr>
            <w:r w:rsidRPr="00A86C52">
              <w:rPr>
                <w:sz w:val="15"/>
              </w:rPr>
              <w:t>The system preserves the hybrid RRF ordering/fallback path and continues retrieval and answer generation successfully instead of failing the entire request.</w:t>
            </w:r>
          </w:p>
        </w:tc>
      </w:tr>
      <w:tr w:rsidR="000F4F55" w14:paraId="4A264181"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25208AF1" w14:textId="77777777" w:rsidR="000F4F55" w:rsidRDefault="004A3466">
            <w:pPr>
              <w:spacing w:after="0" w:line="240" w:lineRule="auto"/>
              <w:jc w:val="left"/>
            </w:pPr>
            <w:r>
              <w:rPr>
                <w:sz w:val="15"/>
              </w:rPr>
              <w:t>TC-06</w:t>
            </w:r>
          </w:p>
        </w:tc>
        <w:tc>
          <w:tcPr>
            <w:tcW w:w="1881" w:type="dxa"/>
            <w:tcBorders>
              <w:top w:val="single" w:sz="6" w:space="0" w:color="B7B7B7"/>
              <w:left w:val="single" w:sz="6" w:space="0" w:color="B7B7B7"/>
              <w:bottom w:val="single" w:sz="6" w:space="0" w:color="B7B7B7"/>
              <w:right w:val="single" w:sz="6" w:space="0" w:color="B7B7B7"/>
            </w:tcBorders>
            <w:vAlign w:val="center"/>
          </w:tcPr>
          <w:p w14:paraId="6C7F1498" w14:textId="2D2CE578" w:rsidR="000F4F55" w:rsidRDefault="00A86C52">
            <w:pPr>
              <w:spacing w:after="0" w:line="240" w:lineRule="auto"/>
              <w:jc w:val="left"/>
            </w:pPr>
            <w:r w:rsidRPr="00A86C52">
              <w:rPr>
                <w:sz w:val="15"/>
              </w:rPr>
              <w:t>Deindex and cross-store consistency</w:t>
            </w:r>
          </w:p>
        </w:tc>
        <w:tc>
          <w:tcPr>
            <w:tcW w:w="1881" w:type="dxa"/>
            <w:tcBorders>
              <w:top w:val="single" w:sz="6" w:space="0" w:color="B7B7B7"/>
              <w:left w:val="single" w:sz="6" w:space="0" w:color="B7B7B7"/>
              <w:bottom w:val="single" w:sz="6" w:space="0" w:color="B7B7B7"/>
              <w:right w:val="single" w:sz="6" w:space="0" w:color="B7B7B7"/>
            </w:tcBorders>
            <w:vAlign w:val="center"/>
          </w:tcPr>
          <w:p w14:paraId="6245EB46" w14:textId="01C91E7D" w:rsidR="000F4F55" w:rsidRDefault="00A86C52">
            <w:pPr>
              <w:spacing w:after="0" w:line="240" w:lineRule="auto"/>
              <w:jc w:val="left"/>
            </w:pPr>
            <w:r w:rsidRPr="00A86C52">
              <w:rPr>
                <w:sz w:val="15"/>
              </w:rPr>
              <w:t>An indexed or published document version exists with relational chunks in PostgreSQL and child vectors in Qdrant.</w:t>
            </w:r>
          </w:p>
        </w:tc>
        <w:tc>
          <w:tcPr>
            <w:tcW w:w="1881" w:type="dxa"/>
            <w:tcBorders>
              <w:top w:val="single" w:sz="6" w:space="0" w:color="B7B7B7"/>
              <w:left w:val="single" w:sz="6" w:space="0" w:color="B7B7B7"/>
              <w:bottom w:val="single" w:sz="6" w:space="0" w:color="B7B7B7"/>
              <w:right w:val="single" w:sz="6" w:space="0" w:color="B7B7B7"/>
            </w:tcBorders>
            <w:vAlign w:val="center"/>
          </w:tcPr>
          <w:p w14:paraId="2F5FD78A" w14:textId="65357F48" w:rsidR="000F4F55" w:rsidRDefault="00A86C52">
            <w:pPr>
              <w:spacing w:after="0" w:line="240" w:lineRule="auto"/>
              <w:jc w:val="left"/>
            </w:pPr>
            <w:r w:rsidRPr="00A86C52">
              <w:rPr>
                <w:sz w:val="15"/>
              </w:rPr>
              <w:t xml:space="preserve">Unpublish the version if required, then execute the </w:t>
            </w:r>
            <w:r w:rsidRPr="00A86C52">
              <w:rPr>
                <w:b/>
                <w:bCs/>
                <w:sz w:val="15"/>
              </w:rPr>
              <w:t>deindex</w:t>
            </w:r>
            <w:r w:rsidRPr="00A86C52">
              <w:rPr>
                <w:sz w:val="15"/>
              </w:rPr>
              <w:t xml:space="preserve"> operation.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0ADC8D52" w14:textId="560E7542" w:rsidR="000F4F55" w:rsidRDefault="00A86C52">
            <w:pPr>
              <w:spacing w:after="0" w:line="240" w:lineRule="auto"/>
              <w:jc w:val="left"/>
            </w:pPr>
            <w:r w:rsidRPr="00A86C52">
              <w:rPr>
                <w:sz w:val="15"/>
              </w:rPr>
              <w:t>Related PostgreSQL chunk records and Qdrant vectors are removed consistently; the document version returns to rag_status = not_indexed and is no longer retrievable by the student-facing RAG pipeline</w:t>
            </w:r>
            <w:r>
              <w:rPr>
                <w:sz w:val="15"/>
              </w:rPr>
              <w:t>.</w:t>
            </w:r>
          </w:p>
        </w:tc>
      </w:tr>
    </w:tbl>
    <w:p w14:paraId="440BC304" w14:textId="77777777" w:rsidR="000F4F55" w:rsidRDefault="004A3466">
      <w:pPr>
        <w:pStyle w:val="Caption"/>
        <w:spacing w:before="60" w:after="160"/>
      </w:pPr>
      <w:bookmarkStart w:id="63" w:name="_Toc237613850"/>
      <w:r>
        <w:t>Table 3.</w:t>
      </w:r>
      <w:r>
        <w:fldChar w:fldCharType="begin"/>
      </w:r>
      <w:r>
        <w:instrText xml:space="preserve"> SEQ Table \* ARABIC </w:instrText>
      </w:r>
      <w:r>
        <w:fldChar w:fldCharType="separate"/>
      </w:r>
      <w:r>
        <w:t>10</w:t>
      </w:r>
      <w:r>
        <w:fldChar w:fldCharType="end"/>
      </w:r>
      <w:r>
        <w:t>. Representative test cases</w:t>
      </w:r>
      <w:bookmarkEnd w:id="63"/>
    </w:p>
    <w:p w14:paraId="124558C2" w14:textId="77777777" w:rsidR="000F4F55" w:rsidRDefault="004A3466">
      <w:pPr>
        <w:pStyle w:val="Heading3"/>
        <w:jc w:val="left"/>
      </w:pPr>
      <w:bookmarkStart w:id="64" w:name="_Toc237613827"/>
      <w:r>
        <w:t>Test results and analysis</w:t>
      </w:r>
      <w:bookmarkEnd w:id="64"/>
    </w:p>
    <w:p w14:paraId="096AB7F6" w14:textId="77777777" w:rsidR="000F4F55" w:rsidRDefault="004A3466">
      <w:pPr>
        <w:pStyle w:val="Heading4"/>
      </w:pPr>
      <w:bookmarkStart w:id="65" w:name="_Toc237613828"/>
      <w:r>
        <w:t>Source-backed verification</w:t>
      </w:r>
      <w:bookmarkEnd w:id="65"/>
    </w:p>
    <w:p w14:paraId="5E2015A8" w14:textId="77777777" w:rsidR="000F4F55" w:rsidRDefault="004A3466">
      <w:pPr>
        <w:ind w:firstLine="720"/>
      </w:pPr>
      <w:r>
        <w:t>Verification was reviewed against the submitted source snapshot rather than inferred from the planned test matrix. The backend repository currently contains one discovered pytest unit test, while the Flutter repository contains seven test cases covering home-screen rendering, chat-controller concurrency/reset behavior, API request/response mapping, recent_topic propagation, missing metadata display, and FastAPI validation-message extraction. The React administration package defines a Vite production build command and includes a Vercel reverse-proxy configuration. The broader end-to-end cases in Table 3.10 remain acceptance scenarios; the source snapshot itself does not contain machine-readable evidence that each manual/cloud scenario has been executed.</w:t>
      </w:r>
    </w:p>
    <w:p w14:paraId="0FEBBE34" w14:textId="77777777" w:rsidR="000F4F55" w:rsidRDefault="004A3466">
      <w:pPr>
        <w:ind w:firstLine="720"/>
      </w:pPr>
      <w:r>
        <w:t xml:space="preserve">During this report review, python -m pytest -q was executed against the submitted backend source and returned 1 passed. Pytest also reported that the configured testpaths contained no files and therefore fell back to recursive test discovery. Because the submitted </w:t>
      </w:r>
      <w:r>
        <w:lastRenderedPageBreak/>
        <w:t>snapshot does not include a Flutter SDK execution log, an admin build log, or end-to-end cloud test artifacts, this report does not mark those scenarios as passed solely because their code paths or test files exist. This distinction keeps the testing claims aligned with verifiable evidence.</w:t>
      </w:r>
    </w:p>
    <w:tbl>
      <w:tblPr>
        <w:tblStyle w:val="TableGrid"/>
        <w:tblW w:w="9350" w:type="dxa"/>
        <w:tblLayout w:type="fixed"/>
        <w:tblLook w:val="04A0" w:firstRow="1" w:lastRow="0" w:firstColumn="1" w:lastColumn="0" w:noHBand="0" w:noVBand="1"/>
      </w:tblPr>
      <w:tblGrid>
        <w:gridCol w:w="1351"/>
        <w:gridCol w:w="2500"/>
        <w:gridCol w:w="3802"/>
        <w:gridCol w:w="1697"/>
      </w:tblGrid>
      <w:tr w:rsidR="000F4F55" w14:paraId="296A0493" w14:textId="77777777">
        <w:trPr>
          <w:trHeight w:val="57"/>
          <w:tblHeader/>
        </w:trPr>
        <w:tc>
          <w:tcPr>
            <w:tcW w:w="1350" w:type="dxa"/>
            <w:shd w:val="clear" w:color="auto" w:fill="1F4E79"/>
          </w:tcPr>
          <w:p w14:paraId="61EC8125" w14:textId="77777777" w:rsidR="000F4F55" w:rsidRDefault="004A3466">
            <w:pPr>
              <w:spacing w:after="0" w:line="240" w:lineRule="auto"/>
              <w:jc w:val="center"/>
            </w:pPr>
            <w:r>
              <w:rPr>
                <w:b/>
                <w:color w:val="FFFFFF"/>
                <w:sz w:val="14"/>
              </w:rPr>
              <w:t>Verification item</w:t>
            </w:r>
          </w:p>
        </w:tc>
        <w:tc>
          <w:tcPr>
            <w:tcW w:w="2500" w:type="dxa"/>
            <w:shd w:val="clear" w:color="auto" w:fill="1F4E79"/>
          </w:tcPr>
          <w:p w14:paraId="49234162" w14:textId="77777777" w:rsidR="000F4F55" w:rsidRDefault="004A3466">
            <w:pPr>
              <w:spacing w:after="0" w:line="240" w:lineRule="auto"/>
              <w:jc w:val="center"/>
            </w:pPr>
            <w:r>
              <w:rPr>
                <w:b/>
                <w:color w:val="FFFFFF"/>
                <w:sz w:val="14"/>
              </w:rPr>
              <w:t>Evidence / procedure</w:t>
            </w:r>
          </w:p>
        </w:tc>
        <w:tc>
          <w:tcPr>
            <w:tcW w:w="3802" w:type="dxa"/>
            <w:shd w:val="clear" w:color="auto" w:fill="1F4E79"/>
          </w:tcPr>
          <w:p w14:paraId="68901761" w14:textId="77777777" w:rsidR="000F4F55" w:rsidRDefault="004A3466">
            <w:pPr>
              <w:spacing w:after="0" w:line="240" w:lineRule="auto"/>
              <w:jc w:val="center"/>
            </w:pPr>
            <w:r>
              <w:rPr>
                <w:b/>
                <w:color w:val="FFFFFF"/>
                <w:sz w:val="14"/>
              </w:rPr>
              <w:t>Observed result</w:t>
            </w:r>
          </w:p>
        </w:tc>
        <w:tc>
          <w:tcPr>
            <w:tcW w:w="1697" w:type="dxa"/>
            <w:shd w:val="clear" w:color="auto" w:fill="1F4E79"/>
          </w:tcPr>
          <w:p w14:paraId="7ADDC8B7" w14:textId="77777777" w:rsidR="000F4F55" w:rsidRDefault="004A3466">
            <w:pPr>
              <w:spacing w:after="0" w:line="240" w:lineRule="auto"/>
              <w:jc w:val="center"/>
            </w:pPr>
            <w:r>
              <w:rPr>
                <w:b/>
                <w:color w:val="FFFFFF"/>
                <w:sz w:val="14"/>
              </w:rPr>
              <w:t>Assessment</w:t>
            </w:r>
          </w:p>
        </w:tc>
      </w:tr>
      <w:tr w:rsidR="000F4F55" w14:paraId="4BD16E22" w14:textId="77777777">
        <w:tc>
          <w:tcPr>
            <w:tcW w:w="1350" w:type="dxa"/>
          </w:tcPr>
          <w:p w14:paraId="633E4B0D" w14:textId="77777777" w:rsidR="000F4F55" w:rsidRDefault="004A3466">
            <w:pPr>
              <w:spacing w:after="0" w:line="240" w:lineRule="auto"/>
            </w:pPr>
            <w:r>
              <w:rPr>
                <w:sz w:val="14"/>
              </w:rPr>
              <w:t>Backend automated test</w:t>
            </w:r>
          </w:p>
        </w:tc>
        <w:tc>
          <w:tcPr>
            <w:tcW w:w="2500" w:type="dxa"/>
          </w:tcPr>
          <w:p w14:paraId="67D20EC8" w14:textId="77777777" w:rsidR="000F4F55" w:rsidRDefault="004A3466">
            <w:pPr>
              <w:spacing w:after="0" w:line="240" w:lineRule="auto"/>
            </w:pPr>
            <w:r>
              <w:rPr>
                <w:sz w:val="14"/>
              </w:rPr>
              <w:t>Execute python -m pytest -q in the submitted backend source.</w:t>
            </w:r>
          </w:p>
        </w:tc>
        <w:tc>
          <w:tcPr>
            <w:tcW w:w="3802" w:type="dxa"/>
          </w:tcPr>
          <w:p w14:paraId="008DFF6D" w14:textId="77777777" w:rsidR="000F4F55" w:rsidRDefault="004A3466">
            <w:pPr>
              <w:spacing w:after="0" w:line="240" w:lineRule="auto"/>
            </w:pPr>
            <w:r>
              <w:rPr>
                <w:sz w:val="14"/>
              </w:rPr>
              <w:t>1 test passed. The discovered test verifies that a logical parent Document is deleted only when its last DocumentVersion is removed. Pytest emitted a testpaths discovery warning.</w:t>
            </w:r>
          </w:p>
        </w:tc>
        <w:tc>
          <w:tcPr>
            <w:tcW w:w="1697" w:type="dxa"/>
          </w:tcPr>
          <w:p w14:paraId="628CBA3C" w14:textId="77777777" w:rsidR="000F4F55" w:rsidRDefault="004A3466">
            <w:pPr>
              <w:spacing w:after="0"/>
            </w:pPr>
            <w:r>
              <w:rPr>
                <w:sz w:val="14"/>
              </w:rPr>
              <w:t>Verified</w:t>
            </w:r>
          </w:p>
        </w:tc>
      </w:tr>
      <w:tr w:rsidR="000F4F55" w14:paraId="75B0DABF" w14:textId="77777777">
        <w:tc>
          <w:tcPr>
            <w:tcW w:w="1350" w:type="dxa"/>
          </w:tcPr>
          <w:p w14:paraId="3C7AE797" w14:textId="77777777" w:rsidR="000F4F55" w:rsidRDefault="004A3466">
            <w:pPr>
              <w:spacing w:after="0" w:line="240" w:lineRule="auto"/>
            </w:pPr>
            <w:r>
              <w:rPr>
                <w:sz w:val="14"/>
              </w:rPr>
              <w:t>Flutter automated test suite</w:t>
            </w:r>
          </w:p>
        </w:tc>
        <w:tc>
          <w:tcPr>
            <w:tcW w:w="2500" w:type="dxa"/>
          </w:tcPr>
          <w:p w14:paraId="52137282" w14:textId="77777777" w:rsidR="000F4F55" w:rsidRDefault="004A3466">
            <w:pPr>
              <w:spacing w:after="0" w:line="240" w:lineRule="auto"/>
            </w:pPr>
            <w:r>
              <w:rPr>
                <w:sz w:val="14"/>
              </w:rPr>
              <w:t>Inspect frontend/test in the submitted Flutter source.</w:t>
            </w:r>
          </w:p>
        </w:tc>
        <w:tc>
          <w:tcPr>
            <w:tcW w:w="3802" w:type="dxa"/>
          </w:tcPr>
          <w:p w14:paraId="4F1CB938" w14:textId="77777777" w:rsidR="000F4F55" w:rsidRDefault="004A3466">
            <w:pPr>
              <w:spacing w:after="0" w:line="240" w:lineRule="auto"/>
            </w:pPr>
            <w:r>
              <w:rPr>
                <w:sz w:val="14"/>
              </w:rPr>
              <w:t>Seven test cases are present across widget_test.dart, chat_controller_test.dart, and rag_api_client_test.dart.</w:t>
            </w:r>
          </w:p>
        </w:tc>
        <w:tc>
          <w:tcPr>
            <w:tcW w:w="1697" w:type="dxa"/>
          </w:tcPr>
          <w:p w14:paraId="1BFA8AF0" w14:textId="77777777" w:rsidR="000F4F55" w:rsidRDefault="004A3466">
            <w:pPr>
              <w:spacing w:after="0"/>
            </w:pPr>
            <w:r>
              <w:rPr>
                <w:sz w:val="14"/>
              </w:rPr>
              <w:t>Present; execution log not included</w:t>
            </w:r>
          </w:p>
        </w:tc>
      </w:tr>
      <w:tr w:rsidR="000F4F55" w14:paraId="1F940935" w14:textId="77777777">
        <w:tc>
          <w:tcPr>
            <w:tcW w:w="1350" w:type="dxa"/>
          </w:tcPr>
          <w:p w14:paraId="1CC4CF1E" w14:textId="77777777" w:rsidR="000F4F55" w:rsidRDefault="004A3466">
            <w:pPr>
              <w:spacing w:after="0" w:line="240" w:lineRule="auto"/>
            </w:pPr>
            <w:r>
              <w:rPr>
                <w:sz w:val="14"/>
              </w:rPr>
              <w:t>Administration production build path</w:t>
            </w:r>
          </w:p>
        </w:tc>
        <w:tc>
          <w:tcPr>
            <w:tcW w:w="2500" w:type="dxa"/>
          </w:tcPr>
          <w:p w14:paraId="454A83F2" w14:textId="77777777" w:rsidR="000F4F55" w:rsidRDefault="004A3466">
            <w:pPr>
              <w:spacing w:after="0" w:line="240" w:lineRule="auto"/>
            </w:pPr>
            <w:r>
              <w:rPr>
                <w:sz w:val="14"/>
              </w:rPr>
              <w:t>Inspect admin-frontend/package.json and deployment configuration.</w:t>
            </w:r>
          </w:p>
        </w:tc>
        <w:tc>
          <w:tcPr>
            <w:tcW w:w="3802" w:type="dxa"/>
          </w:tcPr>
          <w:p w14:paraId="56B4B0C8" w14:textId="77777777" w:rsidR="000F4F55" w:rsidRDefault="004A3466">
            <w:pPr>
              <w:spacing w:after="0" w:line="240" w:lineRule="auto"/>
            </w:pPr>
            <w:r>
              <w:rPr>
                <w:sz w:val="14"/>
              </w:rPr>
              <w:t>The package defines npm run build = vite build; vercel.json defines the /api/* proxy to the Render backend.</w:t>
            </w:r>
          </w:p>
        </w:tc>
        <w:tc>
          <w:tcPr>
            <w:tcW w:w="1697" w:type="dxa"/>
          </w:tcPr>
          <w:p w14:paraId="6CEEC8A3" w14:textId="77777777" w:rsidR="000F4F55" w:rsidRDefault="004A3466">
            <w:pPr>
              <w:spacing w:after="0"/>
            </w:pPr>
            <w:r>
              <w:rPr>
                <w:sz w:val="14"/>
              </w:rPr>
              <w:t>Configuration verified</w:t>
            </w:r>
          </w:p>
        </w:tc>
      </w:tr>
      <w:tr w:rsidR="000F4F55" w14:paraId="79CBC34F" w14:textId="77777777">
        <w:tc>
          <w:tcPr>
            <w:tcW w:w="1350" w:type="dxa"/>
          </w:tcPr>
          <w:p w14:paraId="0D31F0A0" w14:textId="77777777" w:rsidR="000F4F55" w:rsidRDefault="004A3466">
            <w:pPr>
              <w:spacing w:after="0" w:line="240" w:lineRule="auto"/>
            </w:pPr>
            <w:r>
              <w:rPr>
                <w:sz w:val="14"/>
              </w:rPr>
              <w:t>End-to-end ingestion and RAG scenarios</w:t>
            </w:r>
          </w:p>
        </w:tc>
        <w:tc>
          <w:tcPr>
            <w:tcW w:w="2500" w:type="dxa"/>
          </w:tcPr>
          <w:p w14:paraId="4FE8F0B5" w14:textId="77777777" w:rsidR="000F4F55" w:rsidRDefault="004A3466">
            <w:pPr>
              <w:spacing w:after="0" w:line="240" w:lineRule="auto"/>
            </w:pPr>
            <w:r>
              <w:rPr>
                <w:sz w:val="14"/>
              </w:rPr>
              <w:t>Compare Table 11 scenarios with the implemented APIs/services and source workflow.</w:t>
            </w:r>
          </w:p>
        </w:tc>
        <w:tc>
          <w:tcPr>
            <w:tcW w:w="3802" w:type="dxa"/>
          </w:tcPr>
          <w:p w14:paraId="36672DA4" w14:textId="77777777" w:rsidR="000F4F55" w:rsidRDefault="004A3466">
            <w:pPr>
              <w:spacing w:after="0" w:line="240" w:lineRule="auto"/>
            </w:pPr>
            <w:r>
              <w:rPr>
                <w:sz w:val="14"/>
              </w:rPr>
              <w:t>Upload/review/chunk/index/publish/RAG/deindex code paths are present, but no execution log or test artifact for all scenarios is included in the source snapshot.</w:t>
            </w:r>
          </w:p>
        </w:tc>
        <w:tc>
          <w:tcPr>
            <w:tcW w:w="1697" w:type="dxa"/>
          </w:tcPr>
          <w:p w14:paraId="2F4EB6E9" w14:textId="77777777" w:rsidR="000F4F55" w:rsidRDefault="004A3466">
            <w:pPr>
              <w:spacing w:after="0"/>
            </w:pPr>
            <w:r>
              <w:rPr>
                <w:sz w:val="14"/>
              </w:rPr>
              <w:t>Not execution-verified</w:t>
            </w:r>
          </w:p>
        </w:tc>
      </w:tr>
      <w:tr w:rsidR="000F4F55" w14:paraId="26239921" w14:textId="77777777">
        <w:tc>
          <w:tcPr>
            <w:tcW w:w="1350" w:type="dxa"/>
          </w:tcPr>
          <w:p w14:paraId="1910B685" w14:textId="77777777" w:rsidR="000F4F55" w:rsidRDefault="004A3466">
            <w:pPr>
              <w:spacing w:after="0" w:line="240" w:lineRule="auto"/>
            </w:pPr>
            <w:r>
              <w:rPr>
                <w:sz w:val="14"/>
              </w:rPr>
              <w:t>Production preview routing</w:t>
            </w:r>
          </w:p>
        </w:tc>
        <w:tc>
          <w:tcPr>
            <w:tcW w:w="2500" w:type="dxa"/>
          </w:tcPr>
          <w:p w14:paraId="3136D9DE" w14:textId="77777777" w:rsidR="000F4F55" w:rsidRDefault="004A3466">
            <w:pPr>
              <w:spacing w:after="0" w:line="240" w:lineRule="auto"/>
            </w:pPr>
            <w:r>
              <w:rPr>
                <w:sz w:val="14"/>
              </w:rPr>
              <w:t>Inspect admin-frontend/vercel.json and backend FastAPI routes.</w:t>
            </w:r>
          </w:p>
        </w:tc>
        <w:tc>
          <w:tcPr>
            <w:tcW w:w="3802" w:type="dxa"/>
          </w:tcPr>
          <w:p w14:paraId="2050F36A" w14:textId="77777777" w:rsidR="000F4F55" w:rsidRDefault="004A3466">
            <w:pPr>
              <w:spacing w:after="0" w:line="240" w:lineRule="auto"/>
            </w:pPr>
            <w:r>
              <w:rPr>
                <w:sz w:val="14"/>
              </w:rPr>
              <w:t>Admin /api/* requests are configured to proxy to css-ctu-student-service-api.onrender.com; backend exposes the corresponding /api/v1 routes.</w:t>
            </w:r>
          </w:p>
        </w:tc>
        <w:tc>
          <w:tcPr>
            <w:tcW w:w="1697" w:type="dxa"/>
          </w:tcPr>
          <w:p w14:paraId="5C96F436" w14:textId="77777777" w:rsidR="000F4F55" w:rsidRDefault="004A3466">
            <w:pPr>
              <w:spacing w:after="0"/>
            </w:pPr>
            <w:r>
              <w:rPr>
                <w:sz w:val="14"/>
              </w:rPr>
              <w:t>Configuration verified</w:t>
            </w:r>
          </w:p>
        </w:tc>
      </w:tr>
    </w:tbl>
    <w:p w14:paraId="3EB654D7" w14:textId="77777777" w:rsidR="000F4F55" w:rsidRDefault="000F4F55">
      <w:pPr>
        <w:spacing w:after="0" w:line="240" w:lineRule="auto"/>
        <w:jc w:val="left"/>
        <w:rPr>
          <w:sz w:val="15"/>
        </w:rPr>
      </w:pPr>
    </w:p>
    <w:p w14:paraId="73E18B60" w14:textId="77777777" w:rsidR="000F4F55" w:rsidRDefault="004A3466">
      <w:pPr>
        <w:pStyle w:val="Caption"/>
      </w:pPr>
      <w:bookmarkStart w:id="66" w:name="_Toc237613851"/>
      <w:r>
        <w:t>Table 3.</w:t>
      </w:r>
      <w:r>
        <w:fldChar w:fldCharType="begin"/>
      </w:r>
      <w:r>
        <w:instrText xml:space="preserve"> SEQ Table \* ARABIC </w:instrText>
      </w:r>
      <w:r>
        <w:fldChar w:fldCharType="separate"/>
      </w:r>
      <w:r>
        <w:t>11</w:t>
      </w:r>
      <w:r>
        <w:fldChar w:fldCharType="end"/>
      </w:r>
      <w:r>
        <w:t>. Source-backed verification status</w:t>
      </w:r>
      <w:bookmarkEnd w:id="66"/>
    </w:p>
    <w:p w14:paraId="2EACE8D2" w14:textId="77777777" w:rsidR="000F4F55" w:rsidRDefault="004A3466">
      <w:pPr>
        <w:pStyle w:val="Heading4"/>
      </w:pPr>
      <w:bookmarkStart w:id="67" w:name="_Toc237613829"/>
      <w:r>
        <w:t>RAG quality evaluation framework</w:t>
      </w:r>
      <w:bookmarkEnd w:id="67"/>
    </w:p>
    <w:p w14:paraId="3A6C9F60" w14:textId="77777777" w:rsidR="000F4F55" w:rsidRDefault="004A3466">
      <w:r>
        <w:t>Functional verification alone does not measure retrieval or answer quality. For the final RAG benchmark, a curated Vietnamese question set should associate each question with relevant document/chunk evidence and, where applicable, reference facts. Table 3.12 defines the metrics to be reported when that benchmark is executed. Measured values are intentionally not fabricated in this report because the submitted source snapshot does not include a completed gold evaluation set or reproducible benchmark log.</w:t>
      </w:r>
    </w:p>
    <w:tbl>
      <w:tblPr>
        <w:tblW w:w="9405" w:type="dxa"/>
        <w:tblInd w:w="-28" w:type="dxa"/>
        <w:tblLayout w:type="fixed"/>
        <w:tblCellMar>
          <w:top w:w="70" w:type="dxa"/>
          <w:left w:w="80" w:type="dxa"/>
          <w:bottom w:w="70" w:type="dxa"/>
          <w:right w:w="80" w:type="dxa"/>
        </w:tblCellMar>
        <w:tblLook w:val="04A0" w:firstRow="1" w:lastRow="0" w:firstColumn="1" w:lastColumn="0" w:noHBand="0" w:noVBand="1"/>
      </w:tblPr>
      <w:tblGrid>
        <w:gridCol w:w="3135"/>
        <w:gridCol w:w="3135"/>
        <w:gridCol w:w="3135"/>
      </w:tblGrid>
      <w:tr w:rsidR="000F4F55" w14:paraId="419F2E57" w14:textId="77777777">
        <w:trPr>
          <w:tblHeader/>
        </w:trPr>
        <w:tc>
          <w:tcPr>
            <w:tcW w:w="3135" w:type="dxa"/>
            <w:shd w:val="clear" w:color="auto" w:fill="1F4E79"/>
            <w:vAlign w:val="center"/>
          </w:tcPr>
          <w:p w14:paraId="742AEC9B" w14:textId="77777777" w:rsidR="000F4F55" w:rsidRDefault="004A3466">
            <w:pPr>
              <w:spacing w:after="0" w:line="240" w:lineRule="auto"/>
              <w:jc w:val="center"/>
            </w:pPr>
            <w:r>
              <w:rPr>
                <w:b/>
                <w:color w:val="FFFFFF"/>
                <w:sz w:val="16"/>
              </w:rPr>
              <w:t>Metric</w:t>
            </w:r>
          </w:p>
        </w:tc>
        <w:tc>
          <w:tcPr>
            <w:tcW w:w="3135" w:type="dxa"/>
            <w:shd w:val="clear" w:color="auto" w:fill="1F4E79"/>
            <w:vAlign w:val="center"/>
          </w:tcPr>
          <w:p w14:paraId="2DC3E222" w14:textId="77777777" w:rsidR="000F4F55" w:rsidRDefault="004A3466">
            <w:pPr>
              <w:spacing w:after="0" w:line="240" w:lineRule="auto"/>
              <w:jc w:val="center"/>
            </w:pPr>
            <w:r>
              <w:rPr>
                <w:b/>
                <w:color w:val="FFFFFF"/>
                <w:sz w:val="16"/>
              </w:rPr>
              <w:t>Definition / measurement</w:t>
            </w:r>
          </w:p>
        </w:tc>
        <w:tc>
          <w:tcPr>
            <w:tcW w:w="3135" w:type="dxa"/>
            <w:shd w:val="clear" w:color="auto" w:fill="1F4E79"/>
            <w:vAlign w:val="center"/>
          </w:tcPr>
          <w:p w14:paraId="4EC6F483" w14:textId="77777777" w:rsidR="000F4F55" w:rsidRDefault="004A3466">
            <w:pPr>
              <w:spacing w:after="0" w:line="240" w:lineRule="auto"/>
              <w:jc w:val="center"/>
            </w:pPr>
            <w:r>
              <w:rPr>
                <w:b/>
                <w:color w:val="FFFFFF"/>
                <w:sz w:val="16"/>
              </w:rPr>
              <w:t>Interpretation</w:t>
            </w:r>
          </w:p>
        </w:tc>
      </w:tr>
      <w:tr w:rsidR="000F4F55" w14:paraId="54A9A3EF" w14:textId="77777777">
        <w:tc>
          <w:tcPr>
            <w:tcW w:w="3135" w:type="dxa"/>
            <w:vAlign w:val="center"/>
          </w:tcPr>
          <w:p w14:paraId="12C196E6" w14:textId="77777777" w:rsidR="000F4F55" w:rsidRDefault="004A3466">
            <w:pPr>
              <w:spacing w:after="0" w:line="240" w:lineRule="auto"/>
            </w:pPr>
            <w:r>
              <w:rPr>
                <w:sz w:val="16"/>
              </w:rPr>
              <w:t>Precision@5</w:t>
            </w:r>
          </w:p>
        </w:tc>
        <w:tc>
          <w:tcPr>
            <w:tcW w:w="3135" w:type="dxa"/>
            <w:vAlign w:val="center"/>
          </w:tcPr>
          <w:p w14:paraId="27C6C07C" w14:textId="77777777" w:rsidR="000F4F55" w:rsidRDefault="004A3466">
            <w:pPr>
              <w:spacing w:after="0" w:line="240" w:lineRule="auto"/>
            </w:pPr>
            <w:r>
              <w:rPr>
                <w:sz w:val="16"/>
              </w:rPr>
              <w:t>Relevant direct-hit chunks among the top five retrieved chunks divided by five.</w:t>
            </w:r>
          </w:p>
        </w:tc>
        <w:tc>
          <w:tcPr>
            <w:tcW w:w="3135" w:type="dxa"/>
            <w:vAlign w:val="center"/>
          </w:tcPr>
          <w:p w14:paraId="0ED3211A" w14:textId="77777777" w:rsidR="000F4F55" w:rsidRDefault="004A3466">
            <w:pPr>
              <w:spacing w:after="0" w:line="240" w:lineRule="auto"/>
            </w:pPr>
            <w:r>
              <w:rPr>
                <w:sz w:val="16"/>
              </w:rPr>
              <w:t>Measures how much of the retrieved top-five evidence is relevant.</w:t>
            </w:r>
          </w:p>
        </w:tc>
      </w:tr>
      <w:tr w:rsidR="000F4F55" w14:paraId="2516FA60" w14:textId="77777777">
        <w:tc>
          <w:tcPr>
            <w:tcW w:w="3135" w:type="dxa"/>
            <w:vAlign w:val="center"/>
          </w:tcPr>
          <w:p w14:paraId="0B02D83A" w14:textId="77777777" w:rsidR="000F4F55" w:rsidRDefault="004A3466">
            <w:pPr>
              <w:spacing w:after="0" w:line="240" w:lineRule="auto"/>
            </w:pPr>
            <w:r>
              <w:rPr>
                <w:sz w:val="16"/>
              </w:rPr>
              <w:t>Recall@5</w:t>
            </w:r>
          </w:p>
        </w:tc>
        <w:tc>
          <w:tcPr>
            <w:tcW w:w="3135" w:type="dxa"/>
            <w:vAlign w:val="center"/>
          </w:tcPr>
          <w:p w14:paraId="072DD8BA" w14:textId="77777777" w:rsidR="000F4F55" w:rsidRDefault="004A3466">
            <w:pPr>
              <w:spacing w:after="0" w:line="240" w:lineRule="auto"/>
            </w:pPr>
            <w:r>
              <w:rPr>
                <w:sz w:val="16"/>
              </w:rPr>
              <w:t>Relevant gold chunks retrieved in the top five divided by all relevant gold chunks.</w:t>
            </w:r>
          </w:p>
        </w:tc>
        <w:tc>
          <w:tcPr>
            <w:tcW w:w="3135" w:type="dxa"/>
            <w:vAlign w:val="center"/>
          </w:tcPr>
          <w:p w14:paraId="04E01F21" w14:textId="77777777" w:rsidR="000F4F55" w:rsidRDefault="004A3466">
            <w:pPr>
              <w:spacing w:after="0" w:line="240" w:lineRule="auto"/>
            </w:pPr>
            <w:r>
              <w:rPr>
                <w:sz w:val="16"/>
              </w:rPr>
              <w:t>Measures coverage of the evidence required for the question.</w:t>
            </w:r>
          </w:p>
        </w:tc>
      </w:tr>
      <w:tr w:rsidR="000F4F55" w14:paraId="42190A0A" w14:textId="77777777">
        <w:tc>
          <w:tcPr>
            <w:tcW w:w="3135" w:type="dxa"/>
            <w:vAlign w:val="center"/>
          </w:tcPr>
          <w:p w14:paraId="7D8FEFFD" w14:textId="77777777" w:rsidR="000F4F55" w:rsidRDefault="004A3466">
            <w:pPr>
              <w:spacing w:after="0" w:line="240" w:lineRule="auto"/>
            </w:pPr>
            <w:r>
              <w:rPr>
                <w:sz w:val="16"/>
              </w:rPr>
              <w:t>MRR</w:t>
            </w:r>
          </w:p>
        </w:tc>
        <w:tc>
          <w:tcPr>
            <w:tcW w:w="3135" w:type="dxa"/>
            <w:vAlign w:val="center"/>
          </w:tcPr>
          <w:p w14:paraId="15F6C92E" w14:textId="77777777" w:rsidR="000F4F55" w:rsidRDefault="004A3466">
            <w:pPr>
              <w:spacing w:after="0" w:line="240" w:lineRule="auto"/>
            </w:pPr>
            <w:r>
              <w:rPr>
                <w:sz w:val="16"/>
              </w:rPr>
              <w:t>Mean reciprocal rank of the first relevant direct-hit chunk across test questions.</w:t>
            </w:r>
          </w:p>
        </w:tc>
        <w:tc>
          <w:tcPr>
            <w:tcW w:w="3135" w:type="dxa"/>
            <w:vAlign w:val="center"/>
          </w:tcPr>
          <w:p w14:paraId="37909E63" w14:textId="77777777" w:rsidR="000F4F55" w:rsidRDefault="004A3466">
            <w:pPr>
              <w:spacing w:after="0" w:line="240" w:lineRule="auto"/>
            </w:pPr>
            <w:r>
              <w:rPr>
                <w:sz w:val="16"/>
              </w:rPr>
              <w:t>Rewards placing the first useful evidence near the top of the ranking.</w:t>
            </w:r>
          </w:p>
        </w:tc>
      </w:tr>
      <w:tr w:rsidR="000F4F55" w14:paraId="0EB0E8F3" w14:textId="77777777">
        <w:tc>
          <w:tcPr>
            <w:tcW w:w="3135" w:type="dxa"/>
            <w:vAlign w:val="center"/>
          </w:tcPr>
          <w:p w14:paraId="55A305D0" w14:textId="77777777" w:rsidR="000F4F55" w:rsidRDefault="004A3466">
            <w:pPr>
              <w:spacing w:after="0" w:line="240" w:lineRule="auto"/>
            </w:pPr>
            <w:r>
              <w:rPr>
                <w:sz w:val="16"/>
              </w:rPr>
              <w:t>Answer correctness</w:t>
            </w:r>
          </w:p>
        </w:tc>
        <w:tc>
          <w:tcPr>
            <w:tcW w:w="3135" w:type="dxa"/>
            <w:vAlign w:val="center"/>
          </w:tcPr>
          <w:p w14:paraId="6A22D0C8" w14:textId="77777777" w:rsidR="000F4F55" w:rsidRDefault="004A3466">
            <w:pPr>
              <w:spacing w:after="0" w:line="240" w:lineRule="auto"/>
            </w:pPr>
            <w:r>
              <w:rPr>
                <w:sz w:val="16"/>
              </w:rPr>
              <w:t>Proportion of reference facts represented correctly in the generated answer, using manual or explicitly defined judging criteria.</w:t>
            </w:r>
          </w:p>
        </w:tc>
        <w:tc>
          <w:tcPr>
            <w:tcW w:w="3135" w:type="dxa"/>
            <w:vAlign w:val="center"/>
          </w:tcPr>
          <w:p w14:paraId="54B068CA" w14:textId="77777777" w:rsidR="000F4F55" w:rsidRDefault="004A3466">
            <w:pPr>
              <w:spacing w:after="0" w:line="240" w:lineRule="auto"/>
            </w:pPr>
            <w:r>
              <w:rPr>
                <w:sz w:val="16"/>
              </w:rPr>
              <w:t>Measures factual completeness/correctness relative to a reviewed reference answer.</w:t>
            </w:r>
          </w:p>
        </w:tc>
      </w:tr>
      <w:tr w:rsidR="000F4F55" w14:paraId="3FDC5CB9" w14:textId="77777777">
        <w:tc>
          <w:tcPr>
            <w:tcW w:w="3135" w:type="dxa"/>
            <w:vAlign w:val="center"/>
          </w:tcPr>
          <w:p w14:paraId="33E56468" w14:textId="77777777" w:rsidR="000F4F55" w:rsidRDefault="004A3466">
            <w:pPr>
              <w:spacing w:after="0" w:line="240" w:lineRule="auto"/>
            </w:pPr>
            <w:r>
              <w:rPr>
                <w:sz w:val="16"/>
              </w:rPr>
              <w:t>Faithfulness</w:t>
            </w:r>
          </w:p>
        </w:tc>
        <w:tc>
          <w:tcPr>
            <w:tcW w:w="3135" w:type="dxa"/>
            <w:vAlign w:val="center"/>
          </w:tcPr>
          <w:p w14:paraId="0249B11E" w14:textId="77777777" w:rsidR="000F4F55" w:rsidRDefault="004A3466">
            <w:pPr>
              <w:spacing w:after="0" w:line="240" w:lineRule="auto"/>
            </w:pPr>
            <w:r>
              <w:rPr>
                <w:sz w:val="16"/>
              </w:rPr>
              <w:t>Supported factual claims divided by all factual claims in the generated answer.</w:t>
            </w:r>
          </w:p>
        </w:tc>
        <w:tc>
          <w:tcPr>
            <w:tcW w:w="3135" w:type="dxa"/>
            <w:vAlign w:val="center"/>
          </w:tcPr>
          <w:p w14:paraId="601C7C60" w14:textId="77777777" w:rsidR="000F4F55" w:rsidRDefault="004A3466">
            <w:pPr>
              <w:spacing w:after="0" w:line="240" w:lineRule="auto"/>
            </w:pPr>
            <w:r>
              <w:rPr>
                <w:sz w:val="16"/>
              </w:rPr>
              <w:t>Measures whether the answer stays grounded in retrieved context rather than unsupported model knowledge.</w:t>
            </w:r>
          </w:p>
        </w:tc>
      </w:tr>
      <w:tr w:rsidR="000F4F55" w14:paraId="5D121B05" w14:textId="77777777">
        <w:tc>
          <w:tcPr>
            <w:tcW w:w="3135" w:type="dxa"/>
            <w:vAlign w:val="center"/>
          </w:tcPr>
          <w:p w14:paraId="03DDFAA1" w14:textId="77777777" w:rsidR="000F4F55" w:rsidRDefault="004A3466">
            <w:pPr>
              <w:spacing w:after="0" w:line="240" w:lineRule="auto"/>
            </w:pPr>
            <w:r>
              <w:rPr>
                <w:sz w:val="16"/>
              </w:rPr>
              <w:t>Citation precision</w:t>
            </w:r>
          </w:p>
        </w:tc>
        <w:tc>
          <w:tcPr>
            <w:tcW w:w="3135" w:type="dxa"/>
            <w:vAlign w:val="center"/>
          </w:tcPr>
          <w:p w14:paraId="75E4A8A9" w14:textId="77777777" w:rsidR="000F4F55" w:rsidRDefault="004A3466">
            <w:pPr>
              <w:spacing w:after="0" w:line="240" w:lineRule="auto"/>
            </w:pPr>
            <w:r>
              <w:rPr>
                <w:sz w:val="16"/>
              </w:rPr>
              <w:t>Returned citations that actually support the answer divided by all returned citations.</w:t>
            </w:r>
          </w:p>
        </w:tc>
        <w:tc>
          <w:tcPr>
            <w:tcW w:w="3135" w:type="dxa"/>
            <w:vAlign w:val="center"/>
          </w:tcPr>
          <w:p w14:paraId="602741BF" w14:textId="77777777" w:rsidR="000F4F55" w:rsidRDefault="004A3466">
            <w:pPr>
              <w:spacing w:after="0" w:line="240" w:lineRule="auto"/>
            </w:pPr>
            <w:r>
              <w:rPr>
                <w:sz w:val="16"/>
              </w:rPr>
              <w:t>Measures the usefulness and correctness of source attribution.</w:t>
            </w:r>
          </w:p>
        </w:tc>
      </w:tr>
      <w:tr w:rsidR="000F4F55" w14:paraId="5F7FA1AA" w14:textId="77777777">
        <w:tc>
          <w:tcPr>
            <w:tcW w:w="3135" w:type="dxa"/>
            <w:vAlign w:val="center"/>
          </w:tcPr>
          <w:p w14:paraId="1AA37878" w14:textId="77777777" w:rsidR="000F4F55" w:rsidRDefault="004A3466">
            <w:pPr>
              <w:spacing w:after="0" w:line="240" w:lineRule="auto"/>
            </w:pPr>
            <w:r>
              <w:rPr>
                <w:sz w:val="16"/>
              </w:rPr>
              <w:t>No-answer accuracy</w:t>
            </w:r>
          </w:p>
        </w:tc>
        <w:tc>
          <w:tcPr>
            <w:tcW w:w="3135" w:type="dxa"/>
            <w:vAlign w:val="center"/>
          </w:tcPr>
          <w:p w14:paraId="0C514B6B" w14:textId="77777777" w:rsidR="000F4F55" w:rsidRDefault="004A3466">
            <w:pPr>
              <w:spacing w:after="0" w:line="240" w:lineRule="auto"/>
            </w:pPr>
            <w:r>
              <w:rPr>
                <w:sz w:val="16"/>
              </w:rPr>
              <w:t>Correct abstentions/clarifications among questions that are unanswerable or outside the governed corpus.</w:t>
            </w:r>
          </w:p>
        </w:tc>
        <w:tc>
          <w:tcPr>
            <w:tcW w:w="3135" w:type="dxa"/>
            <w:vAlign w:val="center"/>
          </w:tcPr>
          <w:p w14:paraId="25C707B6" w14:textId="77777777" w:rsidR="000F4F55" w:rsidRDefault="004A3466">
            <w:pPr>
              <w:spacing w:after="0" w:line="240" w:lineRule="auto"/>
            </w:pPr>
            <w:r>
              <w:rPr>
                <w:sz w:val="16"/>
              </w:rPr>
              <w:t>Measures safe behavior when evidence is unavailable.</w:t>
            </w:r>
          </w:p>
        </w:tc>
      </w:tr>
      <w:tr w:rsidR="000F4F55" w14:paraId="108F21F7" w14:textId="77777777">
        <w:tc>
          <w:tcPr>
            <w:tcW w:w="3135" w:type="dxa"/>
            <w:vAlign w:val="center"/>
          </w:tcPr>
          <w:p w14:paraId="3E69DAB6" w14:textId="77777777" w:rsidR="000F4F55" w:rsidRDefault="004A3466">
            <w:pPr>
              <w:spacing w:after="0" w:line="240" w:lineRule="auto"/>
            </w:pPr>
            <w:r>
              <w:rPr>
                <w:sz w:val="16"/>
              </w:rPr>
              <w:t>Response latency</w:t>
            </w:r>
          </w:p>
        </w:tc>
        <w:tc>
          <w:tcPr>
            <w:tcW w:w="3135" w:type="dxa"/>
            <w:vAlign w:val="center"/>
          </w:tcPr>
          <w:p w14:paraId="7DF85DCB" w14:textId="77777777" w:rsidR="000F4F55" w:rsidRDefault="004A3466">
            <w:pPr>
              <w:spacing w:after="0" w:line="240" w:lineRule="auto"/>
            </w:pPr>
            <w:r>
              <w:rPr>
                <w:sz w:val="16"/>
              </w:rPr>
              <w:t>Mean, P50, and P95 end-to-end time for POST /api/v1/rag/answer.</w:t>
            </w:r>
          </w:p>
        </w:tc>
        <w:tc>
          <w:tcPr>
            <w:tcW w:w="3135" w:type="dxa"/>
            <w:vAlign w:val="center"/>
          </w:tcPr>
          <w:p w14:paraId="3C33213E" w14:textId="77777777" w:rsidR="000F4F55" w:rsidRDefault="004A3466">
            <w:pPr>
              <w:spacing w:after="0" w:line="240" w:lineRule="auto"/>
            </w:pPr>
            <w:r>
              <w:rPr>
                <w:sz w:val="16"/>
              </w:rPr>
              <w:t>Measures user-perceived responsiveness and slow-tail behavior.</w:t>
            </w:r>
          </w:p>
        </w:tc>
      </w:tr>
    </w:tbl>
    <w:p w14:paraId="5E16BD6C" w14:textId="77777777" w:rsidR="000F4F55" w:rsidRDefault="004A3466">
      <w:pPr>
        <w:pStyle w:val="Caption"/>
      </w:pPr>
      <w:bookmarkStart w:id="68" w:name="_Toc237613852"/>
      <w:r>
        <w:lastRenderedPageBreak/>
        <w:t>Table 3.</w:t>
      </w:r>
      <w:r>
        <w:fldChar w:fldCharType="begin"/>
      </w:r>
      <w:r>
        <w:instrText xml:space="preserve"> SEQ Table \* ARABIC </w:instrText>
      </w:r>
      <w:r>
        <w:fldChar w:fldCharType="separate"/>
      </w:r>
      <w:r>
        <w:t>12</w:t>
      </w:r>
      <w:r>
        <w:fldChar w:fldCharType="end"/>
      </w:r>
      <w:r>
        <w:t>. RAG quality evaluation metrics</w:t>
      </w:r>
      <w:bookmarkEnd w:id="68"/>
    </w:p>
    <w:p w14:paraId="296DB705" w14:textId="77777777" w:rsidR="000F4F55" w:rsidRDefault="004A3466">
      <w:r>
        <w:t>When evaluation data are available, the same fixed test set should be used to compare dense-only retrieval, sparse-only retrieval, hybrid retrieval with RRF, and the full hybrid pipeline with optional Jina reranking. This comparison would quantify the contribution of the retrieval components without changing the test questions between configurations.</w:t>
      </w:r>
    </w:p>
    <w:p w14:paraId="71130C09" w14:textId="77777777" w:rsidR="000F4F55" w:rsidRDefault="004A3466">
      <w:pPr>
        <w:pStyle w:val="Heading1"/>
      </w:pPr>
      <w:bookmarkStart w:id="69" w:name="_Toc237613830"/>
      <w:r>
        <w:lastRenderedPageBreak/>
        <w:t>CONCLUSION</w:t>
      </w:r>
      <w:bookmarkEnd w:id="69"/>
    </w:p>
    <w:p w14:paraId="02C1B194" w14:textId="77777777" w:rsidR="000F4F55" w:rsidRDefault="004A3466">
      <w:pPr>
        <w:pStyle w:val="Heading2"/>
      </w:pPr>
      <w:bookmarkStart w:id="70" w:name="_Toc237613831"/>
      <w:r>
        <w:t>ACHIEVED OUTCOMES</w:t>
      </w:r>
      <w:bookmarkEnd w:id="70"/>
    </w:p>
    <w:p w14:paraId="5BC63B6D" w14:textId="77777777" w:rsidR="000F4F55" w:rsidRDefault="004A3466">
      <w:pPr>
        <w:ind w:firstLine="567"/>
      </w:pPr>
      <w:r>
        <w:t>The project establishes an end-to-end foundation for a CTU administrative procedure chatbot. The installed source separates student interaction, administrative document governance, backend orchestration, relational metadata, dense vector search, object storage, and language-model generation. The student application can submit questions and display citations, while the administration interface supports the principal stages of canonical-document ingestion and document-version maintenance.</w:t>
      </w:r>
    </w:p>
    <w:p w14:paraId="5EE2BB6F" w14:textId="77777777" w:rsidR="000F4F55" w:rsidRDefault="004A3466">
      <w:pPr>
        <w:ind w:firstLine="567"/>
      </w:pPr>
      <w:r>
        <w:t>The backend implements structural parent-child chunking, BGE-M3 embedding through Cloudflare Workers AI, dense and sparse retrieval, RRF fusion across retrieval branches and query variants, PostgreSQL hydration, optional Jina semantic reranking, structural context expansion, grounded generation, and backend-constructed citations. The hard retrieval policy excludes versions that are not approved, not published, or not available to the sinh_vien audience. The Flutter client additionally supports lightweight recent-topic follow-ups and session-local bookmarks. These outcomes address the project objective of improving access to administrative information without removing the need for authoritative source documents.</w:t>
      </w:r>
    </w:p>
    <w:p w14:paraId="3B3D8550" w14:textId="77777777" w:rsidR="000F4F55" w:rsidRDefault="004A3466">
      <w:pPr>
        <w:pStyle w:val="Heading2"/>
      </w:pPr>
      <w:bookmarkStart w:id="71" w:name="_Toc237613832"/>
      <w:r>
        <w:t>LIMITATIONS</w:t>
      </w:r>
      <w:bookmarkEnd w:id="71"/>
    </w:p>
    <w:p w14:paraId="42302ECC" w14:textId="77777777" w:rsidR="000F4F55" w:rsidRDefault="004A3466">
      <w:pPr>
        <w:ind w:firstLine="567"/>
      </w:pPr>
      <w:r>
        <w:t>OCR and parsing remain external to the backend. Authentication and full role-based authorization are not yet complete, and the conceptual reviewer role is not enforced separately. Indexing uses an in-process BackgroundTask rather than a restart-safe worker queue. Saved-document bookmarks and recent-topic context are not persistent user accounts or full conversation memory. The current CORS configuration is development-scoped unless a same-origin proxy is used. Retrieval does not currently enforce validity_status or use is_latest as a ranking signal, so publication governance must prevent expired or replaced versions from remaining available. Automated backend test coverage is also narrow, and the quality of answers still depends on document coverage, metadata accuracy, chunk structure, and the availability of relevant approved sources.</w:t>
      </w:r>
    </w:p>
    <w:p w14:paraId="4D800EB1" w14:textId="77777777" w:rsidR="000F4F55" w:rsidRDefault="004A3466">
      <w:pPr>
        <w:pStyle w:val="Heading2"/>
      </w:pPr>
      <w:bookmarkStart w:id="72" w:name="_Toc237613833"/>
      <w:r>
        <w:lastRenderedPageBreak/>
        <w:t>FUTURE WORK</w:t>
      </w:r>
      <w:bookmarkEnd w:id="72"/>
    </w:p>
    <w:p w14:paraId="44C07A30" w14:textId="77777777" w:rsidR="000F4F55" w:rsidRDefault="004A3466">
      <w:pPr>
        <w:pStyle w:val="ListBullet"/>
        <w:numPr>
          <w:ilvl w:val="0"/>
          <w:numId w:val="8"/>
        </w:numPr>
        <w:spacing w:after="60" w:line="300" w:lineRule="auto"/>
      </w:pPr>
      <w:r>
        <w:t>Add authentication, authorization, audit logs, production secret management, and an enforced separation of administrator/reviewer permissions when required.</w:t>
      </w:r>
    </w:p>
    <w:p w14:paraId="271C4DC5" w14:textId="77777777" w:rsidR="000F4F55" w:rsidRDefault="004A3466">
      <w:pPr>
        <w:pStyle w:val="ListBullet"/>
        <w:numPr>
          <w:ilvl w:val="0"/>
          <w:numId w:val="8"/>
        </w:numPr>
        <w:spacing w:after="60" w:line="300" w:lineRule="auto"/>
      </w:pPr>
      <w:r>
        <w:t>Move indexing to a restart-safe task queue with retry, cancellation, idempotency, and recovery controls.</w:t>
      </w:r>
    </w:p>
    <w:p w14:paraId="03E0393D" w14:textId="77777777" w:rsidR="000F4F55" w:rsidRDefault="004A3466">
      <w:pPr>
        <w:pStyle w:val="ListBullet"/>
        <w:numPr>
          <w:ilvl w:val="0"/>
          <w:numId w:val="8"/>
        </w:numPr>
        <w:spacing w:after="60" w:line="300" w:lineRule="auto"/>
      </w:pPr>
      <w:r>
        <w:t>Create a curated Vietnamese evaluation set for retrieval recall, citation precision, answer faithfulness, no-answer behavior, and version/audience eligibility.</w:t>
      </w:r>
    </w:p>
    <w:p w14:paraId="4C009541" w14:textId="77777777" w:rsidR="000F4F55" w:rsidRDefault="004A3466">
      <w:pPr>
        <w:pStyle w:val="ListBullet"/>
        <w:numPr>
          <w:ilvl w:val="0"/>
          <w:numId w:val="8"/>
        </w:numPr>
        <w:spacing w:after="60" w:line="300" w:lineRule="auto"/>
      </w:pPr>
      <w:r>
        <w:t>Persist user bookmarks and, if required, conversation state through explicit user/session models while keeping question-level source grounding.</w:t>
      </w:r>
    </w:p>
    <w:p w14:paraId="4D6AAC04" w14:textId="77777777" w:rsidR="000F4F55" w:rsidRDefault="004A3466">
      <w:pPr>
        <w:pStyle w:val="ListBullet"/>
        <w:numPr>
          <w:ilvl w:val="0"/>
          <w:numId w:val="9"/>
        </w:numPr>
        <w:spacing w:after="60" w:line="300" w:lineRule="auto"/>
      </w:pPr>
      <w:r>
        <w:t>Add validity-aware publication/retrieval rules for expired or replaced versions and evaluate whether is_latest should become a ranking preference.</w:t>
      </w:r>
    </w:p>
    <w:p w14:paraId="1055E149" w14:textId="77777777" w:rsidR="000F4F55" w:rsidRDefault="004A3466">
      <w:pPr>
        <w:pStyle w:val="ListBullet"/>
        <w:numPr>
          <w:ilvl w:val="0"/>
          <w:numId w:val="9"/>
        </w:numPr>
        <w:spacing w:after="60" w:line="300" w:lineRule="auto"/>
      </w:pPr>
      <w:r>
        <w:t>Expand automated backend integration/end-to-end coverage and archive reproducible test/build logs for the final deployment.</w:t>
      </w:r>
    </w:p>
    <w:p w14:paraId="49B05A1A" w14:textId="77777777" w:rsidR="000F4F55" w:rsidRDefault="004A3466">
      <w:pPr>
        <w:pStyle w:val="ListBullet"/>
        <w:numPr>
          <w:ilvl w:val="0"/>
          <w:numId w:val="9"/>
        </w:numPr>
        <w:spacing w:after="60" w:line="300" w:lineRule="auto"/>
      </w:pPr>
      <w:r>
        <w:t>Configure explicit production CORS origins or a consistent same-origin proxy strategy for every hosted web client.</w:t>
      </w:r>
    </w:p>
    <w:p w14:paraId="0D7D7436" w14:textId="77777777" w:rsidR="000F4F55" w:rsidRDefault="004A3466">
      <w:pPr>
        <w:pStyle w:val="ListBullet"/>
        <w:numPr>
          <w:ilvl w:val="0"/>
          <w:numId w:val="8"/>
        </w:numPr>
      </w:pPr>
      <w:r>
        <w:t>Add monitoring, tracing, rate limiting, PostgreSQL backups, Qdrant snapshots, and disaster-recovery procedures.</w:t>
      </w:r>
    </w:p>
    <w:p w14:paraId="20DFEA26" w14:textId="77777777" w:rsidR="000F4F55" w:rsidRDefault="004A3466">
      <w:pPr>
        <w:pStyle w:val="ListBullet"/>
        <w:numPr>
          <w:ilvl w:val="0"/>
          <w:numId w:val="8"/>
        </w:numPr>
      </w:pPr>
      <w:r>
        <w:t>Expand the governed document corpus and establish a recurring review process with responsible CTU units.</w:t>
      </w:r>
    </w:p>
    <w:p w14:paraId="492685ED" w14:textId="77777777" w:rsidR="000F4F55" w:rsidRDefault="004A3466">
      <w:pPr>
        <w:pStyle w:val="Heading1Unnumbered"/>
      </w:pPr>
      <w:bookmarkStart w:id="73" w:name="_Toc236927640"/>
      <w:bookmarkStart w:id="74" w:name="_Toc237613834"/>
      <w:r>
        <w:lastRenderedPageBreak/>
        <w:t>REFERENCES</w:t>
      </w:r>
      <w:bookmarkEnd w:id="73"/>
      <w:bookmarkEnd w:id="74"/>
    </w:p>
    <w:p w14:paraId="65ECB1EF" w14:textId="77777777" w:rsidR="000F4F55" w:rsidRDefault="004A3466">
      <w:pPr>
        <w:spacing w:after="100" w:line="276" w:lineRule="auto"/>
        <w:ind w:left="454" w:hanging="454"/>
      </w:pPr>
      <w:r>
        <w:rPr>
          <w:sz w:val="23"/>
        </w:rPr>
        <w:t>[1] P. Lewis et al., “Retrieval-Augmented Generation for Knowledge-Intensive NLP Tasks,” in Advances in Neural Information Processing Systems 33, 2020, pp. 9459–9474.</w:t>
      </w:r>
    </w:p>
    <w:p w14:paraId="4472F9B0" w14:textId="77777777" w:rsidR="000F4F55" w:rsidRDefault="004A3466">
      <w:pPr>
        <w:spacing w:after="100" w:line="276" w:lineRule="auto"/>
        <w:ind w:left="454" w:hanging="454"/>
      </w:pPr>
      <w:r>
        <w:rPr>
          <w:sz w:val="23"/>
        </w:rPr>
        <w:t>[2] Y. Gao et al., “Retrieval-Augmented Generation for Large Language Models: A Survey,” arXiv:2312.10997, 2023.</w:t>
      </w:r>
    </w:p>
    <w:p w14:paraId="09E1A2F1" w14:textId="77777777" w:rsidR="000F4F55" w:rsidRDefault="004A3466">
      <w:pPr>
        <w:spacing w:after="100" w:line="276" w:lineRule="auto"/>
        <w:ind w:left="454" w:hanging="454"/>
      </w:pPr>
      <w:r>
        <w:rPr>
          <w:sz w:val="23"/>
        </w:rPr>
        <w:t>[3] J. Chen, S. Xiao, P. Zhang, K. Luo, D. Lian, and Z. Liu, “BGE M3-Embedding: Multi-Lingual, Multi-Functionality, Multi-Granularity Text Embeddings Through Self-Knowledge Distillation,” arXiv:2402.03216, 2024.</w:t>
      </w:r>
    </w:p>
    <w:p w14:paraId="3034AE66" w14:textId="77777777" w:rsidR="000F4F55" w:rsidRDefault="004A3466">
      <w:pPr>
        <w:spacing w:after="100" w:line="276" w:lineRule="auto"/>
        <w:ind w:left="454" w:hanging="454"/>
      </w:pPr>
      <w:r>
        <w:rPr>
          <w:sz w:val="23"/>
        </w:rPr>
        <w:t>[4] G. V. Cormack, C. L. A. Clarke, and S. Büttcher, “Reciprocal Rank Fusion Outperforms Condorcet and Individual Rank Learning Methods,” in Proc. 32nd Int. ACM SIGIR Conf. Research and Development in Information Retrieval, 2009, pp. 758–759, doi: 10.1145/1571941.1572114.</w:t>
      </w:r>
    </w:p>
    <w:p w14:paraId="70135764" w14:textId="77777777" w:rsidR="000F4F55" w:rsidRDefault="004A3466">
      <w:pPr>
        <w:spacing w:after="100" w:line="276" w:lineRule="auto"/>
        <w:ind w:left="454" w:hanging="454"/>
      </w:pPr>
      <w:r>
        <w:rPr>
          <w:sz w:val="23"/>
        </w:rPr>
        <w:t>[5] FastAPI, “FastAPI Documentation,” 2026. [Online]. Available: https://fastapi.tiangolo.com/. [Accessed: Aug. 1, 2026].</w:t>
      </w:r>
    </w:p>
    <w:p w14:paraId="310C9D73" w14:textId="77777777" w:rsidR="000F4F55" w:rsidRDefault="004A3466">
      <w:pPr>
        <w:spacing w:after="100" w:line="276" w:lineRule="auto"/>
        <w:ind w:left="454" w:hanging="454"/>
      </w:pPr>
      <w:r>
        <w:rPr>
          <w:sz w:val="23"/>
        </w:rPr>
        <w:t>[6] PostgreSQL Global Development Group, “PostgreSQL 17 Documentation,” 2026. [Online]. Available: https://www.postgresql.org/docs/17/. [Accessed: Aug. 1, 2026].</w:t>
      </w:r>
    </w:p>
    <w:p w14:paraId="4C012403" w14:textId="77777777" w:rsidR="000F4F55" w:rsidRDefault="004A3466">
      <w:pPr>
        <w:spacing w:after="100" w:line="276" w:lineRule="auto"/>
        <w:ind w:left="454" w:hanging="454"/>
      </w:pPr>
      <w:r>
        <w:rPr>
          <w:sz w:val="23"/>
        </w:rPr>
        <w:t>[7] Qdrant, “Qdrant Documentation,” 2026. [Online]. Available: https://qdrant.tech/documentation/. [Accessed: Aug. 1, 2026].</w:t>
      </w:r>
    </w:p>
    <w:p w14:paraId="62CF5BC2" w14:textId="77777777" w:rsidR="000F4F55" w:rsidRDefault="004A3466">
      <w:pPr>
        <w:spacing w:after="100" w:line="276" w:lineRule="auto"/>
        <w:ind w:left="454" w:hanging="454"/>
      </w:pPr>
      <w:r>
        <w:rPr>
          <w:sz w:val="23"/>
        </w:rPr>
        <w:t>[8] Google, “Flutter Documentation,” 2026. [Online]. Available: https://docs.flutter.dev/. [Accessed: Aug. 1, 2026].</w:t>
      </w:r>
    </w:p>
    <w:p w14:paraId="4800050E" w14:textId="77777777" w:rsidR="000F4F55" w:rsidRDefault="004A3466">
      <w:pPr>
        <w:spacing w:after="100" w:line="276" w:lineRule="auto"/>
        <w:ind w:left="454" w:hanging="454"/>
      </w:pPr>
      <w:r>
        <w:rPr>
          <w:sz w:val="23"/>
        </w:rPr>
        <w:t>[9] Meta Platforms, Inc., “React Documentation,” 2026. [Online]. Available: https://react.dev/. [Accessed: Aug. 1, 2026].</w:t>
      </w:r>
    </w:p>
    <w:p w14:paraId="43CED349" w14:textId="77777777" w:rsidR="000F4F55" w:rsidRDefault="004A3466">
      <w:pPr>
        <w:spacing w:after="100" w:line="276" w:lineRule="auto"/>
        <w:ind w:left="454" w:hanging="454"/>
      </w:pPr>
      <w:r>
        <w:rPr>
          <w:sz w:val="23"/>
        </w:rPr>
        <w:t>[10] LangChain, “Text Splitters and Retrieval Documentation,” 2026. [Online]. Available: https://python.langchain.com/docs/. [Accessed: Aug. 1, 2026].</w:t>
      </w:r>
    </w:p>
    <w:p w14:paraId="708C7241" w14:textId="77777777" w:rsidR="000F4F55" w:rsidRDefault="004A3466">
      <w:pPr>
        <w:spacing w:after="100" w:line="276" w:lineRule="auto"/>
        <w:ind w:left="454" w:hanging="454"/>
      </w:pPr>
      <w:r>
        <w:rPr>
          <w:sz w:val="23"/>
        </w:rPr>
        <w:t>[11] Docker, Inc., “Docker Compose Documentation,” 2026. [Online]. Available: https://docs.docker.com/compose/. [Accessed: Aug. 1, 2026].</w:t>
      </w:r>
    </w:p>
    <w:p w14:paraId="5708268A" w14:textId="77777777" w:rsidR="000F4F55" w:rsidRDefault="004A3466">
      <w:pPr>
        <w:spacing w:after="100" w:line="276" w:lineRule="auto"/>
        <w:ind w:left="454" w:hanging="454"/>
      </w:pPr>
      <w:r>
        <w:rPr>
          <w:sz w:val="23"/>
        </w:rPr>
        <w:t>[12] Cloudflare, “Cloudflare R2 Documentation,” 2026. [Online]. Available: https://developers.cloudflare.com/r2/. [Accessed: Aug. 1, 2026].</w:t>
      </w:r>
    </w:p>
    <w:p w14:paraId="6EBB70F2" w14:textId="77777777" w:rsidR="000F4F55" w:rsidRDefault="004A3466">
      <w:pPr>
        <w:pStyle w:val="Heading1Unnumbered"/>
      </w:pPr>
      <w:bookmarkStart w:id="75" w:name="_Toc236927641"/>
      <w:bookmarkStart w:id="76" w:name="_Toc237613835"/>
      <w:r>
        <w:lastRenderedPageBreak/>
        <w:t>APPENDICES</w:t>
      </w:r>
      <w:bookmarkEnd w:id="75"/>
      <w:bookmarkEnd w:id="76"/>
    </w:p>
    <w:p w14:paraId="27E8D493" w14:textId="77777777" w:rsidR="000F4F55" w:rsidRDefault="004A3466">
      <w:pPr>
        <w:pStyle w:val="Heading2Unnumbered"/>
      </w:pPr>
      <w:bookmarkStart w:id="77" w:name="_Toc236927642"/>
      <w:bookmarkStart w:id="78" w:name="_Toc237613836"/>
      <w:r>
        <w:t>APPENDIX A. CONFIGURATION AND EXECUTION SUMMARY</w:t>
      </w:r>
      <w:bookmarkEnd w:id="77"/>
      <w:bookmarkEnd w:id="78"/>
    </w:p>
    <w:p w14:paraId="2A2FCB2B" w14:textId="77777777" w:rsidR="000F4F55" w:rsidRDefault="004A3466">
      <w:pPr>
        <w:pStyle w:val="Heading3Unnumbered"/>
      </w:pPr>
      <w:bookmarkStart w:id="79" w:name="_Toc236927643"/>
      <w:bookmarkStart w:id="80" w:name="_Toc237613837"/>
      <w:r>
        <w:t>A.1. Required environment groups</w:t>
      </w:r>
      <w:bookmarkEnd w:id="79"/>
      <w:bookmarkEnd w:id="80"/>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72921F3F"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691FA34" w14:textId="77777777" w:rsidR="000F4F55" w:rsidRDefault="004A3466">
            <w:pPr>
              <w:spacing w:after="0" w:line="240" w:lineRule="auto"/>
              <w:jc w:val="center"/>
            </w:pPr>
            <w:r>
              <w:rPr>
                <w:b/>
                <w:color w:val="FFFFFF"/>
                <w:sz w:val="19"/>
              </w:rPr>
              <w:t>Configuration group</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9385E9B" w14:textId="77777777" w:rsidR="000F4F55" w:rsidRDefault="004A3466">
            <w:pPr>
              <w:spacing w:after="0" w:line="240" w:lineRule="auto"/>
              <w:jc w:val="center"/>
            </w:pPr>
            <w:r>
              <w:rPr>
                <w:b/>
                <w:color w:val="FFFFFF"/>
                <w:sz w:val="19"/>
              </w:rPr>
              <w:t>Representative variables</w:t>
            </w:r>
          </w:p>
        </w:tc>
      </w:tr>
      <w:tr w:rsidR="000F4F55" w14:paraId="65C6757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AC5A3E7" w14:textId="77777777" w:rsidR="000F4F55" w:rsidRDefault="004A3466">
            <w:pPr>
              <w:spacing w:after="0" w:line="240" w:lineRule="auto"/>
              <w:jc w:val="left"/>
            </w:pPr>
            <w:r>
              <w:rPr>
                <w:sz w:val="19"/>
              </w:rPr>
              <w:t>Database</w:t>
            </w:r>
          </w:p>
        </w:tc>
        <w:tc>
          <w:tcPr>
            <w:tcW w:w="4701" w:type="dxa"/>
            <w:tcBorders>
              <w:top w:val="single" w:sz="6" w:space="0" w:color="B7B7B7"/>
              <w:left w:val="single" w:sz="6" w:space="0" w:color="B7B7B7"/>
              <w:bottom w:val="single" w:sz="6" w:space="0" w:color="B7B7B7"/>
              <w:right w:val="single" w:sz="6" w:space="0" w:color="B7B7B7"/>
            </w:tcBorders>
            <w:vAlign w:val="center"/>
          </w:tcPr>
          <w:p w14:paraId="3B2DC40A" w14:textId="77777777" w:rsidR="000F4F55" w:rsidRDefault="004A3466">
            <w:pPr>
              <w:spacing w:after="0" w:line="240" w:lineRule="auto"/>
              <w:jc w:val="left"/>
            </w:pPr>
            <w:r>
              <w:rPr>
                <w:sz w:val="19"/>
              </w:rPr>
              <w:t>DATABASE_URL, POSTGRES_DB, POSTGRES_USER, POSTGRES_PASSWORD</w:t>
            </w:r>
          </w:p>
        </w:tc>
      </w:tr>
      <w:tr w:rsidR="000F4F55" w14:paraId="18EB4615"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9965604" w14:textId="77777777" w:rsidR="000F4F55" w:rsidRDefault="004A3466">
            <w:pPr>
              <w:spacing w:after="0" w:line="240" w:lineRule="auto"/>
              <w:jc w:val="left"/>
            </w:pPr>
            <w:r>
              <w:rPr>
                <w:sz w:val="19"/>
              </w:rPr>
              <w:t>Qdrant</w:t>
            </w:r>
          </w:p>
        </w:tc>
        <w:tc>
          <w:tcPr>
            <w:tcW w:w="4701" w:type="dxa"/>
            <w:tcBorders>
              <w:top w:val="single" w:sz="6" w:space="0" w:color="B7B7B7"/>
              <w:left w:val="single" w:sz="6" w:space="0" w:color="B7B7B7"/>
              <w:bottom w:val="single" w:sz="6" w:space="0" w:color="B7B7B7"/>
              <w:right w:val="single" w:sz="6" w:space="0" w:color="B7B7B7"/>
            </w:tcBorders>
            <w:vAlign w:val="center"/>
          </w:tcPr>
          <w:p w14:paraId="676E98DD" w14:textId="77777777" w:rsidR="000F4F55" w:rsidRDefault="004A3466">
            <w:pPr>
              <w:spacing w:after="0" w:line="240" w:lineRule="auto"/>
              <w:jc w:val="left"/>
            </w:pPr>
            <w:r>
              <w:rPr>
                <w:sz w:val="19"/>
              </w:rPr>
              <w:t>QDRANT_URL, QDRANT_COLLECTION, optional QDRANT_API_KEY</w:t>
            </w:r>
          </w:p>
        </w:tc>
      </w:tr>
      <w:tr w:rsidR="000F4F55" w14:paraId="0115F7A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4EC4768" w14:textId="77777777" w:rsidR="000F4F55" w:rsidRDefault="004A3466">
            <w:pPr>
              <w:spacing w:after="0" w:line="240" w:lineRule="auto"/>
              <w:jc w:val="left"/>
            </w:pPr>
            <w:r>
              <w:rPr>
                <w:sz w:val="19"/>
              </w:rPr>
              <w:t>Embedding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477C27F7" w14:textId="77777777" w:rsidR="000F4F55" w:rsidRDefault="004A3466">
            <w:pPr>
              <w:spacing w:after="0" w:line="240" w:lineRule="auto"/>
              <w:jc w:val="left"/>
            </w:pPr>
            <w:r>
              <w:rPr>
                <w:sz w:val="19"/>
              </w:rPr>
              <w:t>CLOUDFLARE_ACCOUNT_ID, CLOUDFLARE_API_TOKEN, EMBEDDING_MODEL, EMBEDDING_BATCH_SIZE</w:t>
            </w:r>
          </w:p>
        </w:tc>
      </w:tr>
      <w:tr w:rsidR="000F4F55" w14:paraId="1144B41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2C9F7F0" w14:textId="77777777" w:rsidR="000F4F55" w:rsidRDefault="004A3466">
            <w:pPr>
              <w:spacing w:after="0" w:line="240" w:lineRule="auto"/>
              <w:jc w:val="left"/>
            </w:pPr>
            <w:r>
              <w:rPr>
                <w:sz w:val="19"/>
              </w:rPr>
              <w:t>Object storage</w:t>
            </w:r>
          </w:p>
        </w:tc>
        <w:tc>
          <w:tcPr>
            <w:tcW w:w="4701" w:type="dxa"/>
            <w:tcBorders>
              <w:top w:val="single" w:sz="6" w:space="0" w:color="B7B7B7"/>
              <w:left w:val="single" w:sz="6" w:space="0" w:color="B7B7B7"/>
              <w:bottom w:val="single" w:sz="6" w:space="0" w:color="B7B7B7"/>
              <w:right w:val="single" w:sz="6" w:space="0" w:color="B7B7B7"/>
            </w:tcBorders>
            <w:vAlign w:val="center"/>
          </w:tcPr>
          <w:p w14:paraId="59399637" w14:textId="77777777" w:rsidR="000F4F55" w:rsidRDefault="004A3466">
            <w:pPr>
              <w:spacing w:after="0" w:line="240" w:lineRule="auto"/>
              <w:jc w:val="left"/>
            </w:pPr>
            <w:r>
              <w:rPr>
                <w:sz w:val="19"/>
              </w:rPr>
              <w:t>R2/S3 endpoint, access key, secret key, bucket, public or preview settings</w:t>
            </w:r>
          </w:p>
        </w:tc>
      </w:tr>
      <w:tr w:rsidR="000F4F55" w14:paraId="4A14CA9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3BDB6B7" w14:textId="77777777" w:rsidR="000F4F55" w:rsidRDefault="004A3466">
            <w:pPr>
              <w:spacing w:after="0" w:line="240" w:lineRule="auto"/>
              <w:jc w:val="left"/>
            </w:pPr>
            <w:r>
              <w:rPr>
                <w:sz w:val="19"/>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70175495" w14:textId="77777777" w:rsidR="000F4F55" w:rsidRDefault="004A3466">
            <w:pPr>
              <w:spacing w:after="0" w:line="240" w:lineRule="auto"/>
              <w:jc w:val="left"/>
            </w:pPr>
            <w:r>
              <w:rPr>
                <w:sz w:val="19"/>
              </w:rPr>
              <w:t>LLM_BASE_URL, LLM_API_KEY, LLM_MODEL, timeout</w:t>
            </w:r>
          </w:p>
        </w:tc>
      </w:tr>
      <w:tr w:rsidR="000F4F55" w14:paraId="00198829"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AADFE38" w14:textId="77777777" w:rsidR="000F4F55" w:rsidRDefault="004A3466">
            <w:pPr>
              <w:spacing w:after="0" w:line="240" w:lineRule="auto"/>
              <w:jc w:val="left"/>
            </w:pPr>
            <w:r>
              <w:rPr>
                <w:sz w:val="19"/>
              </w:rPr>
              <w:t>Optional reranker</w:t>
            </w:r>
          </w:p>
        </w:tc>
        <w:tc>
          <w:tcPr>
            <w:tcW w:w="4701" w:type="dxa"/>
            <w:tcBorders>
              <w:top w:val="single" w:sz="6" w:space="0" w:color="B7B7B7"/>
              <w:left w:val="single" w:sz="6" w:space="0" w:color="B7B7B7"/>
              <w:bottom w:val="single" w:sz="6" w:space="0" w:color="B7B7B7"/>
              <w:right w:val="single" w:sz="6" w:space="0" w:color="B7B7B7"/>
            </w:tcBorders>
            <w:vAlign w:val="center"/>
          </w:tcPr>
          <w:p w14:paraId="1FFE769F" w14:textId="77777777" w:rsidR="000F4F55" w:rsidRDefault="004A3466">
            <w:pPr>
              <w:spacing w:after="0" w:line="240" w:lineRule="auto"/>
              <w:jc w:val="left"/>
            </w:pPr>
            <w:r>
              <w:rPr>
                <w:sz w:val="19"/>
              </w:rPr>
              <w:t>JINA_API_KEY, JINA_RERANK_MODEL, JINA_RERANK_URL, timeout</w:t>
            </w:r>
          </w:p>
        </w:tc>
      </w:tr>
      <w:tr w:rsidR="000F4F55" w14:paraId="7BF4E9F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E892A90" w14:textId="77777777" w:rsidR="000F4F55" w:rsidRDefault="004A3466">
            <w:pPr>
              <w:spacing w:after="0" w:line="240" w:lineRule="auto"/>
              <w:jc w:val="left"/>
            </w:pPr>
            <w:r>
              <w:rPr>
                <w:sz w:val="19"/>
              </w:rPr>
              <w:t>Query rewriting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1F32D3D2" w14:textId="77777777" w:rsidR="000F4F55" w:rsidRDefault="004A3466">
            <w:pPr>
              <w:spacing w:after="0" w:line="240" w:lineRule="auto"/>
              <w:jc w:val="left"/>
            </w:pPr>
            <w:r>
              <w:rPr>
                <w:sz w:val="19"/>
              </w:rPr>
              <w:t>QUERY_REWRITE_ENABLED, QUERY_REWRITE_MAX_QUERIES, rewrite timeout</w:t>
            </w:r>
          </w:p>
        </w:tc>
      </w:tr>
      <w:tr w:rsidR="000F4F55" w14:paraId="6C93985C" w14:textId="77777777">
        <w:trPr>
          <w:jc w:val="center"/>
        </w:trPr>
        <w:tc>
          <w:tcPr>
            <w:tcW w:w="4702" w:type="dxa"/>
            <w:tcBorders>
              <w:top w:val="single" w:sz="6" w:space="0" w:color="B7B7B7"/>
              <w:left w:val="single" w:sz="6" w:space="0" w:color="B7B7B7"/>
              <w:bottom w:val="single" w:sz="6" w:space="0" w:color="B7B7B7"/>
              <w:right w:val="single" w:sz="6" w:space="0" w:color="B7B7B7"/>
            </w:tcBorders>
          </w:tcPr>
          <w:p w14:paraId="7DC192C8" w14:textId="77777777" w:rsidR="000F4F55" w:rsidRDefault="004A3466">
            <w:pPr>
              <w:spacing w:after="0" w:line="240" w:lineRule="auto"/>
            </w:pPr>
            <w:r>
              <w:rPr>
                <w:sz w:val="19"/>
              </w:rPr>
              <w:t>Flutter client API</w:t>
            </w:r>
          </w:p>
        </w:tc>
        <w:tc>
          <w:tcPr>
            <w:tcW w:w="4701" w:type="dxa"/>
            <w:tcBorders>
              <w:top w:val="single" w:sz="6" w:space="0" w:color="B7B7B7"/>
              <w:left w:val="single" w:sz="6" w:space="0" w:color="B7B7B7"/>
              <w:bottom w:val="single" w:sz="6" w:space="0" w:color="B7B7B7"/>
              <w:right w:val="single" w:sz="6" w:space="0" w:color="B7B7B7"/>
            </w:tcBorders>
          </w:tcPr>
          <w:p w14:paraId="0628F6E0" w14:textId="77777777" w:rsidR="000F4F55" w:rsidRDefault="004A3466">
            <w:pPr>
              <w:spacing w:after="0" w:line="240" w:lineRule="auto"/>
            </w:pPr>
            <w:r>
              <w:rPr>
                <w:sz w:val="19"/>
              </w:rPr>
              <w:t>API_BASE_URL (Dart compile-time define for hosted builds)</w:t>
            </w:r>
          </w:p>
        </w:tc>
      </w:tr>
    </w:tbl>
    <w:p w14:paraId="7548E8F8" w14:textId="77777777" w:rsidR="000F4F55" w:rsidRDefault="000F4F55">
      <w:pPr>
        <w:spacing w:after="0"/>
      </w:pPr>
    </w:p>
    <w:p w14:paraId="091E7380" w14:textId="77777777" w:rsidR="000F4F55" w:rsidRDefault="004A3466">
      <w:r>
        <w:t>The administration web source also contains a Vercel rewrite that proxies /api/* to the Render backend, allowing same-origin browser requests from the admin interface.</w:t>
      </w:r>
    </w:p>
    <w:p w14:paraId="70419D49" w14:textId="77777777" w:rsidR="000F4F55" w:rsidRDefault="004A3466">
      <w:pPr>
        <w:pStyle w:val="Heading2Unnumbered"/>
      </w:pPr>
      <w:bookmarkStart w:id="81" w:name="_Toc236927644"/>
      <w:bookmarkStart w:id="82" w:name="_Toc237613838"/>
      <w:r>
        <w:t>APPENDIX B. STATUS AND ELIGIBILITY RULES</w:t>
      </w:r>
      <w:bookmarkEnd w:id="81"/>
      <w:bookmarkEnd w:id="82"/>
    </w:p>
    <w:p w14:paraId="203BE4AB" w14:textId="77777777" w:rsidR="000F4F55" w:rsidRDefault="004A3466">
      <w:r>
        <w:t>Student retrieval uses the following hard eligibility condition in both dense and sparse retrieval:</w:t>
      </w:r>
    </w:p>
    <w:p w14:paraId="34C0445F" w14:textId="77777777" w:rsidR="000F4F55" w:rsidRDefault="004A3466">
      <w:pPr>
        <w:spacing w:before="120"/>
        <w:jc w:val="center"/>
      </w:pPr>
      <w:r>
        <w:t>review_status = approved   AND   rag_status = published   AND   audience contains "sinh_vien"</w:t>
      </w:r>
    </w:p>
    <w:p w14:paraId="4F0BB898" w14:textId="77777777" w:rsidR="000F4F55" w:rsidRDefault="004A3466">
      <w:r>
        <w:t>The current implementation does not add validity_status or is_latest to the hard retrieval filter, and is_latest is not currently used as a ranking signal. Therefore, governance and publication actions must ensure that expired, replaced, confidential, or internal versions are not left published to the student-facing RAG system. A future revision should make validity-aware publication/retrieval rules explicit.</w:t>
      </w:r>
    </w:p>
    <w:sectPr w:rsidR="000F4F55">
      <w:headerReference w:type="even" r:id="rId27"/>
      <w:headerReference w:type="default" r:id="rId28"/>
      <w:footerReference w:type="even" r:id="rId29"/>
      <w:footerReference w:type="default" r:id="rId30"/>
      <w:headerReference w:type="first" r:id="rId31"/>
      <w:footerReference w:type="first" r:id="rId32"/>
      <w:pgSz w:w="12240" w:h="15840"/>
      <w:pgMar w:top="1247" w:right="1134" w:bottom="1134" w:left="1701"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15652" w14:textId="77777777" w:rsidR="001A6631" w:rsidRDefault="001A6631">
      <w:pPr>
        <w:spacing w:after="0" w:line="240" w:lineRule="auto"/>
      </w:pPr>
      <w:r>
        <w:separator/>
      </w:r>
    </w:p>
  </w:endnote>
  <w:endnote w:type="continuationSeparator" w:id="0">
    <w:p w14:paraId="41CBAF91" w14:textId="77777777" w:rsidR="001A6631" w:rsidRDefault="001A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16849" w14:textId="77777777" w:rsidR="000F4F55" w:rsidRDefault="000F4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D4FFA" w14:textId="77777777" w:rsidR="000F4F55" w:rsidRDefault="004A3466">
    <w:pPr>
      <w:pStyle w:val="Footer"/>
      <w:jc w:val="center"/>
    </w:pPr>
    <w:r>
      <w:fldChar w:fldCharType="begin"/>
    </w:r>
    <w:r>
      <w:instrText xml:space="preserve"> PAGE </w:instrText>
    </w:r>
    <w:r>
      <w:fldChar w:fldCharType="separate"/>
    </w:r>
    <w:r>
      <w:t>viii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B15A" w14:textId="77777777" w:rsidR="000F4F55" w:rsidRDefault="004A3466">
    <w:pPr>
      <w:pStyle w:val="Footer"/>
      <w:jc w:val="center"/>
    </w:pPr>
    <w:r>
      <w:fldChar w:fldCharType="begin"/>
    </w:r>
    <w:r>
      <w:instrText xml:space="preserve"> PAGE </w:instrText>
    </w:r>
    <w:r>
      <w:fldChar w:fldCharType="separate"/>
    </w:r>
    <w:r>
      <w:t>viii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4617" w14:textId="77777777" w:rsidR="000F4F55" w:rsidRDefault="000F4F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B686" w14:textId="77777777" w:rsidR="000F4F55" w:rsidRDefault="004A3466">
    <w:pPr>
      <w:pStyle w:val="Footer"/>
      <w:jc w:val="center"/>
    </w:pPr>
    <w:r>
      <w:fldChar w:fldCharType="begin"/>
    </w:r>
    <w:r>
      <w:instrText xml:space="preserve"> PAGE </w:instrText>
    </w:r>
    <w:r>
      <w:fldChar w:fldCharType="separate"/>
    </w:r>
    <w:r>
      <w:t>41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92276" w14:textId="77777777" w:rsidR="000F4F55" w:rsidRDefault="004A3466">
    <w:pPr>
      <w:pStyle w:val="Footer"/>
      <w:jc w:val="center"/>
    </w:pPr>
    <w:r>
      <w:fldChar w:fldCharType="begin"/>
    </w:r>
    <w:r>
      <w:instrText xml:space="preserve"> PAGE </w:instrText>
    </w:r>
    <w:r>
      <w:fldChar w:fldCharType="separate"/>
    </w:r>
    <w:r>
      <w:t>41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63D4C" w14:textId="77777777" w:rsidR="001A6631" w:rsidRDefault="001A6631">
      <w:pPr>
        <w:spacing w:after="0" w:line="240" w:lineRule="auto"/>
      </w:pPr>
      <w:r>
        <w:separator/>
      </w:r>
    </w:p>
  </w:footnote>
  <w:footnote w:type="continuationSeparator" w:id="0">
    <w:p w14:paraId="3271C577" w14:textId="77777777" w:rsidR="001A6631" w:rsidRDefault="001A6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DD4B" w14:textId="77777777" w:rsidR="000F4F55" w:rsidRDefault="000F4F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34CD" w14:textId="77777777" w:rsidR="000F4F55" w:rsidRDefault="004A3466">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491FF" w14:textId="77777777" w:rsidR="000F4F55" w:rsidRDefault="004A3466">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7879" w14:textId="77777777" w:rsidR="000F4F55" w:rsidRDefault="000F4F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2F457" w14:textId="77777777" w:rsidR="000F4F55" w:rsidRDefault="004A3466">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p w14:paraId="17E45805" w14:textId="77777777" w:rsidR="000F4F55" w:rsidRDefault="000F4F5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68296" w14:textId="77777777" w:rsidR="000F4F55" w:rsidRDefault="004A3466">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p w14:paraId="64FC79E0" w14:textId="77777777" w:rsidR="000F4F55" w:rsidRDefault="000F4F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FC412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82AC5"/>
    <w:multiLevelType w:val="multilevel"/>
    <w:tmpl w:val="05D2B86A"/>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F846CAE"/>
    <w:multiLevelType w:val="multilevel"/>
    <w:tmpl w:val="388E15BA"/>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1C74172"/>
    <w:multiLevelType w:val="multilevel"/>
    <w:tmpl w:val="C5C0E7DC"/>
    <w:lvl w:ilvl="0">
      <w:start w:val="1"/>
      <w:numFmt w:val="decimal"/>
      <w:pStyle w:val="Heading1"/>
      <w:suff w:val="space"/>
      <w:lvlText w:val="CHAPTER %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2E16344"/>
    <w:multiLevelType w:val="multilevel"/>
    <w:tmpl w:val="E0022FA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6CB2D43"/>
    <w:multiLevelType w:val="multilevel"/>
    <w:tmpl w:val="61823BEC"/>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76D7800"/>
    <w:multiLevelType w:val="multilevel"/>
    <w:tmpl w:val="EC3674BE"/>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A207FED"/>
    <w:multiLevelType w:val="multilevel"/>
    <w:tmpl w:val="0D00FBF8"/>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B7871BD"/>
    <w:multiLevelType w:val="hybridMultilevel"/>
    <w:tmpl w:val="1A3A718A"/>
    <w:lvl w:ilvl="0" w:tplc="E61C6C5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5781CDA"/>
    <w:multiLevelType w:val="multilevel"/>
    <w:tmpl w:val="0DE206FC"/>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7EB746E"/>
    <w:multiLevelType w:val="multilevel"/>
    <w:tmpl w:val="C7467AD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9EF518D"/>
    <w:multiLevelType w:val="multilevel"/>
    <w:tmpl w:val="95B491A8"/>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82C4EDD"/>
    <w:multiLevelType w:val="multilevel"/>
    <w:tmpl w:val="63C6076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7F45961"/>
    <w:multiLevelType w:val="multilevel"/>
    <w:tmpl w:val="28BAE6C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7B432C"/>
    <w:multiLevelType w:val="multilevel"/>
    <w:tmpl w:val="7E2A794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D157AA0"/>
    <w:multiLevelType w:val="hybridMultilevel"/>
    <w:tmpl w:val="31D662AC"/>
    <w:lvl w:ilvl="0" w:tplc="94DA0A02">
      <w:numFmt w:val="bullet"/>
      <w:lvlText w:val="-"/>
      <w:lvlJc w:val="left"/>
      <w:pPr>
        <w:ind w:left="720" w:hanging="360"/>
      </w:pPr>
      <w:rPr>
        <w:rFonts w:ascii="Times New Roman" w:eastAsia="Times New Roman" w:hAnsi="Times New Roman" w:cs="Times New Roman" w:hint="default"/>
        <w:sz w:val="19"/>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F880BB1"/>
    <w:multiLevelType w:val="multilevel"/>
    <w:tmpl w:val="4D1A437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19211907">
    <w:abstractNumId w:val="3"/>
  </w:num>
  <w:num w:numId="2" w16cid:durableId="1768577373">
    <w:abstractNumId w:val="14"/>
  </w:num>
  <w:num w:numId="3" w16cid:durableId="462424899">
    <w:abstractNumId w:val="12"/>
  </w:num>
  <w:num w:numId="4" w16cid:durableId="1790394696">
    <w:abstractNumId w:val="10"/>
  </w:num>
  <w:num w:numId="5" w16cid:durableId="600189772">
    <w:abstractNumId w:val="13"/>
  </w:num>
  <w:num w:numId="6" w16cid:durableId="956178078">
    <w:abstractNumId w:val="16"/>
  </w:num>
  <w:num w:numId="7" w16cid:durableId="374744955">
    <w:abstractNumId w:val="4"/>
  </w:num>
  <w:num w:numId="8" w16cid:durableId="1209024720">
    <w:abstractNumId w:val="7"/>
  </w:num>
  <w:num w:numId="9" w16cid:durableId="225073194">
    <w:abstractNumId w:val="5"/>
  </w:num>
  <w:num w:numId="10" w16cid:durableId="629896082">
    <w:abstractNumId w:val="9"/>
  </w:num>
  <w:num w:numId="11" w16cid:durableId="314605253">
    <w:abstractNumId w:val="6"/>
  </w:num>
  <w:num w:numId="12" w16cid:durableId="549461623">
    <w:abstractNumId w:val="1"/>
  </w:num>
  <w:num w:numId="13" w16cid:durableId="886844158">
    <w:abstractNumId w:val="2"/>
  </w:num>
  <w:num w:numId="14" w16cid:durableId="975795401">
    <w:abstractNumId w:val="11"/>
  </w:num>
  <w:num w:numId="15" w16cid:durableId="925115479">
    <w:abstractNumId w:val="15"/>
  </w:num>
  <w:num w:numId="16" w16cid:durableId="1974018496">
    <w:abstractNumId w:val="8"/>
  </w:num>
  <w:num w:numId="17" w16cid:durableId="205812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55"/>
    <w:rsid w:val="0008463C"/>
    <w:rsid w:val="000E7EC4"/>
    <w:rsid w:val="000F4F55"/>
    <w:rsid w:val="000F5590"/>
    <w:rsid w:val="001A6631"/>
    <w:rsid w:val="001D757D"/>
    <w:rsid w:val="001E35CB"/>
    <w:rsid w:val="001F4E79"/>
    <w:rsid w:val="00200CC0"/>
    <w:rsid w:val="00345EEE"/>
    <w:rsid w:val="00384403"/>
    <w:rsid w:val="004332A0"/>
    <w:rsid w:val="004A072C"/>
    <w:rsid w:val="004A3466"/>
    <w:rsid w:val="004C7DFD"/>
    <w:rsid w:val="005100BC"/>
    <w:rsid w:val="00520E57"/>
    <w:rsid w:val="00535D0E"/>
    <w:rsid w:val="00536E45"/>
    <w:rsid w:val="005523C7"/>
    <w:rsid w:val="00556F07"/>
    <w:rsid w:val="00572845"/>
    <w:rsid w:val="005E4184"/>
    <w:rsid w:val="00600B27"/>
    <w:rsid w:val="0060566A"/>
    <w:rsid w:val="006310DD"/>
    <w:rsid w:val="00697C97"/>
    <w:rsid w:val="006A1187"/>
    <w:rsid w:val="006C7CE6"/>
    <w:rsid w:val="006D542A"/>
    <w:rsid w:val="006E12C8"/>
    <w:rsid w:val="00745038"/>
    <w:rsid w:val="00793897"/>
    <w:rsid w:val="007B53E2"/>
    <w:rsid w:val="007C3E7A"/>
    <w:rsid w:val="007E55D3"/>
    <w:rsid w:val="00834245"/>
    <w:rsid w:val="00863220"/>
    <w:rsid w:val="008A77A3"/>
    <w:rsid w:val="008C0B53"/>
    <w:rsid w:val="00906908"/>
    <w:rsid w:val="009632AB"/>
    <w:rsid w:val="009736D3"/>
    <w:rsid w:val="009A14C4"/>
    <w:rsid w:val="009B073A"/>
    <w:rsid w:val="00A161DF"/>
    <w:rsid w:val="00A347DB"/>
    <w:rsid w:val="00A6011C"/>
    <w:rsid w:val="00A831F5"/>
    <w:rsid w:val="00A86C52"/>
    <w:rsid w:val="00AF01E6"/>
    <w:rsid w:val="00B22F86"/>
    <w:rsid w:val="00B3667B"/>
    <w:rsid w:val="00B57840"/>
    <w:rsid w:val="00BB0F49"/>
    <w:rsid w:val="00BF0FF1"/>
    <w:rsid w:val="00C25D1E"/>
    <w:rsid w:val="00C369E8"/>
    <w:rsid w:val="00D208AD"/>
    <w:rsid w:val="00D556A6"/>
    <w:rsid w:val="00DA67CA"/>
    <w:rsid w:val="00DD7740"/>
    <w:rsid w:val="00E00805"/>
    <w:rsid w:val="00E56AF8"/>
    <w:rsid w:val="00E94AB0"/>
    <w:rsid w:val="00ED2128"/>
    <w:rsid w:val="00ED5FB6"/>
    <w:rsid w:val="00F27B1E"/>
    <w:rsid w:val="00F367DF"/>
    <w:rsid w:val="00F5090B"/>
    <w:rsid w:val="00F62902"/>
    <w:rsid w:val="00FC274A"/>
    <w:rsid w:val="00FF3C6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1462"/>
  <w15:docId w15:val="{AD970394-30F5-48AD-B3BA-46CA3302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numPr>
        <w:numId w:val="1"/>
      </w:numPr>
      <w:spacing w:before="240" w:after="160" w:line="240" w:lineRule="auto"/>
      <w:outlineLvl w:val="0"/>
    </w:pPr>
    <w:rPr>
      <w:rFonts w:ascii="Arial" w:eastAsia="Arial" w:hAnsi="Arial" w:cs="Arial"/>
      <w:b/>
      <w:bCs/>
      <w:color w:val="1F4E79"/>
      <w:sz w:val="28"/>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line="240" w:lineRule="auto"/>
      <w:outlineLvl w:val="1"/>
    </w:pPr>
    <w:rPr>
      <w:rFonts w:ascii="Arial" w:eastAsia="Arial" w:hAnsi="Arial" w:cs="Arial"/>
      <w:b/>
      <w:bCs/>
      <w:color w:val="1F4E79"/>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160" w:after="100" w:line="240" w:lineRule="auto"/>
      <w:outlineLvl w:val="2"/>
    </w:pPr>
    <w:rPr>
      <w:rFonts w:ascii="Arial" w:eastAsia="Arial" w:hAnsi="Arial" w:cs="Arial"/>
      <w:b/>
      <w:bCs/>
      <w:i/>
      <w:color w:val="1F4E79"/>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120" w:after="80" w:line="240" w:lineRule="auto"/>
      <w:outlineLvl w:val="3"/>
    </w:pPr>
    <w:rPr>
      <w:rFonts w:ascii="Arial" w:eastAsia="Arial" w:hAnsi="Arial" w:cs="Arial"/>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975544"/>
    <w:pPr>
      <w:spacing w:line="240" w:lineRule="auto"/>
      <w:jc w:val="center"/>
    </w:pPr>
    <w:rPr>
      <w:b/>
      <w:bCs/>
      <w:i/>
      <w:color w:val="4F81BD" w:themeColor="accent1"/>
      <w:sz w:val="22"/>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405"/>
      </w:tabs>
      <w:ind w:left="283"/>
    </w:pPr>
  </w:style>
  <w:style w:type="paragraph" w:styleId="TOC3">
    <w:name w:val="toc 3"/>
    <w:basedOn w:val="Index"/>
    <w:uiPriority w:val="39"/>
    <w:pPr>
      <w:tabs>
        <w:tab w:val="right" w:leader="dot" w:pos="9405"/>
      </w:tabs>
      <w:ind w:left="567"/>
    </w:pPr>
  </w:style>
  <w:style w:type="paragraph" w:styleId="TOC4">
    <w:name w:val="toc 4"/>
    <w:basedOn w:val="Index"/>
    <w:uiPriority w:val="39"/>
    <w:pPr>
      <w:tabs>
        <w:tab w:val="right" w:leader="dot" w:pos="9405"/>
      </w:tabs>
      <w:ind w:left="850"/>
    </w:pPr>
  </w:style>
  <w:style w:type="paragraph" w:customStyle="1" w:styleId="Heading1Unnumbered">
    <w:name w:val="Heading 1 Unnumbered"/>
    <w:basedOn w:val="Normal"/>
    <w:next w:val="Normal"/>
    <w:uiPriority w:val="9"/>
    <w:qFormat/>
    <w:rsid w:val="00FC693F"/>
    <w:pPr>
      <w:keepNext/>
      <w:keepLines/>
      <w:pageBreakBefore/>
      <w:spacing w:before="240" w:after="160" w:line="240" w:lineRule="auto"/>
      <w:outlineLvl w:val="0"/>
    </w:pPr>
    <w:rPr>
      <w:rFonts w:ascii="Arial" w:eastAsia="Arial" w:hAnsi="Arial" w:cs="Arial"/>
      <w:b/>
      <w:bCs/>
      <w:color w:val="1F4E79"/>
      <w:sz w:val="28"/>
      <w:szCs w:val="28"/>
    </w:rPr>
  </w:style>
  <w:style w:type="paragraph" w:customStyle="1" w:styleId="Heading2Unnumbered">
    <w:name w:val="Heading 2 Unnumbered"/>
    <w:basedOn w:val="Normal"/>
    <w:next w:val="Normal"/>
    <w:uiPriority w:val="9"/>
    <w:unhideWhenUsed/>
    <w:qFormat/>
    <w:rsid w:val="00FC693F"/>
    <w:pPr>
      <w:keepNext/>
      <w:keepLines/>
      <w:spacing w:before="200" w:line="240" w:lineRule="auto"/>
      <w:outlineLvl w:val="1"/>
    </w:pPr>
    <w:rPr>
      <w:rFonts w:ascii="Arial" w:eastAsia="Arial" w:hAnsi="Arial" w:cs="Arial"/>
      <w:b/>
      <w:bCs/>
      <w:color w:val="1F4E79"/>
      <w:szCs w:val="26"/>
    </w:rPr>
  </w:style>
  <w:style w:type="paragraph" w:customStyle="1" w:styleId="Heading3Unnumbered">
    <w:name w:val="Heading 3 Unnumbered"/>
    <w:basedOn w:val="Normal"/>
    <w:next w:val="Normal"/>
    <w:uiPriority w:val="9"/>
    <w:unhideWhenUsed/>
    <w:qFormat/>
    <w:rsid w:val="00FC693F"/>
    <w:pPr>
      <w:keepNext/>
      <w:keepLines/>
      <w:spacing w:before="160" w:after="100" w:line="240" w:lineRule="auto"/>
      <w:outlineLvl w:val="2"/>
    </w:pPr>
    <w:rPr>
      <w:rFonts w:ascii="Arial" w:eastAsia="Arial" w:hAnsi="Arial" w:cs="Arial"/>
      <w:b/>
      <w:bCs/>
      <w:i/>
      <w:color w:val="1F4E79"/>
    </w:rPr>
  </w:style>
  <w:style w:type="paragraph" w:customStyle="1" w:styleId="Heading4Unnumbered">
    <w:name w:val="Heading 4 Unnumbered"/>
    <w:basedOn w:val="Normal"/>
    <w:next w:val="Normal"/>
    <w:uiPriority w:val="9"/>
    <w:semiHidden/>
    <w:unhideWhenUsed/>
    <w:qFormat/>
    <w:rsid w:val="00FC693F"/>
    <w:pPr>
      <w:keepNext/>
      <w:keepLines/>
      <w:spacing w:before="120" w:after="80" w:line="240" w:lineRule="auto"/>
      <w:outlineLvl w:val="3"/>
    </w:pPr>
    <w:rPr>
      <w:rFonts w:ascii="Arial" w:eastAsia="Arial" w:hAnsi="Arial" w:cs="Arial"/>
      <w:bCs/>
      <w:i/>
      <w:iCs/>
      <w:color w:val="1F1F1F"/>
    </w:rPr>
  </w:style>
  <w:style w:type="paragraph" w:styleId="TableofFigures">
    <w:name w:val="table of figures"/>
    <w:basedOn w:val="Index"/>
    <w:uiPriority w:val="99"/>
    <w:pPr>
      <w:tabs>
        <w:tab w:val="right" w:leader="dot" w:pos="9405"/>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94AB0"/>
    <w:pPr>
      <w:suppressAutoHyphens w:val="0"/>
      <w:spacing w:before="100" w:beforeAutospacing="1" w:after="100" w:afterAutospacing="1" w:line="240" w:lineRule="auto"/>
      <w:jc w:val="left"/>
    </w:pPr>
    <w:rPr>
      <w:sz w:val="24"/>
      <w:szCs w:val="24"/>
      <w:lang w:val="vi-VN" w:eastAsia="vi-VN"/>
    </w:rPr>
  </w:style>
  <w:style w:type="paragraph" w:styleId="NormalWeb">
    <w:name w:val="Normal (Web)"/>
    <w:basedOn w:val="Normal"/>
    <w:uiPriority w:val="99"/>
    <w:semiHidden/>
    <w:unhideWhenUsed/>
    <w:rsid w:val="00E94AB0"/>
    <w:pPr>
      <w:suppressAutoHyphens w:val="0"/>
      <w:spacing w:before="100" w:beforeAutospacing="1" w:after="100" w:afterAutospacing="1" w:line="240" w:lineRule="auto"/>
      <w:jc w:val="left"/>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6186">
      <w:bodyDiv w:val="1"/>
      <w:marLeft w:val="0"/>
      <w:marRight w:val="0"/>
      <w:marTop w:val="0"/>
      <w:marBottom w:val="0"/>
      <w:divBdr>
        <w:top w:val="none" w:sz="0" w:space="0" w:color="auto"/>
        <w:left w:val="none" w:sz="0" w:space="0" w:color="auto"/>
        <w:bottom w:val="none" w:sz="0" w:space="0" w:color="auto"/>
        <w:right w:val="none" w:sz="0" w:space="0" w:color="auto"/>
      </w:divBdr>
    </w:div>
    <w:div w:id="81336924">
      <w:bodyDiv w:val="1"/>
      <w:marLeft w:val="0"/>
      <w:marRight w:val="0"/>
      <w:marTop w:val="0"/>
      <w:marBottom w:val="0"/>
      <w:divBdr>
        <w:top w:val="none" w:sz="0" w:space="0" w:color="auto"/>
        <w:left w:val="none" w:sz="0" w:space="0" w:color="auto"/>
        <w:bottom w:val="none" w:sz="0" w:space="0" w:color="auto"/>
        <w:right w:val="none" w:sz="0" w:space="0" w:color="auto"/>
      </w:divBdr>
    </w:div>
    <w:div w:id="147595303">
      <w:bodyDiv w:val="1"/>
      <w:marLeft w:val="0"/>
      <w:marRight w:val="0"/>
      <w:marTop w:val="0"/>
      <w:marBottom w:val="0"/>
      <w:divBdr>
        <w:top w:val="none" w:sz="0" w:space="0" w:color="auto"/>
        <w:left w:val="none" w:sz="0" w:space="0" w:color="auto"/>
        <w:bottom w:val="none" w:sz="0" w:space="0" w:color="auto"/>
        <w:right w:val="none" w:sz="0" w:space="0" w:color="auto"/>
      </w:divBdr>
    </w:div>
    <w:div w:id="217983915">
      <w:bodyDiv w:val="1"/>
      <w:marLeft w:val="0"/>
      <w:marRight w:val="0"/>
      <w:marTop w:val="0"/>
      <w:marBottom w:val="0"/>
      <w:divBdr>
        <w:top w:val="none" w:sz="0" w:space="0" w:color="auto"/>
        <w:left w:val="none" w:sz="0" w:space="0" w:color="auto"/>
        <w:bottom w:val="none" w:sz="0" w:space="0" w:color="auto"/>
        <w:right w:val="none" w:sz="0" w:space="0" w:color="auto"/>
      </w:divBdr>
    </w:div>
    <w:div w:id="233199185">
      <w:bodyDiv w:val="1"/>
      <w:marLeft w:val="0"/>
      <w:marRight w:val="0"/>
      <w:marTop w:val="0"/>
      <w:marBottom w:val="0"/>
      <w:divBdr>
        <w:top w:val="none" w:sz="0" w:space="0" w:color="auto"/>
        <w:left w:val="none" w:sz="0" w:space="0" w:color="auto"/>
        <w:bottom w:val="none" w:sz="0" w:space="0" w:color="auto"/>
        <w:right w:val="none" w:sz="0" w:space="0" w:color="auto"/>
      </w:divBdr>
    </w:div>
    <w:div w:id="422266098">
      <w:bodyDiv w:val="1"/>
      <w:marLeft w:val="0"/>
      <w:marRight w:val="0"/>
      <w:marTop w:val="0"/>
      <w:marBottom w:val="0"/>
      <w:divBdr>
        <w:top w:val="none" w:sz="0" w:space="0" w:color="auto"/>
        <w:left w:val="none" w:sz="0" w:space="0" w:color="auto"/>
        <w:bottom w:val="none" w:sz="0" w:space="0" w:color="auto"/>
        <w:right w:val="none" w:sz="0" w:space="0" w:color="auto"/>
      </w:divBdr>
    </w:div>
    <w:div w:id="425538546">
      <w:bodyDiv w:val="1"/>
      <w:marLeft w:val="0"/>
      <w:marRight w:val="0"/>
      <w:marTop w:val="0"/>
      <w:marBottom w:val="0"/>
      <w:divBdr>
        <w:top w:val="none" w:sz="0" w:space="0" w:color="auto"/>
        <w:left w:val="none" w:sz="0" w:space="0" w:color="auto"/>
        <w:bottom w:val="none" w:sz="0" w:space="0" w:color="auto"/>
        <w:right w:val="none" w:sz="0" w:space="0" w:color="auto"/>
      </w:divBdr>
    </w:div>
    <w:div w:id="436029316">
      <w:bodyDiv w:val="1"/>
      <w:marLeft w:val="0"/>
      <w:marRight w:val="0"/>
      <w:marTop w:val="0"/>
      <w:marBottom w:val="0"/>
      <w:divBdr>
        <w:top w:val="none" w:sz="0" w:space="0" w:color="auto"/>
        <w:left w:val="none" w:sz="0" w:space="0" w:color="auto"/>
        <w:bottom w:val="none" w:sz="0" w:space="0" w:color="auto"/>
        <w:right w:val="none" w:sz="0" w:space="0" w:color="auto"/>
      </w:divBdr>
    </w:div>
    <w:div w:id="499200267">
      <w:bodyDiv w:val="1"/>
      <w:marLeft w:val="0"/>
      <w:marRight w:val="0"/>
      <w:marTop w:val="0"/>
      <w:marBottom w:val="0"/>
      <w:divBdr>
        <w:top w:val="none" w:sz="0" w:space="0" w:color="auto"/>
        <w:left w:val="none" w:sz="0" w:space="0" w:color="auto"/>
        <w:bottom w:val="none" w:sz="0" w:space="0" w:color="auto"/>
        <w:right w:val="none" w:sz="0" w:space="0" w:color="auto"/>
      </w:divBdr>
    </w:div>
    <w:div w:id="880944240">
      <w:bodyDiv w:val="1"/>
      <w:marLeft w:val="0"/>
      <w:marRight w:val="0"/>
      <w:marTop w:val="0"/>
      <w:marBottom w:val="0"/>
      <w:divBdr>
        <w:top w:val="none" w:sz="0" w:space="0" w:color="auto"/>
        <w:left w:val="none" w:sz="0" w:space="0" w:color="auto"/>
        <w:bottom w:val="none" w:sz="0" w:space="0" w:color="auto"/>
        <w:right w:val="none" w:sz="0" w:space="0" w:color="auto"/>
      </w:divBdr>
    </w:div>
    <w:div w:id="899023757">
      <w:bodyDiv w:val="1"/>
      <w:marLeft w:val="0"/>
      <w:marRight w:val="0"/>
      <w:marTop w:val="0"/>
      <w:marBottom w:val="0"/>
      <w:divBdr>
        <w:top w:val="none" w:sz="0" w:space="0" w:color="auto"/>
        <w:left w:val="none" w:sz="0" w:space="0" w:color="auto"/>
        <w:bottom w:val="none" w:sz="0" w:space="0" w:color="auto"/>
        <w:right w:val="none" w:sz="0" w:space="0" w:color="auto"/>
      </w:divBdr>
    </w:div>
    <w:div w:id="933394419">
      <w:bodyDiv w:val="1"/>
      <w:marLeft w:val="0"/>
      <w:marRight w:val="0"/>
      <w:marTop w:val="0"/>
      <w:marBottom w:val="0"/>
      <w:divBdr>
        <w:top w:val="none" w:sz="0" w:space="0" w:color="auto"/>
        <w:left w:val="none" w:sz="0" w:space="0" w:color="auto"/>
        <w:bottom w:val="none" w:sz="0" w:space="0" w:color="auto"/>
        <w:right w:val="none" w:sz="0" w:space="0" w:color="auto"/>
      </w:divBdr>
    </w:div>
    <w:div w:id="1173107179">
      <w:bodyDiv w:val="1"/>
      <w:marLeft w:val="0"/>
      <w:marRight w:val="0"/>
      <w:marTop w:val="0"/>
      <w:marBottom w:val="0"/>
      <w:divBdr>
        <w:top w:val="none" w:sz="0" w:space="0" w:color="auto"/>
        <w:left w:val="none" w:sz="0" w:space="0" w:color="auto"/>
        <w:bottom w:val="none" w:sz="0" w:space="0" w:color="auto"/>
        <w:right w:val="none" w:sz="0" w:space="0" w:color="auto"/>
      </w:divBdr>
    </w:div>
    <w:div w:id="1249968369">
      <w:bodyDiv w:val="1"/>
      <w:marLeft w:val="0"/>
      <w:marRight w:val="0"/>
      <w:marTop w:val="0"/>
      <w:marBottom w:val="0"/>
      <w:divBdr>
        <w:top w:val="none" w:sz="0" w:space="0" w:color="auto"/>
        <w:left w:val="none" w:sz="0" w:space="0" w:color="auto"/>
        <w:bottom w:val="none" w:sz="0" w:space="0" w:color="auto"/>
        <w:right w:val="none" w:sz="0" w:space="0" w:color="auto"/>
      </w:divBdr>
    </w:div>
    <w:div w:id="1286157773">
      <w:bodyDiv w:val="1"/>
      <w:marLeft w:val="0"/>
      <w:marRight w:val="0"/>
      <w:marTop w:val="0"/>
      <w:marBottom w:val="0"/>
      <w:divBdr>
        <w:top w:val="none" w:sz="0" w:space="0" w:color="auto"/>
        <w:left w:val="none" w:sz="0" w:space="0" w:color="auto"/>
        <w:bottom w:val="none" w:sz="0" w:space="0" w:color="auto"/>
        <w:right w:val="none" w:sz="0" w:space="0" w:color="auto"/>
      </w:divBdr>
    </w:div>
    <w:div w:id="1422526419">
      <w:bodyDiv w:val="1"/>
      <w:marLeft w:val="0"/>
      <w:marRight w:val="0"/>
      <w:marTop w:val="0"/>
      <w:marBottom w:val="0"/>
      <w:divBdr>
        <w:top w:val="none" w:sz="0" w:space="0" w:color="auto"/>
        <w:left w:val="none" w:sz="0" w:space="0" w:color="auto"/>
        <w:bottom w:val="none" w:sz="0" w:space="0" w:color="auto"/>
        <w:right w:val="none" w:sz="0" w:space="0" w:color="auto"/>
      </w:divBdr>
    </w:div>
    <w:div w:id="1488743276">
      <w:bodyDiv w:val="1"/>
      <w:marLeft w:val="0"/>
      <w:marRight w:val="0"/>
      <w:marTop w:val="0"/>
      <w:marBottom w:val="0"/>
      <w:divBdr>
        <w:top w:val="none" w:sz="0" w:space="0" w:color="auto"/>
        <w:left w:val="none" w:sz="0" w:space="0" w:color="auto"/>
        <w:bottom w:val="none" w:sz="0" w:space="0" w:color="auto"/>
        <w:right w:val="none" w:sz="0" w:space="0" w:color="auto"/>
      </w:divBdr>
    </w:div>
    <w:div w:id="1615552457">
      <w:bodyDiv w:val="1"/>
      <w:marLeft w:val="0"/>
      <w:marRight w:val="0"/>
      <w:marTop w:val="0"/>
      <w:marBottom w:val="0"/>
      <w:divBdr>
        <w:top w:val="none" w:sz="0" w:space="0" w:color="auto"/>
        <w:left w:val="none" w:sz="0" w:space="0" w:color="auto"/>
        <w:bottom w:val="none" w:sz="0" w:space="0" w:color="auto"/>
        <w:right w:val="none" w:sz="0" w:space="0" w:color="auto"/>
      </w:divBdr>
    </w:div>
    <w:div w:id="1774977945">
      <w:bodyDiv w:val="1"/>
      <w:marLeft w:val="0"/>
      <w:marRight w:val="0"/>
      <w:marTop w:val="0"/>
      <w:marBottom w:val="0"/>
      <w:divBdr>
        <w:top w:val="none" w:sz="0" w:space="0" w:color="auto"/>
        <w:left w:val="none" w:sz="0" w:space="0" w:color="auto"/>
        <w:bottom w:val="none" w:sz="0" w:space="0" w:color="auto"/>
        <w:right w:val="none" w:sz="0" w:space="0" w:color="auto"/>
      </w:divBdr>
    </w:div>
    <w:div w:id="1776291122">
      <w:bodyDiv w:val="1"/>
      <w:marLeft w:val="0"/>
      <w:marRight w:val="0"/>
      <w:marTop w:val="0"/>
      <w:marBottom w:val="0"/>
      <w:divBdr>
        <w:top w:val="none" w:sz="0" w:space="0" w:color="auto"/>
        <w:left w:val="none" w:sz="0" w:space="0" w:color="auto"/>
        <w:bottom w:val="none" w:sz="0" w:space="0" w:color="auto"/>
        <w:right w:val="none" w:sz="0" w:space="0" w:color="auto"/>
      </w:divBdr>
    </w:div>
    <w:div w:id="1843012568">
      <w:bodyDiv w:val="1"/>
      <w:marLeft w:val="0"/>
      <w:marRight w:val="0"/>
      <w:marTop w:val="0"/>
      <w:marBottom w:val="0"/>
      <w:divBdr>
        <w:top w:val="none" w:sz="0" w:space="0" w:color="auto"/>
        <w:left w:val="none" w:sz="0" w:space="0" w:color="auto"/>
        <w:bottom w:val="none" w:sz="0" w:space="0" w:color="auto"/>
        <w:right w:val="none" w:sz="0" w:space="0" w:color="auto"/>
      </w:divBdr>
    </w:div>
    <w:div w:id="2010711413">
      <w:bodyDiv w:val="1"/>
      <w:marLeft w:val="0"/>
      <w:marRight w:val="0"/>
      <w:marTop w:val="0"/>
      <w:marBottom w:val="0"/>
      <w:divBdr>
        <w:top w:val="none" w:sz="0" w:space="0" w:color="auto"/>
        <w:left w:val="none" w:sz="0" w:space="0" w:color="auto"/>
        <w:bottom w:val="none" w:sz="0" w:space="0" w:color="auto"/>
        <w:right w:val="none" w:sz="0" w:space="0" w:color="auto"/>
      </w:divBdr>
    </w:div>
    <w:div w:id="2142384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46</Pages>
  <Words>9626</Words>
  <Characters>54874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CT239H Basic Topics Project Report - CTU Student Service RAG Chatbot</vt:lpstr>
    </vt:vector>
  </TitlesOfParts>
  <Company/>
  <LinksUpToDate>false</LinksUpToDate>
  <CharactersWithSpaces>64372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CT239H Basic Topics Project Report - CTU Student Service RAG Chatbot</dc:title>
  <dc:subject>Retrieval-Augmented Generation chatbot for CTU administrative procedures</dc:subject>
  <dc:creator>CT239H Project Group</dc:creator>
  <cp:keywords>CTU RAG chatbot administrative procedures FastAPI Flutter PostgreSQL Qdrant</cp:keywords>
  <dc:description/>
  <cp:lastModifiedBy>Le Anh</cp:lastModifiedBy>
  <cp:revision>7</cp:revision>
  <cp:lastPrinted>2026-08-06T10:22:00Z</cp:lastPrinted>
  <dcterms:created xsi:type="dcterms:W3CDTF">2013-12-23T23:15:00Z</dcterms:created>
  <dcterms:modified xsi:type="dcterms:W3CDTF">2026-08-14T09:51:00Z</dcterms:modified>
  <dc:language>en-US</dc:language>
</cp:coreProperties>
</file>