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27D01" w14:textId="04BDC739" w:rsidR="00486CB4" w:rsidRDefault="00BD7A50" w:rsidP="006D3066">
      <w:pPr>
        <w:pStyle w:val="Heading3"/>
        <w:spacing w:before="0"/>
        <w:jc w:val="both"/>
        <w:rPr>
          <w:sz w:val="48"/>
          <w:szCs w:val="28"/>
        </w:rPr>
      </w:pPr>
      <w:r w:rsidRPr="00BD7A50">
        <w:rPr>
          <w:sz w:val="48"/>
          <w:szCs w:val="28"/>
        </w:rPr>
        <w:t xml:space="preserve">Survey to understand demand for an </w:t>
      </w:r>
      <w:r w:rsidR="00394BC9">
        <w:rPr>
          <w:sz w:val="48"/>
          <w:szCs w:val="28"/>
        </w:rPr>
        <w:br/>
      </w:r>
      <w:r w:rsidRPr="00394BC9">
        <w:rPr>
          <w:i/>
          <w:sz w:val="48"/>
          <w:szCs w:val="28"/>
        </w:rPr>
        <w:t>R</w:t>
      </w:r>
      <w:r w:rsidRPr="00BD7A50">
        <w:rPr>
          <w:sz w:val="48"/>
          <w:szCs w:val="28"/>
        </w:rPr>
        <w:t>-based suite for PHM analytics</w:t>
      </w:r>
    </w:p>
    <w:p w14:paraId="6DDF5472" w14:textId="2059BB63" w:rsidR="00BD7A50" w:rsidRDefault="00BD7A50" w:rsidP="00BD7A50"/>
    <w:p w14:paraId="2D768AA6" w14:textId="150BBBB4" w:rsidR="00247530" w:rsidRDefault="00247530" w:rsidP="00BD7A50"/>
    <w:p w14:paraId="7E2CB75D" w14:textId="77777777" w:rsidR="001C0180" w:rsidRDefault="001C0180" w:rsidP="00BD7A50"/>
    <w:p w14:paraId="042960E7" w14:textId="317B637C" w:rsidR="00073E7D" w:rsidRDefault="00BD7A50" w:rsidP="00BD7A50">
      <w:pPr>
        <w:jc w:val="both"/>
      </w:pPr>
      <w:r>
        <w:t xml:space="preserve">We are considering options for developing an </w:t>
      </w:r>
      <w:r w:rsidRPr="00117E21">
        <w:rPr>
          <w:i/>
        </w:rPr>
        <w:t>R</w:t>
      </w:r>
      <w:r>
        <w:t>-based suite to facilitate PHM analyt</w:t>
      </w:r>
      <w:r w:rsidR="00073E7D">
        <w:t>ics. This would</w:t>
      </w:r>
      <w:r w:rsidR="00247530">
        <w:t xml:space="preserve"> conveniently</w:t>
      </w:r>
      <w:r w:rsidR="00073E7D">
        <w:t xml:space="preserve"> link to data at the user’s organisation and allow a variety of measures relating to Population Segmentation and Risk Stratification to be assessed. Alongside these two PHM staples there would be functionality for other </w:t>
      </w:r>
      <w:r w:rsidR="00247530">
        <w:t xml:space="preserve">outputs such as </w:t>
      </w:r>
      <w:proofErr w:type="spellStart"/>
      <w:r w:rsidR="00247530" w:rsidRPr="00A2454E">
        <w:rPr>
          <w:i/>
        </w:rPr>
        <w:t>theoplots</w:t>
      </w:r>
      <w:proofErr w:type="spellEnd"/>
      <w:r w:rsidR="00247530">
        <w:t xml:space="preserve">, which chart patient interactions with various points of delivery over time. The suite </w:t>
      </w:r>
      <w:r w:rsidR="00F97ABE">
        <w:t>c</w:t>
      </w:r>
      <w:r w:rsidR="00247530">
        <w:t xml:space="preserve">ould have elements in Shiny (allowing interactive use) as well as markdown (allowing customisable reports to be effortlessly produced). </w:t>
      </w:r>
    </w:p>
    <w:p w14:paraId="1F7ACFCA" w14:textId="77777777" w:rsidR="00073E7D" w:rsidRDefault="00073E7D" w:rsidP="00BD7A50">
      <w:pPr>
        <w:jc w:val="both"/>
      </w:pPr>
    </w:p>
    <w:p w14:paraId="2936C3BB" w14:textId="4DC18823" w:rsidR="00073E7D" w:rsidRDefault="00247530" w:rsidP="00BD7A50">
      <w:pPr>
        <w:jc w:val="both"/>
      </w:pPr>
      <w:r>
        <w:t>If you could spare a minute</w:t>
      </w:r>
      <w:r w:rsidR="008476B2">
        <w:t xml:space="preserve"> to answer the</w:t>
      </w:r>
      <w:r>
        <w:t xml:space="preserve"> questions</w:t>
      </w:r>
      <w:r w:rsidR="008476B2">
        <w:t xml:space="preserve"> below</w:t>
      </w:r>
      <w:r>
        <w:t xml:space="preserve"> it would be </w:t>
      </w:r>
      <w:r w:rsidR="008476B2">
        <w:t xml:space="preserve">most </w:t>
      </w:r>
      <w:r>
        <w:t>helpful.</w:t>
      </w:r>
    </w:p>
    <w:p w14:paraId="051AC434" w14:textId="5E99899B" w:rsidR="00486CB4" w:rsidRPr="0014737E" w:rsidRDefault="00486CB4" w:rsidP="006D3066">
      <w:pPr>
        <w:pBdr>
          <w:bottom w:val="single" w:sz="12" w:space="0" w:color="auto"/>
        </w:pBdr>
        <w:jc w:val="both"/>
        <w:rPr>
          <w:rFonts w:cs="Arial"/>
          <w:b/>
        </w:rPr>
      </w:pPr>
    </w:p>
    <w:p w14:paraId="6EE5C04D" w14:textId="77777777" w:rsidR="00C9507F" w:rsidRDefault="00C9507F" w:rsidP="006D3066">
      <w:pPr>
        <w:pStyle w:val="Heading2"/>
        <w:spacing w:before="0"/>
        <w:jc w:val="both"/>
      </w:pPr>
    </w:p>
    <w:p w14:paraId="299BD0F4" w14:textId="77777777" w:rsidR="00247530" w:rsidRDefault="00247530" w:rsidP="006D3066">
      <w:pPr>
        <w:pStyle w:val="BodyText1"/>
        <w:jc w:val="both"/>
      </w:pPr>
    </w:p>
    <w:p w14:paraId="1FC5F104" w14:textId="7C518884" w:rsidR="00247530" w:rsidRDefault="00247530" w:rsidP="00247530">
      <w:pPr>
        <w:pStyle w:val="BodyText1"/>
        <w:numPr>
          <w:ilvl w:val="0"/>
          <w:numId w:val="10"/>
        </w:numPr>
        <w:jc w:val="both"/>
      </w:pPr>
      <w:r>
        <w:t>What type of organisation do you work at?</w:t>
      </w:r>
    </w:p>
    <w:p w14:paraId="51501B55" w14:textId="69AB9DD1" w:rsidR="00247530" w:rsidRDefault="00247530" w:rsidP="00247530">
      <w:pPr>
        <w:pStyle w:val="BodyText1"/>
        <w:jc w:val="both"/>
      </w:pPr>
    </w:p>
    <w:p w14:paraId="77D2537B" w14:textId="5EC6DD3F" w:rsidR="00235AB0" w:rsidRDefault="00235AB0" w:rsidP="00235AB0">
      <w:pPr>
        <w:pStyle w:val="BodyText1"/>
        <w:numPr>
          <w:ilvl w:val="0"/>
          <w:numId w:val="11"/>
        </w:numPr>
        <w:jc w:val="both"/>
      </w:pPr>
      <w:r>
        <w:t xml:space="preserve">   NHS Trust</w:t>
      </w:r>
      <w:r>
        <w:tab/>
      </w:r>
      <w:r>
        <w:tab/>
      </w:r>
    </w:p>
    <w:p w14:paraId="4A9D7BC2" w14:textId="7B0CD41C" w:rsidR="00235AB0" w:rsidRDefault="00235AB0" w:rsidP="00235AB0">
      <w:pPr>
        <w:pStyle w:val="BodyText1"/>
        <w:numPr>
          <w:ilvl w:val="0"/>
          <w:numId w:val="11"/>
        </w:numPr>
        <w:jc w:val="both"/>
      </w:pPr>
      <w:r>
        <w:t xml:space="preserve">   NHS CCG</w:t>
      </w:r>
    </w:p>
    <w:p w14:paraId="13831347" w14:textId="0CC34599" w:rsidR="00235AB0" w:rsidRDefault="00235AB0" w:rsidP="00235AB0">
      <w:pPr>
        <w:pStyle w:val="BodyText1"/>
        <w:numPr>
          <w:ilvl w:val="0"/>
          <w:numId w:val="11"/>
        </w:numPr>
        <w:jc w:val="both"/>
      </w:pPr>
      <w:r>
        <w:t xml:space="preserve">   Other NHS</w:t>
      </w:r>
    </w:p>
    <w:p w14:paraId="1CD83266" w14:textId="356BA4DC" w:rsidR="00235AB0" w:rsidRDefault="00235AB0" w:rsidP="00235AB0">
      <w:pPr>
        <w:pStyle w:val="BodyText1"/>
        <w:numPr>
          <w:ilvl w:val="0"/>
          <w:numId w:val="11"/>
        </w:numPr>
        <w:jc w:val="both"/>
      </w:pPr>
      <w:r>
        <w:t xml:space="preserve">   </w:t>
      </w:r>
      <w:r w:rsidR="0054720F">
        <w:t>N</w:t>
      </w:r>
      <w:r>
        <w:t>on-NHS</w:t>
      </w:r>
    </w:p>
    <w:p w14:paraId="16376163" w14:textId="77777777" w:rsidR="00247530" w:rsidRDefault="00247530" w:rsidP="00247530">
      <w:pPr>
        <w:pStyle w:val="BodyText1"/>
        <w:jc w:val="both"/>
      </w:pPr>
    </w:p>
    <w:p w14:paraId="360B4E7A" w14:textId="4F9461C0" w:rsidR="00247530" w:rsidRDefault="00247530" w:rsidP="00247530">
      <w:pPr>
        <w:pStyle w:val="BodyText1"/>
        <w:numPr>
          <w:ilvl w:val="0"/>
          <w:numId w:val="10"/>
        </w:numPr>
        <w:jc w:val="both"/>
      </w:pPr>
      <w:r>
        <w:t xml:space="preserve">What is the level of </w:t>
      </w:r>
      <w:r w:rsidR="001C4013">
        <w:t>PHM maturity you</w:t>
      </w:r>
      <w:r w:rsidR="007B251D">
        <w:t xml:space="preserve"> are</w:t>
      </w:r>
      <w:r w:rsidR="001C4013">
        <w:t xml:space="preserve"> aware of </w:t>
      </w:r>
      <w:r>
        <w:t>at your organisation?</w:t>
      </w:r>
    </w:p>
    <w:p w14:paraId="5AD34CAD" w14:textId="259145A1" w:rsidR="00247530" w:rsidRDefault="00247530" w:rsidP="00247530">
      <w:pPr>
        <w:pStyle w:val="BodyText1"/>
        <w:jc w:val="both"/>
      </w:pPr>
    </w:p>
    <w:p w14:paraId="512909AE" w14:textId="13EBF335" w:rsidR="00235AB0" w:rsidRDefault="00A765B3" w:rsidP="00235AB0">
      <w:pPr>
        <w:pStyle w:val="BodyText1"/>
        <w:numPr>
          <w:ilvl w:val="0"/>
          <w:numId w:val="12"/>
        </w:numPr>
        <w:jc w:val="both"/>
      </w:pPr>
      <w:r>
        <w:t xml:space="preserve">   </w:t>
      </w:r>
      <w:r w:rsidR="00235AB0">
        <w:t>Low – I have heard it mentioned</w:t>
      </w:r>
    </w:p>
    <w:p w14:paraId="7A3B77D6" w14:textId="11BBBBFF" w:rsidR="00235AB0" w:rsidRDefault="00235AB0" w:rsidP="00235AB0">
      <w:pPr>
        <w:pStyle w:val="BodyText1"/>
        <w:numPr>
          <w:ilvl w:val="0"/>
          <w:numId w:val="12"/>
        </w:numPr>
        <w:jc w:val="both"/>
      </w:pPr>
      <w:r>
        <w:t xml:space="preserve">   Medium – it is being actively pursued</w:t>
      </w:r>
    </w:p>
    <w:p w14:paraId="2EDAF5F0" w14:textId="315CDF79" w:rsidR="00235AB0" w:rsidRDefault="00235AB0" w:rsidP="00235AB0">
      <w:pPr>
        <w:pStyle w:val="BodyText1"/>
        <w:numPr>
          <w:ilvl w:val="0"/>
          <w:numId w:val="12"/>
        </w:numPr>
        <w:jc w:val="both"/>
      </w:pPr>
      <w:r>
        <w:t xml:space="preserve">   High –</w:t>
      </w:r>
      <w:r w:rsidR="00FF55F0">
        <w:t xml:space="preserve"> it is fully integrated in</w:t>
      </w:r>
      <w:r>
        <w:t xml:space="preserve"> decision making</w:t>
      </w:r>
    </w:p>
    <w:p w14:paraId="538022FE" w14:textId="75CB5904" w:rsidR="00247530" w:rsidRDefault="00247530" w:rsidP="00247530">
      <w:pPr>
        <w:pStyle w:val="BodyText1"/>
        <w:jc w:val="both"/>
      </w:pPr>
    </w:p>
    <w:p w14:paraId="1522DA21" w14:textId="557774D3" w:rsidR="00247530" w:rsidRDefault="00C95241" w:rsidP="00247530">
      <w:pPr>
        <w:pStyle w:val="BodyText1"/>
        <w:numPr>
          <w:ilvl w:val="0"/>
          <w:numId w:val="10"/>
        </w:numPr>
        <w:jc w:val="both"/>
      </w:pPr>
      <w:r>
        <w:t>Would</w:t>
      </w:r>
      <w:r w:rsidR="00247530">
        <w:t xml:space="preserve"> an </w:t>
      </w:r>
      <w:r w:rsidR="00247530" w:rsidRPr="00117E21">
        <w:rPr>
          <w:i/>
        </w:rPr>
        <w:t>R</w:t>
      </w:r>
      <w:r w:rsidR="00247530">
        <w:t>-based PHM analytics suite be valuable to you</w:t>
      </w:r>
      <w:r w:rsidR="00A94413">
        <w:t xml:space="preserve"> or your</w:t>
      </w:r>
      <w:r w:rsidR="00247530">
        <w:t xml:space="preserve"> organisation?</w:t>
      </w:r>
    </w:p>
    <w:p w14:paraId="6F6AADBF" w14:textId="6A986794" w:rsidR="00247530" w:rsidRDefault="00247530" w:rsidP="00247530">
      <w:pPr>
        <w:pStyle w:val="BodyText1"/>
        <w:jc w:val="both"/>
      </w:pPr>
    </w:p>
    <w:p w14:paraId="4D5C3E7C" w14:textId="2FE130E1" w:rsidR="00235AB0" w:rsidRDefault="00235AB0" w:rsidP="00235AB0">
      <w:pPr>
        <w:pStyle w:val="BodyText1"/>
        <w:numPr>
          <w:ilvl w:val="0"/>
          <w:numId w:val="13"/>
        </w:numPr>
        <w:jc w:val="both"/>
      </w:pPr>
      <w:r>
        <w:t xml:space="preserve">   Yes</w:t>
      </w:r>
    </w:p>
    <w:p w14:paraId="52DEBBBE" w14:textId="22C958BA" w:rsidR="00235AB0" w:rsidRDefault="00235AB0" w:rsidP="00235AB0">
      <w:pPr>
        <w:pStyle w:val="BodyText1"/>
        <w:numPr>
          <w:ilvl w:val="0"/>
          <w:numId w:val="13"/>
        </w:numPr>
        <w:jc w:val="both"/>
      </w:pPr>
      <w:r>
        <w:t xml:space="preserve">   No</w:t>
      </w:r>
    </w:p>
    <w:p w14:paraId="5A097CF2" w14:textId="77777777" w:rsidR="00235AB0" w:rsidRDefault="00235AB0" w:rsidP="00235AB0">
      <w:pPr>
        <w:pStyle w:val="BodyText1"/>
        <w:jc w:val="both"/>
      </w:pPr>
    </w:p>
    <w:p w14:paraId="3B87B577" w14:textId="670EF10B" w:rsidR="00235AB0" w:rsidRDefault="00235AB0" w:rsidP="00235AB0">
      <w:pPr>
        <w:pStyle w:val="BodyText1"/>
        <w:numPr>
          <w:ilvl w:val="0"/>
          <w:numId w:val="10"/>
        </w:numPr>
        <w:jc w:val="both"/>
      </w:pPr>
      <w:r>
        <w:t xml:space="preserve">Would you be happy to be contacted if such a tool is commissioned about what aspects of it would be of most </w:t>
      </w:r>
      <w:r w:rsidR="00FA5018">
        <w:t>value</w:t>
      </w:r>
      <w:r>
        <w:t xml:space="preserve"> to you?</w:t>
      </w:r>
    </w:p>
    <w:p w14:paraId="0C8B9E17" w14:textId="77777777" w:rsidR="00247530" w:rsidRDefault="00247530" w:rsidP="006D3066">
      <w:pPr>
        <w:pStyle w:val="BodyText1"/>
        <w:jc w:val="both"/>
      </w:pPr>
    </w:p>
    <w:p w14:paraId="7D182727" w14:textId="36C3CCB1" w:rsidR="00247530" w:rsidRDefault="00235AB0" w:rsidP="00235AB0">
      <w:pPr>
        <w:pStyle w:val="BodyText1"/>
        <w:numPr>
          <w:ilvl w:val="0"/>
          <w:numId w:val="14"/>
        </w:numPr>
        <w:jc w:val="both"/>
      </w:pPr>
      <w:r>
        <w:t xml:space="preserve">   Yes</w:t>
      </w:r>
      <w:r w:rsidR="00791F89">
        <w:t>, my email address is………………………………………………</w:t>
      </w:r>
    </w:p>
    <w:p w14:paraId="3E996693" w14:textId="4BF45997" w:rsidR="003656C2" w:rsidRDefault="00235AB0" w:rsidP="00235AB0">
      <w:pPr>
        <w:pStyle w:val="BodyText1"/>
        <w:numPr>
          <w:ilvl w:val="0"/>
          <w:numId w:val="14"/>
        </w:numPr>
        <w:jc w:val="both"/>
      </w:pPr>
      <w:r>
        <w:t xml:space="preserve">   No</w:t>
      </w:r>
    </w:p>
    <w:p w14:paraId="781DC7E6" w14:textId="298ABECA" w:rsidR="00057B9D" w:rsidRDefault="00057B9D" w:rsidP="00057B9D">
      <w:pPr>
        <w:pStyle w:val="BodyText1"/>
        <w:jc w:val="both"/>
      </w:pPr>
    </w:p>
    <w:p w14:paraId="4AC60527" w14:textId="7F5E558F" w:rsidR="00057B9D" w:rsidRDefault="00057B9D" w:rsidP="00057B9D">
      <w:pPr>
        <w:pStyle w:val="BodyText1"/>
        <w:jc w:val="both"/>
      </w:pPr>
    </w:p>
    <w:p w14:paraId="61053B85" w14:textId="0D8D131B" w:rsidR="00057B9D" w:rsidRDefault="00057B9D" w:rsidP="00057B9D">
      <w:pPr>
        <w:pStyle w:val="BodyText1"/>
        <w:jc w:val="both"/>
      </w:pPr>
      <w:r>
        <w:lastRenderedPageBreak/>
        <w:t>Responses</w:t>
      </w:r>
    </w:p>
    <w:p w14:paraId="78229F50" w14:textId="77777777" w:rsidR="00057B9D" w:rsidRDefault="00057B9D" w:rsidP="00057B9D">
      <w:pPr>
        <w:pStyle w:val="BodyText1"/>
        <w:jc w:val="both"/>
      </w:pPr>
    </w:p>
    <w:tbl>
      <w:tblPr>
        <w:tblW w:w="6780" w:type="dxa"/>
        <w:tblLook w:val="04A0" w:firstRow="1" w:lastRow="0" w:firstColumn="1" w:lastColumn="0" w:noHBand="0" w:noVBand="1"/>
      </w:tblPr>
      <w:tblGrid>
        <w:gridCol w:w="960"/>
        <w:gridCol w:w="960"/>
        <w:gridCol w:w="1860"/>
        <w:gridCol w:w="2040"/>
        <w:gridCol w:w="960"/>
      </w:tblGrid>
      <w:tr w:rsidR="00057B9D" w:rsidRPr="00057B9D" w14:paraId="6980BB56" w14:textId="77777777" w:rsidTr="00057B9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776CF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proofErr w:type="spellStart"/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Page_ID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586B7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org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DF812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proofErr w:type="spellStart"/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phm</w:t>
            </w:r>
            <w:proofErr w:type="spellEnd"/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 xml:space="preserve"> maturity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278FF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proofErr w:type="spellStart"/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rPHMuseful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899CA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contact</w:t>
            </w:r>
          </w:p>
        </w:tc>
      </w:tr>
      <w:tr w:rsidR="00057B9D" w:rsidRPr="00057B9D" w14:paraId="4623408F" w14:textId="77777777" w:rsidTr="00057B9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FD419" w14:textId="77777777" w:rsidR="00057B9D" w:rsidRPr="00057B9D" w:rsidRDefault="00057B9D" w:rsidP="00057B9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86E3E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other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A0BF9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med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A4C49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D7DE2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no</w:t>
            </w:r>
          </w:p>
        </w:tc>
      </w:tr>
      <w:tr w:rsidR="00057B9D" w:rsidRPr="00057B9D" w14:paraId="1D6ED0F7" w14:textId="77777777" w:rsidTr="00057B9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098A5" w14:textId="77777777" w:rsidR="00057B9D" w:rsidRPr="00057B9D" w:rsidRDefault="00057B9D" w:rsidP="00057B9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CE4F4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non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85DE1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none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6302C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2BAA4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yes</w:t>
            </w:r>
          </w:p>
        </w:tc>
      </w:tr>
      <w:tr w:rsidR="00057B9D" w:rsidRPr="00057B9D" w14:paraId="1B868A15" w14:textId="77777777" w:rsidTr="00057B9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34DBA" w14:textId="77777777" w:rsidR="00057B9D" w:rsidRPr="00057B9D" w:rsidRDefault="00057B9D" w:rsidP="00057B9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9A2AC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other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292FA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med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D4946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0F513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yes</w:t>
            </w:r>
          </w:p>
        </w:tc>
      </w:tr>
      <w:tr w:rsidR="00057B9D" w:rsidRPr="00057B9D" w14:paraId="46A9AD94" w14:textId="77777777" w:rsidTr="00057B9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C199A" w14:textId="77777777" w:rsidR="00057B9D" w:rsidRPr="00057B9D" w:rsidRDefault="00057B9D" w:rsidP="00057B9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EF7D9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trust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6FD94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med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ABDA8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A93EC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yes</w:t>
            </w:r>
          </w:p>
        </w:tc>
      </w:tr>
      <w:tr w:rsidR="00057B9D" w:rsidRPr="00057B9D" w14:paraId="642742E9" w14:textId="77777777" w:rsidTr="00057B9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4DD4E" w14:textId="77777777" w:rsidR="00057B9D" w:rsidRPr="00057B9D" w:rsidRDefault="00057B9D" w:rsidP="00057B9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AF1AB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other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62289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med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7AD86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8B9A7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yes</w:t>
            </w:r>
          </w:p>
        </w:tc>
      </w:tr>
      <w:tr w:rsidR="00057B9D" w:rsidRPr="00057B9D" w14:paraId="0B734C7E" w14:textId="77777777" w:rsidTr="00057B9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EDF9A" w14:textId="77777777" w:rsidR="00057B9D" w:rsidRPr="00057B9D" w:rsidRDefault="00057B9D" w:rsidP="00057B9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4F38E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trust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07BE8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med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E4DB8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86EE6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yes</w:t>
            </w:r>
          </w:p>
        </w:tc>
      </w:tr>
      <w:tr w:rsidR="00057B9D" w:rsidRPr="00057B9D" w14:paraId="39131B9D" w14:textId="77777777" w:rsidTr="00057B9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A3691" w14:textId="77777777" w:rsidR="00057B9D" w:rsidRPr="00057B9D" w:rsidRDefault="00057B9D" w:rsidP="00057B9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C4CBD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other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8D65D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high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4703F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2FF26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yes</w:t>
            </w:r>
          </w:p>
        </w:tc>
      </w:tr>
      <w:tr w:rsidR="00057B9D" w:rsidRPr="00057B9D" w14:paraId="4A47D30F" w14:textId="77777777" w:rsidTr="00057B9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72277" w14:textId="77777777" w:rsidR="00057B9D" w:rsidRPr="00057B9D" w:rsidRDefault="00057B9D" w:rsidP="00057B9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1ED32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other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57952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low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C16D4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4AD44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yes</w:t>
            </w:r>
          </w:p>
        </w:tc>
      </w:tr>
      <w:tr w:rsidR="00057B9D" w:rsidRPr="00057B9D" w14:paraId="0B1B0ED8" w14:textId="77777777" w:rsidTr="00057B9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8B99F" w14:textId="77777777" w:rsidR="00057B9D" w:rsidRPr="00057B9D" w:rsidRDefault="00057B9D" w:rsidP="00057B9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5D410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non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558B5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low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8EB00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C3146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yes</w:t>
            </w:r>
          </w:p>
        </w:tc>
      </w:tr>
      <w:tr w:rsidR="00057B9D" w:rsidRPr="00057B9D" w14:paraId="219BF6D0" w14:textId="77777777" w:rsidTr="00057B9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521BA" w14:textId="77777777" w:rsidR="00057B9D" w:rsidRPr="00057B9D" w:rsidRDefault="00057B9D" w:rsidP="00057B9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BAB52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trust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83EF5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med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4127F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675A4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yes</w:t>
            </w:r>
          </w:p>
        </w:tc>
      </w:tr>
      <w:tr w:rsidR="00057B9D" w:rsidRPr="00057B9D" w14:paraId="23BBA233" w14:textId="77777777" w:rsidTr="00057B9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8420E" w14:textId="77777777" w:rsidR="00057B9D" w:rsidRPr="00057B9D" w:rsidRDefault="00057B9D" w:rsidP="00057B9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B11A5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other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09279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low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01A40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BF179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yes</w:t>
            </w:r>
          </w:p>
        </w:tc>
      </w:tr>
      <w:tr w:rsidR="00057B9D" w:rsidRPr="00057B9D" w14:paraId="1506026C" w14:textId="77777777" w:rsidTr="00057B9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A3FF0" w14:textId="77777777" w:rsidR="00057B9D" w:rsidRPr="00057B9D" w:rsidRDefault="00057B9D" w:rsidP="00057B9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3C9FA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proofErr w:type="spellStart"/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csu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87C53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low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64369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4E304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yes</w:t>
            </w:r>
          </w:p>
        </w:tc>
      </w:tr>
      <w:tr w:rsidR="00057B9D" w:rsidRPr="00057B9D" w14:paraId="54D48B4E" w14:textId="77777777" w:rsidTr="00057B9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7A747" w14:textId="77777777" w:rsidR="00057B9D" w:rsidRPr="00057B9D" w:rsidRDefault="00057B9D" w:rsidP="00057B9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9118E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non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3485C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low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A7BE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F1851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yes</w:t>
            </w:r>
          </w:p>
        </w:tc>
      </w:tr>
      <w:tr w:rsidR="00057B9D" w:rsidRPr="00057B9D" w14:paraId="6A1BF597" w14:textId="77777777" w:rsidTr="00057B9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10BCB" w14:textId="77777777" w:rsidR="00057B9D" w:rsidRPr="00057B9D" w:rsidRDefault="00057B9D" w:rsidP="00057B9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E707E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trust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E7475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low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66873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1C33E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yes</w:t>
            </w:r>
          </w:p>
        </w:tc>
      </w:tr>
      <w:tr w:rsidR="00057B9D" w:rsidRPr="00057B9D" w14:paraId="6123C253" w14:textId="77777777" w:rsidTr="00057B9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99A6A" w14:textId="77777777" w:rsidR="00057B9D" w:rsidRPr="00057B9D" w:rsidRDefault="00057B9D" w:rsidP="00057B9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5B84F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other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CACCE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low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E2949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2B62D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yes</w:t>
            </w:r>
          </w:p>
        </w:tc>
      </w:tr>
      <w:tr w:rsidR="00057B9D" w:rsidRPr="00057B9D" w14:paraId="76686BF4" w14:textId="77777777" w:rsidTr="00057B9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2CC29" w14:textId="77777777" w:rsidR="00057B9D" w:rsidRPr="00057B9D" w:rsidRDefault="00057B9D" w:rsidP="00057B9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F0ADA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proofErr w:type="spellStart"/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ccg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00B63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med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1A5A9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D3649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no</w:t>
            </w:r>
          </w:p>
        </w:tc>
      </w:tr>
      <w:tr w:rsidR="00057B9D" w:rsidRPr="00057B9D" w14:paraId="39C1AF62" w14:textId="77777777" w:rsidTr="00057B9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25CE3" w14:textId="77777777" w:rsidR="00057B9D" w:rsidRPr="00057B9D" w:rsidRDefault="00057B9D" w:rsidP="00057B9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24403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proofErr w:type="spellStart"/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ccg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7EEDF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med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3BB4D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54E18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yes</w:t>
            </w:r>
          </w:p>
        </w:tc>
      </w:tr>
      <w:tr w:rsidR="00057B9D" w:rsidRPr="00057B9D" w14:paraId="5DC29A50" w14:textId="77777777" w:rsidTr="00057B9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21313" w14:textId="77777777" w:rsidR="00057B9D" w:rsidRPr="00057B9D" w:rsidRDefault="00057B9D" w:rsidP="00057B9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29CE3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trust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99A44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low-med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FE876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5D4D4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yes</w:t>
            </w:r>
          </w:p>
        </w:tc>
      </w:tr>
      <w:tr w:rsidR="00057B9D" w:rsidRPr="00057B9D" w14:paraId="48B04E06" w14:textId="77777777" w:rsidTr="00057B9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6CBFA" w14:textId="77777777" w:rsidR="00057B9D" w:rsidRPr="00057B9D" w:rsidRDefault="00057B9D" w:rsidP="00057B9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BF249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non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ACAC3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low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1786D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5C26B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yes</w:t>
            </w:r>
          </w:p>
        </w:tc>
      </w:tr>
      <w:tr w:rsidR="00057B9D" w:rsidRPr="00057B9D" w14:paraId="070DB79F" w14:textId="77777777" w:rsidTr="00057B9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E1D23" w14:textId="77777777" w:rsidR="00057B9D" w:rsidRPr="00057B9D" w:rsidRDefault="00057B9D" w:rsidP="00057B9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0A333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other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1D369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med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854F6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037E8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yes</w:t>
            </w:r>
          </w:p>
        </w:tc>
      </w:tr>
      <w:tr w:rsidR="00057B9D" w:rsidRPr="00057B9D" w14:paraId="687530F3" w14:textId="77777777" w:rsidTr="00057B9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9F773" w14:textId="77777777" w:rsidR="00057B9D" w:rsidRPr="00057B9D" w:rsidRDefault="00057B9D" w:rsidP="00057B9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6C275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trust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EC783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med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8D199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D885C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yes</w:t>
            </w:r>
          </w:p>
        </w:tc>
      </w:tr>
      <w:tr w:rsidR="00057B9D" w:rsidRPr="00057B9D" w14:paraId="236145B3" w14:textId="77777777" w:rsidTr="00057B9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3BA1C" w14:textId="77777777" w:rsidR="00057B9D" w:rsidRPr="00057B9D" w:rsidRDefault="00057B9D" w:rsidP="00057B9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7AA3A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other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A35D6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med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00026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28E7D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yes</w:t>
            </w:r>
          </w:p>
        </w:tc>
      </w:tr>
      <w:tr w:rsidR="00057B9D" w:rsidRPr="00057B9D" w14:paraId="3197A1E9" w14:textId="77777777" w:rsidTr="00057B9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BBA45" w14:textId="77777777" w:rsidR="00057B9D" w:rsidRPr="00057B9D" w:rsidRDefault="00057B9D" w:rsidP="00057B9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5C587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non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7AB6E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med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85747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92119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yes</w:t>
            </w:r>
          </w:p>
        </w:tc>
      </w:tr>
      <w:tr w:rsidR="00057B9D" w:rsidRPr="00057B9D" w14:paraId="566AC7E9" w14:textId="77777777" w:rsidTr="00057B9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B3BCB" w14:textId="77777777" w:rsidR="00057B9D" w:rsidRPr="00057B9D" w:rsidRDefault="00057B9D" w:rsidP="00057B9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18D8D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other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0138B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low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A939D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DB8E4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yes</w:t>
            </w:r>
          </w:p>
        </w:tc>
      </w:tr>
      <w:tr w:rsidR="00057B9D" w:rsidRPr="00057B9D" w14:paraId="2AF09A3D" w14:textId="77777777" w:rsidTr="00057B9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4219D" w14:textId="77777777" w:rsidR="00057B9D" w:rsidRPr="00057B9D" w:rsidRDefault="00057B9D" w:rsidP="00057B9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A7A6C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proofErr w:type="spellStart"/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ccg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75AC6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med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23A17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B6E3A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yes</w:t>
            </w:r>
          </w:p>
        </w:tc>
      </w:tr>
      <w:tr w:rsidR="00057B9D" w:rsidRPr="00057B9D" w14:paraId="5E125D4C" w14:textId="77777777" w:rsidTr="00057B9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9D09A" w14:textId="77777777" w:rsidR="00057B9D" w:rsidRPr="00057B9D" w:rsidRDefault="00057B9D" w:rsidP="00057B9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497DB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other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2ACC3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med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A8697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A08DB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yes</w:t>
            </w:r>
          </w:p>
        </w:tc>
      </w:tr>
      <w:tr w:rsidR="00057B9D" w:rsidRPr="00057B9D" w14:paraId="16F3A6F6" w14:textId="77777777" w:rsidTr="00057B9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21F1B" w14:textId="77777777" w:rsidR="00057B9D" w:rsidRPr="00057B9D" w:rsidRDefault="00057B9D" w:rsidP="00057B9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FF0E6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trust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99A33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med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5205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06C32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yes</w:t>
            </w:r>
          </w:p>
        </w:tc>
      </w:tr>
      <w:tr w:rsidR="00057B9D" w:rsidRPr="00057B9D" w14:paraId="25E4336D" w14:textId="77777777" w:rsidTr="00057B9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8FB51" w14:textId="77777777" w:rsidR="00057B9D" w:rsidRPr="00057B9D" w:rsidRDefault="00057B9D" w:rsidP="00057B9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E2500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trust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E2AEB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med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162E0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AD542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yes</w:t>
            </w:r>
          </w:p>
        </w:tc>
      </w:tr>
      <w:tr w:rsidR="00057B9D" w:rsidRPr="00057B9D" w14:paraId="50A58168" w14:textId="77777777" w:rsidTr="00057B9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59D09" w14:textId="77777777" w:rsidR="00057B9D" w:rsidRPr="00057B9D" w:rsidRDefault="00057B9D" w:rsidP="00057B9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64434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proofErr w:type="spellStart"/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csu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341E0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med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3170D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81E0C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no</w:t>
            </w:r>
          </w:p>
        </w:tc>
      </w:tr>
      <w:tr w:rsidR="00057B9D" w:rsidRPr="00057B9D" w14:paraId="3E4CCD14" w14:textId="77777777" w:rsidTr="00057B9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264D2" w14:textId="77777777" w:rsidR="00057B9D" w:rsidRPr="00057B9D" w:rsidRDefault="00057B9D" w:rsidP="00057B9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2B7A9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trust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CB379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low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E0425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1DB75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yes</w:t>
            </w:r>
          </w:p>
        </w:tc>
      </w:tr>
      <w:tr w:rsidR="00057B9D" w:rsidRPr="00057B9D" w14:paraId="14EDAEF5" w14:textId="77777777" w:rsidTr="00057B9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44D3D" w14:textId="77777777" w:rsidR="00057B9D" w:rsidRPr="00057B9D" w:rsidRDefault="00057B9D" w:rsidP="00057B9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3CFE3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trust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B102D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med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890F4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D84D6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yes</w:t>
            </w:r>
          </w:p>
        </w:tc>
      </w:tr>
      <w:tr w:rsidR="00057B9D" w:rsidRPr="00057B9D" w14:paraId="047C0FCC" w14:textId="77777777" w:rsidTr="00057B9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DA83B" w14:textId="77777777" w:rsidR="00057B9D" w:rsidRPr="00057B9D" w:rsidRDefault="00057B9D" w:rsidP="00057B9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BE2F9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non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F2C2C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high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E52ED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017C0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yes</w:t>
            </w:r>
          </w:p>
        </w:tc>
      </w:tr>
      <w:tr w:rsidR="00057B9D" w:rsidRPr="00057B9D" w14:paraId="6BEC9CB3" w14:textId="77777777" w:rsidTr="00057B9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6BFEE" w14:textId="77777777" w:rsidR="00057B9D" w:rsidRPr="00057B9D" w:rsidRDefault="00057B9D" w:rsidP="00057B9D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DD77E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other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0C1F0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med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CBA67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7CD52" w14:textId="77777777" w:rsidR="00057B9D" w:rsidRPr="00057B9D" w:rsidRDefault="00057B9D" w:rsidP="00057B9D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</w:pPr>
            <w:r w:rsidRPr="00057B9D">
              <w:rPr>
                <w:rFonts w:ascii="Calibri" w:eastAsia="Times New Roman" w:hAnsi="Calibri" w:cs="Calibri"/>
                <w:color w:val="000000"/>
                <w:sz w:val="22"/>
                <w:lang w:eastAsia="en-GB"/>
              </w:rPr>
              <w:t>no</w:t>
            </w:r>
          </w:p>
        </w:tc>
      </w:tr>
    </w:tbl>
    <w:p w14:paraId="59B0D26C" w14:textId="77777777" w:rsidR="00057B9D" w:rsidRDefault="00057B9D" w:rsidP="00057B9D">
      <w:pPr>
        <w:pStyle w:val="BodyText1"/>
        <w:jc w:val="both"/>
      </w:pPr>
    </w:p>
    <w:sectPr w:rsidR="00057B9D" w:rsidSect="001C0180">
      <w:footerReference w:type="default" r:id="rId8"/>
      <w:headerReference w:type="first" r:id="rId9"/>
      <w:footerReference w:type="first" r:id="rId10"/>
      <w:pgSz w:w="11906" w:h="16838" w:code="9"/>
      <w:pgMar w:top="792" w:right="1440" w:bottom="1440" w:left="1440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254A6" w14:textId="77777777" w:rsidR="00277EE9" w:rsidRDefault="00277EE9" w:rsidP="009B0CD1">
      <w:pPr>
        <w:spacing w:line="240" w:lineRule="auto"/>
      </w:pPr>
      <w:r>
        <w:separator/>
      </w:r>
    </w:p>
  </w:endnote>
  <w:endnote w:type="continuationSeparator" w:id="0">
    <w:p w14:paraId="164B4671" w14:textId="77777777" w:rsidR="00277EE9" w:rsidRDefault="00277EE9" w:rsidP="009B0C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81F5D" w14:textId="359F0AED" w:rsidR="00AC68E6" w:rsidRDefault="00AC68E6" w:rsidP="00981B60">
    <w:pPr>
      <w:pStyle w:val="Footer"/>
      <w:ind w:left="7200"/>
    </w:pPr>
    <w:r>
      <w:rPr>
        <w:noProof/>
        <w:lang w:eastAsia="en-GB"/>
      </w:rPr>
      <w:drawing>
        <wp:anchor distT="0" distB="0" distL="114300" distR="114300" simplePos="0" relativeHeight="251668480" behindDoc="1" locked="0" layoutInCell="1" allowOverlap="1" wp14:anchorId="1C3BA479" wp14:editId="37218947">
          <wp:simplePos x="0" y="0"/>
          <wp:positionH relativeFrom="column">
            <wp:posOffset>-203200</wp:posOffset>
          </wp:positionH>
          <wp:positionV relativeFrom="paragraph">
            <wp:posOffset>-23495</wp:posOffset>
          </wp:positionV>
          <wp:extent cx="1745615" cy="446405"/>
          <wp:effectExtent l="0" t="0" r="6985" b="0"/>
          <wp:wrapTight wrapText="bothSides">
            <wp:wrapPolygon edited="0">
              <wp:start x="0" y="0"/>
              <wp:lineTo x="0" y="18435"/>
              <wp:lineTo x="3536" y="20279"/>
              <wp:lineTo x="8250" y="20279"/>
              <wp:lineTo x="21451" y="18435"/>
              <wp:lineTo x="21451" y="12905"/>
              <wp:lineTo x="16265" y="0"/>
              <wp:lineTo x="0" y="0"/>
            </wp:wrapPolygon>
          </wp:wrapTight>
          <wp:docPr id="22" name="Picture 22" descr="Macintosh HD:Users:steph:Dropbox (Wilson Fletcher):WFServer:-Clients:-NHS:Bristol CCG ID:Final files and Guidelines:_BNSSG ARTWORK:_exports:PNG-rgb:bnssg_barstrapline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Macintosh HD:Users:steph:Dropbox (Wilson Fletcher):WFServer:-Clients:-NHS:Bristol CCG ID:Final files and Guidelines:_BNSSG ARTWORK:_exports:PNG-rgb:bnssg_barstrapline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5615" cy="446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-1120983722"/>
        <w:docPartObj>
          <w:docPartGallery w:val="Page Numbers (Bottom of Page)"/>
          <w:docPartUnique/>
        </w:docPartObj>
      </w:sdtPr>
      <w:sdtEndPr/>
      <w:sdtContent>
        <w:sdt>
          <w:sdtPr>
            <w:id w:val="-17522648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                                                                                                                                                                           </w:t>
            </w:r>
            <w:r w:rsidRPr="00AC68E6">
              <w:rPr>
                <w:sz w:val="22"/>
              </w:rPr>
              <w:t xml:space="preserve">Page </w:t>
            </w:r>
            <w:r w:rsidRPr="00AC68E6">
              <w:rPr>
                <w:b/>
                <w:bCs/>
                <w:sz w:val="32"/>
                <w:szCs w:val="24"/>
              </w:rPr>
              <w:fldChar w:fldCharType="begin"/>
            </w:r>
            <w:r w:rsidRPr="00AC68E6">
              <w:rPr>
                <w:b/>
                <w:bCs/>
                <w:sz w:val="22"/>
              </w:rPr>
              <w:instrText xml:space="preserve"> PAGE </w:instrText>
            </w:r>
            <w:r w:rsidRPr="00AC68E6">
              <w:rPr>
                <w:b/>
                <w:bCs/>
                <w:sz w:val="32"/>
                <w:szCs w:val="24"/>
              </w:rPr>
              <w:fldChar w:fldCharType="separate"/>
            </w:r>
            <w:r w:rsidR="00235AB0">
              <w:rPr>
                <w:b/>
                <w:bCs/>
                <w:noProof/>
                <w:sz w:val="22"/>
              </w:rPr>
              <w:t>2</w:t>
            </w:r>
            <w:r w:rsidRPr="00AC68E6">
              <w:rPr>
                <w:b/>
                <w:bCs/>
                <w:sz w:val="32"/>
                <w:szCs w:val="24"/>
              </w:rPr>
              <w:fldChar w:fldCharType="end"/>
            </w:r>
            <w:r w:rsidRPr="00AC68E6">
              <w:rPr>
                <w:sz w:val="22"/>
              </w:rPr>
              <w:t xml:space="preserve"> of </w:t>
            </w:r>
            <w:r w:rsidRPr="00AC68E6">
              <w:rPr>
                <w:b/>
                <w:bCs/>
                <w:sz w:val="32"/>
                <w:szCs w:val="24"/>
              </w:rPr>
              <w:fldChar w:fldCharType="begin"/>
            </w:r>
            <w:r w:rsidRPr="00AC68E6">
              <w:rPr>
                <w:b/>
                <w:bCs/>
                <w:sz w:val="22"/>
              </w:rPr>
              <w:instrText xml:space="preserve"> NUMPAGES  </w:instrText>
            </w:r>
            <w:r w:rsidRPr="00AC68E6">
              <w:rPr>
                <w:b/>
                <w:bCs/>
                <w:sz w:val="32"/>
                <w:szCs w:val="24"/>
              </w:rPr>
              <w:fldChar w:fldCharType="separate"/>
            </w:r>
            <w:r w:rsidR="00235AB0">
              <w:rPr>
                <w:b/>
                <w:bCs/>
                <w:noProof/>
                <w:sz w:val="22"/>
              </w:rPr>
              <w:t>2</w:t>
            </w:r>
            <w:r w:rsidRPr="00AC68E6">
              <w:rPr>
                <w:b/>
                <w:bCs/>
                <w:sz w:val="32"/>
                <w:szCs w:val="24"/>
              </w:rPr>
              <w:fldChar w:fldCharType="end"/>
            </w:r>
          </w:sdtContent>
        </w:sdt>
      </w:sdtContent>
    </w:sdt>
  </w:p>
  <w:p w14:paraId="15A7F985" w14:textId="77777777" w:rsidR="009B0CD1" w:rsidRPr="00DA3DA7" w:rsidRDefault="009B0CD1" w:rsidP="00DA3D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AD191" w14:textId="77777777" w:rsidR="002562C5" w:rsidRDefault="00810A55" w:rsidP="002562C5">
    <w:pPr>
      <w:pStyle w:val="Footer"/>
    </w:pPr>
    <w:r>
      <w:rPr>
        <w:noProof/>
        <w:lang w:eastAsia="en-GB"/>
      </w:rPr>
      <w:drawing>
        <wp:anchor distT="0" distB="0" distL="114300" distR="114300" simplePos="0" relativeHeight="251666432" behindDoc="1" locked="0" layoutInCell="1" allowOverlap="1" wp14:anchorId="186128F2" wp14:editId="626C9724">
          <wp:simplePos x="0" y="0"/>
          <wp:positionH relativeFrom="column">
            <wp:posOffset>-43815</wp:posOffset>
          </wp:positionH>
          <wp:positionV relativeFrom="paragraph">
            <wp:posOffset>-39370</wp:posOffset>
          </wp:positionV>
          <wp:extent cx="1745615" cy="446405"/>
          <wp:effectExtent l="0" t="0" r="6985" b="0"/>
          <wp:wrapTight wrapText="bothSides">
            <wp:wrapPolygon edited="0">
              <wp:start x="0" y="0"/>
              <wp:lineTo x="0" y="18435"/>
              <wp:lineTo x="3536" y="20279"/>
              <wp:lineTo x="8250" y="20279"/>
              <wp:lineTo x="21451" y="18435"/>
              <wp:lineTo x="21451" y="12905"/>
              <wp:lineTo x="16265" y="0"/>
              <wp:lineTo x="0" y="0"/>
            </wp:wrapPolygon>
          </wp:wrapTight>
          <wp:docPr id="24" name="Picture 24" descr="Macintosh HD:Users:steph:Dropbox (Wilson Fletcher):WFServer:-Clients:-NHS:Bristol CCG ID:Final files and Guidelines:_BNSSG ARTWORK:_exports:PNG-rgb:bnssg_barstrapline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Macintosh HD:Users:steph:Dropbox (Wilson Fletcher):WFServer:-Clients:-NHS:Bristol CCG ID:Final files and Guidelines:_BNSSG ARTWORK:_exports:PNG-rgb:bnssg_barstrapline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5615" cy="446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562C5">
      <w:tab/>
    </w:r>
  </w:p>
  <w:p w14:paraId="1566AFE6" w14:textId="77777777" w:rsidR="00DA3DA7" w:rsidRDefault="002562C5" w:rsidP="002562C5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2BF8F" w14:textId="77777777" w:rsidR="00277EE9" w:rsidRDefault="00277EE9" w:rsidP="009B0CD1">
      <w:pPr>
        <w:spacing w:line="240" w:lineRule="auto"/>
      </w:pPr>
      <w:r>
        <w:separator/>
      </w:r>
    </w:p>
  </w:footnote>
  <w:footnote w:type="continuationSeparator" w:id="0">
    <w:p w14:paraId="3A383877" w14:textId="77777777" w:rsidR="00277EE9" w:rsidRDefault="00277EE9" w:rsidP="009B0C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E9705" w14:textId="5CAE1034" w:rsidR="00E264F5" w:rsidRDefault="009D6C57" w:rsidP="00DA3DA7">
    <w:r>
      <w:rPr>
        <w:noProof/>
        <w:lang w:eastAsia="en-GB"/>
      </w:rPr>
      <w:drawing>
        <wp:anchor distT="0" distB="0" distL="114300" distR="114300" simplePos="0" relativeHeight="251659264" behindDoc="1" locked="1" layoutInCell="1" allowOverlap="1" wp14:anchorId="1C9C4209" wp14:editId="319E138F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493010" cy="1146175"/>
          <wp:effectExtent l="0" t="0" r="2540" b="0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_header_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93010" cy="1146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564763B" w14:textId="77777777" w:rsidR="009D6C57" w:rsidRDefault="009D6C57" w:rsidP="00DA3DA7"/>
  <w:p w14:paraId="6A187FFC" w14:textId="77777777" w:rsidR="00F10EE5" w:rsidRDefault="00F10EE5" w:rsidP="00DA3DA7"/>
  <w:p w14:paraId="48F2DC7C" w14:textId="77777777" w:rsidR="00F10EE5" w:rsidRDefault="00F10EE5" w:rsidP="00DA3DA7"/>
  <w:p w14:paraId="28015724" w14:textId="77777777" w:rsidR="00F10EE5" w:rsidRPr="00DA3DA7" w:rsidRDefault="00F10EE5" w:rsidP="00DA3DA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B58A0"/>
    <w:multiLevelType w:val="multilevel"/>
    <w:tmpl w:val="5D6A105A"/>
    <w:styleLink w:val="NHSBNSSGBulletList"/>
    <w:lvl w:ilvl="0">
      <w:start w:val="1"/>
      <w:numFmt w:val="bullet"/>
      <w:pStyle w:val="Bullet"/>
      <w:lvlText w:val="–"/>
      <w:lvlJc w:val="left"/>
      <w:pPr>
        <w:tabs>
          <w:tab w:val="num" w:pos="227"/>
        </w:tabs>
        <w:ind w:left="227" w:hanging="227"/>
      </w:pPr>
      <w:rPr>
        <w:rFonts w:ascii="Arial" w:hAnsi="Arial" w:hint="default"/>
        <w:color w:val="AE2573" w:themeColor="accent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5117F18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6465F60"/>
    <w:multiLevelType w:val="hybridMultilevel"/>
    <w:tmpl w:val="427289EA"/>
    <w:lvl w:ilvl="0" w:tplc="92EE2802">
      <w:start w:val="1"/>
      <w:numFmt w:val="bullet"/>
      <w:lvlText w:val="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A076C79"/>
    <w:multiLevelType w:val="hybridMultilevel"/>
    <w:tmpl w:val="E8D00808"/>
    <w:lvl w:ilvl="0" w:tplc="D5443544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062B44"/>
    <w:multiLevelType w:val="hybridMultilevel"/>
    <w:tmpl w:val="FB4E6C52"/>
    <w:lvl w:ilvl="0" w:tplc="92EE2802">
      <w:start w:val="1"/>
      <w:numFmt w:val="bullet"/>
      <w:lvlText w:val="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933D97"/>
    <w:multiLevelType w:val="hybridMultilevel"/>
    <w:tmpl w:val="2346AD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981331"/>
    <w:multiLevelType w:val="hybridMultilevel"/>
    <w:tmpl w:val="A38EFDAE"/>
    <w:lvl w:ilvl="0" w:tplc="8BDCFB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C7C02"/>
    <w:multiLevelType w:val="hybridMultilevel"/>
    <w:tmpl w:val="357C5300"/>
    <w:lvl w:ilvl="0" w:tplc="92EE2802">
      <w:start w:val="1"/>
      <w:numFmt w:val="bullet"/>
      <w:lvlText w:val="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1203AD7"/>
    <w:multiLevelType w:val="hybridMultilevel"/>
    <w:tmpl w:val="F5F8DDD8"/>
    <w:lvl w:ilvl="0" w:tplc="92EE2802">
      <w:start w:val="1"/>
      <w:numFmt w:val="bullet"/>
      <w:lvlText w:val="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AF44088"/>
    <w:multiLevelType w:val="hybridMultilevel"/>
    <w:tmpl w:val="8D464B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D05D1C"/>
    <w:multiLevelType w:val="hybridMultilevel"/>
    <w:tmpl w:val="7A907B54"/>
    <w:lvl w:ilvl="0" w:tplc="8BDCFB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890B50"/>
    <w:multiLevelType w:val="multilevel"/>
    <w:tmpl w:val="5D6A105A"/>
    <w:numStyleLink w:val="NHSBNSSGBulletList"/>
  </w:abstractNum>
  <w:abstractNum w:abstractNumId="12" w15:restartNumberingAfterBreak="0">
    <w:nsid w:val="691E65D1"/>
    <w:multiLevelType w:val="multilevel"/>
    <w:tmpl w:val="82DCB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B042067"/>
    <w:multiLevelType w:val="hybridMultilevel"/>
    <w:tmpl w:val="D3FC2786"/>
    <w:lvl w:ilvl="0" w:tplc="8126EE48"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2963144">
    <w:abstractNumId w:val="1"/>
  </w:num>
  <w:num w:numId="2" w16cid:durableId="1998802855">
    <w:abstractNumId w:val="13"/>
  </w:num>
  <w:num w:numId="3" w16cid:durableId="536967366">
    <w:abstractNumId w:val="0"/>
  </w:num>
  <w:num w:numId="4" w16cid:durableId="1051535401">
    <w:abstractNumId w:val="11"/>
  </w:num>
  <w:num w:numId="5" w16cid:durableId="509216813">
    <w:abstractNumId w:val="5"/>
  </w:num>
  <w:num w:numId="6" w16cid:durableId="1786774582">
    <w:abstractNumId w:val="3"/>
  </w:num>
  <w:num w:numId="7" w16cid:durableId="788474786">
    <w:abstractNumId w:val="12"/>
  </w:num>
  <w:num w:numId="8" w16cid:durableId="237324764">
    <w:abstractNumId w:val="6"/>
  </w:num>
  <w:num w:numId="9" w16cid:durableId="888804466">
    <w:abstractNumId w:val="10"/>
  </w:num>
  <w:num w:numId="10" w16cid:durableId="1828203128">
    <w:abstractNumId w:val="9"/>
  </w:num>
  <w:num w:numId="11" w16cid:durableId="455417313">
    <w:abstractNumId w:val="4"/>
  </w:num>
  <w:num w:numId="12" w16cid:durableId="245504701">
    <w:abstractNumId w:val="8"/>
  </w:num>
  <w:num w:numId="13" w16cid:durableId="613756012">
    <w:abstractNumId w:val="7"/>
  </w:num>
  <w:num w:numId="14" w16cid:durableId="12119593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EE9"/>
    <w:rsid w:val="00002930"/>
    <w:rsid w:val="000068CD"/>
    <w:rsid w:val="000101B4"/>
    <w:rsid w:val="00015E63"/>
    <w:rsid w:val="00027D20"/>
    <w:rsid w:val="00032700"/>
    <w:rsid w:val="00032866"/>
    <w:rsid w:val="0004156B"/>
    <w:rsid w:val="000479CE"/>
    <w:rsid w:val="000504AC"/>
    <w:rsid w:val="000551CC"/>
    <w:rsid w:val="00057B9D"/>
    <w:rsid w:val="00066694"/>
    <w:rsid w:val="00070ECE"/>
    <w:rsid w:val="00073E7D"/>
    <w:rsid w:val="0007662A"/>
    <w:rsid w:val="0007767F"/>
    <w:rsid w:val="000776A4"/>
    <w:rsid w:val="0008117F"/>
    <w:rsid w:val="00085799"/>
    <w:rsid w:val="000A210D"/>
    <w:rsid w:val="000A35CA"/>
    <w:rsid w:val="000A3FF4"/>
    <w:rsid w:val="000A5E1D"/>
    <w:rsid w:val="000A6FE3"/>
    <w:rsid w:val="000A7FC5"/>
    <w:rsid w:val="000B094B"/>
    <w:rsid w:val="000B7D0C"/>
    <w:rsid w:val="000C32D0"/>
    <w:rsid w:val="000C47F1"/>
    <w:rsid w:val="000D05B7"/>
    <w:rsid w:val="000D1E90"/>
    <w:rsid w:val="000E27F2"/>
    <w:rsid w:val="000F30CD"/>
    <w:rsid w:val="000F65E7"/>
    <w:rsid w:val="00100738"/>
    <w:rsid w:val="00105389"/>
    <w:rsid w:val="00110C1F"/>
    <w:rsid w:val="00111469"/>
    <w:rsid w:val="00117E21"/>
    <w:rsid w:val="00121CB7"/>
    <w:rsid w:val="001255F8"/>
    <w:rsid w:val="0012790B"/>
    <w:rsid w:val="001326E9"/>
    <w:rsid w:val="00134A83"/>
    <w:rsid w:val="00140C2C"/>
    <w:rsid w:val="00163A9C"/>
    <w:rsid w:val="0016610F"/>
    <w:rsid w:val="00172D54"/>
    <w:rsid w:val="00173C03"/>
    <w:rsid w:val="0019133B"/>
    <w:rsid w:val="00196F0F"/>
    <w:rsid w:val="001A53B4"/>
    <w:rsid w:val="001A5A32"/>
    <w:rsid w:val="001C0180"/>
    <w:rsid w:val="001C3DAE"/>
    <w:rsid w:val="001C4013"/>
    <w:rsid w:val="001C777F"/>
    <w:rsid w:val="001D0660"/>
    <w:rsid w:val="001D38AF"/>
    <w:rsid w:val="001D4121"/>
    <w:rsid w:val="001D41DB"/>
    <w:rsid w:val="001D4BAA"/>
    <w:rsid w:val="001E49BA"/>
    <w:rsid w:val="001F08F0"/>
    <w:rsid w:val="001F274F"/>
    <w:rsid w:val="001F7E20"/>
    <w:rsid w:val="002079F1"/>
    <w:rsid w:val="00221678"/>
    <w:rsid w:val="002332BB"/>
    <w:rsid w:val="00234072"/>
    <w:rsid w:val="00235090"/>
    <w:rsid w:val="00235AB0"/>
    <w:rsid w:val="0023750A"/>
    <w:rsid w:val="002428E8"/>
    <w:rsid w:val="00243C34"/>
    <w:rsid w:val="0024425C"/>
    <w:rsid w:val="00247530"/>
    <w:rsid w:val="00253261"/>
    <w:rsid w:val="00256145"/>
    <w:rsid w:val="002562C5"/>
    <w:rsid w:val="00260940"/>
    <w:rsid w:val="0026542F"/>
    <w:rsid w:val="00273BE5"/>
    <w:rsid w:val="00274B15"/>
    <w:rsid w:val="002771F9"/>
    <w:rsid w:val="00277EE9"/>
    <w:rsid w:val="0028132B"/>
    <w:rsid w:val="00283112"/>
    <w:rsid w:val="0028472B"/>
    <w:rsid w:val="00286502"/>
    <w:rsid w:val="00292262"/>
    <w:rsid w:val="002A140C"/>
    <w:rsid w:val="002A179E"/>
    <w:rsid w:val="002A2C47"/>
    <w:rsid w:val="002A4890"/>
    <w:rsid w:val="002A4984"/>
    <w:rsid w:val="002B1CD8"/>
    <w:rsid w:val="002B4D28"/>
    <w:rsid w:val="002C494E"/>
    <w:rsid w:val="002C71E9"/>
    <w:rsid w:val="002C7AAF"/>
    <w:rsid w:val="002D49DE"/>
    <w:rsid w:val="002D65FD"/>
    <w:rsid w:val="002D6D5D"/>
    <w:rsid w:val="002E52BD"/>
    <w:rsid w:val="002F1A1D"/>
    <w:rsid w:val="002F36D6"/>
    <w:rsid w:val="002F4CE8"/>
    <w:rsid w:val="0030562F"/>
    <w:rsid w:val="003113EB"/>
    <w:rsid w:val="003143D5"/>
    <w:rsid w:val="0031565B"/>
    <w:rsid w:val="00317831"/>
    <w:rsid w:val="003221F9"/>
    <w:rsid w:val="00330EE7"/>
    <w:rsid w:val="00331743"/>
    <w:rsid w:val="00331E26"/>
    <w:rsid w:val="00335DE9"/>
    <w:rsid w:val="003368F9"/>
    <w:rsid w:val="0034171B"/>
    <w:rsid w:val="00342245"/>
    <w:rsid w:val="00343D0D"/>
    <w:rsid w:val="0034546B"/>
    <w:rsid w:val="003605D8"/>
    <w:rsid w:val="003656C2"/>
    <w:rsid w:val="00371A0A"/>
    <w:rsid w:val="00376FC8"/>
    <w:rsid w:val="00380708"/>
    <w:rsid w:val="003855C8"/>
    <w:rsid w:val="003948D0"/>
    <w:rsid w:val="00394BC4"/>
    <w:rsid w:val="00394BC9"/>
    <w:rsid w:val="00396A73"/>
    <w:rsid w:val="003A268C"/>
    <w:rsid w:val="003A464B"/>
    <w:rsid w:val="003B2B09"/>
    <w:rsid w:val="003B7ED1"/>
    <w:rsid w:val="003C0BC1"/>
    <w:rsid w:val="003C678B"/>
    <w:rsid w:val="003D17F2"/>
    <w:rsid w:val="003D2943"/>
    <w:rsid w:val="003D395C"/>
    <w:rsid w:val="003D69A6"/>
    <w:rsid w:val="003E279E"/>
    <w:rsid w:val="003F485D"/>
    <w:rsid w:val="003F50A7"/>
    <w:rsid w:val="0041103E"/>
    <w:rsid w:val="00411BFB"/>
    <w:rsid w:val="00413593"/>
    <w:rsid w:val="004212A6"/>
    <w:rsid w:val="0042327B"/>
    <w:rsid w:val="00425472"/>
    <w:rsid w:val="004264A6"/>
    <w:rsid w:val="00434AE9"/>
    <w:rsid w:val="00437D08"/>
    <w:rsid w:val="004475EF"/>
    <w:rsid w:val="00447A1C"/>
    <w:rsid w:val="004526F8"/>
    <w:rsid w:val="00453244"/>
    <w:rsid w:val="00454A57"/>
    <w:rsid w:val="00456FBC"/>
    <w:rsid w:val="004601F9"/>
    <w:rsid w:val="00460D1F"/>
    <w:rsid w:val="0046723C"/>
    <w:rsid w:val="004679BF"/>
    <w:rsid w:val="004705D4"/>
    <w:rsid w:val="004747E8"/>
    <w:rsid w:val="00476A30"/>
    <w:rsid w:val="00480C4E"/>
    <w:rsid w:val="00481AE8"/>
    <w:rsid w:val="004832F3"/>
    <w:rsid w:val="004865E0"/>
    <w:rsid w:val="00486CB4"/>
    <w:rsid w:val="0049487C"/>
    <w:rsid w:val="00494E1A"/>
    <w:rsid w:val="004A0A2F"/>
    <w:rsid w:val="004A4CED"/>
    <w:rsid w:val="004B0872"/>
    <w:rsid w:val="004B0E8D"/>
    <w:rsid w:val="004B52C1"/>
    <w:rsid w:val="004B6FA0"/>
    <w:rsid w:val="004C086D"/>
    <w:rsid w:val="004C6202"/>
    <w:rsid w:val="004D0AA3"/>
    <w:rsid w:val="004E0A72"/>
    <w:rsid w:val="004E450C"/>
    <w:rsid w:val="004E46BD"/>
    <w:rsid w:val="004E5E1C"/>
    <w:rsid w:val="004F6414"/>
    <w:rsid w:val="0050131A"/>
    <w:rsid w:val="005036C2"/>
    <w:rsid w:val="0050525A"/>
    <w:rsid w:val="00513A9B"/>
    <w:rsid w:val="00536335"/>
    <w:rsid w:val="00541AF6"/>
    <w:rsid w:val="005440B9"/>
    <w:rsid w:val="00545F86"/>
    <w:rsid w:val="00546159"/>
    <w:rsid w:val="0054720F"/>
    <w:rsid w:val="00555A3B"/>
    <w:rsid w:val="00556A24"/>
    <w:rsid w:val="00564B4F"/>
    <w:rsid w:val="00566016"/>
    <w:rsid w:val="00570521"/>
    <w:rsid w:val="00571329"/>
    <w:rsid w:val="00571B0F"/>
    <w:rsid w:val="00572501"/>
    <w:rsid w:val="00574085"/>
    <w:rsid w:val="00584393"/>
    <w:rsid w:val="00585886"/>
    <w:rsid w:val="00595217"/>
    <w:rsid w:val="005A4126"/>
    <w:rsid w:val="005A7DC0"/>
    <w:rsid w:val="005B7F86"/>
    <w:rsid w:val="005C4D53"/>
    <w:rsid w:val="005C6EF8"/>
    <w:rsid w:val="005D5A47"/>
    <w:rsid w:val="005D7778"/>
    <w:rsid w:val="005E44C3"/>
    <w:rsid w:val="00606396"/>
    <w:rsid w:val="006066CE"/>
    <w:rsid w:val="00606E92"/>
    <w:rsid w:val="00613E58"/>
    <w:rsid w:val="00626B69"/>
    <w:rsid w:val="00627726"/>
    <w:rsid w:val="00631B24"/>
    <w:rsid w:val="0063263A"/>
    <w:rsid w:val="0063604B"/>
    <w:rsid w:val="00642A5F"/>
    <w:rsid w:val="0065565F"/>
    <w:rsid w:val="0065584F"/>
    <w:rsid w:val="006604CF"/>
    <w:rsid w:val="006614CF"/>
    <w:rsid w:val="00667F79"/>
    <w:rsid w:val="00691D10"/>
    <w:rsid w:val="006955E2"/>
    <w:rsid w:val="006A52A3"/>
    <w:rsid w:val="006B0594"/>
    <w:rsid w:val="006B23C2"/>
    <w:rsid w:val="006B2599"/>
    <w:rsid w:val="006B5260"/>
    <w:rsid w:val="006B5BB7"/>
    <w:rsid w:val="006B6200"/>
    <w:rsid w:val="006C2AFB"/>
    <w:rsid w:val="006C3816"/>
    <w:rsid w:val="006C3D67"/>
    <w:rsid w:val="006C5DBE"/>
    <w:rsid w:val="006D3066"/>
    <w:rsid w:val="006D6FE9"/>
    <w:rsid w:val="006D756D"/>
    <w:rsid w:val="006E0F0F"/>
    <w:rsid w:val="006E101C"/>
    <w:rsid w:val="006E22BE"/>
    <w:rsid w:val="006F0D35"/>
    <w:rsid w:val="006F5000"/>
    <w:rsid w:val="00701849"/>
    <w:rsid w:val="00707998"/>
    <w:rsid w:val="00712671"/>
    <w:rsid w:val="007278A0"/>
    <w:rsid w:val="00734965"/>
    <w:rsid w:val="007350D4"/>
    <w:rsid w:val="00737B77"/>
    <w:rsid w:val="007474DE"/>
    <w:rsid w:val="007476E4"/>
    <w:rsid w:val="0075173E"/>
    <w:rsid w:val="007561B4"/>
    <w:rsid w:val="007607A0"/>
    <w:rsid w:val="00760871"/>
    <w:rsid w:val="007631C1"/>
    <w:rsid w:val="007672C2"/>
    <w:rsid w:val="00771B25"/>
    <w:rsid w:val="007764C6"/>
    <w:rsid w:val="007813F6"/>
    <w:rsid w:val="007834CE"/>
    <w:rsid w:val="00784DDC"/>
    <w:rsid w:val="00791F89"/>
    <w:rsid w:val="00792512"/>
    <w:rsid w:val="007A0A1E"/>
    <w:rsid w:val="007A20D1"/>
    <w:rsid w:val="007A436D"/>
    <w:rsid w:val="007A43AF"/>
    <w:rsid w:val="007B251D"/>
    <w:rsid w:val="007B2537"/>
    <w:rsid w:val="007B6D18"/>
    <w:rsid w:val="007C0ED2"/>
    <w:rsid w:val="007C523B"/>
    <w:rsid w:val="007C5982"/>
    <w:rsid w:val="007D104F"/>
    <w:rsid w:val="007E22D0"/>
    <w:rsid w:val="007F114B"/>
    <w:rsid w:val="008006EA"/>
    <w:rsid w:val="00800E7C"/>
    <w:rsid w:val="00801AC4"/>
    <w:rsid w:val="00810A55"/>
    <w:rsid w:val="0083321C"/>
    <w:rsid w:val="00834726"/>
    <w:rsid w:val="00835D87"/>
    <w:rsid w:val="00836F93"/>
    <w:rsid w:val="00837143"/>
    <w:rsid w:val="00846ABE"/>
    <w:rsid w:val="008476B2"/>
    <w:rsid w:val="00850F71"/>
    <w:rsid w:val="008703C8"/>
    <w:rsid w:val="00870D72"/>
    <w:rsid w:val="00874518"/>
    <w:rsid w:val="008802F4"/>
    <w:rsid w:val="00885067"/>
    <w:rsid w:val="008910E6"/>
    <w:rsid w:val="00894085"/>
    <w:rsid w:val="008941F6"/>
    <w:rsid w:val="00896309"/>
    <w:rsid w:val="008B1775"/>
    <w:rsid w:val="008B6A02"/>
    <w:rsid w:val="008C379A"/>
    <w:rsid w:val="008C3BB0"/>
    <w:rsid w:val="008D2D37"/>
    <w:rsid w:val="008D68E4"/>
    <w:rsid w:val="008D70F7"/>
    <w:rsid w:val="008E2155"/>
    <w:rsid w:val="008E3FC4"/>
    <w:rsid w:val="008F1792"/>
    <w:rsid w:val="00903AD3"/>
    <w:rsid w:val="00903B42"/>
    <w:rsid w:val="0091229B"/>
    <w:rsid w:val="00912C84"/>
    <w:rsid w:val="009130D0"/>
    <w:rsid w:val="00917EFC"/>
    <w:rsid w:val="009269B7"/>
    <w:rsid w:val="00927D10"/>
    <w:rsid w:val="009373F0"/>
    <w:rsid w:val="00941C38"/>
    <w:rsid w:val="00946BB2"/>
    <w:rsid w:val="00947021"/>
    <w:rsid w:val="00972451"/>
    <w:rsid w:val="009734F9"/>
    <w:rsid w:val="009745BC"/>
    <w:rsid w:val="0098148B"/>
    <w:rsid w:val="00981B60"/>
    <w:rsid w:val="00985390"/>
    <w:rsid w:val="00991EF9"/>
    <w:rsid w:val="00997E37"/>
    <w:rsid w:val="009A7381"/>
    <w:rsid w:val="009B0CD1"/>
    <w:rsid w:val="009B6A35"/>
    <w:rsid w:val="009C1F4C"/>
    <w:rsid w:val="009C3832"/>
    <w:rsid w:val="009C5663"/>
    <w:rsid w:val="009D6C57"/>
    <w:rsid w:val="009D720E"/>
    <w:rsid w:val="009E06F0"/>
    <w:rsid w:val="009E5E80"/>
    <w:rsid w:val="009F2095"/>
    <w:rsid w:val="009F410A"/>
    <w:rsid w:val="00A00D7C"/>
    <w:rsid w:val="00A03EF1"/>
    <w:rsid w:val="00A13202"/>
    <w:rsid w:val="00A13C23"/>
    <w:rsid w:val="00A2454E"/>
    <w:rsid w:val="00A2666E"/>
    <w:rsid w:val="00A268E1"/>
    <w:rsid w:val="00A3128A"/>
    <w:rsid w:val="00A43C55"/>
    <w:rsid w:val="00A44108"/>
    <w:rsid w:val="00A55730"/>
    <w:rsid w:val="00A61B33"/>
    <w:rsid w:val="00A73751"/>
    <w:rsid w:val="00A74756"/>
    <w:rsid w:val="00A748F6"/>
    <w:rsid w:val="00A765B3"/>
    <w:rsid w:val="00A76F39"/>
    <w:rsid w:val="00A937C0"/>
    <w:rsid w:val="00A94413"/>
    <w:rsid w:val="00AA24AE"/>
    <w:rsid w:val="00AA67C0"/>
    <w:rsid w:val="00AA73EA"/>
    <w:rsid w:val="00AB1250"/>
    <w:rsid w:val="00AB5FB1"/>
    <w:rsid w:val="00AC535C"/>
    <w:rsid w:val="00AC59B1"/>
    <w:rsid w:val="00AC68E6"/>
    <w:rsid w:val="00AD40BD"/>
    <w:rsid w:val="00AD63B8"/>
    <w:rsid w:val="00AE0902"/>
    <w:rsid w:val="00AE09D3"/>
    <w:rsid w:val="00AE0A6D"/>
    <w:rsid w:val="00AE0C49"/>
    <w:rsid w:val="00AE2F87"/>
    <w:rsid w:val="00AE4CAC"/>
    <w:rsid w:val="00AF1395"/>
    <w:rsid w:val="00AF3AD2"/>
    <w:rsid w:val="00AF5BBC"/>
    <w:rsid w:val="00B017A9"/>
    <w:rsid w:val="00B06158"/>
    <w:rsid w:val="00B12082"/>
    <w:rsid w:val="00B16184"/>
    <w:rsid w:val="00B2023C"/>
    <w:rsid w:val="00B272A4"/>
    <w:rsid w:val="00B405A0"/>
    <w:rsid w:val="00B408FC"/>
    <w:rsid w:val="00B45698"/>
    <w:rsid w:val="00B60822"/>
    <w:rsid w:val="00B63E51"/>
    <w:rsid w:val="00B660A1"/>
    <w:rsid w:val="00B76C50"/>
    <w:rsid w:val="00B76FB5"/>
    <w:rsid w:val="00B81019"/>
    <w:rsid w:val="00B86AD3"/>
    <w:rsid w:val="00B87604"/>
    <w:rsid w:val="00B97423"/>
    <w:rsid w:val="00B9754D"/>
    <w:rsid w:val="00BB0EA2"/>
    <w:rsid w:val="00BB1044"/>
    <w:rsid w:val="00BC582B"/>
    <w:rsid w:val="00BD2550"/>
    <w:rsid w:val="00BD7A50"/>
    <w:rsid w:val="00BE2160"/>
    <w:rsid w:val="00BE2CB2"/>
    <w:rsid w:val="00BE3944"/>
    <w:rsid w:val="00BE7199"/>
    <w:rsid w:val="00BF0683"/>
    <w:rsid w:val="00BF5206"/>
    <w:rsid w:val="00C11A29"/>
    <w:rsid w:val="00C15035"/>
    <w:rsid w:val="00C22153"/>
    <w:rsid w:val="00C237EB"/>
    <w:rsid w:val="00C25B08"/>
    <w:rsid w:val="00C26D17"/>
    <w:rsid w:val="00C31F95"/>
    <w:rsid w:val="00C36BA0"/>
    <w:rsid w:val="00C52EE3"/>
    <w:rsid w:val="00C621AB"/>
    <w:rsid w:val="00C81DDA"/>
    <w:rsid w:val="00C82EF1"/>
    <w:rsid w:val="00C843E6"/>
    <w:rsid w:val="00C906A6"/>
    <w:rsid w:val="00C9507F"/>
    <w:rsid w:val="00C95241"/>
    <w:rsid w:val="00CA6204"/>
    <w:rsid w:val="00CA74D4"/>
    <w:rsid w:val="00CB38E2"/>
    <w:rsid w:val="00CB6A2D"/>
    <w:rsid w:val="00CC230D"/>
    <w:rsid w:val="00CD30EC"/>
    <w:rsid w:val="00CE09AB"/>
    <w:rsid w:val="00CE0A3C"/>
    <w:rsid w:val="00CE6A98"/>
    <w:rsid w:val="00D006C9"/>
    <w:rsid w:val="00D024FA"/>
    <w:rsid w:val="00D02698"/>
    <w:rsid w:val="00D06004"/>
    <w:rsid w:val="00D23FD9"/>
    <w:rsid w:val="00D247B0"/>
    <w:rsid w:val="00D2538D"/>
    <w:rsid w:val="00D34201"/>
    <w:rsid w:val="00D347CD"/>
    <w:rsid w:val="00D3669D"/>
    <w:rsid w:val="00D36B52"/>
    <w:rsid w:val="00D47C5B"/>
    <w:rsid w:val="00D613AC"/>
    <w:rsid w:val="00D6423B"/>
    <w:rsid w:val="00D8456C"/>
    <w:rsid w:val="00D91BBC"/>
    <w:rsid w:val="00D968B8"/>
    <w:rsid w:val="00DA3DA7"/>
    <w:rsid w:val="00DB05BD"/>
    <w:rsid w:val="00DB16E0"/>
    <w:rsid w:val="00DB1808"/>
    <w:rsid w:val="00DB1F77"/>
    <w:rsid w:val="00DC1C97"/>
    <w:rsid w:val="00DC3D6D"/>
    <w:rsid w:val="00DC4D85"/>
    <w:rsid w:val="00DD2A27"/>
    <w:rsid w:val="00DD74FC"/>
    <w:rsid w:val="00DD7757"/>
    <w:rsid w:val="00DF033B"/>
    <w:rsid w:val="00DF2149"/>
    <w:rsid w:val="00DF59DF"/>
    <w:rsid w:val="00DF6673"/>
    <w:rsid w:val="00DF686C"/>
    <w:rsid w:val="00E22357"/>
    <w:rsid w:val="00E264F5"/>
    <w:rsid w:val="00E352ED"/>
    <w:rsid w:val="00E42FF9"/>
    <w:rsid w:val="00E651CE"/>
    <w:rsid w:val="00E722FE"/>
    <w:rsid w:val="00E7576A"/>
    <w:rsid w:val="00E8383C"/>
    <w:rsid w:val="00E8462B"/>
    <w:rsid w:val="00E9113D"/>
    <w:rsid w:val="00E93E3C"/>
    <w:rsid w:val="00EA064B"/>
    <w:rsid w:val="00EA22B9"/>
    <w:rsid w:val="00EA53EC"/>
    <w:rsid w:val="00EA6BF4"/>
    <w:rsid w:val="00EB1091"/>
    <w:rsid w:val="00EB26C6"/>
    <w:rsid w:val="00EB6356"/>
    <w:rsid w:val="00ED087A"/>
    <w:rsid w:val="00ED2619"/>
    <w:rsid w:val="00EE15A5"/>
    <w:rsid w:val="00EF5A54"/>
    <w:rsid w:val="00EF7526"/>
    <w:rsid w:val="00F023F5"/>
    <w:rsid w:val="00F10EE5"/>
    <w:rsid w:val="00F11212"/>
    <w:rsid w:val="00F15977"/>
    <w:rsid w:val="00F207A3"/>
    <w:rsid w:val="00F36248"/>
    <w:rsid w:val="00F50EAF"/>
    <w:rsid w:val="00F55085"/>
    <w:rsid w:val="00F66E6E"/>
    <w:rsid w:val="00F75456"/>
    <w:rsid w:val="00F84335"/>
    <w:rsid w:val="00F90B0B"/>
    <w:rsid w:val="00F97ABE"/>
    <w:rsid w:val="00FA175A"/>
    <w:rsid w:val="00FA5018"/>
    <w:rsid w:val="00FA69FB"/>
    <w:rsid w:val="00FB1F0A"/>
    <w:rsid w:val="00FB3CA6"/>
    <w:rsid w:val="00FC1960"/>
    <w:rsid w:val="00FC1F80"/>
    <w:rsid w:val="00FC2F58"/>
    <w:rsid w:val="00FE7E5C"/>
    <w:rsid w:val="00FF1C4C"/>
    <w:rsid w:val="00FF2B8E"/>
    <w:rsid w:val="00FF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268101B5"/>
  <w15:docId w15:val="{CBFD1BD2-8ED1-42FB-99E9-44E8B7CBC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A0"/>
    <w:pPr>
      <w:spacing w:after="0" w:line="276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9130D0"/>
    <w:pPr>
      <w:keepNext/>
      <w:keepLines/>
      <w:spacing w:after="360" w:line="240" w:lineRule="auto"/>
      <w:outlineLvl w:val="0"/>
    </w:pPr>
    <w:rPr>
      <w:rFonts w:asciiTheme="majorHAnsi" w:eastAsiaTheme="majorEastAsia" w:hAnsiTheme="majorHAnsi" w:cstheme="majorBidi"/>
      <w:b/>
      <w:bCs/>
      <w:color w:val="003087" w:themeColor="accent3"/>
      <w:sz w:val="48"/>
      <w:szCs w:val="28"/>
    </w:rPr>
  </w:style>
  <w:style w:type="paragraph" w:styleId="Heading2">
    <w:name w:val="heading 2"/>
    <w:basedOn w:val="Normal"/>
    <w:next w:val="Normal"/>
    <w:link w:val="Heading2Char"/>
    <w:qFormat/>
    <w:rsid w:val="009130D0"/>
    <w:pPr>
      <w:keepNext/>
      <w:keepLines/>
      <w:spacing w:before="360" w:line="264" w:lineRule="auto"/>
      <w:outlineLvl w:val="1"/>
    </w:pPr>
    <w:rPr>
      <w:rFonts w:asciiTheme="majorHAnsi" w:eastAsiaTheme="majorEastAsia" w:hAnsiTheme="majorHAnsi" w:cstheme="majorBidi"/>
      <w:b/>
      <w:bCs/>
      <w:color w:val="003087" w:themeColor="accent3"/>
      <w:sz w:val="36"/>
      <w:szCs w:val="26"/>
    </w:rPr>
  </w:style>
  <w:style w:type="paragraph" w:styleId="Heading3">
    <w:name w:val="heading 3"/>
    <w:basedOn w:val="Normal"/>
    <w:next w:val="Normal"/>
    <w:link w:val="Heading3Char"/>
    <w:qFormat/>
    <w:rsid w:val="009130D0"/>
    <w:pPr>
      <w:keepNext/>
      <w:keepLines/>
      <w:spacing w:before="300"/>
      <w:outlineLvl w:val="2"/>
    </w:pPr>
    <w:rPr>
      <w:rFonts w:asciiTheme="majorHAnsi" w:eastAsiaTheme="majorEastAsia" w:hAnsiTheme="majorHAnsi" w:cstheme="majorBidi"/>
      <w:b/>
      <w:bCs/>
      <w:color w:val="003087" w:themeColor="accent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B0CD1"/>
    <w:pPr>
      <w:pBdr>
        <w:bottom w:val="single" w:sz="4" w:space="6" w:color="AE2573" w:themeColor="accent2"/>
      </w:pBdr>
      <w:spacing w:line="240" w:lineRule="auto"/>
      <w:ind w:right="-1474"/>
    </w:pPr>
  </w:style>
  <w:style w:type="character" w:customStyle="1" w:styleId="HeaderChar">
    <w:name w:val="Header Char"/>
    <w:basedOn w:val="DefaultParagraphFont"/>
    <w:link w:val="Header"/>
    <w:rsid w:val="009B0CD1"/>
  </w:style>
  <w:style w:type="paragraph" w:styleId="Footer">
    <w:name w:val="footer"/>
    <w:basedOn w:val="Normal"/>
    <w:link w:val="FooterChar"/>
    <w:uiPriority w:val="99"/>
    <w:rsid w:val="00771B25"/>
    <w:pPr>
      <w:tabs>
        <w:tab w:val="right" w:pos="10206"/>
      </w:tabs>
      <w:spacing w:before="60" w:line="240" w:lineRule="auto"/>
      <w:ind w:right="-1474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771B25"/>
    <w:rPr>
      <w:sz w:val="18"/>
    </w:rPr>
  </w:style>
  <w:style w:type="character" w:customStyle="1" w:styleId="Heading1Char">
    <w:name w:val="Heading 1 Char"/>
    <w:basedOn w:val="DefaultParagraphFont"/>
    <w:link w:val="Heading1"/>
    <w:rsid w:val="009130D0"/>
    <w:rPr>
      <w:rFonts w:asciiTheme="majorHAnsi" w:eastAsiaTheme="majorEastAsia" w:hAnsiTheme="majorHAnsi" w:cstheme="majorBidi"/>
      <w:b/>
      <w:bCs/>
      <w:color w:val="003087" w:themeColor="accent3"/>
      <w:sz w:val="48"/>
      <w:szCs w:val="28"/>
    </w:rPr>
  </w:style>
  <w:style w:type="character" w:customStyle="1" w:styleId="Heading2Char">
    <w:name w:val="Heading 2 Char"/>
    <w:basedOn w:val="DefaultParagraphFont"/>
    <w:link w:val="Heading2"/>
    <w:rsid w:val="009130D0"/>
    <w:rPr>
      <w:rFonts w:asciiTheme="majorHAnsi" w:eastAsiaTheme="majorEastAsia" w:hAnsiTheme="majorHAnsi" w:cstheme="majorBidi"/>
      <w:b/>
      <w:bCs/>
      <w:color w:val="003087" w:themeColor="accent3"/>
      <w:sz w:val="36"/>
      <w:szCs w:val="26"/>
    </w:rPr>
  </w:style>
  <w:style w:type="character" w:customStyle="1" w:styleId="Heading3Char">
    <w:name w:val="Heading 3 Char"/>
    <w:basedOn w:val="DefaultParagraphFont"/>
    <w:link w:val="Heading3"/>
    <w:rsid w:val="009130D0"/>
    <w:rPr>
      <w:rFonts w:asciiTheme="majorHAnsi" w:eastAsiaTheme="majorEastAsia" w:hAnsiTheme="majorHAnsi" w:cstheme="majorBidi"/>
      <w:b/>
      <w:bCs/>
      <w:color w:val="003087" w:themeColor="accent3"/>
    </w:rPr>
  </w:style>
  <w:style w:type="paragraph" w:styleId="Title">
    <w:name w:val="Title"/>
    <w:basedOn w:val="Normal"/>
    <w:next w:val="Normal"/>
    <w:link w:val="TitleChar"/>
    <w:qFormat/>
    <w:rsid w:val="007278A0"/>
    <w:pP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003087" w:themeColor="accent3"/>
      <w:kern w:val="28"/>
      <w:sz w:val="60"/>
      <w:szCs w:val="52"/>
    </w:rPr>
  </w:style>
  <w:style w:type="character" w:customStyle="1" w:styleId="TitleChar">
    <w:name w:val="Title Char"/>
    <w:basedOn w:val="DefaultParagraphFont"/>
    <w:link w:val="Title"/>
    <w:rsid w:val="007278A0"/>
    <w:rPr>
      <w:rFonts w:asciiTheme="majorHAnsi" w:eastAsiaTheme="majorEastAsia" w:hAnsiTheme="majorHAnsi" w:cstheme="majorBidi"/>
      <w:b/>
      <w:color w:val="003087" w:themeColor="accent3"/>
      <w:kern w:val="28"/>
      <w:sz w:val="60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8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8A0"/>
    <w:rPr>
      <w:rFonts w:ascii="Tahoma" w:hAnsi="Tahoma" w:cs="Tahoma"/>
      <w:sz w:val="16"/>
      <w:szCs w:val="16"/>
    </w:rPr>
  </w:style>
  <w:style w:type="paragraph" w:customStyle="1" w:styleId="Introduction">
    <w:name w:val="Introduction"/>
    <w:basedOn w:val="Normal"/>
    <w:qFormat/>
    <w:rsid w:val="007278A0"/>
    <w:rPr>
      <w:sz w:val="28"/>
    </w:rPr>
  </w:style>
  <w:style w:type="paragraph" w:customStyle="1" w:styleId="Bullet">
    <w:name w:val="Bullet"/>
    <w:basedOn w:val="Normal"/>
    <w:qFormat/>
    <w:rsid w:val="004E0A72"/>
    <w:pPr>
      <w:numPr>
        <w:numId w:val="4"/>
      </w:numPr>
    </w:pPr>
  </w:style>
  <w:style w:type="numbering" w:customStyle="1" w:styleId="NHSBNSSGBulletList">
    <w:name w:val="NHS BNSSG Bullet List"/>
    <w:uiPriority w:val="99"/>
    <w:rsid w:val="004E0A72"/>
    <w:pPr>
      <w:numPr>
        <w:numId w:val="3"/>
      </w:numPr>
    </w:pPr>
  </w:style>
  <w:style w:type="table" w:styleId="TableGrid">
    <w:name w:val="Table Grid"/>
    <w:basedOn w:val="TableNormal"/>
    <w:uiPriority w:val="59"/>
    <w:unhideWhenUsed/>
    <w:rsid w:val="00E26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HSBNSSGBlankTable">
    <w:name w:val="NHS BNSSG Blank Table"/>
    <w:basedOn w:val="TableNormal"/>
    <w:uiPriority w:val="99"/>
    <w:rsid w:val="00E264F5"/>
    <w:pPr>
      <w:spacing w:after="0" w:line="240" w:lineRule="auto"/>
    </w:pPr>
    <w:tblPr>
      <w:tblCellMar>
        <w:left w:w="0" w:type="dxa"/>
        <w:right w:w="0" w:type="dxa"/>
      </w:tblCellMar>
    </w:tblPr>
  </w:style>
  <w:style w:type="paragraph" w:customStyle="1" w:styleId="BodyText1">
    <w:name w:val="Body Text1"/>
    <w:basedOn w:val="Normal"/>
    <w:link w:val="BodytextChar"/>
    <w:qFormat/>
    <w:rsid w:val="00C9507F"/>
    <w:pPr>
      <w:spacing w:line="240" w:lineRule="auto"/>
    </w:pPr>
    <w:rPr>
      <w:rFonts w:ascii="Arial" w:eastAsia="Times New Roman" w:hAnsi="Arial" w:cs="Arial"/>
      <w:color w:val="000000" w:themeColor="text1"/>
      <w:szCs w:val="24"/>
      <w:lang w:eastAsia="en-GB"/>
    </w:rPr>
  </w:style>
  <w:style w:type="character" w:customStyle="1" w:styleId="BodytextChar">
    <w:name w:val="Body text Char"/>
    <w:basedOn w:val="DefaultParagraphFont"/>
    <w:link w:val="BodyText1"/>
    <w:rsid w:val="00C9507F"/>
    <w:rPr>
      <w:rFonts w:ascii="Arial" w:eastAsia="Times New Roman" w:hAnsi="Arial" w:cs="Arial"/>
      <w:color w:val="000000" w:themeColor="text1"/>
      <w:sz w:val="24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E52BD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E52B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E52BD"/>
    <w:rPr>
      <w:vertAlign w:val="superscript"/>
    </w:rPr>
  </w:style>
  <w:style w:type="paragraph" w:styleId="ListParagraph">
    <w:name w:val="List Paragraph"/>
    <w:basedOn w:val="Normal"/>
    <w:uiPriority w:val="34"/>
    <w:qFormat/>
    <w:rsid w:val="004D0A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4A83"/>
    <w:rPr>
      <w:color w:val="000000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940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40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40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40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408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1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5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03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53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044950">
                          <w:marLeft w:val="-2865"/>
                          <w:marRight w:val="-10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46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374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37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48" w:space="0" w:color="auto"/>
                        <w:bottom w:val="single" w:sz="2" w:space="0" w:color="auto"/>
                        <w:right w:val="single" w:sz="48" w:space="0" w:color="auto"/>
                      </w:divBdr>
                    </w:div>
                    <w:div w:id="195146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04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48" w:space="0" w:color="auto"/>
                            <w:bottom w:val="single" w:sz="2" w:space="0" w:color="auto"/>
                            <w:right w:val="single" w:sz="48" w:space="0" w:color="auto"/>
                          </w:divBdr>
                          <w:divsChild>
                            <w:div w:id="48289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61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862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8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69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48" w:space="0" w:color="auto"/>
                            <w:bottom w:val="single" w:sz="2" w:space="0" w:color="auto"/>
                            <w:right w:val="single" w:sz="48" w:space="0" w:color="auto"/>
                          </w:divBdr>
                          <w:divsChild>
                            <w:div w:id="120475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32675">
                                  <w:marLeft w:val="-13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885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48" w:space="0" w:color="auto"/>
                            <w:bottom w:val="single" w:sz="2" w:space="0" w:color="auto"/>
                            <w:right w:val="single" w:sz="48" w:space="0" w:color="auto"/>
                          </w:divBdr>
                          <w:divsChild>
                            <w:div w:id="74064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97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13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25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69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827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71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55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267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825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38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598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48" w:space="0" w:color="auto"/>
                                    <w:bottom w:val="single" w:sz="2" w:space="0" w:color="auto"/>
                                    <w:right w:val="single" w:sz="48" w:space="0" w:color="auto"/>
                                  </w:divBdr>
                                  <w:divsChild>
                                    <w:div w:id="232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910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616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554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674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4034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12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4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454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981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956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0245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43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8D8D8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74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48" w:space="0" w:color="auto"/>
                                <w:bottom w:val="single" w:sz="2" w:space="0" w:color="auto"/>
                                <w:right w:val="single" w:sz="48" w:space="0" w:color="auto"/>
                              </w:divBdr>
                              <w:divsChild>
                                <w:div w:id="1246960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160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465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1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166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337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566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580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786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01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987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8334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6685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2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73090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48" w:space="0" w:color="auto"/>
                    <w:bottom w:val="single" w:sz="2" w:space="0" w:color="auto"/>
                    <w:right w:val="single" w:sz="48" w:space="0" w:color="auto"/>
                  </w:divBdr>
                  <w:divsChild>
                    <w:div w:id="28963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11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46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04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77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47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79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756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1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80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NHS BNSSG 3-18">
      <a:dk1>
        <a:sysClr val="windowText" lastClr="000000"/>
      </a:dk1>
      <a:lt1>
        <a:sysClr val="window" lastClr="FFFFFF"/>
      </a:lt1>
      <a:dk2>
        <a:srgbClr val="425563"/>
      </a:dk2>
      <a:lt2>
        <a:srgbClr val="E8EDEE"/>
      </a:lt2>
      <a:accent1>
        <a:srgbClr val="005EB8"/>
      </a:accent1>
      <a:accent2>
        <a:srgbClr val="AE2573"/>
      </a:accent2>
      <a:accent3>
        <a:srgbClr val="003087"/>
      </a:accent3>
      <a:accent4>
        <a:srgbClr val="7C2855"/>
      </a:accent4>
      <a:accent5>
        <a:srgbClr val="41B6E6"/>
      </a:accent5>
      <a:accent6>
        <a:srgbClr val="00A499"/>
      </a:accent6>
      <a:hlink>
        <a:srgbClr val="000000"/>
      </a:hlink>
      <a:folHlink>
        <a:srgbClr val="005EB8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E996AE-CE5D-449C-8611-3503BBAE9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South West Commissioning Support</Company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Wood Richard (BNSSG CCG)</dc:creator>
  <cp:lastModifiedBy>VARADY, Andras (NHS BRISTOL, NORTH SOMERSET AND SOUTH GLOUCESTERSHIRE ICB - 15C)</cp:lastModifiedBy>
  <cp:revision>3</cp:revision>
  <cp:lastPrinted>2018-11-19T15:07:00Z</cp:lastPrinted>
  <dcterms:created xsi:type="dcterms:W3CDTF">2023-03-03T12:15:00Z</dcterms:created>
  <dcterms:modified xsi:type="dcterms:W3CDTF">2023-03-03T12:16:00Z</dcterms:modified>
</cp:coreProperties>
</file>