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A5698" w:rsidRDefault="00000000">
      <w:pPr>
        <w:pStyle w:val="Heading1"/>
        <w:jc w:val="center"/>
      </w:pPr>
      <w:bookmarkStart w:id="0" w:name="_na3thxhb1dj6" w:colFirst="0" w:colLast="0"/>
      <w:bookmarkEnd w:id="0"/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6: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(UCLN)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0000002" w14:textId="77777777" w:rsidR="006A5698" w:rsidRDefault="00000000">
      <w:pPr>
        <w:jc w:val="center"/>
      </w:pP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>: GPT</w:t>
      </w:r>
    </w:p>
    <w:p w14:paraId="00000003" w14:textId="77777777" w:rsidR="006A5698" w:rsidRDefault="006A5698">
      <w:pPr>
        <w:ind w:left="0" w:firstLine="0"/>
        <w:jc w:val="left"/>
      </w:pPr>
    </w:p>
    <w:p w14:paraId="00000004" w14:textId="77777777" w:rsidR="006A5698" w:rsidRDefault="006A5698">
      <w:pPr>
        <w:ind w:left="0" w:firstLine="0"/>
        <w:jc w:val="left"/>
      </w:pPr>
    </w:p>
    <w:p w14:paraId="00000005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lục</w:t>
      </w:r>
      <w:proofErr w:type="spellEnd"/>
      <w:r>
        <w:rPr>
          <w:b/>
        </w:rPr>
        <w:t>:</w:t>
      </w:r>
    </w:p>
    <w:p w14:paraId="00000006" w14:textId="6922AE41" w:rsidR="006A5698" w:rsidRDefault="000708FD" w:rsidP="000708FD">
      <w:pPr>
        <w:ind w:left="0" w:firstLine="720"/>
        <w:jc w:val="left"/>
      </w:pPr>
      <w:proofErr w:type="spellStart"/>
      <w:r>
        <w:t>Phần</w:t>
      </w:r>
      <w:proofErr w:type="spellEnd"/>
      <w:r>
        <w:rPr>
          <w:lang w:val="vi-VN"/>
        </w:rPr>
        <w:t xml:space="preserve"> 1: </w:t>
      </w:r>
      <w:proofErr w:type="spellStart"/>
      <w:r w:rsidR="00000000">
        <w:t>Giới</w:t>
      </w:r>
      <w:proofErr w:type="spellEnd"/>
      <w:r w:rsidR="00000000">
        <w:t xml:space="preserve"> </w:t>
      </w:r>
      <w:proofErr w:type="spellStart"/>
      <w:r w:rsidR="00000000">
        <w:t>thiệu</w:t>
      </w:r>
      <w:proofErr w:type="spellEnd"/>
    </w:p>
    <w:p w14:paraId="00000007" w14:textId="767CAD35" w:rsidR="006A5698" w:rsidRDefault="000708FD" w:rsidP="00533D42">
      <w:pPr>
        <w:ind w:firstLine="0"/>
        <w:jc w:val="left"/>
      </w:pPr>
      <w:proofErr w:type="spellStart"/>
      <w:r>
        <w:t>Phần</w:t>
      </w:r>
      <w:proofErr w:type="spellEnd"/>
      <w:r>
        <w:rPr>
          <w:lang w:val="vi-VN"/>
        </w:rPr>
        <w:t xml:space="preserve"> 2: </w:t>
      </w:r>
      <w:r w:rsidR="00000000">
        <w:t xml:space="preserve">Quy </w:t>
      </w:r>
      <w:proofErr w:type="spellStart"/>
      <w:r w:rsidR="00000000">
        <w:t>tắc</w:t>
      </w:r>
      <w:proofErr w:type="spellEnd"/>
      <w:r w:rsidR="00000000">
        <w:t xml:space="preserve"> </w:t>
      </w:r>
      <w:proofErr w:type="spellStart"/>
      <w:r w:rsidR="00000000">
        <w:t>cơ</w:t>
      </w:r>
      <w:proofErr w:type="spellEnd"/>
      <w:r w:rsidR="00000000">
        <w:t xml:space="preserve"> </w:t>
      </w:r>
      <w:proofErr w:type="spellStart"/>
      <w:r w:rsidR="00000000">
        <w:t>bản</w:t>
      </w:r>
      <w:proofErr w:type="spellEnd"/>
    </w:p>
    <w:p w14:paraId="00000008" w14:textId="4D29E76E" w:rsidR="006A5698" w:rsidRDefault="00000000" w:rsidP="00533D42">
      <w:pPr>
        <w:ind w:firstLine="0"/>
        <w:jc w:val="left"/>
      </w:pPr>
      <w:proofErr w:type="spellStart"/>
      <w:r>
        <w:t>P</w:t>
      </w:r>
      <w:r w:rsidR="000708FD">
        <w:t>hần</w:t>
      </w:r>
      <w:proofErr w:type="spellEnd"/>
      <w:r w:rsidR="000708FD">
        <w:rPr>
          <w:lang w:val="vi-VN"/>
        </w:rPr>
        <w:t xml:space="preserve"> 3: P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</w:p>
    <w:p w14:paraId="00000009" w14:textId="5BF77585" w:rsidR="006A5698" w:rsidRDefault="000708FD" w:rsidP="000708FD">
      <w:pPr>
        <w:ind w:firstLine="720"/>
        <w:jc w:val="left"/>
      </w:pPr>
      <w:proofErr w:type="spellStart"/>
      <w:r>
        <w:t>Phần</w:t>
      </w:r>
      <w:proofErr w:type="spellEnd"/>
      <w:r>
        <w:rPr>
          <w:lang w:val="vi-VN"/>
        </w:rPr>
        <w:t xml:space="preserve"> 4: </w:t>
      </w:r>
      <w:proofErr w:type="spellStart"/>
      <w:r w:rsidR="00000000">
        <w:t>Ví</w:t>
      </w:r>
      <w:proofErr w:type="spellEnd"/>
      <w:r w:rsidR="00000000">
        <w:t xml:space="preserve"> </w:t>
      </w:r>
      <w:proofErr w:type="spellStart"/>
      <w:r w:rsidR="00000000">
        <w:t>dụ</w:t>
      </w:r>
      <w:proofErr w:type="spellEnd"/>
    </w:p>
    <w:p w14:paraId="0000000A" w14:textId="3EF69DA6" w:rsidR="006A5698" w:rsidRDefault="000708FD" w:rsidP="00533D42">
      <w:pPr>
        <w:ind w:firstLine="0"/>
        <w:jc w:val="left"/>
      </w:pPr>
      <w:r>
        <w:rPr>
          <w:lang w:val="vi-VN"/>
        </w:rPr>
        <w:t xml:space="preserve">5. </w:t>
      </w:r>
      <w:proofErr w:type="spellStart"/>
      <w:r w:rsidR="00000000">
        <w:t>Luyện</w:t>
      </w:r>
      <w:proofErr w:type="spellEnd"/>
      <w:r w:rsidR="00000000">
        <w:t xml:space="preserve"> </w:t>
      </w:r>
      <w:proofErr w:type="spellStart"/>
      <w:r w:rsidR="00000000">
        <w:t>tập</w:t>
      </w:r>
      <w:proofErr w:type="spellEnd"/>
      <w:r w:rsidR="00000000">
        <w:br/>
      </w:r>
    </w:p>
    <w:p w14:paraId="0000000B" w14:textId="77777777" w:rsidR="006A5698" w:rsidRDefault="006A5698">
      <w:pPr>
        <w:ind w:left="0" w:firstLine="0"/>
      </w:pPr>
    </w:p>
    <w:p w14:paraId="0000000C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</w:p>
    <w:p w14:paraId="0000000D" w14:textId="77777777" w:rsidR="006A5698" w:rsidRDefault="00000000">
      <w:pPr>
        <w:ind w:left="0" w:firstLine="0"/>
      </w:pPr>
      <w:r>
        <w:t xml:space="preserve">Trong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6,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(ƯC)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(ƯCLN)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0000000E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2. Quy </w:t>
      </w:r>
      <w:proofErr w:type="spellStart"/>
      <w:r>
        <w:rPr>
          <w:b/>
        </w:rPr>
        <w:t>tắc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</w:t>
      </w:r>
      <w:proofErr w:type="spellEnd"/>
    </w:p>
    <w:p w14:paraId="0000000F" w14:textId="77777777" w:rsidR="006A5698" w:rsidRDefault="00000000">
      <w:pPr>
        <w:numPr>
          <w:ilvl w:val="0"/>
          <w:numId w:val="4"/>
        </w:numPr>
        <w:jc w:val="left"/>
      </w:pPr>
      <w:proofErr w:type="spellStart"/>
      <w:r>
        <w:rPr>
          <w:b/>
        </w:rPr>
        <w:t>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  <w:r>
        <w:rPr>
          <w:b/>
        </w:rPr>
        <w:t xml:space="preserve"> (ƯC):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>.</w:t>
      </w:r>
    </w:p>
    <w:p w14:paraId="00000010" w14:textId="77777777" w:rsidR="006A5698" w:rsidRDefault="00000000">
      <w:pPr>
        <w:numPr>
          <w:ilvl w:val="0"/>
          <w:numId w:val="4"/>
        </w:numPr>
        <w:jc w:val="left"/>
      </w:pPr>
      <w:proofErr w:type="spellStart"/>
      <w:r>
        <w:rPr>
          <w:b/>
        </w:rPr>
        <w:t>Ước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(ƯCLN):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00000011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3.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</w:p>
    <w:p w14:paraId="00000012" w14:textId="77777777" w:rsidR="006A5698" w:rsidRDefault="00000000">
      <w:pPr>
        <w:ind w:left="0" w:firstLine="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ƯCLN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00000013" w14:textId="77777777" w:rsidR="006A5698" w:rsidRDefault="00000000">
      <w:pPr>
        <w:numPr>
          <w:ilvl w:val="0"/>
          <w:numId w:val="3"/>
        </w:numPr>
        <w:jc w:val="left"/>
      </w:pPr>
      <w:proofErr w:type="spellStart"/>
      <w:r>
        <w:rPr>
          <w:b/>
        </w:rPr>
        <w:t>Phân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thừa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</w:t>
      </w:r>
      <w:proofErr w:type="spellEnd"/>
      <w:r>
        <w:rPr>
          <w:b/>
        </w:rPr>
        <w:t>.</w:t>
      </w:r>
    </w:p>
    <w:p w14:paraId="00000014" w14:textId="77777777" w:rsidR="006A5698" w:rsidRDefault="00000000">
      <w:pPr>
        <w:numPr>
          <w:ilvl w:val="0"/>
          <w:numId w:val="3"/>
        </w:numPr>
        <w:jc w:val="left"/>
      </w:pPr>
      <w:proofErr w:type="spellStart"/>
      <w:r>
        <w:rPr>
          <w:b/>
        </w:rPr>
        <w:lastRenderedPageBreak/>
        <w:t>Chọn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thừa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  <w:r>
        <w:rPr>
          <w:b/>
        </w:rPr>
        <w:t>.</w:t>
      </w:r>
    </w:p>
    <w:p w14:paraId="00000015" w14:textId="77777777" w:rsidR="006A5698" w:rsidRDefault="00000000">
      <w:pPr>
        <w:numPr>
          <w:ilvl w:val="0"/>
          <w:numId w:val="3"/>
        </w:numPr>
        <w:jc w:val="left"/>
      </w:pPr>
      <w:proofErr w:type="spellStart"/>
      <w:r>
        <w:rPr>
          <w:b/>
        </w:rPr>
        <w:t>Lập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thừa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chọn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thừa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lấy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ƯCLN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>.</w:t>
      </w:r>
    </w:p>
    <w:p w14:paraId="00000016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4.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</w:p>
    <w:p w14:paraId="00000017" w14:textId="77777777" w:rsidR="006A5698" w:rsidRDefault="00000000">
      <w:pPr>
        <w:ind w:left="0" w:firstLine="0"/>
      </w:pP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>:</w:t>
      </w:r>
      <w:r>
        <w:t xml:space="preserve"> </w:t>
      </w:r>
      <w:proofErr w:type="spellStart"/>
      <w:r>
        <w:t>Tìm</w:t>
      </w:r>
      <w:proofErr w:type="spellEnd"/>
      <w:r>
        <w:t xml:space="preserve"> ƯCLN </w:t>
      </w:r>
      <w:proofErr w:type="spellStart"/>
      <w:r>
        <w:t>của</w:t>
      </w:r>
      <w:proofErr w:type="spellEnd"/>
      <w:r>
        <w:t xml:space="preserve"> 18 </w:t>
      </w:r>
      <w:proofErr w:type="spellStart"/>
      <w:r>
        <w:t>và</w:t>
      </w:r>
      <w:proofErr w:type="spellEnd"/>
      <w:r>
        <w:t xml:space="preserve"> 30.</w:t>
      </w:r>
    </w:p>
    <w:p w14:paraId="00000018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>:</w:t>
      </w:r>
    </w:p>
    <w:p w14:paraId="00000019" w14:textId="77777777" w:rsidR="006A5698" w:rsidRDefault="00000000">
      <w:pPr>
        <w:numPr>
          <w:ilvl w:val="0"/>
          <w:numId w:val="1"/>
        </w:numPr>
        <w:jc w:val="left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:</w:t>
      </w:r>
    </w:p>
    <w:p w14:paraId="0000001A" w14:textId="77777777" w:rsidR="006A5698" w:rsidRDefault="00000000">
      <w:pPr>
        <w:numPr>
          <w:ilvl w:val="1"/>
          <w:numId w:val="1"/>
        </w:numPr>
        <w:jc w:val="left"/>
      </w:pPr>
      <w:r>
        <w:t>18 = 2 × 3 x 3</w:t>
      </w:r>
    </w:p>
    <w:p w14:paraId="0000001B" w14:textId="77777777" w:rsidR="006A5698" w:rsidRDefault="00000000">
      <w:pPr>
        <w:numPr>
          <w:ilvl w:val="1"/>
          <w:numId w:val="1"/>
        </w:numPr>
        <w:jc w:val="left"/>
      </w:pPr>
      <w:r>
        <w:t>30 = 2 × 3 × 5</w:t>
      </w:r>
    </w:p>
    <w:p w14:paraId="0000001C" w14:textId="77777777" w:rsidR="006A5698" w:rsidRDefault="00000000">
      <w:pPr>
        <w:numPr>
          <w:ilvl w:val="0"/>
          <w:numId w:val="1"/>
        </w:numPr>
        <w:jc w:val="left"/>
      </w:pPr>
      <w:proofErr w:type="spellStart"/>
      <w:r>
        <w:t>Thừa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3.</w:t>
      </w:r>
    </w:p>
    <w:p w14:paraId="0000001D" w14:textId="77777777" w:rsidR="006A5698" w:rsidRDefault="00000000">
      <w:pPr>
        <w:numPr>
          <w:ilvl w:val="0"/>
          <w:numId w:val="1"/>
        </w:numPr>
        <w:jc w:val="left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000001E" w14:textId="77777777" w:rsidR="006A5698" w:rsidRDefault="00000000">
      <w:pPr>
        <w:numPr>
          <w:ilvl w:val="1"/>
          <w:numId w:val="1"/>
        </w:numPr>
        <w:jc w:val="left"/>
      </w:pPr>
      <w:proofErr w:type="gramStart"/>
      <w:r>
        <w:t>ƯCLN(</w:t>
      </w:r>
      <w:proofErr w:type="gramEnd"/>
      <w:r>
        <w:t>18, 30) = 2 × 3 = 6</w:t>
      </w:r>
    </w:p>
    <w:p w14:paraId="0000001F" w14:textId="77777777" w:rsidR="006A5698" w:rsidRDefault="00000000">
      <w:pPr>
        <w:ind w:left="0" w:firstLine="0"/>
      </w:pPr>
      <w:proofErr w:type="spellStart"/>
      <w:r>
        <w:t>Vậy</w:t>
      </w:r>
      <w:proofErr w:type="spellEnd"/>
      <w:r>
        <w:t xml:space="preserve">, ƯCLN </w:t>
      </w:r>
      <w:proofErr w:type="spellStart"/>
      <w:r>
        <w:t>của</w:t>
      </w:r>
      <w:proofErr w:type="spellEnd"/>
      <w:r>
        <w:t xml:space="preserve"> 18 </w:t>
      </w:r>
      <w:proofErr w:type="spellStart"/>
      <w:r>
        <w:t>và</w:t>
      </w:r>
      <w:proofErr w:type="spellEnd"/>
      <w:r>
        <w:t xml:space="preserve"> 30 </w:t>
      </w:r>
      <w:proofErr w:type="spellStart"/>
      <w:r>
        <w:t>là</w:t>
      </w:r>
      <w:proofErr w:type="spellEnd"/>
      <w:r>
        <w:t xml:space="preserve"> 6.</w:t>
      </w:r>
    </w:p>
    <w:p w14:paraId="00000020" w14:textId="77777777" w:rsidR="006A5698" w:rsidRDefault="00000000">
      <w:pPr>
        <w:ind w:left="0" w:firstLine="0"/>
        <w:rPr>
          <w:b/>
        </w:rPr>
      </w:pP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5. </w:t>
      </w:r>
      <w:proofErr w:type="spellStart"/>
      <w:r>
        <w:rPr>
          <w:b/>
        </w:rPr>
        <w:t>Luyện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14:paraId="00000021" w14:textId="43FF6BB4" w:rsidR="006A5698" w:rsidRPr="00C95DCE" w:rsidRDefault="00C95DCE">
      <w:pPr>
        <w:ind w:left="0" w:firstLine="0"/>
        <w:rPr>
          <w:lang w:val="vi-VN"/>
        </w:rPr>
      </w:pPr>
      <w:r>
        <w:rPr>
          <w:lang w:val="vi-VN"/>
        </w:rPr>
        <w:t>Tìm UCLN giữa các cặp số sau:</w:t>
      </w:r>
    </w:p>
    <w:p w14:paraId="00000022" w14:textId="38D3ADA9" w:rsidR="006A5698" w:rsidRDefault="00000000">
      <w:pPr>
        <w:ind w:left="0" w:firstLine="0"/>
      </w:pPr>
      <w:r>
        <w:t xml:space="preserve">a) 24 </w:t>
      </w:r>
      <w:proofErr w:type="spellStart"/>
      <w:r>
        <w:t>và</w:t>
      </w:r>
      <w:proofErr w:type="spellEnd"/>
      <w:r>
        <w:t xml:space="preserve"> 36.</w:t>
      </w:r>
    </w:p>
    <w:p w14:paraId="00000023" w14:textId="2BB9FAFF" w:rsidR="006A5698" w:rsidRDefault="00000000">
      <w:pPr>
        <w:ind w:left="0" w:firstLine="0"/>
      </w:pPr>
      <w:r>
        <w:t xml:space="preserve">b) 40 </w:t>
      </w:r>
      <w:proofErr w:type="spellStart"/>
      <w:r>
        <w:t>và</w:t>
      </w:r>
      <w:proofErr w:type="spellEnd"/>
      <w:r>
        <w:t xml:space="preserve"> 60.</w:t>
      </w:r>
    </w:p>
    <w:p w14:paraId="00000024" w14:textId="18DED0DF" w:rsidR="006A5698" w:rsidRDefault="00000000">
      <w:pPr>
        <w:ind w:left="0" w:firstLine="0"/>
      </w:pPr>
      <w:r>
        <w:t xml:space="preserve">c) 35 </w:t>
      </w:r>
      <w:proofErr w:type="spellStart"/>
      <w:r>
        <w:t>và</w:t>
      </w:r>
      <w:proofErr w:type="spellEnd"/>
      <w:r>
        <w:t xml:space="preserve"> 50.</w:t>
      </w:r>
    </w:p>
    <w:p w14:paraId="00000025" w14:textId="77777777" w:rsidR="006A5698" w:rsidRDefault="006A5698">
      <w:pPr>
        <w:ind w:left="0" w:firstLine="0"/>
      </w:pPr>
    </w:p>
    <w:p w14:paraId="00000027" w14:textId="1E10981A" w:rsidR="006A5698" w:rsidRPr="005A5E07" w:rsidRDefault="005A5E07">
      <w:pPr>
        <w:rPr>
          <w:lang w:val="vi-VN"/>
        </w:rPr>
      </w:pPr>
      <w:r>
        <w:rPr>
          <w:lang w:val="vi-VN"/>
        </w:rPr>
        <w:t>Hết</w:t>
      </w:r>
    </w:p>
    <w:sectPr w:rsidR="006A5698" w:rsidRPr="005A5E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145D"/>
    <w:multiLevelType w:val="multilevel"/>
    <w:tmpl w:val="E1644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B2824"/>
    <w:multiLevelType w:val="multilevel"/>
    <w:tmpl w:val="62F60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767CE1"/>
    <w:multiLevelType w:val="multilevel"/>
    <w:tmpl w:val="1C845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B268BB"/>
    <w:multiLevelType w:val="multilevel"/>
    <w:tmpl w:val="43A21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86742710">
    <w:abstractNumId w:val="0"/>
  </w:num>
  <w:num w:numId="2" w16cid:durableId="863058049">
    <w:abstractNumId w:val="2"/>
  </w:num>
  <w:num w:numId="3" w16cid:durableId="787352698">
    <w:abstractNumId w:val="3"/>
  </w:num>
  <w:num w:numId="4" w16cid:durableId="195555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698"/>
    <w:rsid w:val="000708FD"/>
    <w:rsid w:val="00533D42"/>
    <w:rsid w:val="005A5E07"/>
    <w:rsid w:val="006A5698"/>
    <w:rsid w:val="0087124C"/>
    <w:rsid w:val="00C95DCE"/>
    <w:rsid w:val="00D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BF0EEC"/>
  <w15:docId w15:val="{452ABE70-7E5F-FE45-B15A-70C4C2C3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before="160" w:after="16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0" w:firstLine="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Huu Tan</cp:lastModifiedBy>
  <cp:revision>7</cp:revision>
  <dcterms:created xsi:type="dcterms:W3CDTF">2025-04-03T14:48:00Z</dcterms:created>
  <dcterms:modified xsi:type="dcterms:W3CDTF">2025-04-03T17:13:00Z</dcterms:modified>
</cp:coreProperties>
</file>