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C7DC" w14:textId="2B4FE2FE" w:rsidR="00283326" w:rsidRPr="00D4420F" w:rsidRDefault="008176B4" w:rsidP="008176B4">
      <w:pPr>
        <w:spacing w:after="0" w:line="240" w:lineRule="auto"/>
        <w:rPr>
          <w:rFonts w:ascii="Garamond" w:hAnsi="Garamond"/>
        </w:rPr>
      </w:pPr>
      <w:r w:rsidRPr="00D4420F">
        <w:rPr>
          <w:rFonts w:ascii="Garamond" w:hAnsi="Garamond"/>
        </w:rPr>
        <w:t>Le Nhat Hung – 260793376</w:t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</w:r>
      <w:r w:rsidRPr="00D4420F">
        <w:rPr>
          <w:rFonts w:ascii="Garamond" w:hAnsi="Garamond"/>
        </w:rPr>
        <w:tab/>
        <w:t xml:space="preserve">   20.01.2018</w:t>
      </w:r>
    </w:p>
    <w:p w14:paraId="32C3E684" w14:textId="1BC2CA91" w:rsidR="008176B4" w:rsidRPr="00D4420F" w:rsidRDefault="008176B4" w:rsidP="00355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aramond" w:hAnsi="Garamond"/>
          <w:b/>
        </w:rPr>
      </w:pPr>
      <w:r w:rsidRPr="00D4420F">
        <w:rPr>
          <w:rFonts w:ascii="Garamond" w:hAnsi="Garamond"/>
          <w:b/>
        </w:rPr>
        <w:t>MATH 240 – Assignment 1</w:t>
      </w:r>
    </w:p>
    <w:p w14:paraId="1AE1E5E2" w14:textId="673CD455" w:rsidR="008176B4" w:rsidRPr="00D4420F" w:rsidRDefault="008176B4" w:rsidP="008176B4">
      <w:pPr>
        <w:spacing w:after="0" w:line="240" w:lineRule="auto"/>
        <w:rPr>
          <w:rFonts w:ascii="Garamond" w:hAnsi="Garamond"/>
        </w:rPr>
      </w:pPr>
    </w:p>
    <w:p w14:paraId="56E6C034" w14:textId="1E8FF6C1" w:rsidR="006C7370" w:rsidRPr="00D4420F" w:rsidRDefault="008176B4" w:rsidP="006C7370">
      <w:pPr>
        <w:spacing w:after="0" w:line="240" w:lineRule="auto"/>
        <w:rPr>
          <w:rFonts w:ascii="Garamond" w:hAnsi="Garamond"/>
        </w:rPr>
      </w:pPr>
      <w:r w:rsidRPr="00D4420F">
        <w:rPr>
          <w:rFonts w:ascii="Garamond" w:hAnsi="Garamond"/>
          <w:b/>
        </w:rPr>
        <w:t>1. a.</w:t>
      </w:r>
      <w:r w:rsidRPr="00D4420F">
        <w:rPr>
          <w:rFonts w:ascii="Garamond" w:hAnsi="Garamond"/>
        </w:rPr>
        <w:t xml:space="preserve"> Contingency</w:t>
      </w:r>
      <w:r w:rsidR="00355096" w:rsidRPr="00D4420F">
        <w:rPr>
          <w:rFonts w:ascii="Garamond" w:hAnsi="Garamond"/>
        </w:rPr>
        <w:t>.</w:t>
      </w:r>
    </w:p>
    <w:p w14:paraId="66A9EB71" w14:textId="6F2BC4F8" w:rsidR="002A7D21" w:rsidRPr="00D4420F" w:rsidRDefault="00EC6825" w:rsidP="008176B4">
      <w:pPr>
        <w:spacing w:after="0" w:line="240" w:lineRule="auto"/>
        <w:rPr>
          <w:rFonts w:ascii="Garamond" w:hAnsi="Garamond"/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⇒¬</m:t>
          </m:r>
          <m:r>
            <w:rPr>
              <w:rFonts w:ascii="Cambria Math" w:hAnsi="Cambria Math"/>
            </w:rPr>
            <m:t>P</m:t>
          </m:r>
        </m:oMath>
      </m:oMathPara>
    </w:p>
    <w:p w14:paraId="6A7E60E3" w14:textId="77777777" w:rsidR="003F160E" w:rsidRPr="00D4420F" w:rsidRDefault="003F160E" w:rsidP="008176B4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72"/>
        <w:gridCol w:w="795"/>
        <w:gridCol w:w="540"/>
        <w:gridCol w:w="1620"/>
      </w:tblGrid>
      <w:tr w:rsidR="006C7370" w:rsidRPr="00D4420F" w14:paraId="64DDFBF1" w14:textId="77777777" w:rsidTr="006C7370">
        <w:tc>
          <w:tcPr>
            <w:tcW w:w="358" w:type="dxa"/>
          </w:tcPr>
          <w:p w14:paraId="3786F04A" w14:textId="627D58D1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4EBD061F" w14:textId="5133FEE1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95" w:type="dxa"/>
          </w:tcPr>
          <w:p w14:paraId="1295547A" w14:textId="300B050D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40" w:type="dxa"/>
          </w:tcPr>
          <w:p w14:paraId="495B8657" w14:textId="758C3267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620" w:type="dxa"/>
          </w:tcPr>
          <w:p w14:paraId="44A0B8CA" w14:textId="10D36306" w:rsidR="006C7370" w:rsidRPr="00D4420F" w:rsidRDefault="00EC6825" w:rsidP="004A5C3F">
            <w:pPr>
              <w:jc w:val="center"/>
              <w:rPr>
                <w:rFonts w:ascii="Garamond" w:hAnsi="Garamond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⇒¬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6C7370" w:rsidRPr="00D4420F" w14:paraId="4538137B" w14:textId="77777777" w:rsidTr="006C7370">
        <w:tc>
          <w:tcPr>
            <w:tcW w:w="358" w:type="dxa"/>
          </w:tcPr>
          <w:p w14:paraId="33172F3C" w14:textId="3B0D3B8B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72" w:type="dxa"/>
          </w:tcPr>
          <w:p w14:paraId="1B7BCCBE" w14:textId="486F286B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795" w:type="dxa"/>
          </w:tcPr>
          <w:p w14:paraId="1427A1CC" w14:textId="242541B5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540" w:type="dxa"/>
          </w:tcPr>
          <w:p w14:paraId="72AAD56F" w14:textId="2EBBB50F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1620" w:type="dxa"/>
          </w:tcPr>
          <w:p w14:paraId="776A547C" w14:textId="573DA334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  <w:tr w:rsidR="006C7370" w:rsidRPr="00D4420F" w14:paraId="058184F2" w14:textId="77777777" w:rsidTr="006C7370">
        <w:tc>
          <w:tcPr>
            <w:tcW w:w="358" w:type="dxa"/>
          </w:tcPr>
          <w:p w14:paraId="13502808" w14:textId="10042324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72" w:type="dxa"/>
          </w:tcPr>
          <w:p w14:paraId="051C864A" w14:textId="00106520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795" w:type="dxa"/>
          </w:tcPr>
          <w:p w14:paraId="1B9AB494" w14:textId="6FB97C0D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540" w:type="dxa"/>
          </w:tcPr>
          <w:p w14:paraId="6A9E6308" w14:textId="721DD6D7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1620" w:type="dxa"/>
          </w:tcPr>
          <w:p w14:paraId="32586E05" w14:textId="1ECAF179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  <w:tr w:rsidR="006C7370" w:rsidRPr="00D4420F" w14:paraId="150EE117" w14:textId="77777777" w:rsidTr="006C7370">
        <w:tc>
          <w:tcPr>
            <w:tcW w:w="358" w:type="dxa"/>
          </w:tcPr>
          <w:p w14:paraId="54D5E432" w14:textId="5A095776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72" w:type="dxa"/>
          </w:tcPr>
          <w:p w14:paraId="2CA0396B" w14:textId="336D382A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795" w:type="dxa"/>
          </w:tcPr>
          <w:p w14:paraId="55B0D41B" w14:textId="54AD1C5C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540" w:type="dxa"/>
          </w:tcPr>
          <w:p w14:paraId="08E01828" w14:textId="7DC7E080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1620" w:type="dxa"/>
          </w:tcPr>
          <w:p w14:paraId="19C77CE3" w14:textId="594A0CF6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6C7370" w:rsidRPr="00D4420F" w14:paraId="63453FBB" w14:textId="77777777" w:rsidTr="006C7370">
        <w:tc>
          <w:tcPr>
            <w:tcW w:w="358" w:type="dxa"/>
          </w:tcPr>
          <w:p w14:paraId="76DDF3E9" w14:textId="2E6B00C5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72" w:type="dxa"/>
          </w:tcPr>
          <w:p w14:paraId="3BE33991" w14:textId="1B628A94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795" w:type="dxa"/>
          </w:tcPr>
          <w:p w14:paraId="737BCD25" w14:textId="459D5C44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540" w:type="dxa"/>
          </w:tcPr>
          <w:p w14:paraId="07A40F46" w14:textId="77FC8C00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1620" w:type="dxa"/>
          </w:tcPr>
          <w:p w14:paraId="17243656" w14:textId="180B6165" w:rsidR="006C7370" w:rsidRPr="00D4420F" w:rsidRDefault="006C7370" w:rsidP="004A5C3F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</w:tbl>
    <w:p w14:paraId="3E8A4945" w14:textId="674D3270" w:rsidR="002A7D21" w:rsidRPr="00D4420F" w:rsidRDefault="002A7D21" w:rsidP="008176B4">
      <w:pPr>
        <w:spacing w:after="0" w:line="240" w:lineRule="auto"/>
        <w:rPr>
          <w:rFonts w:ascii="Garamond" w:hAnsi="Garamond"/>
        </w:rPr>
      </w:pPr>
    </w:p>
    <w:p w14:paraId="3E3588D6" w14:textId="5808D216" w:rsidR="00355096" w:rsidRPr="00D4420F" w:rsidRDefault="002A7D21" w:rsidP="006C7370">
      <w:pPr>
        <w:spacing w:after="0" w:line="240" w:lineRule="auto"/>
        <w:rPr>
          <w:rFonts w:ascii="Garamond" w:hAnsi="Garamond"/>
        </w:rPr>
      </w:pPr>
      <w:r w:rsidRPr="00D4420F">
        <w:rPr>
          <w:rFonts w:ascii="Garamond" w:hAnsi="Garamond"/>
          <w:b/>
        </w:rPr>
        <w:t>b.</w:t>
      </w:r>
      <w:r w:rsidRPr="00D4420F">
        <w:rPr>
          <w:rFonts w:ascii="Garamond" w:hAnsi="Garamond"/>
        </w:rPr>
        <w:t xml:space="preserve"> </w:t>
      </w:r>
      <w:r w:rsidR="00355096" w:rsidRPr="00D4420F">
        <w:rPr>
          <w:rFonts w:ascii="Garamond" w:hAnsi="Garamond"/>
        </w:rPr>
        <w:t>Tautology.</w:t>
      </w:r>
    </w:p>
    <w:p w14:paraId="541118C2" w14:textId="3A66382B" w:rsidR="003F160E" w:rsidRPr="00D4420F" w:rsidRDefault="00EC6825" w:rsidP="008176B4">
      <w:pPr>
        <w:spacing w:after="0" w:line="240" w:lineRule="auto"/>
        <w:rPr>
          <w:rFonts w:ascii="Garamond" w:hAnsi="Garamond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6AD1302D" w14:textId="0184D6D5" w:rsidR="003F160E" w:rsidRPr="00D4420F" w:rsidRDefault="003F160E" w:rsidP="008176B4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2"/>
        <w:gridCol w:w="900"/>
        <w:gridCol w:w="2160"/>
        <w:gridCol w:w="900"/>
        <w:gridCol w:w="3330"/>
      </w:tblGrid>
      <w:tr w:rsidR="00355096" w:rsidRPr="00D4420F" w14:paraId="7BA29310" w14:textId="5455A365" w:rsidTr="006C7370">
        <w:tc>
          <w:tcPr>
            <w:tcW w:w="358" w:type="dxa"/>
          </w:tcPr>
          <w:p w14:paraId="23FD461D" w14:textId="2FE90943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467780E7" w14:textId="7D8BBE25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71990ADC" w14:textId="1A2AB04E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882" w:type="dxa"/>
          </w:tcPr>
          <w:p w14:paraId="17429E2C" w14:textId="514B1145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⇔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00" w:type="dxa"/>
          </w:tcPr>
          <w:p w14:paraId="71BAC863" w14:textId="3ADD4EA1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⇔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60" w:type="dxa"/>
          </w:tcPr>
          <w:p w14:paraId="2E38F224" w14:textId="777DD49A" w:rsidR="00355096" w:rsidRPr="00D4420F" w:rsidRDefault="00EC6825" w:rsidP="008176B4">
            <w:pPr>
              <w:rPr>
                <w:rFonts w:ascii="Garamond" w:eastAsia="DengXian" w:hAnsi="Garamond" w:cs="Times New Roman"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900" w:type="dxa"/>
          </w:tcPr>
          <w:p w14:paraId="25A665F8" w14:textId="090F6240" w:rsidR="00355096" w:rsidRPr="00D4420F" w:rsidRDefault="00355096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⇔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330" w:type="dxa"/>
          </w:tcPr>
          <w:p w14:paraId="746A4223" w14:textId="12466BA6" w:rsidR="00355096" w:rsidRPr="00D4420F" w:rsidRDefault="00EC6825" w:rsidP="008176B4">
            <w:pPr>
              <w:rPr>
                <w:rFonts w:ascii="Garamond" w:hAnsi="Garamond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355096" w:rsidRPr="00D4420F" w14:paraId="6DF7C3AD" w14:textId="2B7840DC" w:rsidTr="006C7370">
        <w:tc>
          <w:tcPr>
            <w:tcW w:w="358" w:type="dxa"/>
          </w:tcPr>
          <w:p w14:paraId="3B6E9A09" w14:textId="1B336F90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72" w:type="dxa"/>
          </w:tcPr>
          <w:p w14:paraId="1D180D49" w14:textId="1F4BAD5F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63" w:type="dxa"/>
          </w:tcPr>
          <w:p w14:paraId="3EC25DF8" w14:textId="3546E8FC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882" w:type="dxa"/>
          </w:tcPr>
          <w:p w14:paraId="419BD2A1" w14:textId="41BBF00A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11EC34AC" w14:textId="571E4C48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160" w:type="dxa"/>
          </w:tcPr>
          <w:p w14:paraId="055F7F58" w14:textId="27125596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2DAD5738" w14:textId="59AE0E1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330" w:type="dxa"/>
          </w:tcPr>
          <w:p w14:paraId="3F5D1369" w14:textId="7AA1ACF4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4955C5BD" w14:textId="70BE74AA" w:rsidTr="006C7370">
        <w:tc>
          <w:tcPr>
            <w:tcW w:w="358" w:type="dxa"/>
          </w:tcPr>
          <w:p w14:paraId="223685A5" w14:textId="7C64CC5B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72" w:type="dxa"/>
          </w:tcPr>
          <w:p w14:paraId="20B1D1E7" w14:textId="4200C3D5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63" w:type="dxa"/>
          </w:tcPr>
          <w:p w14:paraId="60CE3EEB" w14:textId="32659720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882" w:type="dxa"/>
          </w:tcPr>
          <w:p w14:paraId="63509975" w14:textId="61F4965C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261C0069" w14:textId="40613F2C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160" w:type="dxa"/>
          </w:tcPr>
          <w:p w14:paraId="47847799" w14:textId="056A19E9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1B488CFF" w14:textId="3BA5178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330" w:type="dxa"/>
          </w:tcPr>
          <w:p w14:paraId="558E8F93" w14:textId="27750880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5692F922" w14:textId="5926D0F1" w:rsidTr="006C7370">
        <w:tc>
          <w:tcPr>
            <w:tcW w:w="358" w:type="dxa"/>
          </w:tcPr>
          <w:p w14:paraId="15A0101E" w14:textId="418E0F6A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72" w:type="dxa"/>
          </w:tcPr>
          <w:p w14:paraId="389702D3" w14:textId="7E636ACE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63" w:type="dxa"/>
          </w:tcPr>
          <w:p w14:paraId="14542DC6" w14:textId="47056C47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882" w:type="dxa"/>
          </w:tcPr>
          <w:p w14:paraId="7C6CC597" w14:textId="7D5B55E9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73E528B0" w14:textId="6DC14CBB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160" w:type="dxa"/>
          </w:tcPr>
          <w:p w14:paraId="055CDA10" w14:textId="5270BEE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3956EB70" w14:textId="3FED1574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330" w:type="dxa"/>
          </w:tcPr>
          <w:p w14:paraId="412AA5E3" w14:textId="4FD3D3B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4BC0D62F" w14:textId="1C2AC45E" w:rsidTr="006C7370">
        <w:tc>
          <w:tcPr>
            <w:tcW w:w="358" w:type="dxa"/>
          </w:tcPr>
          <w:p w14:paraId="5D1C4F17" w14:textId="3D53591A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72" w:type="dxa"/>
          </w:tcPr>
          <w:p w14:paraId="221318F9" w14:textId="3617BAFB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63" w:type="dxa"/>
          </w:tcPr>
          <w:p w14:paraId="51B1C659" w14:textId="476D0B32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882" w:type="dxa"/>
          </w:tcPr>
          <w:p w14:paraId="2C131F85" w14:textId="33FBCCD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74AD0D53" w14:textId="2BA9824B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160" w:type="dxa"/>
          </w:tcPr>
          <w:p w14:paraId="146E3B37" w14:textId="4A57C9A1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2DE52B74" w14:textId="56263FE6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330" w:type="dxa"/>
          </w:tcPr>
          <w:p w14:paraId="2FBC07E4" w14:textId="0C6DFCAF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1A533340" w14:textId="5B878314" w:rsidTr="006C7370">
        <w:tc>
          <w:tcPr>
            <w:tcW w:w="358" w:type="dxa"/>
          </w:tcPr>
          <w:p w14:paraId="00EA5DEC" w14:textId="01F22E9A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72" w:type="dxa"/>
          </w:tcPr>
          <w:p w14:paraId="3A21D138" w14:textId="42F27C4C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63" w:type="dxa"/>
          </w:tcPr>
          <w:p w14:paraId="3E642ACF" w14:textId="6B974BD9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882" w:type="dxa"/>
          </w:tcPr>
          <w:p w14:paraId="23CB27DC" w14:textId="5DED73D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43C4E289" w14:textId="60DD6BE3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160" w:type="dxa"/>
          </w:tcPr>
          <w:p w14:paraId="006CE53B" w14:textId="24DF040D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733383C6" w14:textId="63E26C98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330" w:type="dxa"/>
          </w:tcPr>
          <w:p w14:paraId="78BC7A84" w14:textId="728379F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760E3C7D" w14:textId="71B51B80" w:rsidTr="006C7370">
        <w:tc>
          <w:tcPr>
            <w:tcW w:w="358" w:type="dxa"/>
          </w:tcPr>
          <w:p w14:paraId="0995B9A8" w14:textId="2645A551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72" w:type="dxa"/>
          </w:tcPr>
          <w:p w14:paraId="50000C97" w14:textId="58E3D40A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363" w:type="dxa"/>
          </w:tcPr>
          <w:p w14:paraId="2CEFDD4A" w14:textId="374A65A4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882" w:type="dxa"/>
          </w:tcPr>
          <w:p w14:paraId="090930F5" w14:textId="79812FD4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40A7EF03" w14:textId="2980D6EE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160" w:type="dxa"/>
          </w:tcPr>
          <w:p w14:paraId="37AE46BC" w14:textId="78059503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05890EED" w14:textId="6CA2AC06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330" w:type="dxa"/>
          </w:tcPr>
          <w:p w14:paraId="4BECFFF3" w14:textId="38EA37D8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0544CB08" w14:textId="5E23F042" w:rsidTr="006C7370">
        <w:tc>
          <w:tcPr>
            <w:tcW w:w="358" w:type="dxa"/>
          </w:tcPr>
          <w:p w14:paraId="690ECFF3" w14:textId="56D82596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72" w:type="dxa"/>
          </w:tcPr>
          <w:p w14:paraId="784C7D7B" w14:textId="3D26D2F8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63" w:type="dxa"/>
          </w:tcPr>
          <w:p w14:paraId="2976E094" w14:textId="15784804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T</w:t>
            </w:r>
          </w:p>
        </w:tc>
        <w:tc>
          <w:tcPr>
            <w:tcW w:w="882" w:type="dxa"/>
          </w:tcPr>
          <w:p w14:paraId="50926236" w14:textId="7F39226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1ACE804B" w14:textId="4EC23EC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160" w:type="dxa"/>
          </w:tcPr>
          <w:p w14:paraId="2BBC3040" w14:textId="09328E8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900" w:type="dxa"/>
          </w:tcPr>
          <w:p w14:paraId="7F1C8C71" w14:textId="33DC7689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330" w:type="dxa"/>
          </w:tcPr>
          <w:p w14:paraId="23C4EBCB" w14:textId="0C6D27EC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  <w:tr w:rsidR="00355096" w:rsidRPr="00D4420F" w14:paraId="3C8A1ECC" w14:textId="5496A017" w:rsidTr="006C7370">
        <w:tc>
          <w:tcPr>
            <w:tcW w:w="358" w:type="dxa"/>
          </w:tcPr>
          <w:p w14:paraId="2B9EE1F8" w14:textId="426F85B7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72" w:type="dxa"/>
          </w:tcPr>
          <w:p w14:paraId="094FBEEA" w14:textId="4B69832A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363" w:type="dxa"/>
          </w:tcPr>
          <w:p w14:paraId="535BC5FD" w14:textId="29D9B940" w:rsidR="00355096" w:rsidRPr="00D4420F" w:rsidRDefault="00355096" w:rsidP="00355096">
            <w:pPr>
              <w:jc w:val="center"/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F</w:t>
            </w:r>
          </w:p>
        </w:tc>
        <w:tc>
          <w:tcPr>
            <w:tcW w:w="882" w:type="dxa"/>
          </w:tcPr>
          <w:p w14:paraId="02C7507B" w14:textId="4DE8F712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336742CB" w14:textId="0CEF3BBA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160" w:type="dxa"/>
          </w:tcPr>
          <w:p w14:paraId="5A99DEC5" w14:textId="73927D06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900" w:type="dxa"/>
          </w:tcPr>
          <w:p w14:paraId="1B7A43DC" w14:textId="6D93CFDA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330" w:type="dxa"/>
          </w:tcPr>
          <w:p w14:paraId="318867ED" w14:textId="52A14307" w:rsidR="00355096" w:rsidRPr="00D4420F" w:rsidRDefault="00355096" w:rsidP="0035509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</w:tr>
    </w:tbl>
    <w:p w14:paraId="10C7D4D8" w14:textId="691DEFFC" w:rsidR="003F160E" w:rsidRPr="00D4420F" w:rsidRDefault="003F160E" w:rsidP="008176B4">
      <w:pPr>
        <w:spacing w:after="0" w:line="240" w:lineRule="auto"/>
        <w:rPr>
          <w:rFonts w:ascii="Garamond" w:hAnsi="Garamond"/>
        </w:rPr>
      </w:pPr>
    </w:p>
    <w:p w14:paraId="5A372DC0" w14:textId="71D8C3F0" w:rsidR="00355096" w:rsidRPr="00D4420F" w:rsidRDefault="00355096" w:rsidP="006C7370">
      <w:pPr>
        <w:spacing w:after="0" w:line="240" w:lineRule="auto"/>
        <w:rPr>
          <w:rFonts w:ascii="Garamond" w:hAnsi="Garamond"/>
        </w:rPr>
      </w:pPr>
      <w:r w:rsidRPr="00D4420F">
        <w:rPr>
          <w:rFonts w:ascii="Garamond" w:hAnsi="Garamond"/>
          <w:b/>
        </w:rPr>
        <w:t xml:space="preserve">c. </w:t>
      </w:r>
      <w:r w:rsidR="00812276" w:rsidRPr="00D4420F">
        <w:rPr>
          <w:rFonts w:ascii="Garamond" w:hAnsi="Garamond"/>
        </w:rPr>
        <w:t>Contradiction</w:t>
      </w:r>
      <w:r w:rsidR="00E64EA8">
        <w:rPr>
          <w:rFonts w:ascii="Garamond" w:hAnsi="Garamond"/>
        </w:rPr>
        <w:t>.</w:t>
      </w:r>
    </w:p>
    <w:p w14:paraId="3C8C8DC2" w14:textId="065C4591" w:rsidR="00355096" w:rsidRPr="00D4420F" w:rsidRDefault="00EC6825" w:rsidP="008176B4">
      <w:pPr>
        <w:spacing w:after="0" w:line="240" w:lineRule="auto"/>
        <w:rPr>
          <w:rFonts w:ascii="Garamond" w:hAnsi="Garamon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cs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 P</m:t>
          </m:r>
        </m:oMath>
      </m:oMathPara>
    </w:p>
    <w:p w14:paraId="1554F83E" w14:textId="242F5054" w:rsidR="006C7370" w:rsidRPr="00D4420F" w:rsidRDefault="006C7370" w:rsidP="008176B4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72"/>
        <w:gridCol w:w="885"/>
        <w:gridCol w:w="1980"/>
        <w:gridCol w:w="2430"/>
      </w:tblGrid>
      <w:tr w:rsidR="006C7370" w:rsidRPr="00D4420F" w14:paraId="3BBB498E" w14:textId="45148D34" w:rsidTr="006C7370">
        <w:tc>
          <w:tcPr>
            <w:tcW w:w="358" w:type="dxa"/>
          </w:tcPr>
          <w:p w14:paraId="5EDDDB9D" w14:textId="5E74A090" w:rsidR="006C7370" w:rsidRPr="00D4420F" w:rsidRDefault="006C7370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003EEFF4" w14:textId="5AB8B690" w:rsidR="006C7370" w:rsidRPr="00D4420F" w:rsidRDefault="006C7370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85" w:type="dxa"/>
          </w:tcPr>
          <w:p w14:paraId="098815EC" w14:textId="06F15EC5" w:rsidR="006C7370" w:rsidRPr="00D4420F" w:rsidRDefault="006C7370" w:rsidP="008176B4">
            <w:pPr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⊕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980" w:type="dxa"/>
          </w:tcPr>
          <w:p w14:paraId="44BDADA4" w14:textId="5DEF864F" w:rsidR="006C7370" w:rsidRPr="00D4420F" w:rsidRDefault="00EC6825" w:rsidP="008176B4">
            <w:pPr>
              <w:rPr>
                <w:rFonts w:ascii="Garamond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14:paraId="4079D437" w14:textId="4F192251" w:rsidR="006C7370" w:rsidRPr="00D4420F" w:rsidRDefault="00EC6825" w:rsidP="008176B4">
            <w:pPr>
              <w:rPr>
                <w:rFonts w:ascii="Garamond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 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 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6C7370" w:rsidRPr="00D4420F" w14:paraId="4E6A9B15" w14:textId="1CCF1108" w:rsidTr="006C7370">
        <w:tc>
          <w:tcPr>
            <w:tcW w:w="358" w:type="dxa"/>
          </w:tcPr>
          <w:p w14:paraId="1B01A71A" w14:textId="74CD64BC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72" w:type="dxa"/>
          </w:tcPr>
          <w:p w14:paraId="2974541B" w14:textId="069E70D8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885" w:type="dxa"/>
          </w:tcPr>
          <w:p w14:paraId="6ECB6A78" w14:textId="5599CF48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1980" w:type="dxa"/>
          </w:tcPr>
          <w:p w14:paraId="0CC0758F" w14:textId="490065F5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430" w:type="dxa"/>
          </w:tcPr>
          <w:p w14:paraId="4ECD2B95" w14:textId="30004A5C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  <w:tr w:rsidR="006C7370" w:rsidRPr="00D4420F" w14:paraId="0F932CFA" w14:textId="300DDE81" w:rsidTr="006C7370">
        <w:tc>
          <w:tcPr>
            <w:tcW w:w="358" w:type="dxa"/>
          </w:tcPr>
          <w:p w14:paraId="6ACC4DF1" w14:textId="075BBB5B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372" w:type="dxa"/>
          </w:tcPr>
          <w:p w14:paraId="3AD7042C" w14:textId="652F3DF7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885" w:type="dxa"/>
          </w:tcPr>
          <w:p w14:paraId="65C7DBEE" w14:textId="08B1D7E6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1980" w:type="dxa"/>
          </w:tcPr>
          <w:p w14:paraId="3F4D3265" w14:textId="0378B281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2430" w:type="dxa"/>
          </w:tcPr>
          <w:p w14:paraId="1F1DB981" w14:textId="16316F29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  <w:tr w:rsidR="006C7370" w:rsidRPr="00D4420F" w14:paraId="63ACFADD" w14:textId="52625E02" w:rsidTr="006C7370">
        <w:tc>
          <w:tcPr>
            <w:tcW w:w="358" w:type="dxa"/>
          </w:tcPr>
          <w:p w14:paraId="1C3135F5" w14:textId="60691780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72" w:type="dxa"/>
          </w:tcPr>
          <w:p w14:paraId="26EFC841" w14:textId="3AB7837C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885" w:type="dxa"/>
          </w:tcPr>
          <w:p w14:paraId="57E22DB1" w14:textId="29B444C2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1980" w:type="dxa"/>
          </w:tcPr>
          <w:p w14:paraId="1AFFD577" w14:textId="1537F118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430" w:type="dxa"/>
          </w:tcPr>
          <w:p w14:paraId="22BD4BE5" w14:textId="50C41417" w:rsidR="006C7370" w:rsidRPr="00D4420F" w:rsidRDefault="00812276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  <w:tr w:rsidR="006C7370" w:rsidRPr="00D4420F" w14:paraId="0E1DEB15" w14:textId="53154983" w:rsidTr="006C7370">
        <w:tc>
          <w:tcPr>
            <w:tcW w:w="358" w:type="dxa"/>
          </w:tcPr>
          <w:p w14:paraId="7E20D8CF" w14:textId="3CF58B49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372" w:type="dxa"/>
          </w:tcPr>
          <w:p w14:paraId="4D2A65F3" w14:textId="32ED531A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885" w:type="dxa"/>
          </w:tcPr>
          <w:p w14:paraId="6E95F2B7" w14:textId="03BE94C8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  <w:tc>
          <w:tcPr>
            <w:tcW w:w="1980" w:type="dxa"/>
          </w:tcPr>
          <w:p w14:paraId="098D55B6" w14:textId="1E28D154" w:rsidR="006C7370" w:rsidRPr="00D4420F" w:rsidRDefault="006C7370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T</w:t>
            </w:r>
          </w:p>
        </w:tc>
        <w:tc>
          <w:tcPr>
            <w:tcW w:w="2430" w:type="dxa"/>
          </w:tcPr>
          <w:p w14:paraId="72B1FEB4" w14:textId="0D439345" w:rsidR="006C7370" w:rsidRPr="00D4420F" w:rsidRDefault="00812276" w:rsidP="00812276">
            <w:pPr>
              <w:jc w:val="center"/>
              <w:rPr>
                <w:rFonts w:ascii="Garamond" w:hAnsi="Garamond"/>
              </w:rPr>
            </w:pPr>
            <w:r w:rsidRPr="00D4420F">
              <w:rPr>
                <w:rFonts w:ascii="Garamond" w:hAnsi="Garamond"/>
              </w:rPr>
              <w:t>F</w:t>
            </w:r>
          </w:p>
        </w:tc>
      </w:tr>
    </w:tbl>
    <w:p w14:paraId="462970C5" w14:textId="7579938B" w:rsidR="006C7370" w:rsidRPr="00D4420F" w:rsidRDefault="006C7370" w:rsidP="008176B4">
      <w:pPr>
        <w:spacing w:after="0" w:line="240" w:lineRule="auto"/>
        <w:rPr>
          <w:rFonts w:ascii="Garamond" w:hAnsi="Garamond"/>
        </w:rPr>
      </w:pPr>
    </w:p>
    <w:p w14:paraId="541E3C86" w14:textId="77777777" w:rsidR="00812276" w:rsidRPr="00D4420F" w:rsidRDefault="00812276" w:rsidP="008176B4">
      <w:pPr>
        <w:spacing w:after="0" w:line="240" w:lineRule="auto"/>
        <w:rPr>
          <w:rFonts w:ascii="Garamond" w:hAnsi="Garamond"/>
        </w:rPr>
      </w:pPr>
    </w:p>
    <w:p w14:paraId="1310A701" w14:textId="77777777" w:rsidR="001A6EF1" w:rsidRPr="00D4420F" w:rsidRDefault="00812276" w:rsidP="008176B4">
      <w:pPr>
        <w:spacing w:after="0" w:line="240" w:lineRule="auto"/>
        <w:rPr>
          <w:rFonts w:ascii="Garamond" w:hAnsi="Garamond"/>
          <w:b/>
        </w:rPr>
      </w:pPr>
      <w:r w:rsidRPr="00D4420F">
        <w:rPr>
          <w:rFonts w:ascii="Garamond" w:hAnsi="Garamond"/>
          <w:b/>
        </w:rPr>
        <w:t xml:space="preserve">2. a.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970"/>
        <w:gridCol w:w="1282"/>
      </w:tblGrid>
      <w:tr w:rsidR="001A6EF1" w:rsidRPr="00D4420F" w14:paraId="4747F005" w14:textId="50EE90DF" w:rsidTr="006733F6">
        <w:tc>
          <w:tcPr>
            <w:tcW w:w="2065" w:type="dxa"/>
          </w:tcPr>
          <w:p w14:paraId="116A924B" w14:textId="7C42030D" w:rsidR="001A6EF1" w:rsidRPr="00D4420F" w:rsidRDefault="00EC6825" w:rsidP="008176B4">
            <w:pPr>
              <w:rPr>
                <w:rFonts w:ascii="Garamond" w:hAnsi="Garamond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⇒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970" w:type="dxa"/>
          </w:tcPr>
          <w:p w14:paraId="407AEFA2" w14:textId="770BA4E0" w:rsidR="001A6EF1" w:rsidRPr="00D4420F" w:rsidRDefault="001A6EF1" w:rsidP="008176B4">
            <w:pPr>
              <w:rPr>
                <w:rFonts w:ascii="Garamond" w:hAnsi="Garamond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∧¬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Garamond" w:hAnsi="Garamond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F∨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T ∎</m:t>
                </m:r>
              </m:oMath>
            </m:oMathPara>
          </w:p>
        </w:tc>
        <w:tc>
          <w:tcPr>
            <w:tcW w:w="720" w:type="dxa"/>
          </w:tcPr>
          <w:p w14:paraId="21A96193" w14:textId="4F581910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implies</w:t>
            </w:r>
          </w:p>
          <w:p w14:paraId="30CCDACA" w14:textId="0289DC33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distributive</w:t>
            </w:r>
          </w:p>
          <w:p w14:paraId="1268344D" w14:textId="1149A0A9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complement</w:t>
            </w:r>
          </w:p>
          <w:p w14:paraId="3BE116EC" w14:textId="51C1F7EF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identity</w:t>
            </w:r>
          </w:p>
          <w:p w14:paraId="3D730977" w14:textId="18363EAB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implies</w:t>
            </w:r>
          </w:p>
          <w:p w14:paraId="67DF2CC8" w14:textId="77777777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 w:rsidRPr="00D4420F">
              <w:rPr>
                <w:rFonts w:ascii="Garamond" w:eastAsia="DengXian" w:hAnsi="Garamond" w:cs="Times New Roman"/>
              </w:rPr>
              <w:t>complement</w:t>
            </w:r>
          </w:p>
          <w:p w14:paraId="6B389E4A" w14:textId="2F18C1BA" w:rsidR="00D4420F" w:rsidRPr="00D4420F" w:rsidRDefault="00D4420F" w:rsidP="008176B4">
            <w:pPr>
              <w:rPr>
                <w:rFonts w:ascii="Garamond" w:eastAsia="DengXian" w:hAnsi="Garamond" w:cs="Times New Roman"/>
              </w:rPr>
            </w:pPr>
            <w:r>
              <w:rPr>
                <w:rFonts w:ascii="Garamond" w:eastAsia="DengXian" w:hAnsi="Garamond" w:cs="Times New Roman"/>
              </w:rPr>
              <w:t>identity</w:t>
            </w:r>
          </w:p>
        </w:tc>
      </w:tr>
    </w:tbl>
    <w:p w14:paraId="7B0490A8" w14:textId="63CCC7CC" w:rsidR="00812276" w:rsidRDefault="00812276" w:rsidP="008176B4">
      <w:pPr>
        <w:spacing w:after="0" w:line="240" w:lineRule="auto"/>
        <w:rPr>
          <w:rFonts w:ascii="Garamond" w:hAnsi="Garamond"/>
        </w:rPr>
      </w:pPr>
    </w:p>
    <w:p w14:paraId="4219C509" w14:textId="17113425" w:rsidR="00D4420F" w:rsidRDefault="00D4420F" w:rsidP="008176B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610"/>
        <w:gridCol w:w="2070"/>
      </w:tblGrid>
      <w:tr w:rsidR="00D4420F" w14:paraId="2D842DD3" w14:textId="77777777" w:rsidTr="00D458A7">
        <w:tc>
          <w:tcPr>
            <w:tcW w:w="2155" w:type="dxa"/>
          </w:tcPr>
          <w:p w14:paraId="2BFC2016" w14:textId="0AAC1ABC" w:rsidR="00D4420F" w:rsidRPr="00D4420F" w:rsidRDefault="00D4420F" w:rsidP="008176B4">
            <w:pPr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14:paraId="0267B01B" w14:textId="1BB08FF6" w:rsidR="00CA6051" w:rsidRPr="00CA6051" w:rsidRDefault="00D4420F" w:rsidP="008176B4">
            <w:pPr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 ∎</m:t>
                </m:r>
              </m:oMath>
            </m:oMathPara>
          </w:p>
        </w:tc>
        <w:tc>
          <w:tcPr>
            <w:tcW w:w="2070" w:type="dxa"/>
          </w:tcPr>
          <w:p w14:paraId="77A8BFFE" w14:textId="77777777" w:rsidR="00D4420F" w:rsidRDefault="00CA6051" w:rsidP="008176B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DeMorgan’s, implies</w:t>
            </w:r>
          </w:p>
          <w:p w14:paraId="2B2E3EC8" w14:textId="1D4027BD" w:rsidR="00CA6051" w:rsidRDefault="00CA6051" w:rsidP="008176B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distributive</w:t>
            </w:r>
          </w:p>
          <w:p w14:paraId="1762E733" w14:textId="77777777" w:rsidR="00CA6051" w:rsidRDefault="00CA6051" w:rsidP="008176B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complement</w:t>
            </w:r>
          </w:p>
          <w:p w14:paraId="5EDBB38E" w14:textId="6E542488" w:rsidR="00CA6051" w:rsidRDefault="00CA6051" w:rsidP="008176B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identity</w:t>
            </w:r>
          </w:p>
        </w:tc>
      </w:tr>
    </w:tbl>
    <w:p w14:paraId="6E16734A" w14:textId="77777777" w:rsidR="00340B3F" w:rsidRDefault="00340B3F" w:rsidP="008176B4">
      <w:pPr>
        <w:spacing w:after="0" w:line="240" w:lineRule="auto"/>
        <w:rPr>
          <w:rFonts w:ascii="Garamond" w:hAnsi="Garamond"/>
        </w:rPr>
      </w:pPr>
    </w:p>
    <w:p w14:paraId="04A23B2F" w14:textId="6AFC7E1E" w:rsidR="00CA6051" w:rsidRDefault="00CA6051" w:rsidP="008176B4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c.</w:t>
      </w:r>
    </w:p>
    <w:tbl>
      <w:tblPr>
        <w:tblStyle w:val="TableGrid"/>
        <w:tblW w:w="9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4140"/>
        <w:gridCol w:w="1374"/>
      </w:tblGrid>
      <w:tr w:rsidR="00956FBD" w14:paraId="7C1310ED" w14:textId="5A5E85FB" w:rsidTr="00D60968">
        <w:tc>
          <w:tcPr>
            <w:tcW w:w="3505" w:type="dxa"/>
          </w:tcPr>
          <w:p w14:paraId="284E3BFB" w14:textId="2D81130B" w:rsidR="00956FBD" w:rsidRPr="00E57E21" w:rsidRDefault="00956FBD" w:rsidP="00E57E21">
            <w:pPr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∨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∨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¬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∨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140" w:type="dxa"/>
          </w:tcPr>
          <w:p w14:paraId="0CD8BCE3" w14:textId="61B73817" w:rsidR="00956FBD" w:rsidRPr="00956FBD" w:rsidRDefault="00956FBD" w:rsidP="00E57E21">
            <w:pPr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Times New Roman" w:hint="eastAsia"/>
                  </w:rPr>
                  <w:lastRenderedPageBreak/>
                  <m:t>≡</m:t>
                </m:r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</w:rPr>
                          <m:t>¬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 w:hint="eastAsia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 w:hint="eastAsia"/>
                          </w:rPr>
                          <m:t>∨</m:t>
                        </m:r>
                        <m:r>
                          <w:rPr>
                            <w:rFonts w:ascii="Cambria Math" w:eastAsia="DengXian" w:hAnsi="Cambria Math" w:cs="Times New Roman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∨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 ∎</m:t>
                </m:r>
              </m:oMath>
            </m:oMathPara>
          </w:p>
        </w:tc>
        <w:tc>
          <w:tcPr>
            <w:tcW w:w="1374" w:type="dxa"/>
          </w:tcPr>
          <w:p w14:paraId="77E3CEE0" w14:textId="77777777" w:rsidR="00956FBD" w:rsidRPr="0021248D" w:rsidRDefault="00956FBD" w:rsidP="00E57E21">
            <w:pPr>
              <w:rPr>
                <w:rFonts w:ascii="Garamond" w:eastAsia="DengXian" w:hAnsi="Garamond" w:cs="Times New Roman"/>
                <w:lang w:val="fr-FR"/>
              </w:rPr>
            </w:pPr>
            <w:proofErr w:type="gramStart"/>
            <w:r w:rsidRPr="0021248D">
              <w:rPr>
                <w:rFonts w:ascii="Garamond" w:eastAsia="DengXian" w:hAnsi="Garamond" w:cs="Times New Roman"/>
                <w:lang w:val="fr-FR"/>
              </w:rPr>
              <w:lastRenderedPageBreak/>
              <w:t>distributive</w:t>
            </w:r>
            <w:proofErr w:type="gramEnd"/>
            <w:r w:rsidRPr="0021248D">
              <w:rPr>
                <w:rFonts w:ascii="Garamond" w:eastAsia="DengXian" w:hAnsi="Garamond" w:cs="Times New Roman"/>
                <w:lang w:val="fr-FR"/>
              </w:rPr>
              <w:t>, associative</w:t>
            </w:r>
          </w:p>
          <w:p w14:paraId="1FD51ADA" w14:textId="77777777" w:rsidR="00956FBD" w:rsidRPr="0021248D" w:rsidRDefault="00956FBD" w:rsidP="00E57E21">
            <w:pPr>
              <w:rPr>
                <w:rFonts w:ascii="Garamond" w:eastAsia="DengXian" w:hAnsi="Garamond" w:cs="Times New Roman"/>
                <w:lang w:val="fr-FR"/>
              </w:rPr>
            </w:pPr>
            <w:proofErr w:type="gramStart"/>
            <w:r w:rsidRPr="0021248D">
              <w:rPr>
                <w:rFonts w:ascii="Garamond" w:eastAsia="DengXian" w:hAnsi="Garamond" w:cs="Times New Roman"/>
                <w:lang w:val="fr-FR"/>
              </w:rPr>
              <w:t>idempotent</w:t>
            </w:r>
            <w:proofErr w:type="gramEnd"/>
          </w:p>
          <w:p w14:paraId="6217C0F0" w14:textId="77777777" w:rsidR="00956FBD" w:rsidRPr="0021248D" w:rsidRDefault="00956FBD" w:rsidP="00E57E21">
            <w:pPr>
              <w:rPr>
                <w:rFonts w:ascii="Garamond" w:eastAsia="DengXian" w:hAnsi="Garamond" w:cs="Times New Roman"/>
                <w:lang w:val="fr-FR"/>
              </w:rPr>
            </w:pPr>
            <w:proofErr w:type="gramStart"/>
            <w:r w:rsidRPr="0021248D">
              <w:rPr>
                <w:rFonts w:ascii="Garamond" w:eastAsia="DengXian" w:hAnsi="Garamond" w:cs="Times New Roman"/>
                <w:lang w:val="fr-FR"/>
              </w:rPr>
              <w:lastRenderedPageBreak/>
              <w:t>distributive</w:t>
            </w:r>
            <w:proofErr w:type="gramEnd"/>
          </w:p>
          <w:p w14:paraId="786F26F6" w14:textId="77777777" w:rsidR="00956FBD" w:rsidRPr="0021248D" w:rsidRDefault="00956FBD" w:rsidP="00E57E21">
            <w:pPr>
              <w:rPr>
                <w:rFonts w:ascii="Garamond" w:eastAsia="DengXian" w:hAnsi="Garamond" w:cs="Times New Roman"/>
                <w:lang w:val="fr-FR"/>
              </w:rPr>
            </w:pPr>
            <w:proofErr w:type="spellStart"/>
            <w:proofErr w:type="gramStart"/>
            <w:r w:rsidRPr="0021248D">
              <w:rPr>
                <w:rFonts w:ascii="Garamond" w:eastAsia="DengXian" w:hAnsi="Garamond" w:cs="Times New Roman"/>
                <w:lang w:val="fr-FR"/>
              </w:rPr>
              <w:t>complement</w:t>
            </w:r>
            <w:proofErr w:type="spellEnd"/>
            <w:proofErr w:type="gramEnd"/>
          </w:p>
          <w:p w14:paraId="26DB1430" w14:textId="77777777" w:rsidR="00956FBD" w:rsidRPr="0021248D" w:rsidRDefault="00956FBD" w:rsidP="00E57E21">
            <w:pPr>
              <w:rPr>
                <w:rFonts w:ascii="Garamond" w:eastAsia="DengXian" w:hAnsi="Garamond" w:cs="Times New Roman"/>
                <w:lang w:val="fr-FR"/>
              </w:rPr>
            </w:pPr>
            <w:proofErr w:type="spellStart"/>
            <w:proofErr w:type="gramStart"/>
            <w:r w:rsidRPr="0021248D">
              <w:rPr>
                <w:rFonts w:ascii="Garamond" w:eastAsia="DengXian" w:hAnsi="Garamond" w:cs="Times New Roman"/>
                <w:lang w:val="fr-FR"/>
              </w:rPr>
              <w:t>identity</w:t>
            </w:r>
            <w:proofErr w:type="spellEnd"/>
            <w:proofErr w:type="gramEnd"/>
          </w:p>
          <w:p w14:paraId="7746C2A0" w14:textId="515B86C1" w:rsidR="00956FBD" w:rsidRPr="00E57E21" w:rsidRDefault="00956FBD" w:rsidP="00E57E21">
            <w:pPr>
              <w:rPr>
                <w:rFonts w:ascii="Garamond" w:eastAsia="DengXian" w:hAnsi="Garamond" w:cs="Times New Roman"/>
              </w:rPr>
            </w:pPr>
            <w:r>
              <w:rPr>
                <w:rFonts w:ascii="Garamond" w:eastAsia="DengXian" w:hAnsi="Garamond" w:cs="Times New Roman"/>
              </w:rPr>
              <w:t>DeMorgan’s</w:t>
            </w:r>
          </w:p>
        </w:tc>
      </w:tr>
    </w:tbl>
    <w:p w14:paraId="737F2FF8" w14:textId="2AEB029B" w:rsidR="00CA6051" w:rsidRDefault="00CA6051" w:rsidP="008176B4">
      <w:pPr>
        <w:spacing w:after="0" w:line="240" w:lineRule="auto"/>
        <w:rPr>
          <w:rFonts w:ascii="Garamond" w:hAnsi="Garamond"/>
        </w:rPr>
      </w:pPr>
    </w:p>
    <w:p w14:paraId="14CFABFC" w14:textId="7E059472" w:rsidR="00162F38" w:rsidRDefault="00162F38" w:rsidP="008176B4">
      <w:pPr>
        <w:spacing w:after="0" w:line="240" w:lineRule="auto"/>
        <w:rPr>
          <w:rFonts w:ascii="Garamond" w:hAnsi="Garamond"/>
        </w:rPr>
      </w:pPr>
    </w:p>
    <w:p w14:paraId="520E057D" w14:textId="77777777" w:rsidR="00A0086B" w:rsidRDefault="00162F38" w:rsidP="00A0086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3. a.</w:t>
      </w:r>
      <w:r w:rsidRPr="00A0086B">
        <w:rPr>
          <w:rFonts w:ascii="Garamond" w:hAnsi="Garamond"/>
        </w:rPr>
        <w:t xml:space="preserve"> </w:t>
      </w:r>
      <w:r w:rsidR="00A0086B">
        <w:rPr>
          <w:rFonts w:ascii="Garamond" w:hAnsi="Garamond"/>
        </w:rPr>
        <w:t>True.</w:t>
      </w:r>
    </w:p>
    <w:p w14:paraId="0787BD50" w14:textId="323DF48F" w:rsidR="00A0086B" w:rsidRDefault="00A0086B" w:rsidP="00A0086B">
      <w:pPr>
        <w:spacing w:after="0" w:line="240" w:lineRule="auto"/>
        <w:jc w:val="center"/>
        <w:rPr>
          <w:rFonts w:ascii="Garamond" w:hAnsi="Garamond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ascii="Garamond" w:hAnsi="Garamond"/>
        </w:rPr>
        <w:t xml:space="preserve"> is an integer if and only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+3</m:t>
            </m:r>
          </m:e>
        </m:rad>
      </m:oMath>
      <w:r>
        <w:rPr>
          <w:rFonts w:ascii="Garamond" w:hAnsi="Garamond"/>
        </w:rPr>
        <w:t xml:space="preserve"> is a </w:t>
      </w:r>
      <w:proofErr w:type="gramStart"/>
      <w:r>
        <w:rPr>
          <w:rFonts w:ascii="Garamond" w:hAnsi="Garamond"/>
        </w:rPr>
        <w:t>vowel</w:t>
      </w:r>
      <w:proofErr w:type="gramEnd"/>
    </w:p>
    <w:p w14:paraId="0DDBD311" w14:textId="5792BCD5" w:rsidR="00A0086B" w:rsidRDefault="00A0086B" w:rsidP="00A0086B">
      <w:pPr>
        <w:spacing w:after="0" w:line="240" w:lineRule="auto"/>
        <w:jc w:val="center"/>
        <w:rPr>
          <w:rFonts w:ascii="Garamond" w:hAnsi="Garamond"/>
        </w:rPr>
      </w:pPr>
      <m:oMath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ascii="Garamond" w:hAnsi="Garamond"/>
        </w:rPr>
        <w:t xml:space="preserve"> is an integer </w:t>
      </w:r>
      <m:oMath>
        <m:r>
          <m:rPr>
            <m:sty m:val="p"/>
          </m:rPr>
          <w:rPr>
            <w:rFonts w:ascii="Cambria Math" w:hAnsi="Cambria Math"/>
          </w:rPr>
          <m:t>⇔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+3</m:t>
            </m:r>
          </m:e>
        </m:rad>
      </m:oMath>
      <w:r>
        <w:rPr>
          <w:rFonts w:ascii="Garamond" w:hAnsi="Garamond"/>
        </w:rPr>
        <w:t xml:space="preserve"> is a vowel</w:t>
      </w:r>
    </w:p>
    <w:p w14:paraId="33631A23" w14:textId="1AB55ED4" w:rsidR="00145DB3" w:rsidRPr="00145DB3" w:rsidRDefault="00145DB3" w:rsidP="00A0086B">
      <w:pPr>
        <w:spacing w:after="0" w:line="240" w:lineRule="auto"/>
        <w:jc w:val="center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T ∎</m:t>
          </m:r>
        </m:oMath>
      </m:oMathPara>
    </w:p>
    <w:p w14:paraId="15645EFC" w14:textId="77777777" w:rsidR="00145DB3" w:rsidRPr="00145DB3" w:rsidRDefault="00145DB3" w:rsidP="00145DB3">
      <w:pPr>
        <w:spacing w:after="0" w:line="240" w:lineRule="auto"/>
        <w:rPr>
          <w:rFonts w:ascii="Garamond" w:hAnsi="Garamond"/>
        </w:rPr>
      </w:pPr>
    </w:p>
    <w:p w14:paraId="29464111" w14:textId="1543C43B" w:rsidR="00A0086B" w:rsidRPr="00145DB3" w:rsidRDefault="00A0086B" w:rsidP="00162F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b.</w:t>
      </w:r>
      <w:r w:rsidR="00145DB3">
        <w:rPr>
          <w:rFonts w:ascii="Garamond" w:hAnsi="Garamond"/>
        </w:rPr>
        <w:t xml:space="preserve"> False.</w:t>
      </w:r>
    </w:p>
    <w:p w14:paraId="10D81D0D" w14:textId="156573A1" w:rsidR="00145DB3" w:rsidRPr="00145DB3" w:rsidRDefault="00145DB3" w:rsidP="00145DB3">
      <w:pPr>
        <w:spacing w:after="0" w:line="240" w:lineRule="auto"/>
        <w:jc w:val="center"/>
        <w:rPr>
          <w:rFonts w:ascii="Garamond" w:hAnsi="Garamond"/>
        </w:rPr>
      </w:pPr>
      <m:oMath>
        <m:r>
          <w:rPr>
            <w:rFonts w:ascii="Cambria Math" w:hAnsi="Cambria Math"/>
          </w:rPr>
          <m:t>0&gt;1</m:t>
        </m:r>
      </m:oMath>
      <w:r>
        <w:rPr>
          <w:rFonts w:ascii="Garamond" w:hAnsi="Garamond"/>
        </w:rPr>
        <w:t xml:space="preserve"> whenever </w:t>
      </w:r>
      <m:oMath>
        <m:r>
          <w:rPr>
            <w:rFonts w:ascii="Cambria Math" w:hAnsi="Cambria Math"/>
          </w:rPr>
          <m:t>2+2=4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w:rPr>
              <w:rFonts w:ascii="Cambria Math" w:hAnsi="Cambria Math"/>
            </w:rPr>
            <m:t>2+2=4⇒0&gt;1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T⇒F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F ∎</m:t>
          </m:r>
        </m:oMath>
      </m:oMathPara>
    </w:p>
    <w:p w14:paraId="5DCD8B60" w14:textId="3168BFC3" w:rsidR="00145DB3" w:rsidRDefault="00145DB3" w:rsidP="00145DB3">
      <w:pPr>
        <w:spacing w:after="0" w:line="240" w:lineRule="auto"/>
        <w:rPr>
          <w:rFonts w:ascii="Garamond" w:hAnsi="Garamond"/>
        </w:rPr>
      </w:pPr>
    </w:p>
    <w:p w14:paraId="1A91662C" w14:textId="6F403D02" w:rsidR="00145DB3" w:rsidRDefault="00145DB3" w:rsidP="00145DB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 xml:space="preserve">c. </w:t>
      </w:r>
      <w:r>
        <w:rPr>
          <w:rFonts w:ascii="Garamond" w:hAnsi="Garamond"/>
        </w:rPr>
        <w:t>True</w:t>
      </w:r>
      <w:r w:rsidR="00E64EA8">
        <w:rPr>
          <w:rFonts w:ascii="Garamond" w:hAnsi="Garamond"/>
        </w:rPr>
        <w:t>.</w:t>
      </w:r>
    </w:p>
    <w:p w14:paraId="128F2DEB" w14:textId="4B393B11" w:rsidR="00145DB3" w:rsidRDefault="00145DB3" w:rsidP="00145DB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If (a) implies (b), then pigs cannot fly</w:t>
      </w:r>
    </w:p>
    <w:p w14:paraId="6941E9D6" w14:textId="30837B5F" w:rsidR="00145DB3" w:rsidRDefault="00145DB3" w:rsidP="00145DB3">
      <w:pPr>
        <w:spacing w:after="0" w:line="240" w:lineRule="auto"/>
        <w:jc w:val="center"/>
        <w:rPr>
          <w:rFonts w:ascii="Garamond" w:hAnsi="Garamond"/>
        </w:rPr>
      </w:pPr>
      <m:oMath>
        <m:r>
          <m:rPr>
            <m:sty m:val="p"/>
          </m:rP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⇒</m:t>
        </m:r>
      </m:oMath>
      <w:r>
        <w:rPr>
          <w:rFonts w:ascii="Garamond" w:hAnsi="Garamond"/>
        </w:rPr>
        <w:t xml:space="preserve"> pigs cannot fly</w:t>
      </w:r>
    </w:p>
    <w:p w14:paraId="3F20B385" w14:textId="71108D4C" w:rsidR="00145DB3" w:rsidRPr="00145DB3" w:rsidRDefault="00145DB3" w:rsidP="00145DB3">
      <w:pPr>
        <w:spacing w:after="0" w:line="240" w:lineRule="auto"/>
        <w:jc w:val="center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T⇒F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⇒T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F⇒T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cr m:val="double-struck"/>
            </m:rPr>
            <w:rPr>
              <w:rFonts w:ascii="Cambria Math" w:hAnsi="Cambria Math"/>
            </w:rPr>
            <m:t>T ∎</m:t>
          </m:r>
        </m:oMath>
      </m:oMathPara>
    </w:p>
    <w:p w14:paraId="230980A4" w14:textId="77777777" w:rsidR="00145DB3" w:rsidRPr="00145DB3" w:rsidRDefault="00145DB3" w:rsidP="00145DB3">
      <w:pPr>
        <w:spacing w:after="0" w:line="240" w:lineRule="auto"/>
        <w:rPr>
          <w:rFonts w:ascii="Garamond" w:hAnsi="Garamond"/>
        </w:rPr>
      </w:pPr>
    </w:p>
    <w:p w14:paraId="5B7495D6" w14:textId="4C885423" w:rsidR="00A0086B" w:rsidRDefault="00A0086B" w:rsidP="00162F38">
      <w:pPr>
        <w:spacing w:after="0" w:line="240" w:lineRule="auto"/>
        <w:rPr>
          <w:rFonts w:ascii="Garamond" w:hAnsi="Garamond"/>
        </w:rPr>
      </w:pPr>
    </w:p>
    <w:p w14:paraId="73219A08" w14:textId="46E32E22" w:rsidR="00F7645B" w:rsidRDefault="00F7645B" w:rsidP="00162F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4. a.</w:t>
      </w:r>
      <w:r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</m:oMath>
    </w:p>
    <w:p w14:paraId="0547E7F1" w14:textId="2646546D" w:rsidR="00F7645B" w:rsidRPr="00F7645B" w:rsidRDefault="00F7645B" w:rsidP="00162F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Players only love you when they’re playing.</w:t>
      </w:r>
    </w:p>
    <w:p w14:paraId="7C710F7F" w14:textId="186C6B28" w:rsidR="00F7645B" w:rsidRDefault="00F7645B" w:rsidP="00162F38">
      <w:pPr>
        <w:spacing w:after="0" w:line="240" w:lineRule="auto"/>
        <w:rPr>
          <w:rFonts w:ascii="Garamond" w:hAnsi="Garamond"/>
        </w:rPr>
      </w:pPr>
    </w:p>
    <w:p w14:paraId="480F5E57" w14:textId="5CB2D590" w:rsidR="0021248D" w:rsidRPr="0021248D" w:rsidRDefault="00F7645B" w:rsidP="00162F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 xml:space="preserve">b.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2x+1,y</m:t>
                        </m:r>
                      </m:e>
                    </m:d>
                  </m:e>
                </m:d>
              </m:e>
            </m:d>
          </m:e>
        </m:d>
      </m:oMath>
    </w:p>
    <w:p w14:paraId="20916EB1" w14:textId="293431BD" w:rsidR="00F7645B" w:rsidRPr="0021248D" w:rsidRDefault="00F7645B" w:rsidP="00162F38">
      <w:pPr>
        <w:spacing w:after="0" w:line="240" w:lineRule="auto"/>
        <w:rPr>
          <w:rFonts w:ascii="Garamond" w:hAnsi="Garamond"/>
        </w:rPr>
      </w:pPr>
    </w:p>
    <w:p w14:paraId="0F3F3051" w14:textId="51D73495" w:rsidR="006733F6" w:rsidRPr="0021248D" w:rsidRDefault="006733F6" w:rsidP="00162F38">
      <w:pPr>
        <w:spacing w:after="0" w:line="240" w:lineRule="auto"/>
        <w:rPr>
          <w:rFonts w:ascii="Garamond" w:hAnsi="Garamond"/>
        </w:rPr>
      </w:pPr>
      <w:bookmarkStart w:id="0" w:name="_GoBack"/>
      <w:r w:rsidRPr="0021248D">
        <w:rPr>
          <w:rFonts w:ascii="Garamond" w:hAnsi="Garamond"/>
          <w:b/>
        </w:rPr>
        <w:t>c.</w:t>
      </w:r>
      <w:r w:rsidRPr="0021248D">
        <w:rPr>
          <w:rFonts w:ascii="Garamond" w:hAnsi="Garamond"/>
        </w:rPr>
        <w:t xml:space="preserve"> </w:t>
      </w:r>
      <w:bookmarkEnd w:id="0"/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⇒P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⇒G</m:t>
        </m:r>
      </m:oMath>
    </w:p>
    <w:sectPr w:rsidR="006733F6" w:rsidRPr="0021248D" w:rsidSect="00483032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BE813" w14:textId="77777777" w:rsidR="00EC6825" w:rsidRDefault="00EC6825" w:rsidP="006733F6">
      <w:pPr>
        <w:spacing w:after="0" w:line="240" w:lineRule="auto"/>
      </w:pPr>
      <w:r>
        <w:separator/>
      </w:r>
    </w:p>
  </w:endnote>
  <w:endnote w:type="continuationSeparator" w:id="0">
    <w:p w14:paraId="7B50D531" w14:textId="77777777" w:rsidR="00EC6825" w:rsidRDefault="00EC6825" w:rsidP="0067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317003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7BB75E04" w14:textId="12337CB0" w:rsidR="006733F6" w:rsidRPr="006733F6" w:rsidRDefault="006733F6">
        <w:pPr>
          <w:pStyle w:val="Footer"/>
          <w:jc w:val="center"/>
          <w:rPr>
            <w:rFonts w:ascii="Garamond" w:hAnsi="Garamond"/>
          </w:rPr>
        </w:pPr>
        <w:r w:rsidRPr="006733F6">
          <w:rPr>
            <w:rFonts w:ascii="Garamond" w:hAnsi="Garamond"/>
          </w:rPr>
          <w:fldChar w:fldCharType="begin"/>
        </w:r>
        <w:r w:rsidRPr="006733F6">
          <w:rPr>
            <w:rFonts w:ascii="Garamond" w:hAnsi="Garamond"/>
          </w:rPr>
          <w:instrText xml:space="preserve"> PAGE   \* MERGEFORMAT </w:instrText>
        </w:r>
        <w:r w:rsidRPr="006733F6">
          <w:rPr>
            <w:rFonts w:ascii="Garamond" w:hAnsi="Garamond"/>
          </w:rPr>
          <w:fldChar w:fldCharType="separate"/>
        </w:r>
        <w:r w:rsidR="0021248D">
          <w:rPr>
            <w:rFonts w:ascii="Garamond" w:hAnsi="Garamond"/>
            <w:noProof/>
          </w:rPr>
          <w:t>1</w:t>
        </w:r>
        <w:r w:rsidRPr="006733F6">
          <w:rPr>
            <w:rFonts w:ascii="Garamond" w:hAnsi="Garamond"/>
            <w:noProof/>
          </w:rPr>
          <w:fldChar w:fldCharType="end"/>
        </w:r>
      </w:p>
    </w:sdtContent>
  </w:sdt>
  <w:p w14:paraId="08DC374A" w14:textId="77777777" w:rsidR="006733F6" w:rsidRDefault="00673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64CC1" w14:textId="77777777" w:rsidR="00EC6825" w:rsidRDefault="00EC6825" w:rsidP="006733F6">
      <w:pPr>
        <w:spacing w:after="0" w:line="240" w:lineRule="auto"/>
      </w:pPr>
      <w:r>
        <w:separator/>
      </w:r>
    </w:p>
  </w:footnote>
  <w:footnote w:type="continuationSeparator" w:id="0">
    <w:p w14:paraId="259C4505" w14:textId="77777777" w:rsidR="00EC6825" w:rsidRDefault="00EC6825" w:rsidP="00673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B4"/>
    <w:rsid w:val="000660D0"/>
    <w:rsid w:val="001011A6"/>
    <w:rsid w:val="00145DB3"/>
    <w:rsid w:val="00162F38"/>
    <w:rsid w:val="001A6EF1"/>
    <w:rsid w:val="001D5DB5"/>
    <w:rsid w:val="0021248D"/>
    <w:rsid w:val="00283326"/>
    <w:rsid w:val="002A7D21"/>
    <w:rsid w:val="00340B3F"/>
    <w:rsid w:val="00355096"/>
    <w:rsid w:val="003B706A"/>
    <w:rsid w:val="003F160E"/>
    <w:rsid w:val="00430EC8"/>
    <w:rsid w:val="004368A5"/>
    <w:rsid w:val="00483032"/>
    <w:rsid w:val="004A5C3F"/>
    <w:rsid w:val="006733F6"/>
    <w:rsid w:val="006C7370"/>
    <w:rsid w:val="00812276"/>
    <w:rsid w:val="008176B4"/>
    <w:rsid w:val="009355C2"/>
    <w:rsid w:val="009468CA"/>
    <w:rsid w:val="00956FBD"/>
    <w:rsid w:val="009F1AEF"/>
    <w:rsid w:val="00A0086B"/>
    <w:rsid w:val="00B92913"/>
    <w:rsid w:val="00C3799B"/>
    <w:rsid w:val="00CA6051"/>
    <w:rsid w:val="00D4420F"/>
    <w:rsid w:val="00D458A7"/>
    <w:rsid w:val="00D60968"/>
    <w:rsid w:val="00E06B46"/>
    <w:rsid w:val="00E57E21"/>
    <w:rsid w:val="00E64EA8"/>
    <w:rsid w:val="00EC6825"/>
    <w:rsid w:val="00F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3BB0"/>
  <w15:chartTrackingRefBased/>
  <w15:docId w15:val="{C4C3FCB7-07FB-4EB4-9003-70CA7E9A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6B4"/>
    <w:rPr>
      <w:color w:val="808080"/>
    </w:rPr>
  </w:style>
  <w:style w:type="paragraph" w:styleId="ListParagraph">
    <w:name w:val="List Paragraph"/>
    <w:basedOn w:val="Normal"/>
    <w:uiPriority w:val="34"/>
    <w:qFormat/>
    <w:rsid w:val="008176B4"/>
    <w:pPr>
      <w:ind w:left="720"/>
      <w:contextualSpacing/>
    </w:pPr>
  </w:style>
  <w:style w:type="table" w:styleId="TableGrid">
    <w:name w:val="Table Grid"/>
    <w:basedOn w:val="TableNormal"/>
    <w:uiPriority w:val="39"/>
    <w:rsid w:val="002A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F6"/>
  </w:style>
  <w:style w:type="paragraph" w:styleId="Footer">
    <w:name w:val="footer"/>
    <w:basedOn w:val="Normal"/>
    <w:link w:val="FooterChar"/>
    <w:uiPriority w:val="99"/>
    <w:unhideWhenUsed/>
    <w:rsid w:val="0067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87066-BBC8-4493-A8DA-EFB376E5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</dc:creator>
  <cp:keywords/>
  <dc:description/>
  <cp:lastModifiedBy>Nhat Le</cp:lastModifiedBy>
  <cp:revision>6</cp:revision>
  <cp:lastPrinted>2018-01-21T08:46:00Z</cp:lastPrinted>
  <dcterms:created xsi:type="dcterms:W3CDTF">2018-01-21T06:03:00Z</dcterms:created>
  <dcterms:modified xsi:type="dcterms:W3CDTF">2018-01-24T22:04:00Z</dcterms:modified>
</cp:coreProperties>
</file>