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r="http://schemas.openxmlformats.org/officeDocument/2006/relationships" xmlns:w="http://schemas.openxmlformats.org/wordprocessingml/2006/main">
  <w:body>
    <w:sectPr>
      <w:pgSz w:w="12240" w:h="15840"/>
      <w:pgMar w:top="1440" w:right="1440" w:bottom="1440" w:left="1440" w:header="720" w:footer="720" w:gutter="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onsolas">
    <w:family w:val="auto"/>
    <w:pitch w:val="variable"/>
  </w:font>
  <w:font w:name="Symbol">
    <w:family w:val="auto"/>
    <w:pitch w:val="variable"/>
  </w:font>
  <w:font w:name="Times New Roman">
    <w:family w:val="auto"/>
    <w:pitch w:val="variable"/>
  </w:font>
</w:fonts>
</file>

<file path=word/numbering.xml><?xml version="1.0" encoding="utf-8"?>
<w:numbering xmlns:r="http://schemas.openxmlformats.org/officeDocument/2006/relationships" xmlns:w="http://schemas.openxmlformats.org/wordprocessingml/2006/main">
  <w:abstractNum w:abstractNumId="0">
    <w:multiLevelType w:val="hybridMultilevel"/>
    <w:lvl w:ilvl="0">
      <w:start w:val="1"/>
      <w:numFmt w:val="bullet"/>
      <w:lvlText w:val="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"/>
      <w:lvlJc w:val="left"/>
      <w:pPr>
        <w:ind w:left="2160" w:hanging="360"/>
      </w:pPr>
      <w:rPr>
        <w:rFonts w:ascii="Symbol" w:hAnsi="Symbol" w:hint="default"/>
      </w:rPr>
    </w:lvl>
    <w:lvl w:ilvl="3">
      <w:start w:val="1"/>
      <w:numFmt w:val="bullet"/>
      <w:lvlText w:val="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Symbol" w:hAnsi="Symbol" w:hint="default"/>
      </w:rPr>
    </w:lvl>
    <w:lvl w:ilvl="5">
      <w:start w:val="1"/>
      <w:numFmt w:val="bullet"/>
      <w:lvlText w:val=""/>
      <w:lvlJc w:val="left"/>
      <w:pPr>
        <w:ind w:left="4320" w:hanging="360"/>
      </w:pPr>
      <w:rPr>
        <w:rFonts w:ascii="Symbol" w:hAnsi="Symbol" w:hint="default"/>
      </w:rPr>
    </w:lvl>
    <w:lvl w:ilvl="6">
      <w:start w:val="1"/>
      <w:numFmt w:val="bullet"/>
      <w:lvlText w:val="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Symbol" w:hAnsi="Symbol" w:hint="default"/>
      </w:rPr>
    </w:lvl>
    <w:lvl w:ilvl="8">
      <w:start w:val="1"/>
      <w:numFmt w:val="bullet"/>
      <w:lvlText w:val=""/>
      <w:lvlJc w:val="left"/>
      <w:pPr>
        <w:ind w:left="6480" w:hanging="360"/>
      </w:pPr>
      <w:rPr>
        <w:rFonts w:ascii="Symbol" w:hAnsi="Symbol" w:hint="default"/>
      </w:rPr>
    </w:lvl>
  </w:abstractNum>
  <w:abstractNum w:abstractNumId="1">
    <w:multiLevelType w:val="hybridMultilevel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48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r="http://schemas.openxmlformats.org/officeDocument/2006/relationships" xmlns:w="http://schemas.openxmlformats.org/wordprocessingml/2006/main">
  <w:defaultTabStop w:val="72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hAnsi="Times New Roman" w:cs="Times New Roman"/>
        <w:sz w:val="24"/>
        <w:szCs w:val="24"/>
      </w:rPr>
    </w:rPrDefault>
    <w:pPrDefault>
      <w:pPr>
        <w:spacing w:after="120" w:line="276" w:lineRule="auto"/>
      </w:pPr>
    </w:pPrDefault>
  </w:docDefaults>
  <w:style w:type="paragraph" w:default="1" w:styleId="Normal">
    <w:name w:val="Normal"/>
    <w:qFormat/>
  </w:style>
  <w:style w:type="paragraph" w:styleId="ElsevierTitle">
    <w:name w:val="Elsevier Title"/>
    <w:qFormat/>
    <w:pPr>
      <w:keepNext/>
      <w:spacing w:before="0" w:after="240"/>
      <w:jc w:val="center"/>
    </w:pPr>
    <w:rPr>
      <w:rFonts w:ascii="Times New Roman" w:hAnsi="Times New Roman" w:cs="Times New Roman"/>
      <w:b/>
      <w:sz w:val="36"/>
      <w:szCs w:val="36"/>
    </w:rPr>
  </w:style>
  <w:style w:type="paragraph" w:styleId="ElsevierAuthors">
    <w:name w:val="Elsevier Authors"/>
    <w:qFormat/>
    <w:pPr>
      <w:spacing w:after="120"/>
      <w:jc w:val="center"/>
    </w:pPr>
    <w:rPr>
      <w:rFonts w:ascii="Times New Roman" w:hAnsi="Times New Roman" w:cs="Times New Roman"/>
      <w:i/>
      <w:sz w:val="26"/>
      <w:szCs w:val="26"/>
    </w:rPr>
  </w:style>
  <w:style w:type="paragraph" w:styleId="ElsevierHeading1">
    <w:name w:val="Elsevier Heading 1"/>
    <w:qFormat/>
    <w:pPr>
      <w:keepNext/>
      <w:spacing w:before="240" w:after="120"/>
      <w:outlineLvl w:val="0"/>
    </w:pPr>
    <w:rPr>
      <w:rFonts w:ascii="Times New Roman" w:hAnsi="Times New Roman" w:cs="Times New Roman"/>
      <w:b/>
      <w:sz w:val="28"/>
      <w:szCs w:val="28"/>
    </w:rPr>
  </w:style>
  <w:style w:type="paragraph" w:styleId="ElsevierHeading2">
    <w:name w:val="Elsevier Heading 2"/>
    <w:qFormat/>
    <w:pPr>
      <w:keepNext/>
      <w:spacing w:before="220" w:after="120"/>
      <w:outlineLvl w:val="1"/>
    </w:pPr>
    <w:rPr>
      <w:rFonts w:ascii="Times New Roman" w:hAnsi="Times New Roman" w:cs="Times New Roman"/>
      <w:b/>
      <w:sz w:val="26"/>
      <w:szCs w:val="26"/>
    </w:rPr>
  </w:style>
  <w:style w:type="paragraph" w:styleId="ElsevierHeading3">
    <w:name w:val="Elsevier Heading 3"/>
    <w:qFormat/>
    <w:pPr>
      <w:keepNext/>
      <w:spacing w:before="200" w:after="120"/>
      <w:outlineLvl w:val="2"/>
    </w:pPr>
    <w:rPr>
      <w:rFonts w:ascii="Times New Roman" w:hAnsi="Times New Roman" w:cs="Times New Roman"/>
      <w:b/>
      <w:sz w:val="24"/>
      <w:szCs w:val="24"/>
    </w:rPr>
  </w:style>
  <w:style w:type="paragraph" w:styleId="ElsevierHeading4">
    <w:name w:val="Elsevier Heading 4"/>
    <w:qFormat/>
    <w:pPr>
      <w:keepNext/>
      <w:spacing w:before="180" w:after="120"/>
      <w:outlineLvl w:val="3"/>
    </w:pPr>
    <w:rPr>
      <w:rFonts w:ascii="Times New Roman" w:hAnsi="Times New Roman" w:cs="Times New Roman"/>
      <w:b/>
      <w:sz w:val="24"/>
      <w:szCs w:val="24"/>
    </w:rPr>
  </w:style>
  <w:style w:type="paragraph" w:styleId="ElsevierHeading5">
    <w:name w:val="Elsevier Heading 5"/>
    <w:qFormat/>
    <w:pPr>
      <w:keepNext/>
      <w:spacing w:before="160" w:after="120"/>
      <w:outlineLvl w:val="4"/>
    </w:pPr>
    <w:rPr>
      <w:rFonts w:ascii="Times New Roman" w:hAnsi="Times New Roman" w:cs="Times New Roman"/>
      <w:b/>
      <w:sz w:val="24"/>
      <w:szCs w:val="24"/>
    </w:rPr>
  </w:style>
  <w:style w:type="paragraph" w:styleId="ElsevierHeading6">
    <w:name w:val="Elsevier Heading 6"/>
    <w:qFormat/>
    <w:pPr>
      <w:keepNext/>
      <w:spacing w:before="140" w:after="120"/>
      <w:outlineLvl w:val="5"/>
    </w:pPr>
    <w:rPr>
      <w:rFonts w:ascii="Times New Roman" w:hAnsi="Times New Roman" w:cs="Times New Roman"/>
      <w:b/>
      <w:sz w:val="24"/>
      <w:szCs w:val="24"/>
    </w:rPr>
  </w:style>
  <w:style w:type="paragraph" w:styleId="ElsevierBody">
    <w:name w:val="Elsevier Body"/>
    <w:qFormat/>
    <w:pPr>
      <w:spacing w:after="120" w:line="480" w:lineRule="auto"/>
      <w:jc w:val="left"/>
    </w:pPr>
    <w:rPr>
      <w:rFonts w:ascii="Times New Roman" w:hAnsi="Times New Roman" w:cs="Times New Roman"/>
      <w:sz w:val="24"/>
      <w:szCs w:val="24"/>
    </w:rPr>
  </w:style>
  <w:style w:type="paragraph" w:styleId="ElsevierBullet">
    <w:name w:val="Elsevier Bullet"/>
    <w:qFormat/>
    <w:pPr>
      <w:spacing w:after="60"/>
    </w:pPr>
    <w:rPr>
      <w:rFonts w:ascii="Times New Roman" w:hAnsi="Times New Roman" w:cs="Times New Roman"/>
      <w:sz w:val="24"/>
      <w:szCs w:val="24"/>
    </w:rPr>
  </w:style>
  <w:style w:type="paragraph" w:styleId="ElsevierNumbered">
    <w:name w:val="Elsevier Numbered"/>
    <w:qFormat/>
    <w:pPr>
      <w:spacing w:after="60"/>
    </w:pPr>
    <w:rPr>
      <w:rFonts w:ascii="Times New Roman" w:hAnsi="Times New Roman" w:cs="Times New Roman"/>
      <w:sz w:val="24"/>
      <w:szCs w:val="24"/>
    </w:rPr>
  </w:style>
  <w:style w:type="table" w:styleId="ElsevierTable">
    <w:name w:val="Elsevier Table"/>
    <w:qFormat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43" w:type="dxa"/>
        <w:left w:w="86" w:type="dxa"/>
        <w:bottom w:w="43" w:type="dxa"/>
        <w:right w:w="86" w:type="dxa"/>
      </w:tblCellMar>
    </w:tblPr>
    <w:rPr>
      <w:rFonts w:ascii="Times New Roman" w:hAnsi="Times New Roman" w:cs="Times New Roman"/>
      <w:sz w:val="22"/>
      <w:szCs w:val="22"/>
    </w:rPr>
  </w:style>
  <w:style w:type="paragraph" w:styleId="ElsevierTableHeader">
    <w:name w:val="Elsevier Table Header"/>
    <w:qFormat/>
    <w:pPr>
      <w:shd w:val="clear" w:color="auto" w:fill="EEEEEE"/>
      <w:spacing w:after="0"/>
    </w:pPr>
    <w:rPr>
      <w:rFonts w:ascii="Times New Roman" w:hAnsi="Times New Roman" w:cs="Times New Roman"/>
      <w:b/>
      <w:sz w:val="22"/>
      <w:szCs w:val="22"/>
    </w:rPr>
  </w:style>
  <w:style w:type="paragraph" w:styleId="ElsevierFigure">
    <w:name w:val="Elsevier Figure"/>
    <w:qFormat/>
    <w:pPr>
      <w:spacing w:before="120" w:after="60"/>
      <w:jc w:val="center"/>
    </w:pPr>
    <w:rPr>
      <w:rFonts w:ascii="Times New Roman" w:hAnsi="Times New Roman" w:cs="Times New Roman"/>
      <w:sz w:val="24"/>
      <w:szCs w:val="24"/>
    </w:rPr>
  </w:style>
  <w:style w:type="paragraph" w:styleId="ElsevierCaption">
    <w:name w:val="Elsevier Caption"/>
    <w:qFormat/>
    <w:pPr>
      <w:spacing w:after="180"/>
      <w:jc w:val="center"/>
    </w:pPr>
    <w:rPr>
      <w:rFonts w:ascii="Times New Roman" w:hAnsi="Times New Roman" w:cs="Times New Roman"/>
      <w:i/>
      <w:sz w:val="22"/>
      <w:szCs w:val="22"/>
    </w:rPr>
  </w:style>
  <w:style w:type="paragraph" w:styleId="ElsevierQuote">
    <w:name w:val="Elsevier Quote"/>
    <w:qFormat/>
    <w:pPr>
      <w:ind w:left="720"/>
      <w:spacing w:after="120"/>
    </w:pPr>
    <w:rPr>
      <w:rFonts w:ascii="Times New Roman" w:hAnsi="Times New Roman" w:cs="Times New Roman"/>
      <w:i/>
      <w:sz w:val="24"/>
      <w:szCs w:val="24"/>
    </w:rPr>
  </w:style>
  <w:style w:type="paragraph" w:styleId="ElsevierCode">
    <w:name w:val="Elsevier Code"/>
    <w:qFormat/>
    <w:pPr>
      <w:shd w:val="clear" w:color="auto" w:fill="F4F4F4"/>
      <w:spacing w:after="120"/>
    </w:pPr>
    <w:rPr>
      <w:rFonts w:ascii="Consolas" w:hAnsi="Consolas" w:cs="Consolas"/>
      <w:sz w:val="22"/>
      <w:szCs w:val="22"/>
    </w:rPr>
  </w:style>
  <w:style w:type="paragraph" w:styleId="ElsevierContentsEntry">
    <w:name w:val="Elsevier Contents Entry"/>
    <w:qFormat/>
    <w:pPr>
      <w:spacing w:after="40"/>
    </w:pPr>
    <w:rPr>
      <w:rFonts w:ascii="Times New Roman" w:hAnsi="Times New Roman" w:cs="Times New Roman"/>
      <w:sz w:val="24"/>
      <w:szCs w:val="24"/>
    </w:rPr>
  </w:style>
  <w:style w:type="paragraph" w:styleId="ElsevierFootnote">
    <w:name w:val="Elsevier Footnote"/>
    <w:qFormat/>
    <w:pPr>
      <w:spacing w:after="0"/>
    </w:pPr>
    <w:rPr>
      <w:rFonts w:ascii="Times New Roman" w:hAnsi="Times New Roman" w:cs="Times New Roman"/>
      <w:sz w:val="20"/>
      <w:szCs w:val="20"/>
    </w:rPr>
  </w:style>
  <w:style w:type="paragraph" w:styleId="ElsevierHighlights">
    <w:name w:val="Elsevier Highlights"/>
    <w:qFormat/>
    <w:pPr>
      <w:ind w:left="360"/>
    </w:pPr>
    <w:rPr>
      <w:rFonts w:ascii="Times New Roman" w:hAnsi="Times New Roman" w:cs="Times New Roman"/>
      <w:b/>
      <w:sz w:val="20"/>
      <w:szCs w:val="20"/>
    </w:rPr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fontTable" Target="fontTable.xml"/></Relationships>
</file>