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60"/>
        <w:jc w:val="left"/>
      </w:pPr>
      <w:r>
        <w:rPr>
          <w:rFonts w:ascii="Aptos" w:hAnsi="Aptos"/>
          <w:b/>
          <w:color w:val="000000"/>
          <w:sz w:val="56"/>
        </w:rPr>
        <w:t>Đặc tả tổng thể EA MT5 tích hợp MCP AI News Center Dashboard và Calendar</w:t>
      </w:r>
    </w:p>
    <w:p>
      <w:pPr>
        <w:spacing w:after="360"/>
      </w:pPr>
      <w:r>
        <w:rPr>
          <w:rFonts w:ascii="Aptos" w:hAnsi="Aptos"/>
          <w:color w:val="666666"/>
          <w:sz w:val="26"/>
        </w:rPr>
        <w:t>Master specification, kế hoạch triển khai, ma trận truy vết, checklist nghiệm thu và khung đánh giá hiệu quả AI</w:t>
      </w:r>
    </w:p>
    <w:p>
      <w:pPr>
        <w:spacing w:after="120" w:line="259" w:lineRule="auto"/>
      </w:pPr>
      <w:r>
        <w:rPr>
          <w:rFonts w:ascii="Aptos" w:hAnsi="Aptos"/>
          <w:i w:val="0"/>
        </w:rPr>
        <w:t>Phiên bản 1.0  |  Ngày 30 tháng 9 năm 2026  |  Trạng thái BASELINE ĐỂ XÁC NHẬN</w:t>
      </w:r>
    </w:p>
    <w:p>
      <w:pPr>
        <w:spacing w:after="120" w:line="259" w:lineRule="auto"/>
      </w:pPr>
      <w:r>
        <w:rPr>
          <w:rFonts w:ascii="Aptos" w:hAnsi="Aptos"/>
          <w:b/>
        </w:rPr>
        <w:t xml:space="preserve">Kết luận chính. </w:t>
      </w:r>
      <w:r>
        <w:rPr>
          <w:rFonts w:ascii="Aptos" w:hAnsi="Aptos"/>
          <w:i w:val="0"/>
        </w:rPr>
        <w:t>Mục đích: chuyển toàn bộ nội dung trong cuộc trao đổi được chia sẻ thành một tài liệu có thể dùng để thiết kế, chia việc, triển khai, kiểm thử và quyết định nâng cấp hệ thống.</w:t>
      </w:r>
    </w:p>
    <w:p>
      <w:pPr>
        <w:spacing w:after="120" w:line="259" w:lineRule="auto"/>
      </w:pPr>
      <w:r>
        <w:rPr>
          <w:rFonts w:ascii="Aptos" w:hAnsi="Aptos"/>
          <w:i w:val="0"/>
        </w:rPr>
        <w:t>EA trong MT5 là ứng dụng trung tâm và là nơi duy nhất giữ logic thị trường, setup, risk, quản lý lệnh, dashboard và calendar. MCP AI chỉ được gọi tại các điểm quyết định để nhận context có cấu trúc và trả recommendation có giới hạn. News Center là khối dữ liệu ngoại vi chuyên biệt duy nhất. AI không được gọi OrderSend, không được thay đổi Risk Kernel và không được tự sửa chiến lược đang chạy.</w:t>
      </w:r>
    </w:p>
    <w:p>
      <w:pPr>
        <w:pStyle w:val="Heading1"/>
        <w:keepNext/>
      </w:pPr>
      <w:r>
        <w:t>Cơ sở và ranh giới tài liệu</w:t>
      </w:r>
    </w:p>
    <w:p>
      <w:pPr>
        <w:spacing w:after="120" w:line="259" w:lineRule="auto"/>
      </w:pPr>
      <w:r>
        <w:rPr>
          <w:rFonts w:ascii="Aptos" w:hAnsi="Aptos"/>
          <w:i w:val="0"/>
        </w:rPr>
        <w:t>Tài liệu này chỉ tổng hợp cuộc trao đổi tại đường dẫn chia sẻ do người dùng cung cấp. Nội dung từ memory dự án, các cuộc trò chuyện khác và các file ZIP đính kèm không được dùng để bổ sung yêu cầu, thuật toán, trạng thái code hoặc kết quả kiểm thử.</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Loại nội dung</w:t>
            </w:r>
          </w:p>
        </w:tc>
        <w:tc>
          <w:tcPr>
            <w:tcW w:type="dxa" w:w="83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Cách xử lý trong tài liệu</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CONFIRMED</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Yêu cầu cuối cùng do người dùng chốt trong link; là phạm vi bắt buộc.</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Thiết kế, thuật toán, ngưỡng hoặc cấu trúc đã được đề xuất trong link; cần kiểm chứng hoặc phê duyệt trước khi khóa.</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OPEN</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Thiếu quyết định có thể làm thay đổi hành vi thực tế; phải được giải quyết tại phase tương ứng.</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SUPERSEDED</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Ý tưởng xuất hiện sớm trong trao đổi nhưng bị yêu cầu cuối thay thế hoặc thu hẹp.</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OUT OF SCOPE</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Không triển khai trong baseline này.</w:t>
            </w:r>
          </w:p>
        </w:tc>
      </w:tr>
    </w:tbl>
    <w:p>
      <w:pPr>
        <w:spacing w:after="40"/>
      </w:pPr>
    </w:p>
    <w:p>
      <w:pPr>
        <w:pStyle w:val="Heading1"/>
        <w:keepNext/>
      </w:pPr>
      <w:r>
        <w:t>Cách dùng tài liệu</w:t>
      </w:r>
    </w:p>
    <w:p>
      <w:pPr>
        <w:pStyle w:val="ListBullet"/>
        <w:spacing w:after="60"/>
      </w:pPr>
      <w:r>
        <w:rPr>
          <w:rFonts w:ascii="Aptos" w:hAnsi="Aptos"/>
        </w:rPr>
        <w:t>Đọc Phần 1 đến Phần 3 để khóa phạm vi và kiến trúc trước khi viết code.</w:t>
      </w:r>
    </w:p>
    <w:p>
      <w:pPr>
        <w:pStyle w:val="ListBullet"/>
        <w:spacing w:after="60"/>
      </w:pPr>
      <w:r>
        <w:rPr>
          <w:rFonts w:ascii="Aptos" w:hAnsi="Aptos"/>
        </w:rPr>
        <w:t>Dùng Phần 4 đến Phần 9 làm đặc tả chức năng và kỹ thuật cho từng module.</w:t>
      </w:r>
    </w:p>
    <w:p>
      <w:pPr>
        <w:pStyle w:val="ListBullet"/>
        <w:spacing w:after="60"/>
      </w:pPr>
      <w:r>
        <w:rPr>
          <w:rFonts w:ascii="Aptos" w:hAnsi="Aptos"/>
        </w:rPr>
        <w:t>Dùng Phần 10 làm hợp đồng dữ liệu giữa EA, News Center và MCP AI.</w:t>
      </w:r>
    </w:p>
    <w:p>
      <w:pPr>
        <w:pStyle w:val="ListBullet"/>
        <w:spacing w:after="60"/>
      </w:pPr>
      <w:r>
        <w:rPr>
          <w:rFonts w:ascii="Aptos" w:hAnsi="Aptos"/>
        </w:rPr>
        <w:t>Dùng Phần 11 làm backlog triển khai theo phase; không bỏ qua cổng nghiệm thu.</w:t>
      </w:r>
    </w:p>
    <w:p>
      <w:pPr>
        <w:pStyle w:val="ListBullet"/>
        <w:spacing w:after="60"/>
      </w:pPr>
      <w:r>
        <w:rPr>
          <w:rFonts w:ascii="Aptos" w:hAnsi="Aptos"/>
        </w:rPr>
        <w:t>Dùng Phần 12 đến Phần 15 để test, nghiệm thu, đo AI và quyết định nâng cấp.</w:t>
      </w:r>
    </w:p>
    <w:p>
      <w:pPr>
        <w:pStyle w:val="Heading1"/>
        <w:keepNext/>
      </w:pPr>
      <w:r>
        <w:t>Mục lục nội dung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7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Phần</w:t>
            </w:r>
          </w:p>
        </w:tc>
        <w:tc>
          <w:tcPr>
            <w:tcW w:type="dxa" w:w="30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Nội dung</w:t>
            </w:r>
          </w:p>
        </w:tc>
        <w:tc>
          <w:tcPr>
            <w:tcW w:type="dxa" w:w="633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Kết quả cần đạt</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Quyết định và phạm vi</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Biết chính xác hệ thống nào được xây và điều gì không được xây</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2</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Nguyên tắc nền Price Action</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Chuyển khái niệm thị trường thành dữ liệu và event đo được</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3</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Kiến trúc tổng thể</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Ranh giới module, luồng dữ liệu và quyền hạn</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4</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Market và Setup Engine</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Phát hiện context, regime, location, event và candidate</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5</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Risk và Portfolio Engine</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Sizing, exposure, daily limits và fail safe</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6</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Trade Manager</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Quản lý theo time, price, structure, volatility và target</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7</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Chuẩn hóa lịch, surprise, cửa sổ risk và AI interpretation</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8</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MCP AI Bridge</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Context request, response, TTL, policy và audit</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9</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Dashboard và Calendar</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Thông tin, nút, công thức và hành vi UI</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10</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Hợp đồng dữ liệu</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JSON schema logic và cấu trúc lưu trữ</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11</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Kế hoạch triển khai</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Phase, deliverable, dependency và exit gate</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12</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Chiến lược kiểm thử</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Unit, integration, replay, paper, failure và E2E</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13</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Đánh giá hiệu quả AI</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Đo helpful, harmful, neutral và risk tracking</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14</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6"/>
              </w:rPr>
              <w:t>Ma trận truy vết và checklist</w:t>
            </w:r>
          </w:p>
        </w:tc>
        <w:tc>
          <w:tcPr>
            <w:tcW w:type="dxa" w:w="6336"/>
            <w:shd w:fill="EEF5FB"/>
            <w:vAlign w:val="center"/>
            <w:tcMar>
              <w:top w:w="100" w:type="dxa"/>
              <w:start w:w="110" w:type="dxa"/>
              <w:bottom w:w="100" w:type="dxa"/>
              <w:end w:w="110" w:type="dxa"/>
            </w:tcMar>
          </w:tcPr>
          <w:p>
            <w:pPr>
              <w:spacing w:after="0" w:line="240" w:lineRule="auto" w:before="0"/>
            </w:pPr>
            <w:r>
              <w:rPr>
                <w:rFonts w:ascii="Aptos" w:hAnsi="Aptos"/>
                <w:sz w:val="16"/>
              </w:rPr>
              <w:t>Đối chiếu yêu cầu với code, test và bằng chứng</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15</w:t>
            </w:r>
          </w:p>
        </w:tc>
        <w:tc>
          <w:tcPr>
            <w:tcW w:type="dxa" w:w="3024"/>
            <w:vAlign w:val="center"/>
            <w:tcMar>
              <w:top w:w="100" w:type="dxa"/>
              <w:start w:w="110" w:type="dxa"/>
              <w:bottom w:w="100" w:type="dxa"/>
              <w:end w:w="110" w:type="dxa"/>
            </w:tcMar>
          </w:tcPr>
          <w:p>
            <w:pPr>
              <w:spacing w:after="0" w:line="240" w:lineRule="auto" w:before="0"/>
            </w:pPr>
            <w:r>
              <w:rPr>
                <w:rFonts w:ascii="Aptos" w:hAnsi="Aptos"/>
                <w:sz w:val="16"/>
              </w:rPr>
              <w:t>Quyết định mở và kế hoạch nâng cấp</w:t>
            </w:r>
          </w:p>
        </w:tc>
        <w:tc>
          <w:tcPr>
            <w:tcW w:type="dxa" w:w="6336"/>
            <w:vAlign w:val="center"/>
            <w:tcMar>
              <w:top w:w="100" w:type="dxa"/>
              <w:start w:w="110" w:type="dxa"/>
              <w:bottom w:w="100" w:type="dxa"/>
              <w:end w:w="110" w:type="dxa"/>
            </w:tcMar>
          </w:tcPr>
          <w:p>
            <w:pPr>
              <w:spacing w:after="0" w:line="240" w:lineRule="auto" w:before="0"/>
            </w:pPr>
            <w:r>
              <w:rPr>
                <w:rFonts w:ascii="Aptos" w:hAnsi="Aptos"/>
                <w:sz w:val="16"/>
              </w:rPr>
              <w:t>Danh sách cần chốt và điều kiện promotion</w:t>
            </w:r>
          </w:p>
        </w:tc>
      </w:tr>
    </w:tbl>
    <w:p>
      <w:pPr>
        <w:spacing w:after="40"/>
      </w:pPr>
    </w:p>
    <w:p>
      <w:r>
        <w:br w:type="page"/>
      </w:r>
    </w:p>
    <w:p>
      <w:pPr>
        <w:pStyle w:val="Heading1"/>
        <w:keepNext/>
      </w:pPr>
      <w:r>
        <w:t>1 Quyết định và phạm vi</w:t>
      </w:r>
    </w:p>
    <w:p>
      <w:pPr>
        <w:pStyle w:val="Heading2"/>
        <w:keepNext/>
      </w:pPr>
      <w:r>
        <w:t>1.1 Mục tiêu hệ thống</w:t>
      </w:r>
    </w:p>
    <w:p>
      <w:pPr>
        <w:spacing w:after="120" w:line="259" w:lineRule="auto"/>
      </w:pPr>
      <w:r>
        <w:rPr>
          <w:rFonts w:ascii="Aptos" w:hAnsi="Aptos"/>
          <w:i w:val="0"/>
        </w:rPr>
        <w:t>Xây dựng một EA enterprise chạy trong MT5, gắn trên một chart nhưng quản lý nhiều symbol. EA phải hiểu trạng thái thị trường, phát hiện setup, cấp risk, thực thi, quản lý vòng đời lệnh và hiển thị account control center. MCP AI hỗ trợ reasoning theo context khi EA yêu cầu; News Center cấp lịch và đánh giá tác động tin tức.</w:t>
      </w:r>
    </w:p>
    <w:p>
      <w:pPr>
        <w:pStyle w:val="Heading2"/>
        <w:keepNext/>
      </w:pPr>
      <w:r>
        <w:t>1.2 Phạm vi bắt buộc</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0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74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Yêu cầu</w:t>
            </w:r>
          </w:p>
        </w:tc>
        <w:tc>
          <w:tcPr>
            <w:tcW w:type="dxa" w:w="15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Trạng thái</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SCP-01</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EA MT5 là application trung tâm; không xây platform phân tích thị trường riêng.</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SCP-02</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Một EA có thể scan nhiều symbol và nhiều timeframe từ một chart.</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PROPOSED</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SCP-03</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Logic market, setup, risk, execution, trade management, dashboard và calendar nằm trong EA.</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SCP-04</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MCP AI Bridge gọi Claude CLI hoặc Codex CLI tại decision point, không chạy reasoning theo mọi tick.</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SCP-05</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News Center lấy calendar/news, chuẩn hóa tác động và cung cấp context cho EA/AI.</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SCP-06</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Dashboard collapsible và calendar tháng hiển thị tiền, phần trăm, R và floating/active risk.</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CONFIRMED</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SCP-07</w:t>
            </w:r>
          </w:p>
        </w:tc>
        <w:tc>
          <w:tcPr>
            <w:tcW w:type="dxa" w:w="7488"/>
            <w:vAlign w:val="center"/>
            <w:tcMar>
              <w:top w:w="100" w:type="dxa"/>
              <w:start w:w="110" w:type="dxa"/>
              <w:bottom w:w="100" w:type="dxa"/>
              <w:end w:w="110" w:type="dxa"/>
            </w:tcMar>
          </w:tcPr>
          <w:p>
            <w:pPr>
              <w:spacing w:after="0" w:line="240" w:lineRule="auto" w:before="0"/>
            </w:pPr>
            <w:r>
              <w:rPr>
                <w:rFonts w:ascii="Aptos" w:hAnsi="Aptos"/>
                <w:sz w:val="16"/>
              </w:rPr>
              <w:t>Mọi khái niệm đưa vào core phải có định nghĩa máy đo được và reason code.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PROPOSED</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SCP-08</w:t>
            </w:r>
          </w:p>
        </w:tc>
        <w:tc>
          <w:tcPr>
            <w:tcW w:type="dxa" w:w="7488"/>
            <w:shd w:fill="EEF5FB"/>
            <w:vAlign w:val="center"/>
            <w:tcMar>
              <w:top w:w="100" w:type="dxa"/>
              <w:start w:w="110" w:type="dxa"/>
              <w:bottom w:w="100" w:type="dxa"/>
              <w:end w:w="110" w:type="dxa"/>
            </w:tcMar>
          </w:tcPr>
          <w:p>
            <w:pPr>
              <w:spacing w:after="0" w:line="240" w:lineRule="auto" w:before="0"/>
            </w:pPr>
            <w:r>
              <w:rPr>
                <w:rFonts w:ascii="Aptos" w:hAnsi="Aptos"/>
                <w:sz w:val="16"/>
              </w:rPr>
              <w:t>Scalp và swing dùng chung engine nền nhưng khác profile, parameter và logic quản lý.</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PROPOSED</w:t>
            </w:r>
          </w:p>
        </w:tc>
      </w:tr>
    </w:tbl>
    <w:p>
      <w:pPr>
        <w:spacing w:after="40"/>
      </w:pPr>
    </w:p>
    <w:p>
      <w:pPr>
        <w:pStyle w:val="Heading2"/>
        <w:keepNext/>
      </w:pPr>
      <w:r>
        <w:t>1.3 Phạm vi bị thay thế hoặc loại trừ</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36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Nội dung</w:t>
            </w:r>
          </w:p>
        </w:tc>
        <w:tc>
          <w:tcPr>
            <w:tcW w:type="dxa" w:w="64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Kết luận</w:t>
            </w:r>
          </w:p>
        </w:tc>
      </w:tr>
      <w:tr>
        <w:tc>
          <w:tcPr>
            <w:tcW w:type="dxa" w:w="3672"/>
            <w:vAlign w:val="center"/>
            <w:tcMar>
              <w:top w:w="100" w:type="dxa"/>
              <w:start w:w="110" w:type="dxa"/>
              <w:bottom w:w="100" w:type="dxa"/>
              <w:end w:w="110" w:type="dxa"/>
            </w:tcMar>
          </w:tcPr>
          <w:p>
            <w:pPr>
              <w:spacing w:after="0" w:line="240" w:lineRule="auto" w:before="0"/>
            </w:pPr>
            <w:r>
              <w:rPr>
                <w:rFonts w:ascii="Aptos" w:hAnsi="Aptos"/>
                <w:sz w:val="18"/>
              </w:rPr>
              <w:t>Platform analytics hoặc second brain bên ngoài MT5</w:t>
            </w:r>
          </w:p>
        </w:tc>
        <w:tc>
          <w:tcPr>
            <w:tcW w:type="dxa" w:w="6480"/>
            <w:vAlign w:val="center"/>
            <w:tcMar>
              <w:top w:w="100" w:type="dxa"/>
              <w:start w:w="110" w:type="dxa"/>
              <w:bottom w:w="100" w:type="dxa"/>
              <w:end w:w="110" w:type="dxa"/>
            </w:tcMar>
          </w:tcPr>
          <w:p>
            <w:pPr>
              <w:spacing w:after="0" w:line="240" w:lineRule="auto" w:before="0"/>
            </w:pPr>
            <w:r>
              <w:rPr>
                <w:rFonts w:ascii="Aptos" w:hAnsi="Aptos"/>
                <w:sz w:val="18"/>
              </w:rPr>
              <w:t>SUPERSEDED. Không thuộc baseline theo yêu cầu cuối trong link.</w:t>
            </w:r>
          </w:p>
        </w:tc>
      </w:tr>
      <w:tr>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8"/>
              </w:rPr>
              <w:t>AI tự quan sát toàn bộ tick/candle liên tục</w:t>
            </w:r>
          </w:p>
        </w:tc>
        <w:tc>
          <w:tcPr>
            <w:tcW w:type="dxa" w:w="6480"/>
            <w:shd w:fill="EEF5FB"/>
            <w:vAlign w:val="center"/>
            <w:tcMar>
              <w:top w:w="100" w:type="dxa"/>
              <w:start w:w="110" w:type="dxa"/>
              <w:bottom w:w="100" w:type="dxa"/>
              <w:end w:w="110" w:type="dxa"/>
            </w:tcMar>
          </w:tcPr>
          <w:p>
            <w:pPr>
              <w:spacing w:after="0" w:line="240" w:lineRule="auto" w:before="0"/>
            </w:pPr>
            <w:r>
              <w:rPr>
                <w:rFonts w:ascii="Aptos" w:hAnsi="Aptos"/>
                <w:sz w:val="18"/>
              </w:rPr>
              <w:t>OUT OF SCOPE. EA tính feature deterministic; AI chỉ gọi tại decision point.</w:t>
            </w:r>
          </w:p>
        </w:tc>
      </w:tr>
      <w:tr>
        <w:tc>
          <w:tcPr>
            <w:tcW w:type="dxa" w:w="3672"/>
            <w:vAlign w:val="center"/>
            <w:tcMar>
              <w:top w:w="100" w:type="dxa"/>
              <w:start w:w="110" w:type="dxa"/>
              <w:bottom w:w="100" w:type="dxa"/>
              <w:end w:w="110" w:type="dxa"/>
            </w:tcMar>
          </w:tcPr>
          <w:p>
            <w:pPr>
              <w:spacing w:after="0" w:line="240" w:lineRule="auto" w:before="0"/>
            </w:pPr>
            <w:r>
              <w:rPr>
                <w:rFonts w:ascii="Aptos" w:hAnsi="Aptos"/>
                <w:sz w:val="18"/>
              </w:rPr>
              <w:t>AI trực tiếp BUY SELL hoặc gọi OrderSend</w:t>
            </w:r>
          </w:p>
        </w:tc>
        <w:tc>
          <w:tcPr>
            <w:tcW w:type="dxa" w:w="6480"/>
            <w:vAlign w:val="center"/>
            <w:tcMar>
              <w:top w:w="100" w:type="dxa"/>
              <w:start w:w="110" w:type="dxa"/>
              <w:bottom w:w="100" w:type="dxa"/>
              <w:end w:w="110" w:type="dxa"/>
            </w:tcMar>
          </w:tcPr>
          <w:p>
            <w:pPr>
              <w:spacing w:after="0" w:line="240" w:lineRule="auto" w:before="0"/>
            </w:pPr>
            <w:r>
              <w:rPr>
                <w:rFonts w:ascii="Aptos" w:hAnsi="Aptos"/>
                <w:sz w:val="18"/>
              </w:rPr>
              <w:t>CẤM. Mọi tác động phải qua Policy Validator và Risk Kernel.</w:t>
            </w:r>
          </w:p>
        </w:tc>
      </w:tr>
      <w:tr>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8"/>
              </w:rPr>
              <w:t>AI tự sửa rule hoặc tự promote code</w:t>
            </w:r>
          </w:p>
        </w:tc>
        <w:tc>
          <w:tcPr>
            <w:tcW w:type="dxa" w:w="6480"/>
            <w:shd w:fill="EEF5FB"/>
            <w:vAlign w:val="center"/>
            <w:tcMar>
              <w:top w:w="100" w:type="dxa"/>
              <w:start w:w="110" w:type="dxa"/>
              <w:bottom w:w="100" w:type="dxa"/>
              <w:end w:w="110" w:type="dxa"/>
            </w:tcMar>
          </w:tcPr>
          <w:p>
            <w:pPr>
              <w:spacing w:after="0" w:line="240" w:lineRule="auto" w:before="0"/>
            </w:pPr>
            <w:r>
              <w:rPr>
                <w:rFonts w:ascii="Aptos" w:hAnsi="Aptos"/>
                <w:sz w:val="18"/>
              </w:rPr>
              <w:t>CẤM. AI chỉ tạo hypothesis/recommendation; con người duyệt phiên bản.</w:t>
            </w:r>
          </w:p>
        </w:tc>
      </w:tr>
      <w:tr>
        <w:tc>
          <w:tcPr>
            <w:tcW w:type="dxa" w:w="3672"/>
            <w:vAlign w:val="center"/>
            <w:tcMar>
              <w:top w:w="100" w:type="dxa"/>
              <w:start w:w="110" w:type="dxa"/>
              <w:bottom w:w="100" w:type="dxa"/>
              <w:end w:w="110" w:type="dxa"/>
            </w:tcMar>
          </w:tcPr>
          <w:p>
            <w:pPr>
              <w:spacing w:after="0" w:line="240" w:lineRule="auto" w:before="0"/>
            </w:pPr>
            <w:r>
              <w:rPr>
                <w:rFonts w:ascii="Aptos" w:hAnsi="Aptos"/>
                <w:sz w:val="18"/>
              </w:rPr>
              <w:t>Obsidian làm realtime database</w:t>
            </w:r>
          </w:p>
        </w:tc>
        <w:tc>
          <w:tcPr>
            <w:tcW w:type="dxa" w:w="6480"/>
            <w:vAlign w:val="center"/>
            <w:tcMar>
              <w:top w:w="100" w:type="dxa"/>
              <w:start w:w="110" w:type="dxa"/>
              <w:bottom w:w="100" w:type="dxa"/>
              <w:end w:w="110" w:type="dxa"/>
            </w:tcMar>
          </w:tcPr>
          <w:p>
            <w:pPr>
              <w:spacing w:after="0" w:line="240" w:lineRule="auto" w:before="0"/>
            </w:pPr>
            <w:r>
              <w:rPr>
                <w:rFonts w:ascii="Aptos" w:hAnsi="Aptos"/>
                <w:sz w:val="18"/>
              </w:rPr>
              <w:t>OUT OF SCOPE. Nếu sau này có báo cáo người đọc thì chỉ là export tùy chọn.</w:t>
            </w:r>
          </w:p>
        </w:tc>
      </w:tr>
      <w:tr>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8"/>
              </w:rPr>
              <w:t>ML probability ở V1</w:t>
            </w:r>
          </w:p>
        </w:tc>
        <w:tc>
          <w:tcPr>
            <w:tcW w:type="dxa" w:w="6480"/>
            <w:shd w:fill="EEF5FB"/>
            <w:vAlign w:val="center"/>
            <w:tcMar>
              <w:top w:w="100" w:type="dxa"/>
              <w:start w:w="110" w:type="dxa"/>
              <w:bottom w:w="100" w:type="dxa"/>
              <w:end w:w="110" w:type="dxa"/>
            </w:tcMar>
          </w:tcPr>
          <w:p>
            <w:pPr>
              <w:spacing w:after="0" w:line="240" w:lineRule="auto" w:before="0"/>
            </w:pPr>
            <w:r>
              <w:rPr>
                <w:rFonts w:ascii="Aptos" w:hAnsi="Aptos"/>
                <w:sz w:val="18"/>
              </w:rPr>
              <w:t>DEFERRED. Score không được gọi là xác suất nếu chưa có model và calibration thật.</w:t>
            </w:r>
          </w:p>
        </w:tc>
      </w:tr>
    </w:tbl>
    <w:p>
      <w:pPr>
        <w:spacing w:after="40"/>
      </w:pPr>
    </w:p>
    <w:p>
      <w:pPr>
        <w:pStyle w:val="Heading2"/>
        <w:keepNext/>
      </w:pPr>
      <w:r>
        <w:t>1.4 Nguyên tắc quyền hạn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5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Lớp</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Được làm</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Không được làm</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EA Core</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Tính state, setup, risk, gửi lệnh, quản lý vị thế, bảo vệ khẩn cấp.</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Không dùng output AI chưa validate; không để UI bỏ qua command queue.</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Lấy và chuẩn hóa event, impact, currency, actual, forecast, previous.</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Không tự phát lệnh; không biến headline thành direction giao dịch.</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MCP AI</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Review context, news, contradiction, anomaly; trả cảnh báo/recommendation.</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Không sửa hard limits; không gọi broker; không tự kéo dài TTL.</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Dashboard</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Đọc shared state; gửi command vào queue có xác nhận.</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Không gọi OrderSend trực tiếp; không tự tính state chiến lược riêng.</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Người dùng</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Bật mode, duyệt config, thao tác manual, approve promotion.</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Không có thao tác UI nào được phép vượt broker/risk validation.</w:t>
            </w:r>
          </w:p>
        </w:tc>
      </w:tr>
    </w:tbl>
    <w:p>
      <w:pPr>
        <w:spacing w:after="40"/>
      </w:pPr>
    </w:p>
    <w:p>
      <w:pPr>
        <w:pStyle w:val="Heading2"/>
        <w:keepNext/>
      </w:pPr>
      <w:r>
        <w:t>1.5 Kết quả tối thiểu của V1</w:t>
      </w:r>
    </w:p>
    <w:p>
      <w:pPr>
        <w:pStyle w:val="ListBullet"/>
        <w:spacing w:after="60"/>
      </w:pPr>
      <w:r>
        <w:rPr>
          <w:rFonts w:ascii="Aptos" w:hAnsi="Aptos"/>
        </w:rPr>
        <w:t>Observer multi symbol chạy ổn định và log context/regime/setup candidate mà chưa gửi lệnh.</w:t>
      </w:r>
    </w:p>
    <w:p>
      <w:pPr>
        <w:pStyle w:val="ListBullet"/>
        <w:spacing w:after="60"/>
      </w:pPr>
      <w:r>
        <w:rPr>
          <w:rFonts w:ascii="Aptos" w:hAnsi="Aptos"/>
        </w:rPr>
        <w:t>Risk Kernel tính được position size, active risk, remaining risk, currency exposure và daily guard.</w:t>
      </w:r>
    </w:p>
    <w:p>
      <w:pPr>
        <w:pStyle w:val="ListBullet"/>
        <w:spacing w:after="60"/>
      </w:pPr>
      <w:r>
        <w:rPr>
          <w:rFonts w:ascii="Aptos" w:hAnsi="Aptos"/>
        </w:rPr>
        <w:t>Virtual hoặc paper lifecycle quản lý entry, invalidation, time stop, partial, BE, trail và exit có reason code.</w:t>
      </w:r>
    </w:p>
    <w:p>
      <w:pPr>
        <w:pStyle w:val="ListBullet"/>
        <w:spacing w:after="60"/>
      </w:pPr>
      <w:r>
        <w:rPr>
          <w:rFonts w:ascii="Aptos" w:hAnsi="Aptos"/>
        </w:rPr>
        <w:t>News Center hiển thị event sắp tới và áp dụng PRE NEWS, NEWS ACTIVE, POST NEWS, NORMAL.</w:t>
      </w:r>
    </w:p>
    <w:p>
      <w:pPr>
        <w:pStyle w:val="ListBullet"/>
        <w:spacing w:after="60"/>
      </w:pPr>
      <w:r>
        <w:rPr>
          <w:rFonts w:ascii="Aptos" w:hAnsi="Aptos"/>
        </w:rPr>
        <w:t>MCP AI Level 0 hoặc Level 1 trả JSON hợp lệ, có TTL, không làm EA treo khi timeout/offline.</w:t>
      </w:r>
    </w:p>
    <w:p>
      <w:pPr>
        <w:pStyle w:val="ListBullet"/>
        <w:spacing w:after="60"/>
      </w:pPr>
      <w:r>
        <w:rPr>
          <w:rFonts w:ascii="Aptos" w:hAnsi="Aptos"/>
        </w:rPr>
        <w:t>Dashboard và Calendar phản ánh dữ liệu account/trade đúng, không gọi execution trực tiếp.</w:t>
      </w:r>
    </w:p>
    <w:p>
      <w:pPr>
        <w:pStyle w:val="Heading1"/>
        <w:keepNext/>
      </w:pPr>
      <w:r>
        <w:t>2 Nguyên tắc nền Price Action</w:t>
      </w:r>
    </w:p>
    <w:p>
      <w:pPr>
        <w:pStyle w:val="Heading2"/>
        <w:keepNext/>
      </w:pPr>
      <w:r>
        <w:t>2.1 Chuỗi quan sát cốt lõi</w:t>
      </w:r>
    </w:p>
    <w:p>
      <w:pPr>
        <w:spacing w:after="120" w:line="259" w:lineRule="auto"/>
      </w:pPr>
      <w:r>
        <w:rPr>
          <w:rFonts w:ascii="Aptos" w:hAnsi="Aptos"/>
          <w:i w:val="0"/>
        </w:rPr>
        <w:t>Price Action được biểu diễn thành chuỗi có điều kiện. Một candle riêng lẻ không đủ tạo lệnh; ý nghĩa đến từ vị trí, sự kiện trước đó và phản ứng sau đó.</w:t>
      </w:r>
    </w:p>
    <w:p>
      <w:pPr>
        <w:spacing w:before="80" w:after="160" w:line="240" w:lineRule="auto"/>
        <w:ind w:left="360" w:right="216"/>
        <w:shd w:fill="F2F2F2"/>
      </w:pPr>
      <w:r>
        <w:rPr>
          <w:rFonts w:ascii="Consolas" w:hAnsi="Consolas"/>
          <w:sz w:val="17"/>
        </w:rPr>
        <w:t>Context -&gt; Location -&gt; Event -&gt; Reaction -&gt; Entry -&gt; Invalidation -&gt; Outcome</w:t>
      </w:r>
    </w:p>
    <w:p>
      <w:pPr>
        <w:spacing w:after="120" w:line="259" w:lineRule="auto"/>
      </w:pPr>
      <w:r>
        <w:rPr>
          <w:rFonts w:ascii="Aptos" w:hAnsi="Aptos"/>
          <w:i w:val="0"/>
        </w:rPr>
        <w:t>Công thức setup dùng xuyên suốt thiết kế:</w:t>
      </w:r>
    </w:p>
    <w:p>
      <w:pPr>
        <w:spacing w:before="80" w:after="160" w:line="240" w:lineRule="auto"/>
        <w:ind w:left="360" w:right="216"/>
        <w:shd w:fill="F2F2F2"/>
      </w:pPr>
      <w:r>
        <w:rPr>
          <w:rFonts w:ascii="Consolas" w:hAnsi="Consolas"/>
          <w:sz w:val="17"/>
        </w:rPr>
        <w:t>Setup = Context + Location + Liquidity + Trigger + Invalidation + Target</w:t>
      </w:r>
    </w:p>
    <w:p>
      <w:pPr>
        <w:pStyle w:val="Heading2"/>
        <w:keepNext/>
      </w:pPr>
      <w:r>
        <w:t>2.2 Năm hành vi thị trường nền tảng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3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Hành vi</w:t>
            </w:r>
          </w:p>
        </w:tc>
        <w:tc>
          <w:tcPr>
            <w:tcW w:type="dxa" w:w="53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Diễn giải máy cần quan sát</w:t>
            </w:r>
          </w:p>
        </w:tc>
        <w:tc>
          <w:tcPr>
            <w:tcW w:type="dxa" w:w="25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Ví dụ event</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6"/>
              </w:rPr>
              <w:t>Expansion Pullback Expansion</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Impulse có biên độ/momentum đủ lớn, sau đó correction hoặc balance, rồi continuation.</w:t>
            </w:r>
          </w:p>
        </w:tc>
        <w:tc>
          <w:tcPr>
            <w:tcW w:type="dxa" w:w="2520"/>
            <w:vAlign w:val="center"/>
            <w:tcMar>
              <w:top w:w="100" w:type="dxa"/>
              <w:start w:w="110" w:type="dxa"/>
              <w:bottom w:w="100" w:type="dxa"/>
              <w:end w:w="110" w:type="dxa"/>
            </w:tcMar>
          </w:tcPr>
          <w:p>
            <w:pPr>
              <w:spacing w:after="0" w:line="240" w:lineRule="auto" w:before="0"/>
            </w:pPr>
            <w:r>
              <w:rPr>
                <w:rFonts w:ascii="Aptos" w:hAnsi="Aptos"/>
                <w:sz w:val="16"/>
              </w:rPr>
              <w:t>DISPLACEMENT, PULLBACK, HOLD, CONTINUATION</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6"/>
              </w:rPr>
              <w:t>Breakout Retest</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Giá đóng vượt level/range, quay lại kiểm tra và giữ vai trò mới.</w:t>
            </w:r>
          </w:p>
        </w:tc>
        <w:tc>
          <w:tcPr>
            <w:tcW w:type="dxa" w:w="2520"/>
            <w:shd w:fill="EEF5FB"/>
            <w:vAlign w:val="center"/>
            <w:tcMar>
              <w:top w:w="100" w:type="dxa"/>
              <w:start w:w="110" w:type="dxa"/>
              <w:bottom w:w="100" w:type="dxa"/>
              <w:end w:w="110" w:type="dxa"/>
            </w:tcMar>
          </w:tcPr>
          <w:p>
            <w:pPr>
              <w:spacing w:after="0" w:line="240" w:lineRule="auto" w:before="0"/>
            </w:pPr>
            <w:r>
              <w:rPr>
                <w:rFonts w:ascii="Aptos" w:hAnsi="Aptos"/>
                <w:sz w:val="16"/>
              </w:rPr>
              <w:t>BREAK, ACCEPTANCE, RETEST, HOLD</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6"/>
              </w:rPr>
              <w:t>Liquidity Sweep Reversal</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Giá xuyên high/low rõ ràng rồi đóng trở lại và có phản ứng ngược.</w:t>
            </w:r>
          </w:p>
        </w:tc>
        <w:tc>
          <w:tcPr>
            <w:tcW w:type="dxa" w:w="2520"/>
            <w:vAlign w:val="center"/>
            <w:tcMar>
              <w:top w:w="100" w:type="dxa"/>
              <w:start w:w="110" w:type="dxa"/>
              <w:bottom w:w="100" w:type="dxa"/>
              <w:end w:w="110" w:type="dxa"/>
            </w:tcMar>
          </w:tcPr>
          <w:p>
            <w:pPr>
              <w:spacing w:after="0" w:line="240" w:lineRule="auto" w:before="0"/>
            </w:pPr>
            <w:r>
              <w:rPr>
                <w:rFonts w:ascii="Aptos" w:hAnsi="Aptos"/>
                <w:sz w:val="16"/>
              </w:rPr>
              <w:t>SWEEP, RECLAIM, REJECTION</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6"/>
              </w:rPr>
              <w:t>Compression Expansion</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Range/ATR co lại trước khi thoát khỏi vùng với momentum tăng.</w:t>
            </w:r>
          </w:p>
        </w:tc>
        <w:tc>
          <w:tcPr>
            <w:tcW w:type="dxa" w:w="2520"/>
            <w:shd w:fill="EEF5FB"/>
            <w:vAlign w:val="center"/>
            <w:tcMar>
              <w:top w:w="100" w:type="dxa"/>
              <w:start w:w="110" w:type="dxa"/>
              <w:bottom w:w="100" w:type="dxa"/>
              <w:end w:w="110" w:type="dxa"/>
            </w:tcMar>
          </w:tcPr>
          <w:p>
            <w:pPr>
              <w:spacing w:after="0" w:line="240" w:lineRule="auto" w:before="0"/>
            </w:pPr>
            <w:r>
              <w:rPr>
                <w:rFonts w:ascii="Aptos" w:hAnsi="Aptos"/>
                <w:sz w:val="16"/>
              </w:rPr>
              <w:t>COMPRESSION, RELEASE, EXPANSION</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6"/>
              </w:rPr>
              <w:t>Failed Breakout</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Giá phá level nhưng không được acceptance và quay lại range.</w:t>
            </w:r>
          </w:p>
        </w:tc>
        <w:tc>
          <w:tcPr>
            <w:tcW w:type="dxa" w:w="2520"/>
            <w:vAlign w:val="center"/>
            <w:tcMar>
              <w:top w:w="100" w:type="dxa"/>
              <w:start w:w="110" w:type="dxa"/>
              <w:bottom w:w="100" w:type="dxa"/>
              <w:end w:w="110" w:type="dxa"/>
            </w:tcMar>
          </w:tcPr>
          <w:p>
            <w:pPr>
              <w:spacing w:after="0" w:line="240" w:lineRule="auto" w:before="0"/>
            </w:pPr>
            <w:r>
              <w:rPr>
                <w:rFonts w:ascii="Aptos" w:hAnsi="Aptos"/>
                <w:sz w:val="16"/>
              </w:rPr>
              <w:t>BREAK, FAILURE, RETURN INSIDE</w:t>
            </w:r>
          </w:p>
        </w:tc>
      </w:tr>
    </w:tbl>
    <w:p>
      <w:pPr>
        <w:spacing w:after="40"/>
      </w:pPr>
    </w:p>
    <w:p>
      <w:pPr>
        <w:pStyle w:val="Heading2"/>
        <w:keepNext/>
      </w:pPr>
      <w:r>
        <w:t>2.3 Bốn tầng đọc Price Action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Tầng</w:t>
            </w:r>
          </w:p>
        </w:tc>
        <w:tc>
          <w:tcPr>
            <w:tcW w:type="dxa" w:w="446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Câu hỏi</w:t>
            </w:r>
          </w:p>
        </w:tc>
        <w:tc>
          <w:tcPr>
            <w:tcW w:type="dxa" w:w="38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Dữ liệu tối thiểu</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Market Structure</w:t>
            </w:r>
          </w:p>
        </w:tc>
        <w:tc>
          <w:tcPr>
            <w:tcW w:type="dxa" w:w="4464"/>
            <w:vAlign w:val="center"/>
            <w:tcMar>
              <w:top w:w="100" w:type="dxa"/>
              <w:start w:w="110" w:type="dxa"/>
              <w:bottom w:w="100" w:type="dxa"/>
              <w:end w:w="110" w:type="dxa"/>
            </w:tcMar>
          </w:tcPr>
          <w:p>
            <w:pPr>
              <w:spacing w:after="0" w:line="240" w:lineRule="auto" w:before="0"/>
            </w:pPr>
            <w:r>
              <w:rPr>
                <w:rFonts w:ascii="Aptos" w:hAnsi="Aptos"/>
                <w:sz w:val="18"/>
              </w:rPr>
              <w:t>HH HL, LH LL hay range; impulse hay correction; break có được acceptance không?</w:t>
            </w:r>
          </w:p>
        </w:tc>
        <w:tc>
          <w:tcPr>
            <w:tcW w:type="dxa" w:w="3888"/>
            <w:vAlign w:val="center"/>
            <w:tcMar>
              <w:top w:w="100" w:type="dxa"/>
              <w:start w:w="110" w:type="dxa"/>
              <w:bottom w:w="100" w:type="dxa"/>
              <w:end w:w="110" w:type="dxa"/>
            </w:tcMar>
          </w:tcPr>
          <w:p>
            <w:pPr>
              <w:spacing w:after="0" w:line="240" w:lineRule="auto" w:before="0"/>
            </w:pPr>
            <w:r>
              <w:rPr>
                <w:rFonts w:ascii="Aptos" w:hAnsi="Aptos"/>
                <w:sz w:val="18"/>
              </w:rPr>
              <w:t>Swing, close, break state, regime</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Location</w:t>
            </w:r>
          </w:p>
        </w:tc>
        <w:tc>
          <w:tcPr>
            <w:tcW w:type="dxa" w:w="4464"/>
            <w:shd w:fill="EEF5FB"/>
            <w:vAlign w:val="center"/>
            <w:tcMar>
              <w:top w:w="100" w:type="dxa"/>
              <w:start w:w="110" w:type="dxa"/>
              <w:bottom w:w="100" w:type="dxa"/>
              <w:end w:w="110" w:type="dxa"/>
            </w:tcMar>
          </w:tcPr>
          <w:p>
            <w:pPr>
              <w:spacing w:after="0" w:line="240" w:lineRule="auto" w:before="0"/>
            </w:pPr>
            <w:r>
              <w:rPr>
                <w:rFonts w:ascii="Aptos" w:hAnsi="Aptos"/>
                <w:sz w:val="18"/>
              </w:rPr>
              <w:t>Giá đang ở vùng nào và còn space tới target hay không?</w:t>
            </w:r>
          </w:p>
        </w:tc>
        <w:tc>
          <w:tcPr>
            <w:tcW w:type="dxa" w:w="3888"/>
            <w:shd w:fill="EEF5FB"/>
            <w:vAlign w:val="center"/>
            <w:tcMar>
              <w:top w:w="100" w:type="dxa"/>
              <w:start w:w="110" w:type="dxa"/>
              <w:bottom w:w="100" w:type="dxa"/>
              <w:end w:w="110" w:type="dxa"/>
            </w:tcMar>
          </w:tcPr>
          <w:p>
            <w:pPr>
              <w:spacing w:after="0" w:line="240" w:lineRule="auto" w:before="0"/>
            </w:pPr>
            <w:r>
              <w:rPr>
                <w:rFonts w:ascii="Aptos" w:hAnsi="Aptos"/>
                <w:sz w:val="18"/>
              </w:rPr>
              <w:t>PDH PDL, session high low, swing, S R, breakout level, EMA lớn, liquidity cluster</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Event</w:t>
            </w:r>
          </w:p>
        </w:tc>
        <w:tc>
          <w:tcPr>
            <w:tcW w:type="dxa" w:w="4464"/>
            <w:vAlign w:val="center"/>
            <w:tcMar>
              <w:top w:w="100" w:type="dxa"/>
              <w:start w:w="110" w:type="dxa"/>
              <w:bottom w:w="100" w:type="dxa"/>
              <w:end w:w="110" w:type="dxa"/>
            </w:tcMar>
          </w:tcPr>
          <w:p>
            <w:pPr>
              <w:spacing w:after="0" w:line="240" w:lineRule="auto" w:before="0"/>
            </w:pPr>
            <w:r>
              <w:rPr>
                <w:rFonts w:ascii="Aptos" w:hAnsi="Aptos"/>
                <w:sz w:val="18"/>
              </w:rPr>
              <w:t>Chuyện gì vừa xảy ra tại location?</w:t>
            </w:r>
          </w:p>
        </w:tc>
        <w:tc>
          <w:tcPr>
            <w:tcW w:type="dxa" w:w="3888"/>
            <w:vAlign w:val="center"/>
            <w:tcMar>
              <w:top w:w="100" w:type="dxa"/>
              <w:start w:w="110" w:type="dxa"/>
              <w:bottom w:w="100" w:type="dxa"/>
              <w:end w:w="110" w:type="dxa"/>
            </w:tcMar>
          </w:tcPr>
          <w:p>
            <w:pPr>
              <w:spacing w:after="0" w:line="240" w:lineRule="auto" w:before="0"/>
            </w:pPr>
            <w:r>
              <w:rPr>
                <w:rFonts w:ascii="Aptos" w:hAnsi="Aptos"/>
                <w:sz w:val="18"/>
              </w:rPr>
              <w:t>Break, sweep, reclaim, rejection, compression, displacement</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Reaction</w:t>
            </w:r>
          </w:p>
        </w:tc>
        <w:tc>
          <w:tcPr>
            <w:tcW w:type="dxa" w:w="4464"/>
            <w:shd w:fill="EEF5FB"/>
            <w:vAlign w:val="center"/>
            <w:tcMar>
              <w:top w:w="100" w:type="dxa"/>
              <w:start w:w="110" w:type="dxa"/>
              <w:bottom w:w="100" w:type="dxa"/>
              <w:end w:w="110" w:type="dxa"/>
            </w:tcMar>
          </w:tcPr>
          <w:p>
            <w:pPr>
              <w:spacing w:after="0" w:line="240" w:lineRule="auto" w:before="0"/>
            </w:pPr>
            <w:r>
              <w:rPr>
                <w:rFonts w:ascii="Aptos" w:hAnsi="Aptos"/>
                <w:sz w:val="18"/>
              </w:rPr>
              <w:t>Thị trường xác nhận hay phủ nhận event?</w:t>
            </w:r>
          </w:p>
        </w:tc>
        <w:tc>
          <w:tcPr>
            <w:tcW w:type="dxa" w:w="3888"/>
            <w:shd w:fill="EEF5FB"/>
            <w:vAlign w:val="center"/>
            <w:tcMar>
              <w:top w:w="100" w:type="dxa"/>
              <w:start w:w="110" w:type="dxa"/>
              <w:bottom w:w="100" w:type="dxa"/>
              <w:end w:w="110" w:type="dxa"/>
            </w:tcMar>
          </w:tcPr>
          <w:p>
            <w:pPr>
              <w:spacing w:after="0" w:line="240" w:lineRule="auto" w:before="0"/>
            </w:pPr>
            <w:r>
              <w:rPr>
                <w:rFonts w:ascii="Aptos" w:hAnsi="Aptos"/>
                <w:sz w:val="18"/>
              </w:rPr>
              <w:t>Retest hold fail, close back, follow through, time to move</w:t>
            </w:r>
          </w:p>
        </w:tc>
      </w:tr>
    </w:tbl>
    <w:p>
      <w:pPr>
        <w:spacing w:after="40"/>
      </w:pPr>
    </w:p>
    <w:p>
      <w:pPr>
        <w:pStyle w:val="Heading2"/>
        <w:keepNext/>
      </w:pPr>
      <w:r>
        <w:t>2.4 Ba câu hỏi trước khi giao dịch</w:t>
      </w:r>
    </w:p>
    <w:p>
      <w:pPr>
        <w:spacing w:after="60"/>
        <w:ind w:left="403" w:hanging="317"/>
      </w:pPr>
      <w:r>
        <w:rPr>
          <w:rFonts w:ascii="Aptos" w:hAnsi="Aptos"/>
          <w:b/>
        </w:rPr>
        <w:t xml:space="preserve">1. </w:t>
      </w:r>
      <w:r>
        <w:rPr>
          <w:rFonts w:ascii="Aptos" w:hAnsi="Aptos"/>
        </w:rPr>
        <w:t>Where: giá đang ở đâu; nếu không ở location đáng quan tâm thì bỏ qua.</w:t>
      </w:r>
    </w:p>
    <w:p>
      <w:pPr>
        <w:spacing w:after="60"/>
        <w:ind w:left="403" w:hanging="317"/>
      </w:pPr>
      <w:r>
        <w:rPr>
          <w:rFonts w:ascii="Aptos" w:hAnsi="Aptos"/>
          <w:b/>
        </w:rPr>
        <w:t xml:space="preserve">2. </w:t>
      </w:r>
      <w:r>
        <w:rPr>
          <w:rFonts w:ascii="Aptos" w:hAnsi="Aptos"/>
        </w:rPr>
        <w:t>What happened: break, sweep, rejection, acceptance, compression hay displacement nào vừa xảy ra.</w:t>
      </w:r>
    </w:p>
    <w:p>
      <w:pPr>
        <w:spacing w:after="60"/>
        <w:ind w:left="403" w:hanging="317"/>
      </w:pPr>
      <w:r>
        <w:rPr>
          <w:rFonts w:ascii="Aptos" w:hAnsi="Aptos"/>
          <w:b/>
        </w:rPr>
        <w:t xml:space="preserve">3. </w:t>
      </w:r>
      <w:r>
        <w:rPr>
          <w:rFonts w:ascii="Aptos" w:hAnsi="Aptos"/>
        </w:rPr>
        <w:t>Where am I wrong: mức giá hoặc điều kiện nào chứng minh thesis sai; nếu không rõ thì chưa có trade.</w:t>
      </w:r>
    </w:p>
    <w:p>
      <w:pPr>
        <w:pStyle w:val="Heading2"/>
        <w:keepNext/>
      </w:pPr>
      <w:r>
        <w:t>2.5 Indicator chỉ là filter</w:t>
      </w:r>
    </w:p>
    <w:p>
      <w:pPr>
        <w:spacing w:after="120" w:line="259" w:lineRule="auto"/>
      </w:pPr>
      <w:r>
        <w:rPr>
          <w:rFonts w:ascii="Aptos" w:hAnsi="Aptos"/>
          <w:i w:val="0"/>
        </w:rPr>
        <w:t>EMA21, EMA55, EMA200, ATR và volume có thể lọc context, volatility hoặc execution. Chúng không thay thế location, event, reaction và invalidation. Mọi backtest phải lưu sequence và điều kiện, không chỉ thống kê một mẫu nến.</w:t>
      </w:r>
    </w:p>
    <w:p>
      <w:pPr>
        <w:pStyle w:val="Heading1"/>
        <w:keepNext/>
      </w:pPr>
      <w:r>
        <w:t>3 Kiến trúc tổng thể</w:t>
      </w:r>
    </w:p>
    <w:p>
      <w:pPr>
        <w:pStyle w:val="Heading2"/>
        <w:keepNext/>
      </w:pPr>
      <w:r>
        <w:t>3.1 Chuỗi xử lý chính</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2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Bước</w:t>
            </w:r>
          </w:p>
        </w:tc>
        <w:tc>
          <w:tcPr>
            <w:tcW w:type="dxa" w:w="36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Module chịu trách nhiệm</w:t>
            </w:r>
          </w:p>
        </w:tc>
        <w:tc>
          <w:tcPr>
            <w:tcW w:type="dxa" w:w="51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Output</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1 Data update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Market Data Engine</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Closed bars, ticks cần thiết, spread, symbol info</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2 Context</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Market Context Engine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Trend, regime, volatility, session, levels</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3 Candidate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Setup Event Engine</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TradeCandidate có reason và invalidation</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4 Filter</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Opportunity Engine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Eligibility, quality factors, rejection reason</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5 Risk</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Portfolio Risk Engine</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Risk money, size, exposure, permission</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6 Execute</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Execution Engine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Order intent, validation, broker result</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7 Manage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Adaptive Trade Manager</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Lifecycle state, reduce, BE, trail, exit</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8 External context</w:t>
            </w:r>
          </w:p>
        </w:tc>
        <w:tc>
          <w:tcPr>
            <w:tcW w:type="dxa" w:w="3672"/>
            <w:shd w:fill="EEF5FB"/>
            <w:vAlign w:val="center"/>
            <w:tcMar>
              <w:top w:w="100" w:type="dxa"/>
              <w:start w:w="110" w:type="dxa"/>
              <w:bottom w:w="100" w:type="dxa"/>
              <w:end w:w="110" w:type="dxa"/>
            </w:tcMar>
          </w:tcPr>
          <w:p>
            <w:pPr>
              <w:spacing w:after="0" w:line="240" w:lineRule="auto" w:before="0"/>
            </w:pPr>
            <w:r>
              <w:rPr>
                <w:rFonts w:ascii="Aptos" w:hAnsi="Aptos"/>
                <w:sz w:val="16"/>
              </w:rPr>
              <w:t>News Center và MCP AI Bridge</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News state, warning, recommendation có TTL</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9 Observe</w:t>
            </w:r>
          </w:p>
        </w:tc>
        <w:tc>
          <w:tcPr>
            <w:tcW w:type="dxa" w:w="3672"/>
            <w:vAlign w:val="center"/>
            <w:tcMar>
              <w:top w:w="100" w:type="dxa"/>
              <w:start w:w="110" w:type="dxa"/>
              <w:bottom w:w="100" w:type="dxa"/>
              <w:end w:w="110" w:type="dxa"/>
            </w:tcMar>
          </w:tcPr>
          <w:p>
            <w:pPr>
              <w:spacing w:after="0" w:line="240" w:lineRule="auto" w:before="0"/>
            </w:pPr>
            <w:r>
              <w:rPr>
                <w:rFonts w:ascii="Aptos" w:hAnsi="Aptos"/>
                <w:sz w:val="16"/>
              </w:rPr>
              <w:t>Storage, Audit, Dashboard, Calendar</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Logs, daily stats, UI shared state</w:t>
            </w:r>
          </w:p>
        </w:tc>
      </w:tr>
    </w:tbl>
    <w:p>
      <w:pPr>
        <w:spacing w:after="40"/>
      </w:pPr>
    </w:p>
    <w:p>
      <w:pPr>
        <w:pStyle w:val="Heading2"/>
        <w:keepNext/>
      </w:pPr>
      <w:r>
        <w:t>3.2 Phân tách OnTimer và OnTick</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5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Luồng</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Nên chạy</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Không nên chạy</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8"/>
              </w:rPr>
              <w:t>OnTimer</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Scan multi symbol, cập nhật context, phát hiện event theo closed bar, refresh UI, gọi queue AI bất đồng bộ.</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Không chặn thread chờ CLI; không gửi request trùng.</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8"/>
              </w:rPr>
              <w:t>OnTick</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Cập nhật giá vị thế hiện có, emergency protection, mức giá cần phản ứng nhanh.</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Không rebuild toàn bộ context đa khung hoặc gọi AI theo mỗi tick.</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8"/>
              </w:rPr>
              <w:t>OnChartEvent</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Đưa UI command vào Command Queue, mở/đóng panel, xác nhận thao tác.</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Không gọi OrderSend trực tiếp.</w:t>
            </w:r>
          </w:p>
        </w:tc>
      </w:tr>
    </w:tbl>
    <w:p>
      <w:pPr>
        <w:spacing w:after="40"/>
      </w:pPr>
    </w:p>
    <w:p>
      <w:pPr>
        <w:pStyle w:val="Heading2"/>
        <w:keepNext/>
      </w:pPr>
      <w:r>
        <w:t>3.3 Cây source mục tiêu</w:t>
      </w:r>
    </w:p>
    <w:p>
      <w:pPr>
        <w:spacing w:before="80" w:after="160" w:line="240" w:lineRule="auto"/>
        <w:ind w:left="360" w:right="216"/>
        <w:shd w:fill="F2F2F2"/>
      </w:pPr>
      <w:r>
        <w:rPr>
          <w:rFonts w:ascii="Consolas" w:hAnsi="Consolas"/>
          <w:sz w:val="17"/>
        </w:rPr>
        <w:t>EnterpriseEA/</w:t>
      </w:r>
      <w:r>
        <w:br/>
      </w:r>
      <w:r>
        <w:rPr>
          <w:rFonts w:ascii="Consolas" w:hAnsi="Consolas"/>
          <w:sz w:val="17"/>
        </w:rPr>
        <w:t xml:space="preserve">  EnterpriseEA.mq5</w:t>
      </w:r>
      <w:r>
        <w:br/>
      </w:r>
      <w:r>
        <w:rPr>
          <w:rFonts w:ascii="Consolas" w:hAnsi="Consolas"/>
          <w:sz w:val="17"/>
        </w:rPr>
        <w:t xml:space="preserve">  Core/ Engine.mqh State.mqh Events.mqh Config.mqh</w:t>
      </w:r>
      <w:r>
        <w:br/>
      </w:r>
      <w:r>
        <w:rPr>
          <w:rFonts w:ascii="Consolas" w:hAnsi="Consolas"/>
          <w:sz w:val="17"/>
        </w:rPr>
        <w:t xml:space="preserve">  Market/ MultiSymbol.mqh Context.mqh Regime.mqh Session.mqh Levels.mqh</w:t>
      </w:r>
      <w:r>
        <w:br/>
      </w:r>
      <w:r>
        <w:rPr>
          <w:rFonts w:ascii="Consolas" w:hAnsi="Consolas"/>
          <w:sz w:val="17"/>
        </w:rPr>
        <w:t xml:space="preserve">  Setups/ ISetup.mqh AsianRangeBreak.mqh BreakRetest.mqh PDHBreak.mqh</w:t>
      </w:r>
      <w:r>
        <w:br/>
      </w:r>
      <w:r>
        <w:rPr>
          <w:rFonts w:ascii="Consolas" w:hAnsi="Consolas"/>
          <w:sz w:val="17"/>
        </w:rPr>
        <w:t xml:space="preserve">          FailedBreakout.mqh TrendPullback.mqh CompressionBreak.mqh</w:t>
      </w:r>
      <w:r>
        <w:br/>
      </w:r>
      <w:r>
        <w:rPr>
          <w:rFonts w:ascii="Consolas" w:hAnsi="Consolas"/>
          <w:sz w:val="17"/>
        </w:rPr>
        <w:t xml:space="preserve">  Risk/ PositionSizer.mqh PortfolioRisk.mqh ExposureManager.mqh DrawdownGuard.mqh</w:t>
      </w:r>
      <w:r>
        <w:br/>
      </w:r>
      <w:r>
        <w:rPr>
          <w:rFonts w:ascii="Consolas" w:hAnsi="Consolas"/>
          <w:sz w:val="17"/>
        </w:rPr>
        <w:t xml:space="preserve">  Trading/ Execution.mqh ExecutionGuard.mqh PositionManager.mqh ExitManager.mqh</w:t>
      </w:r>
      <w:r>
        <w:br/>
      </w:r>
      <w:r>
        <w:rPr>
          <w:rFonts w:ascii="Consolas" w:hAnsi="Consolas"/>
          <w:sz w:val="17"/>
        </w:rPr>
        <w:t xml:space="preserve">  News/ NewsCenter.mqh CalendarProvider.mqh NewsPolicy.mqh NewsAI.mqh</w:t>
      </w:r>
      <w:r>
        <w:br/>
      </w:r>
      <w:r>
        <w:rPr>
          <w:rFonts w:ascii="Consolas" w:hAnsi="Consolas"/>
          <w:sz w:val="17"/>
        </w:rPr>
        <w:t xml:space="preserve">  AI/ MCPBridge.mqh AIContext.mqh ClaudeProvider.mqh CodexProvider.mqh AIResponse.mqh</w:t>
      </w:r>
      <w:r>
        <w:br/>
      </w:r>
      <w:r>
        <w:rPr>
          <w:rFonts w:ascii="Consolas" w:hAnsi="Consolas"/>
          <w:sz w:val="17"/>
        </w:rPr>
        <w:t xml:space="preserve">  UI/ Dashboard.mqh Panel.mqh Button.mqh Label.mqh MarketPanel.mqh TradePanel.mqh</w:t>
      </w:r>
      <w:r>
        <w:br/>
      </w:r>
      <w:r>
        <w:rPr>
          <w:rFonts w:ascii="Consolas" w:hAnsi="Consolas"/>
          <w:sz w:val="17"/>
        </w:rPr>
        <w:t xml:space="preserve">      RiskPanel.mqh NewsPanel.mqh AIPanel.mqh Calendar.mqh Theme.mqh</w:t>
      </w:r>
      <w:r>
        <w:br/>
      </w:r>
      <w:r>
        <w:rPr>
          <w:rFonts w:ascii="Consolas" w:hAnsi="Consolas"/>
          <w:sz w:val="17"/>
        </w:rPr>
        <w:t xml:space="preserve">  Storage/ ContextWriter.mqh TradeHistory.mqh DailyStats.mqh AuditLog.mqh</w:t>
      </w:r>
      <w:r>
        <w:br/>
      </w:r>
      <w:r>
        <w:rPr>
          <w:rFonts w:ascii="Consolas" w:hAnsi="Consolas"/>
          <w:sz w:val="17"/>
        </w:rPr>
        <w:t xml:space="preserve">  Tests/ Unit/ Replay/ Integration/ Fixtures/</w:t>
      </w:r>
    </w:p>
    <w:p>
      <w:pPr>
        <w:spacing w:after="120" w:line="259" w:lineRule="auto"/>
      </w:pPr>
      <w:r>
        <w:rPr>
          <w:rFonts w:ascii="Aptos" w:hAnsi="Aptos"/>
          <w:i w:val="0"/>
        </w:rPr>
        <w:t>Thư mục Tests được bổ sung để biến checklist thành bằng chứng chạy được. Đây là hoàn thiện kỹ thuật cần thiết, không phải platform phân tích bên ngoài.</w:t>
      </w:r>
    </w:p>
    <w:p>
      <w:pPr>
        <w:pStyle w:val="Heading1"/>
        <w:keepNext/>
      </w:pPr>
      <w:r>
        <w:t>4 Market và Setup Engine</w:t>
      </w:r>
    </w:p>
    <w:p>
      <w:pPr>
        <w:pStyle w:val="Heading2"/>
        <w:keepNext/>
      </w:pPr>
      <w:r>
        <w:t>4.1 MarketState</w:t>
      </w:r>
    </w:p>
    <w:p>
      <w:pPr>
        <w:spacing w:before="80" w:after="160" w:line="240" w:lineRule="auto"/>
        <w:ind w:left="360" w:right="216"/>
        <w:shd w:fill="F2F2F2"/>
      </w:pPr>
      <w:r>
        <w:rPr>
          <w:rFonts w:ascii="Consolas" w:hAnsi="Consolas"/>
          <w:sz w:val="17"/>
        </w:rPr>
        <w:t>MarketState</w:t>
      </w:r>
      <w:r>
        <w:br/>
      </w:r>
      <w:r>
        <w:rPr>
          <w:rFonts w:ascii="Consolas" w:hAnsi="Consolas"/>
          <w:sz w:val="17"/>
        </w:rPr>
        <w:t>symbol, timestamps, data_quality</w:t>
      </w:r>
      <w:r>
        <w:br/>
      </w:r>
      <w:r>
        <w:rPr>
          <w:rFonts w:ascii="Consolas" w:hAnsi="Consolas"/>
          <w:sz w:val="17"/>
        </w:rPr>
        <w:t>trend_htf, structure_mid, structure_entry</w:t>
      </w:r>
      <w:r>
        <w:br/>
      </w:r>
      <w:r>
        <w:rPr>
          <w:rFonts w:ascii="Consolas" w:hAnsi="Consolas"/>
          <w:sz w:val="17"/>
        </w:rPr>
        <w:t>regime, volatility_state, session</w:t>
      </w:r>
      <w:r>
        <w:br/>
      </w:r>
      <w:r>
        <w:rPr>
          <w:rFonts w:ascii="Consolas" w:hAnsi="Consolas"/>
          <w:sz w:val="17"/>
        </w:rPr>
        <w:t>atr_m5, atr_m15, atr_h1</w:t>
      </w:r>
      <w:r>
        <w:br/>
      </w:r>
      <w:r>
        <w:rPr>
          <w:rFonts w:ascii="Consolas" w:hAnsi="Consolas"/>
          <w:sz w:val="17"/>
        </w:rPr>
        <w:t>pdh, pdl, asian_high, asian_low, london_high, london_low</w:t>
      </w:r>
      <w:r>
        <w:br/>
      </w:r>
      <w:r>
        <w:rPr>
          <w:rFonts w:ascii="Consolas" w:hAnsi="Consolas"/>
          <w:sz w:val="17"/>
        </w:rPr>
        <w:t>distance_to_levels_in_atr</w:t>
      </w:r>
      <w:r>
        <w:br/>
      </w:r>
      <w:r>
        <w:rPr>
          <w:rFonts w:ascii="Consolas" w:hAnsi="Consolas"/>
          <w:sz w:val="17"/>
        </w:rPr>
        <w:t>compression, expansion, high_impact_window</w:t>
      </w:r>
      <w:r>
        <w:br/>
      </w:r>
      <w:r>
        <w:rPr>
          <w:rFonts w:ascii="Consolas" w:hAnsi="Consolas"/>
          <w:sz w:val="17"/>
        </w:rPr>
        <w:t>spread, trading_status</w:t>
      </w:r>
    </w:p>
    <w:p>
      <w:pPr>
        <w:spacing w:after="120" w:line="259" w:lineRule="auto"/>
      </w:pPr>
      <w:r>
        <w:rPr>
          <w:rFonts w:ascii="Aptos" w:hAnsi="Aptos"/>
          <w:i w:val="0"/>
        </w:rPr>
        <w:t>MarketState phải được version hóa theo thời điểm và chỉ dùng dữ liệu đã khả dụng. Setup không được tự tính một phiên bản context riêng khác với Dashboard hoặc Risk Engine.</w:t>
      </w:r>
    </w:p>
    <w:p>
      <w:pPr>
        <w:pStyle w:val="Heading2"/>
        <w:keepNext/>
      </w:pPr>
      <w:r>
        <w:t>4.2 Market regime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Regime</w:t>
            </w:r>
          </w:p>
        </w:tc>
        <w:tc>
          <w:tcPr>
            <w:tcW w:type="dxa" w:w="51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Định nghĩa cần lượng hóa</w:t>
            </w:r>
          </w:p>
        </w:tc>
        <w:tc>
          <w:tcPr>
            <w:tcW w:type="dxa" w:w="32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Setup thường phù hợp</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TREND</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Swing cùng hướng, impulse/correction rõ, directional efficiency đủ.</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Trend Pullback, Break Retest</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6"/>
              </w:rPr>
              <w:t>RANGE</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6"/>
              </w:rPr>
              <w:t>Giá xoay quanh biên, overlap cao, directional efficiency thấp.</w:t>
            </w:r>
          </w:p>
        </w:tc>
        <w:tc>
          <w:tcPr>
            <w:tcW w:type="dxa" w:w="3240"/>
            <w:shd w:fill="EEF5FB"/>
            <w:vAlign w:val="center"/>
            <w:tcMar>
              <w:top w:w="100" w:type="dxa"/>
              <w:start w:w="110" w:type="dxa"/>
              <w:bottom w:w="100" w:type="dxa"/>
              <w:end w:w="110" w:type="dxa"/>
            </w:tcMar>
          </w:tcPr>
          <w:p>
            <w:pPr>
              <w:spacing w:after="0" w:line="240" w:lineRule="auto" w:before="0"/>
            </w:pPr>
            <w:r>
              <w:rPr>
                <w:rFonts w:ascii="Aptos" w:hAnsi="Aptos"/>
                <w:sz w:val="16"/>
              </w:rPr>
              <w:t>Failed Breakout, sweep tại biên</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COMPRESSION</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Range/ATR giảm và overlap tăng trong cửa sổ.</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Compression Expansion</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6"/>
              </w:rPr>
              <w:t>EXPANSION</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6"/>
              </w:rPr>
              <w:t>Range/ATR và momentum tăng vượt baseline.</w:t>
            </w:r>
          </w:p>
        </w:tc>
        <w:tc>
          <w:tcPr>
            <w:tcW w:type="dxa" w:w="3240"/>
            <w:shd w:fill="EEF5FB"/>
            <w:vAlign w:val="center"/>
            <w:tcMar>
              <w:top w:w="100" w:type="dxa"/>
              <w:start w:w="110" w:type="dxa"/>
              <w:bottom w:w="100" w:type="dxa"/>
              <w:end w:w="110" w:type="dxa"/>
            </w:tcMar>
          </w:tcPr>
          <w:p>
            <w:pPr>
              <w:spacing w:after="0" w:line="240" w:lineRule="auto" w:before="0"/>
            </w:pPr>
            <w:r>
              <w:rPr>
                <w:rFonts w:ascii="Aptos" w:hAnsi="Aptos"/>
                <w:sz w:val="16"/>
              </w:rPr>
              <w:t>Momentum continuation, quản lý runner</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BREAKOUT</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Close vượt boundary với acceptance/follow through.</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Break Retest, PDH PDL Break</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6"/>
              </w:rPr>
              <w:t>FAILED BREAKOUT</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6"/>
              </w:rPr>
              <w:t>Return inside hoặc reclaim ngược sau break.</w:t>
            </w:r>
          </w:p>
        </w:tc>
        <w:tc>
          <w:tcPr>
            <w:tcW w:type="dxa" w:w="3240"/>
            <w:shd w:fill="EEF5FB"/>
            <w:vAlign w:val="center"/>
            <w:tcMar>
              <w:top w:w="100" w:type="dxa"/>
              <w:start w:w="110" w:type="dxa"/>
              <w:bottom w:w="100" w:type="dxa"/>
              <w:end w:w="110" w:type="dxa"/>
            </w:tcMar>
          </w:tcPr>
          <w:p>
            <w:pPr>
              <w:spacing w:after="0" w:line="240" w:lineRule="auto" w:before="0"/>
            </w:pPr>
            <w:r>
              <w:rPr>
                <w:rFonts w:ascii="Aptos" w:hAnsi="Aptos"/>
                <w:sz w:val="16"/>
              </w:rPr>
              <w:t>Failed Breakout</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6"/>
              </w:rPr>
              <w:t>TRANSITION</w:t>
            </w:r>
          </w:p>
        </w:tc>
        <w:tc>
          <w:tcPr>
            <w:tcW w:type="dxa" w:w="5112"/>
            <w:vAlign w:val="center"/>
            <w:tcMar>
              <w:top w:w="100" w:type="dxa"/>
              <w:start w:w="110" w:type="dxa"/>
              <w:bottom w:w="100" w:type="dxa"/>
              <w:end w:w="110" w:type="dxa"/>
            </w:tcMar>
          </w:tcPr>
          <w:p>
            <w:pPr>
              <w:spacing w:after="0" w:line="240" w:lineRule="auto" w:before="0"/>
            </w:pPr>
            <w:r>
              <w:rPr>
                <w:rFonts w:ascii="Aptos" w:hAnsi="Aptos"/>
                <w:sz w:val="16"/>
              </w:rPr>
              <w:t>Cấu trúc cũ mất hiệu lực nhưng cấu trúc mới chưa ổn định.</w:t>
            </w:r>
          </w:p>
        </w:tc>
        <w:tc>
          <w:tcPr>
            <w:tcW w:type="dxa" w:w="3240"/>
            <w:vAlign w:val="center"/>
            <w:tcMar>
              <w:top w:w="100" w:type="dxa"/>
              <w:start w:w="110" w:type="dxa"/>
              <w:bottom w:w="100" w:type="dxa"/>
              <w:end w:w="110" w:type="dxa"/>
            </w:tcMar>
          </w:tcPr>
          <w:p>
            <w:pPr>
              <w:spacing w:after="0" w:line="240" w:lineRule="auto" w:before="0"/>
            </w:pPr>
            <w:r>
              <w:rPr>
                <w:rFonts w:ascii="Aptos" w:hAnsi="Aptos"/>
                <w:sz w:val="16"/>
              </w:rPr>
              <w:t>Quan sát hoặc giảm quyền</w:t>
            </w:r>
          </w:p>
        </w:tc>
      </w:tr>
    </w:tbl>
    <w:p>
      <w:pPr>
        <w:spacing w:after="40"/>
      </w:pPr>
    </w:p>
    <w:p>
      <w:pPr>
        <w:pStyle w:val="Heading2"/>
        <w:keepNext/>
      </w:pPr>
      <w:r>
        <w:t>4.3 Symbol Profile</w:t>
      </w:r>
    </w:p>
    <w:p>
      <w:pPr>
        <w:spacing w:after="120" w:line="259" w:lineRule="auto"/>
      </w:pPr>
      <w:r>
        <w:rPr>
          <w:rFonts w:ascii="Aptos" w:hAnsi="Aptos"/>
          <w:i w:val="0"/>
        </w:rPr>
        <w:t>Không áp dụng cùng một parameter cho mọi symbol. Mỗi profile phải nêu primary session, setup được phép, volatility characteristics, spread guard, risk multiplier, timeframe và news sensitivity. Các multiplier ví dụ trong trao đổi chỉ là seed nghiên cứu, không phải default live.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Field</w:t>
            </w:r>
          </w:p>
        </w:tc>
        <w:tc>
          <w:tcPr>
            <w:tcW w:type="dxa" w:w="29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Ví dụ</w:t>
            </w:r>
          </w:p>
        </w:tc>
        <w:tc>
          <w:tcPr>
            <w:tcW w:type="dxa" w:w="51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Quy tắc</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primary_sessions</w:t>
            </w:r>
          </w:p>
        </w:tc>
        <w:tc>
          <w:tcPr>
            <w:tcW w:type="dxa" w:w="2952"/>
            <w:vAlign w:val="center"/>
            <w:tcMar>
              <w:top w:w="100" w:type="dxa"/>
              <w:start w:w="110" w:type="dxa"/>
              <w:bottom w:w="100" w:type="dxa"/>
              <w:end w:w="110" w:type="dxa"/>
            </w:tcMar>
          </w:tcPr>
          <w:p>
            <w:pPr>
              <w:spacing w:after="0" w:line="240" w:lineRule="auto" w:before="0"/>
            </w:pPr>
            <w:r>
              <w:rPr>
                <w:rFonts w:ascii="Aptos" w:hAnsi="Aptos"/>
                <w:sz w:val="18"/>
              </w:rPr>
              <w:t>London, New York</w:t>
            </w:r>
          </w:p>
        </w:tc>
        <w:tc>
          <w:tcPr>
            <w:tcW w:type="dxa" w:w="5112"/>
            <w:vAlign w:val="center"/>
            <w:tcMar>
              <w:top w:w="100" w:type="dxa"/>
              <w:start w:w="110" w:type="dxa"/>
              <w:bottom w:w="100" w:type="dxa"/>
              <w:end w:w="110" w:type="dxa"/>
            </w:tcMar>
          </w:tcPr>
          <w:p>
            <w:pPr>
              <w:spacing w:after="0" w:line="240" w:lineRule="auto" w:before="0"/>
            </w:pPr>
            <w:r>
              <w:rPr>
                <w:rFonts w:ascii="Aptos" w:hAnsi="Aptos"/>
                <w:sz w:val="18"/>
              </w:rPr>
              <w:t>Dùng timezone rõ ràng và kiểm thử DST</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preferred_setups</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8"/>
              </w:rPr>
              <w:t>S02, S05</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8"/>
              </w:rPr>
              <w:t>Whitelist theo symbol profile</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risk_multiplier</w:t>
            </w:r>
          </w:p>
        </w:tc>
        <w:tc>
          <w:tcPr>
            <w:tcW w:type="dxa" w:w="2952"/>
            <w:vAlign w:val="center"/>
            <w:tcMar>
              <w:top w:w="100" w:type="dxa"/>
              <w:start w:w="110" w:type="dxa"/>
              <w:bottom w:w="100" w:type="dxa"/>
              <w:end w:w="110" w:type="dxa"/>
            </w:tcMar>
          </w:tcPr>
          <w:p>
            <w:pPr>
              <w:spacing w:after="0" w:line="240" w:lineRule="auto" w:before="0"/>
            </w:pPr>
            <w:r>
              <w:rPr>
                <w:rFonts w:ascii="Aptos" w:hAnsi="Aptos"/>
                <w:sz w:val="18"/>
              </w:rPr>
              <w:t>1.0 hoặc thấp hơn</w:t>
            </w:r>
          </w:p>
        </w:tc>
        <w:tc>
          <w:tcPr>
            <w:tcW w:type="dxa" w:w="5112"/>
            <w:vAlign w:val="center"/>
            <w:tcMar>
              <w:top w:w="100" w:type="dxa"/>
              <w:start w:w="110" w:type="dxa"/>
              <w:bottom w:w="100" w:type="dxa"/>
              <w:end w:w="110" w:type="dxa"/>
            </w:tcMar>
          </w:tcPr>
          <w:p>
            <w:pPr>
              <w:spacing w:after="0" w:line="240" w:lineRule="auto" w:before="0"/>
            </w:pPr>
            <w:r>
              <w:rPr>
                <w:rFonts w:ascii="Aptos" w:hAnsi="Aptos"/>
                <w:sz w:val="18"/>
              </w:rPr>
              <w:t>Chỉ áp sau base risk và trước portfolio cap</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spread_guard</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8"/>
              </w:rPr>
              <w:t>max points hoặc ATR fraction</w:t>
            </w:r>
          </w:p>
        </w:tc>
        <w:tc>
          <w:tcPr>
            <w:tcW w:type="dxa" w:w="5112"/>
            <w:shd w:fill="EEF5FB"/>
            <w:vAlign w:val="center"/>
            <w:tcMar>
              <w:top w:w="100" w:type="dxa"/>
              <w:start w:w="110" w:type="dxa"/>
              <w:bottom w:w="100" w:type="dxa"/>
              <w:end w:w="110" w:type="dxa"/>
            </w:tcMar>
          </w:tcPr>
          <w:p>
            <w:pPr>
              <w:spacing w:after="0" w:line="240" w:lineRule="auto" w:before="0"/>
            </w:pPr>
            <w:r>
              <w:rPr>
                <w:rFonts w:ascii="Aptos" w:hAnsi="Aptos"/>
                <w:sz w:val="18"/>
              </w:rPr>
              <w:t>Reject hoặc wait, có reason code</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news_sensitivity</w:t>
            </w:r>
          </w:p>
        </w:tc>
        <w:tc>
          <w:tcPr>
            <w:tcW w:type="dxa" w:w="2952"/>
            <w:vAlign w:val="center"/>
            <w:tcMar>
              <w:top w:w="100" w:type="dxa"/>
              <w:start w:w="110" w:type="dxa"/>
              <w:bottom w:w="100" w:type="dxa"/>
              <w:end w:w="110" w:type="dxa"/>
            </w:tcMar>
          </w:tcPr>
          <w:p>
            <w:pPr>
              <w:spacing w:after="0" w:line="240" w:lineRule="auto" w:before="0"/>
            </w:pPr>
            <w:r>
              <w:rPr>
                <w:rFonts w:ascii="Aptos" w:hAnsi="Aptos"/>
                <w:sz w:val="18"/>
              </w:rPr>
              <w:t>USD high impact</w:t>
            </w:r>
          </w:p>
        </w:tc>
        <w:tc>
          <w:tcPr>
            <w:tcW w:type="dxa" w:w="5112"/>
            <w:vAlign w:val="center"/>
            <w:tcMar>
              <w:top w:w="100" w:type="dxa"/>
              <w:start w:w="110" w:type="dxa"/>
              <w:bottom w:w="100" w:type="dxa"/>
              <w:end w:w="110" w:type="dxa"/>
            </w:tcMar>
          </w:tcPr>
          <w:p>
            <w:pPr>
              <w:spacing w:after="0" w:line="240" w:lineRule="auto" w:before="0"/>
            </w:pPr>
            <w:r>
              <w:rPr>
                <w:rFonts w:ascii="Aptos" w:hAnsi="Aptos"/>
                <w:sz w:val="18"/>
              </w:rPr>
              <w:t>Map currency và asset exposure</w:t>
            </w:r>
          </w:p>
        </w:tc>
      </w:tr>
    </w:tbl>
    <w:p>
      <w:pPr>
        <w:spacing w:after="40"/>
      </w:pPr>
    </w:p>
    <w:p>
      <w:pPr>
        <w:pStyle w:val="Heading2"/>
        <w:keepNext/>
      </w:pPr>
      <w:r>
        <w:t>4.4 Sáu setup family</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41"/>
        <w:gridCol w:w="2541"/>
        <w:gridCol w:w="2541"/>
        <w:gridCol w:w="2541"/>
      </w:tblGrid>
      <w:tr>
        <w:trPr>
          <w:tblHeader w:val="true"/>
        </w:trPr>
        <w:tc>
          <w:tcPr>
            <w:tcW w:type="dxa" w:w="7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22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Tên</w:t>
            </w:r>
          </w:p>
        </w:tc>
        <w:tc>
          <w:tcPr>
            <w:tcW w:type="dxa" w:w="51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Sequence tối thiểu</w:t>
            </w:r>
          </w:p>
        </w:tc>
        <w:tc>
          <w:tcPr>
            <w:tcW w:type="dxa" w:w="19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Invalidation</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S01</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Asian Range Break</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Range defined -&gt; break -&gt; acceptance -&gt; optional retest -&gt; trigger</w:t>
            </w:r>
          </w:p>
        </w:tc>
        <w:tc>
          <w:tcPr>
            <w:tcW w:type="dxa" w:w="1944"/>
            <w:vAlign w:val="center"/>
            <w:tcMar>
              <w:top w:w="100" w:type="dxa"/>
              <w:start w:w="110" w:type="dxa"/>
              <w:bottom w:w="100" w:type="dxa"/>
              <w:end w:w="110" w:type="dxa"/>
            </w:tcMar>
          </w:tcPr>
          <w:p>
            <w:pPr>
              <w:spacing w:after="0" w:line="240" w:lineRule="auto" w:before="0"/>
            </w:pPr>
            <w:r>
              <w:rPr>
                <w:rFonts w:ascii="Aptos" w:hAnsi="Aptos"/>
                <w:sz w:val="16"/>
              </w:rPr>
              <w:t>Return/close vào range hoặc hết cửa sổ</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S02</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Break Retest</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Key level break -&gt; acceptance -&gt; retest -&gt; hold/reaction</w:t>
            </w:r>
          </w:p>
        </w:tc>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Retest fail hoặc close lại phía sai</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S03</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PDH PDL Break</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Approach -&gt; break previous day level -&gt; acceptance/retest</w:t>
            </w:r>
          </w:p>
        </w:tc>
        <w:tc>
          <w:tcPr>
            <w:tcW w:type="dxa" w:w="1944"/>
            <w:vAlign w:val="center"/>
            <w:tcMar>
              <w:top w:w="100" w:type="dxa"/>
              <w:start w:w="110" w:type="dxa"/>
              <w:bottom w:w="100" w:type="dxa"/>
              <w:end w:w="110" w:type="dxa"/>
            </w:tcMar>
          </w:tcPr>
          <w:p>
            <w:pPr>
              <w:spacing w:after="0" w:line="240" w:lineRule="auto" w:before="0"/>
            </w:pPr>
            <w:r>
              <w:rPr>
                <w:rFonts w:ascii="Aptos" w:hAnsi="Aptos"/>
                <w:sz w:val="16"/>
              </w:rPr>
              <w:t>Failed acceptance, opposite close</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S04</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Failed Break</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Break -&gt; no acceptance -&gt; return inside -&gt; rejection/reclaim</w:t>
            </w:r>
          </w:p>
        </w:tc>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Acceptance lại theo hướng break</w:t>
            </w:r>
          </w:p>
        </w:tc>
      </w:tr>
      <w:tr>
        <w:tc>
          <w:tcPr>
            <w:tcW w:type="dxa" w:w="792"/>
            <w:vAlign w:val="center"/>
            <w:tcMar>
              <w:top w:w="100" w:type="dxa"/>
              <w:start w:w="110" w:type="dxa"/>
              <w:bottom w:w="100" w:type="dxa"/>
              <w:end w:w="110" w:type="dxa"/>
            </w:tcMar>
          </w:tcPr>
          <w:p>
            <w:pPr>
              <w:spacing w:after="0" w:line="240" w:lineRule="auto" w:before="0"/>
            </w:pPr>
            <w:r>
              <w:rPr>
                <w:rFonts w:ascii="Aptos" w:hAnsi="Aptos"/>
                <w:sz w:val="16"/>
              </w:rPr>
              <w:t>S05</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Trend Pullback</w:t>
            </w:r>
          </w:p>
        </w:tc>
        <w:tc>
          <w:tcPr>
            <w:tcW w:type="dxa" w:w="5184"/>
            <w:vAlign w:val="center"/>
            <w:tcMar>
              <w:top w:w="100" w:type="dxa"/>
              <w:start w:w="110" w:type="dxa"/>
              <w:bottom w:w="100" w:type="dxa"/>
              <w:end w:w="110" w:type="dxa"/>
            </w:tcMar>
          </w:tcPr>
          <w:p>
            <w:pPr>
              <w:spacing w:after="0" w:line="240" w:lineRule="auto" w:before="0"/>
            </w:pPr>
            <w:r>
              <w:rPr>
                <w:rFonts w:ascii="Aptos" w:hAnsi="Aptos"/>
                <w:sz w:val="16"/>
              </w:rPr>
              <w:t>HTF trend -&gt; pullback location -&gt; sweep/reclaim -&gt; continuation trigger</w:t>
            </w:r>
          </w:p>
        </w:tc>
        <w:tc>
          <w:tcPr>
            <w:tcW w:type="dxa" w:w="1944"/>
            <w:vAlign w:val="center"/>
            <w:tcMar>
              <w:top w:w="100" w:type="dxa"/>
              <w:start w:w="110" w:type="dxa"/>
              <w:bottom w:w="100" w:type="dxa"/>
              <w:end w:w="110" w:type="dxa"/>
            </w:tcMar>
          </w:tcPr>
          <w:p>
            <w:pPr>
              <w:spacing w:after="0" w:line="240" w:lineRule="auto" w:before="0"/>
            </w:pPr>
            <w:r>
              <w:rPr>
                <w:rFonts w:ascii="Aptos" w:hAnsi="Aptos"/>
                <w:sz w:val="16"/>
              </w:rPr>
              <w:t>HTF or local structure loss</w:t>
            </w:r>
          </w:p>
        </w:tc>
      </w:tr>
      <w:tr>
        <w:tc>
          <w:tcPr>
            <w:tcW w:type="dxa" w:w="792"/>
            <w:shd w:fill="EEF5FB"/>
            <w:vAlign w:val="center"/>
            <w:tcMar>
              <w:top w:w="100" w:type="dxa"/>
              <w:start w:w="110" w:type="dxa"/>
              <w:bottom w:w="100" w:type="dxa"/>
              <w:end w:w="110" w:type="dxa"/>
            </w:tcMar>
          </w:tcPr>
          <w:p>
            <w:pPr>
              <w:spacing w:after="0" w:line="240" w:lineRule="auto" w:before="0"/>
            </w:pPr>
            <w:r>
              <w:rPr>
                <w:rFonts w:ascii="Aptos" w:hAnsi="Aptos"/>
                <w:sz w:val="16"/>
              </w:rPr>
              <w:t>S06</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Compression Expansion</w:t>
            </w:r>
          </w:p>
        </w:tc>
        <w:tc>
          <w:tcPr>
            <w:tcW w:type="dxa" w:w="5184"/>
            <w:shd w:fill="EEF5FB"/>
            <w:vAlign w:val="center"/>
            <w:tcMar>
              <w:top w:w="100" w:type="dxa"/>
              <w:start w:w="110" w:type="dxa"/>
              <w:bottom w:w="100" w:type="dxa"/>
              <w:end w:w="110" w:type="dxa"/>
            </w:tcMar>
          </w:tcPr>
          <w:p>
            <w:pPr>
              <w:spacing w:after="0" w:line="240" w:lineRule="auto" w:before="0"/>
            </w:pPr>
            <w:r>
              <w:rPr>
                <w:rFonts w:ascii="Aptos" w:hAnsi="Aptos"/>
                <w:sz w:val="16"/>
              </w:rPr>
              <w:t>Compression -&gt; release -&gt; expansion confirmation</w:t>
            </w:r>
          </w:p>
        </w:tc>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False release, volatility decay, return to range</w:t>
            </w:r>
          </w:p>
        </w:tc>
      </w:tr>
    </w:tbl>
    <w:p>
      <w:pPr>
        <w:spacing w:after="40"/>
      </w:pPr>
    </w:p>
    <w:p>
      <w:pPr>
        <w:pStyle w:val="Heading2"/>
        <w:keepNext/>
      </w:pPr>
      <w:r>
        <w:t>4.5 Giao diện setup module</w:t>
      </w:r>
    </w:p>
    <w:p>
      <w:pPr>
        <w:spacing w:before="80" w:after="160" w:line="240" w:lineRule="auto"/>
        <w:ind w:left="360" w:right="216"/>
        <w:shd w:fill="F2F2F2"/>
      </w:pPr>
      <w:r>
        <w:rPr>
          <w:rFonts w:ascii="Consolas" w:hAnsi="Consolas"/>
          <w:sz w:val="17"/>
        </w:rPr>
        <w:t>ISetup.Detect(MarketState, SetupConfig) -&gt; TradeCandidate</w:t>
      </w:r>
      <w:r>
        <w:br/>
      </w:r>
      <w:r>
        <w:rPr>
          <w:rFonts w:ascii="Consolas" w:hAnsi="Consolas"/>
          <w:sz w:val="17"/>
        </w:rPr>
        <w:t>TradeCandidate:</w:t>
      </w:r>
      <w:r>
        <w:br/>
      </w:r>
      <w:r>
        <w:rPr>
          <w:rFonts w:ascii="Consolas" w:hAnsi="Consolas"/>
          <w:sz w:val="17"/>
        </w:rPr>
        <w:t xml:space="preserve">  candidate_id, symbol, setup_id, direction</w:t>
      </w:r>
      <w:r>
        <w:br/>
      </w:r>
      <w:r>
        <w:rPr>
          <w:rFonts w:ascii="Consolas" w:hAnsi="Consolas"/>
          <w:sz w:val="17"/>
        </w:rPr>
        <w:t xml:space="preserve">  regime, session, context_timeframes</w:t>
      </w:r>
      <w:r>
        <w:br/>
      </w:r>
      <w:r>
        <w:rPr>
          <w:rFonts w:ascii="Consolas" w:hAnsi="Consolas"/>
          <w:sz w:val="17"/>
        </w:rPr>
        <w:t xml:space="preserve">  location, event_sequence, trigger</w:t>
      </w:r>
      <w:r>
        <w:br/>
      </w:r>
      <w:r>
        <w:rPr>
          <w:rFonts w:ascii="Consolas" w:hAnsi="Consolas"/>
          <w:sz w:val="17"/>
        </w:rPr>
        <w:t xml:space="preserve">  entry_reference, invalidation, targets</w:t>
      </w:r>
      <w:r>
        <w:br/>
      </w:r>
      <w:r>
        <w:rPr>
          <w:rFonts w:ascii="Consolas" w:hAnsi="Consolas"/>
          <w:sz w:val="17"/>
        </w:rPr>
        <w:t xml:space="preserve">  expected_path, expiry</w:t>
      </w:r>
      <w:r>
        <w:br/>
      </w:r>
      <w:r>
        <w:rPr>
          <w:rFonts w:ascii="Consolas" w:hAnsi="Consolas"/>
          <w:sz w:val="17"/>
        </w:rPr>
        <w:t xml:space="preserve">  quality_factors, rejection_reasons</w:t>
      </w:r>
      <w:r>
        <w:br/>
      </w:r>
      <w:r>
        <w:rPr>
          <w:rFonts w:ascii="Consolas" w:hAnsi="Consolas"/>
          <w:sz w:val="17"/>
        </w:rPr>
        <w:t xml:space="preserve">  data_version, config_version</w:t>
      </w:r>
    </w:p>
    <w:p>
      <w:pPr>
        <w:spacing w:after="120" w:line="259" w:lineRule="auto"/>
      </w:pPr>
      <w:r>
        <w:rPr>
          <w:rFonts w:ascii="Aptos" w:hAnsi="Aptos"/>
          <w:i w:val="0"/>
        </w:rPr>
        <w:t>Signal không chỉ là BUY hoặc SELL. Candidate phải đủ dữ liệu để Risk Engine, AI, UI và audit hiểu vì sao được tạo, vì sao bị từ chối và khi nào hết hạn.</w:t>
      </w:r>
    </w:p>
    <w:p>
      <w:pPr>
        <w:pStyle w:val="Heading2"/>
        <w:keepNext/>
      </w:pPr>
      <w:r>
        <w:t>4.6 Opportunity scoring</w:t>
      </w:r>
    </w:p>
    <w:p>
      <w:pPr>
        <w:spacing w:after="120" w:line="259" w:lineRule="auto"/>
      </w:pPr>
      <w:r>
        <w:rPr>
          <w:rFonts w:ascii="Aptos" w:hAnsi="Aptos"/>
          <w:i w:val="0"/>
        </w:rPr>
        <w:t>Score chỉ để filter và xếp ưu tiên khi nhiều candidate cạnh tranh risk budget. Score 9 trên 9 không có nghĩa là 90 phần trăm thắng.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1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Nhóm</w:t>
            </w:r>
          </w:p>
        </w:tc>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Điểm seed</w:t>
            </w:r>
          </w:p>
        </w:tc>
        <w:tc>
          <w:tcPr>
            <w:tcW w:type="dxa" w:w="59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Điều kiện</w:t>
            </w:r>
          </w:p>
        </w:tc>
      </w:tr>
      <w:tr>
        <w:tc>
          <w:tcPr>
            <w:tcW w:type="dxa" w:w="2016"/>
            <w:vAlign w:val="center"/>
            <w:tcMar>
              <w:top w:w="100" w:type="dxa"/>
              <w:start w:w="110" w:type="dxa"/>
              <w:bottom w:w="100" w:type="dxa"/>
              <w:end w:w="110" w:type="dxa"/>
            </w:tcMar>
          </w:tcPr>
          <w:p>
            <w:pPr>
              <w:spacing w:after="0" w:line="240" w:lineRule="auto" w:before="0"/>
            </w:pPr>
            <w:r>
              <w:rPr>
                <w:rFonts w:ascii="Aptos" w:hAnsi="Aptos"/>
                <w:sz w:val="18"/>
              </w:rPr>
              <w:t>Context</w:t>
            </w:r>
          </w:p>
        </w:tc>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2</w:t>
            </w:r>
          </w:p>
        </w:tc>
        <w:tc>
          <w:tcPr>
            <w:tcW w:type="dxa" w:w="5904"/>
            <w:vAlign w:val="center"/>
            <w:tcMar>
              <w:top w:w="100" w:type="dxa"/>
              <w:start w:w="110" w:type="dxa"/>
              <w:bottom w:w="100" w:type="dxa"/>
              <w:end w:w="110" w:type="dxa"/>
            </w:tcMar>
          </w:tcPr>
          <w:p>
            <w:pPr>
              <w:spacing w:after="0" w:line="240" w:lineRule="auto" w:before="0"/>
            </w:pPr>
            <w:r>
              <w:rPr>
                <w:rFonts w:ascii="Aptos" w:hAnsi="Aptos"/>
                <w:sz w:val="18"/>
              </w:rPr>
              <w:t>Regime và HTF direction phù hợp</w:t>
            </w:r>
          </w:p>
        </w:tc>
      </w:tr>
      <w:tr>
        <w:tc>
          <w:tcPr>
            <w:tcW w:type="dxa" w:w="2016"/>
            <w:shd w:fill="EEF5FB"/>
            <w:vAlign w:val="center"/>
            <w:tcMar>
              <w:top w:w="100" w:type="dxa"/>
              <w:start w:w="110" w:type="dxa"/>
              <w:bottom w:w="100" w:type="dxa"/>
              <w:end w:w="110" w:type="dxa"/>
            </w:tcMar>
          </w:tcPr>
          <w:p>
            <w:pPr>
              <w:spacing w:after="0" w:line="240" w:lineRule="auto" w:before="0"/>
            </w:pPr>
            <w:r>
              <w:rPr>
                <w:rFonts w:ascii="Aptos" w:hAnsi="Aptos"/>
                <w:sz w:val="18"/>
              </w:rPr>
              <w:t>Location</w:t>
            </w:r>
          </w:p>
        </w:tc>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0 đến 2</w:t>
            </w:r>
          </w:p>
        </w:tc>
        <w:tc>
          <w:tcPr>
            <w:tcW w:type="dxa" w:w="5904"/>
            <w:shd w:fill="EEF5FB"/>
            <w:vAlign w:val="center"/>
            <w:tcMar>
              <w:top w:w="100" w:type="dxa"/>
              <w:start w:w="110" w:type="dxa"/>
              <w:bottom w:w="100" w:type="dxa"/>
              <w:end w:w="110" w:type="dxa"/>
            </w:tcMar>
          </w:tcPr>
          <w:p>
            <w:pPr>
              <w:spacing w:after="0" w:line="240" w:lineRule="auto" w:before="0"/>
            </w:pPr>
            <w:r>
              <w:rPr>
                <w:rFonts w:ascii="Aptos" w:hAnsi="Aptos"/>
                <w:sz w:val="18"/>
              </w:rPr>
              <w:t>Vùng có ý nghĩa, không ở giữa range vô nghĩa</w:t>
            </w:r>
          </w:p>
        </w:tc>
      </w:tr>
      <w:tr>
        <w:tc>
          <w:tcPr>
            <w:tcW w:type="dxa" w:w="2016"/>
            <w:vAlign w:val="center"/>
            <w:tcMar>
              <w:top w:w="100" w:type="dxa"/>
              <w:start w:w="110" w:type="dxa"/>
              <w:bottom w:w="100" w:type="dxa"/>
              <w:end w:w="110" w:type="dxa"/>
            </w:tcMar>
          </w:tcPr>
          <w:p>
            <w:pPr>
              <w:spacing w:after="0" w:line="240" w:lineRule="auto" w:before="0"/>
            </w:pPr>
            <w:r>
              <w:rPr>
                <w:rFonts w:ascii="Aptos" w:hAnsi="Aptos"/>
                <w:sz w:val="18"/>
              </w:rPr>
              <w:t>Session</w:t>
            </w:r>
          </w:p>
        </w:tc>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1</w:t>
            </w:r>
          </w:p>
        </w:tc>
        <w:tc>
          <w:tcPr>
            <w:tcW w:type="dxa" w:w="5904"/>
            <w:vAlign w:val="center"/>
            <w:tcMar>
              <w:top w:w="100" w:type="dxa"/>
              <w:start w:w="110" w:type="dxa"/>
              <w:bottom w:w="100" w:type="dxa"/>
              <w:end w:w="110" w:type="dxa"/>
            </w:tcMar>
          </w:tcPr>
          <w:p>
            <w:pPr>
              <w:spacing w:after="0" w:line="240" w:lineRule="auto" w:before="0"/>
            </w:pPr>
            <w:r>
              <w:rPr>
                <w:rFonts w:ascii="Aptos" w:hAnsi="Aptos"/>
                <w:sz w:val="18"/>
              </w:rPr>
              <w:t>Nằm trong session phù hợp với profile</w:t>
            </w:r>
          </w:p>
        </w:tc>
      </w:tr>
      <w:tr>
        <w:tc>
          <w:tcPr>
            <w:tcW w:type="dxa" w:w="2016"/>
            <w:shd w:fill="EEF5FB"/>
            <w:vAlign w:val="center"/>
            <w:tcMar>
              <w:top w:w="100" w:type="dxa"/>
              <w:start w:w="110" w:type="dxa"/>
              <w:bottom w:w="100" w:type="dxa"/>
              <w:end w:w="110" w:type="dxa"/>
            </w:tcMar>
          </w:tcPr>
          <w:p>
            <w:pPr>
              <w:spacing w:after="0" w:line="240" w:lineRule="auto" w:before="0"/>
            </w:pPr>
            <w:r>
              <w:rPr>
                <w:rFonts w:ascii="Aptos" w:hAnsi="Aptos"/>
                <w:sz w:val="18"/>
              </w:rPr>
              <w:t>Volatility</w:t>
            </w:r>
          </w:p>
        </w:tc>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0 đến 1</w:t>
            </w:r>
          </w:p>
        </w:tc>
        <w:tc>
          <w:tcPr>
            <w:tcW w:type="dxa" w:w="5904"/>
            <w:shd w:fill="EEF5FB"/>
            <w:vAlign w:val="center"/>
            <w:tcMar>
              <w:top w:w="100" w:type="dxa"/>
              <w:start w:w="110" w:type="dxa"/>
              <w:bottom w:w="100" w:type="dxa"/>
              <w:end w:w="110" w:type="dxa"/>
            </w:tcMar>
          </w:tcPr>
          <w:p>
            <w:pPr>
              <w:spacing w:after="0" w:line="240" w:lineRule="auto" w:before="0"/>
            </w:pPr>
            <w:r>
              <w:rPr>
                <w:rFonts w:ascii="Aptos" w:hAnsi="Aptos"/>
                <w:sz w:val="18"/>
              </w:rPr>
              <w:t>Không quá thấp cho breakout, không shock bất lợi</w:t>
            </w:r>
          </w:p>
        </w:tc>
      </w:tr>
      <w:tr>
        <w:tc>
          <w:tcPr>
            <w:tcW w:type="dxa" w:w="2016"/>
            <w:vAlign w:val="center"/>
            <w:tcMar>
              <w:top w:w="100" w:type="dxa"/>
              <w:start w:w="110" w:type="dxa"/>
              <w:bottom w:w="100" w:type="dxa"/>
              <w:end w:w="110" w:type="dxa"/>
            </w:tcMar>
          </w:tcPr>
          <w:p>
            <w:pPr>
              <w:spacing w:after="0" w:line="240" w:lineRule="auto" w:before="0"/>
            </w:pPr>
            <w:r>
              <w:rPr>
                <w:rFonts w:ascii="Aptos" w:hAnsi="Aptos"/>
                <w:sz w:val="18"/>
              </w:rPr>
              <w:t>Space</w:t>
            </w:r>
          </w:p>
        </w:tc>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2</w:t>
            </w:r>
          </w:p>
        </w:tc>
        <w:tc>
          <w:tcPr>
            <w:tcW w:type="dxa" w:w="5904"/>
            <w:vAlign w:val="center"/>
            <w:tcMar>
              <w:top w:w="100" w:type="dxa"/>
              <w:start w:w="110" w:type="dxa"/>
              <w:bottom w:w="100" w:type="dxa"/>
              <w:end w:w="110" w:type="dxa"/>
            </w:tcMar>
          </w:tcPr>
          <w:p>
            <w:pPr>
              <w:spacing w:after="0" w:line="240" w:lineRule="auto" w:before="0"/>
            </w:pPr>
            <w:r>
              <w:rPr>
                <w:rFonts w:ascii="Aptos" w:hAnsi="Aptos"/>
                <w:sz w:val="18"/>
              </w:rPr>
              <w:t>Có target tự nhiên và remaining range đủ</w:t>
            </w:r>
          </w:p>
        </w:tc>
      </w:tr>
      <w:tr>
        <w:tc>
          <w:tcPr>
            <w:tcW w:type="dxa" w:w="2016"/>
            <w:shd w:fill="EEF5FB"/>
            <w:vAlign w:val="center"/>
            <w:tcMar>
              <w:top w:w="100" w:type="dxa"/>
              <w:start w:w="110" w:type="dxa"/>
              <w:bottom w:w="100" w:type="dxa"/>
              <w:end w:w="110" w:type="dxa"/>
            </w:tcMar>
          </w:tcPr>
          <w:p>
            <w:pPr>
              <w:spacing w:after="0" w:line="240" w:lineRule="auto" w:before="0"/>
            </w:pPr>
            <w:r>
              <w:rPr>
                <w:rFonts w:ascii="Aptos" w:hAnsi="Aptos"/>
                <w:sz w:val="18"/>
              </w:rPr>
              <w:t>Execution</w:t>
            </w:r>
          </w:p>
        </w:tc>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0 đến 1</w:t>
            </w:r>
          </w:p>
        </w:tc>
        <w:tc>
          <w:tcPr>
            <w:tcW w:type="dxa" w:w="5904"/>
            <w:shd w:fill="EEF5FB"/>
            <w:vAlign w:val="center"/>
            <w:tcMar>
              <w:top w:w="100" w:type="dxa"/>
              <w:start w:w="110" w:type="dxa"/>
              <w:bottom w:w="100" w:type="dxa"/>
              <w:end w:w="110" w:type="dxa"/>
            </w:tcMar>
          </w:tcPr>
          <w:p>
            <w:pPr>
              <w:spacing w:after="0" w:line="240" w:lineRule="auto" w:before="0"/>
            </w:pPr>
            <w:r>
              <w:rPr>
                <w:rFonts w:ascii="Aptos" w:hAnsi="Aptos"/>
                <w:sz w:val="18"/>
              </w:rPr>
              <w:t>Spread, slippage, market status hợp lệ</w:t>
            </w:r>
          </w:p>
        </w:tc>
      </w:tr>
    </w:tbl>
    <w:p>
      <w:pPr>
        <w:spacing w:after="40"/>
      </w:pPr>
    </w:p>
    <w:p>
      <w:pPr>
        <w:pStyle w:val="Heading2"/>
        <w:keepNext/>
      </w:pPr>
      <w:r>
        <w:t>4.7 Candidate state machine</w:t>
      </w:r>
    </w:p>
    <w:p>
      <w:pPr>
        <w:spacing w:before="80" w:after="160" w:line="240" w:lineRule="auto"/>
        <w:ind w:left="360" w:right="216"/>
        <w:shd w:fill="F2F2F2"/>
      </w:pPr>
      <w:r>
        <w:rPr>
          <w:rFonts w:ascii="Consolas" w:hAnsi="Consolas"/>
          <w:sz w:val="17"/>
        </w:rPr>
        <w:t>DETECTED -&gt; ARMED -&gt; TRIGGERED -&gt; ELIGIBLE -&gt; RISK_APPROVED -&gt; ORDER_INTENT</w:t>
      </w:r>
      <w:r>
        <w:br/>
      </w:r>
      <w:r>
        <w:rPr>
          <w:rFonts w:ascii="Consolas" w:hAnsi="Consolas"/>
          <w:sz w:val="17"/>
        </w:rPr>
        <w:t>Mọi state có thể chuyển sang EXPIRED, INVALIDATED, BLOCKED hoặc REJECTED với reason code.</w:t>
      </w:r>
    </w:p>
    <w:p>
      <w:pPr>
        <w:pStyle w:val="Heading1"/>
        <w:keepNext/>
      </w:pPr>
      <w:r>
        <w:t>5 Risk và Portfolio Engine</w:t>
      </w:r>
    </w:p>
    <w:p>
      <w:pPr>
        <w:pStyle w:val="Heading2"/>
        <w:keepNext/>
      </w:pPr>
      <w:r>
        <w:t>5.1 Position sizing</w:t>
      </w:r>
    </w:p>
    <w:p>
      <w:pPr>
        <w:spacing w:before="80" w:after="160" w:line="240" w:lineRule="auto"/>
        <w:ind w:left="360" w:right="216"/>
        <w:shd w:fill="F2F2F2"/>
      </w:pPr>
      <w:r>
        <w:rPr>
          <w:rFonts w:ascii="Consolas" w:hAnsi="Consolas"/>
          <w:sz w:val="17"/>
        </w:rPr>
        <w:t>RiskMoney = Equity x RiskPercent</w:t>
      </w:r>
      <w:r>
        <w:br/>
      </w:r>
      <w:r>
        <w:rPr>
          <w:rFonts w:ascii="Consolas" w:hAnsi="Consolas"/>
          <w:sz w:val="17"/>
        </w:rPr>
        <w:t>PositionSize = RiskMoney / (StopDistance x TickValuePerUnit)</w:t>
      </w:r>
    </w:p>
    <w:p>
      <w:pPr>
        <w:spacing w:after="120" w:line="259" w:lineRule="auto"/>
      </w:pPr>
      <w:r>
        <w:rPr>
          <w:rFonts w:ascii="Aptos" w:hAnsi="Aptos"/>
          <w:i w:val="0"/>
        </w:rPr>
        <w:t>Công thức thực tế phải dùng tick size, tick value, contract size, volume min/max/step và currency conversion từ broker. Nếu thiếu instrument metadata thì fail closed, không đoán theo Forex.</w:t>
      </w:r>
    </w:p>
    <w:p>
      <w:pPr>
        <w:pStyle w:val="Heading2"/>
        <w:keepNext/>
      </w:pPr>
      <w:r>
        <w:t>5.2 Active risk và chỉ số ngày</w:t>
      </w:r>
    </w:p>
    <w:p>
      <w:pPr>
        <w:spacing w:before="80" w:after="160" w:line="240" w:lineRule="auto"/>
        <w:ind w:left="360" w:right="216"/>
        <w:shd w:fill="F2F2F2"/>
      </w:pPr>
      <w:r>
        <w:rPr>
          <w:rFonts w:ascii="Consolas" w:hAnsi="Consolas"/>
          <w:sz w:val="17"/>
        </w:rPr>
        <w:t>FloatingPercent = FloatingPnL / StartOfDayEquity x 100</w:t>
      </w:r>
      <w:r>
        <w:br/>
      </w:r>
      <w:r>
        <w:rPr>
          <w:rFonts w:ascii="Consolas" w:hAnsi="Consolas"/>
          <w:sz w:val="17"/>
        </w:rPr>
        <w:t>ActiveRiskPercent = Sum(CurrentLossToSL) / Equity x 100</w:t>
      </w:r>
      <w:r>
        <w:br/>
      </w:r>
      <w:r>
        <w:rPr>
          <w:rFonts w:ascii="Consolas" w:hAnsi="Consolas"/>
          <w:sz w:val="17"/>
        </w:rPr>
        <w:t>TodayReturnPercent = RealizedPnL / StartOfDayBalance x 100</w:t>
      </w:r>
      <w:r>
        <w:br/>
      </w:r>
      <w:r>
        <w:rPr>
          <w:rFonts w:ascii="Consolas" w:hAnsi="Consolas"/>
          <w:sz w:val="17"/>
        </w:rPr>
        <w:t>NetToday = RealizedPnL + FloatingPnL</w:t>
      </w:r>
    </w:p>
    <w:p>
      <w:pPr>
        <w:spacing w:after="120" w:line="259" w:lineRule="auto"/>
      </w:pPr>
      <w:r>
        <w:rPr>
          <w:rFonts w:ascii="Aptos" w:hAnsi="Aptos"/>
          <w:i w:val="0"/>
        </w:rPr>
        <w:t>CurrentLossToSL chỉ tính phần còn có thể mất từ giá hiện tại đến protective stop và không âm. Nếu stop đã khóa lợi nhuận, active risk của position bằng 0; locked profit phải hiển thị riêng nếu cần. Deposit, withdrawal và credit adjustment phải tách khỏi trading P/L trong DailyStats.</w:t>
      </w:r>
    </w:p>
    <w:p>
      <w:pPr>
        <w:pStyle w:val="Heading2"/>
        <w:keepNext/>
      </w:pPr>
      <w:r>
        <w:t>5.3 Portfolio limits</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8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Limit</w:t>
            </w:r>
          </w:p>
        </w:tc>
        <w:tc>
          <w:tcPr>
            <w:tcW w:type="dxa" w:w="30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Seed ví dụ trong trao đổi</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Trạng thái</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Max risk mỗi trade</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0.50 phần trăm</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 chưa phải live default</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8"/>
              </w:rPr>
              <w:t>Max total open risk</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8"/>
              </w:rPr>
              <w:t>2.00 phần trăm</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Max USD exposure</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1.25 phần trăm</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8"/>
              </w:rPr>
              <w:t>Max EUR exposure</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8"/>
              </w:rPr>
              <w:t>1.00 phần trăm</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Max correlated trades</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2</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8"/>
              </w:rPr>
              <w:t>Daily loss limit</w:t>
            </w:r>
          </w:p>
        </w:tc>
        <w:tc>
          <w:tcPr>
            <w:tcW w:type="dxa" w:w="3024"/>
            <w:shd w:fill="EEF5FB"/>
            <w:vAlign w:val="center"/>
            <w:tcMar>
              <w:top w:w="100" w:type="dxa"/>
              <w:start w:w="110" w:type="dxa"/>
              <w:bottom w:w="100" w:type="dxa"/>
              <w:end w:w="110" w:type="dxa"/>
            </w:tcMar>
          </w:tcPr>
          <w:p>
            <w:pPr>
              <w:spacing w:after="0" w:line="240" w:lineRule="auto" w:before="0"/>
            </w:pPr>
            <w:r>
              <w:rPr>
                <w:rFonts w:ascii="Aptos" w:hAnsi="Aptos"/>
                <w:sz w:val="18"/>
              </w:rPr>
              <w:t>2 phần trăm</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8"/>
              </w:rPr>
              <w:t>PROPOSED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8"/>
              </w:rPr>
              <w:t>Weekly drawdown limit</w:t>
            </w:r>
          </w:p>
        </w:tc>
        <w:tc>
          <w:tcPr>
            <w:tcW w:type="dxa" w:w="3024"/>
            <w:vAlign w:val="center"/>
            <w:tcMar>
              <w:top w:w="100" w:type="dxa"/>
              <w:start w:w="110" w:type="dxa"/>
              <w:bottom w:w="100" w:type="dxa"/>
              <w:end w:w="110" w:type="dxa"/>
            </w:tcMar>
          </w:tcPr>
          <w:p>
            <w:pPr>
              <w:spacing w:after="0" w:line="240" w:lineRule="auto" w:before="0"/>
            </w:pPr>
            <w:r>
              <w:rPr>
                <w:rFonts w:ascii="Aptos" w:hAnsi="Aptos"/>
                <w:sz w:val="18"/>
              </w:rPr>
              <w:t>4 phần trăm</w:t>
            </w:r>
          </w:p>
        </w:tc>
        <w:tc>
          <w:tcPr>
            <w:tcW w:type="dxa" w:w="4320"/>
            <w:vAlign w:val="center"/>
            <w:tcMar>
              <w:top w:w="100" w:type="dxa"/>
              <w:start w:w="110" w:type="dxa"/>
              <w:bottom w:w="100" w:type="dxa"/>
              <w:end w:w="110" w:type="dxa"/>
            </w:tcMar>
          </w:tcPr>
          <w:p>
            <w:pPr>
              <w:spacing w:after="0" w:line="240" w:lineRule="auto" w:before="0"/>
            </w:pPr>
            <w:r>
              <w:rPr>
                <w:rFonts w:ascii="Aptos" w:hAnsi="Aptos"/>
                <w:sz w:val="18"/>
              </w:rPr>
              <w:t>PROPOSED</w:t>
            </w:r>
          </w:p>
        </w:tc>
      </w:tr>
    </w:tbl>
    <w:p>
      <w:pPr>
        <w:spacing w:after="40"/>
      </w:pPr>
    </w:p>
    <w:p>
      <w:pPr>
        <w:pStyle w:val="Heading2"/>
        <w:keepNext/>
      </w:pPr>
      <w:r>
        <w:t>5.4 Dynamic risk</w:t>
      </w:r>
    </w:p>
    <w:p>
      <w:pPr>
        <w:spacing w:before="80" w:after="160" w:line="240" w:lineRule="auto"/>
        <w:ind w:left="360" w:right="216"/>
        <w:shd w:fill="F2F2F2"/>
      </w:pPr>
      <w:r>
        <w:rPr>
          <w:rFonts w:ascii="Consolas" w:hAnsi="Consolas"/>
          <w:sz w:val="17"/>
        </w:rPr>
        <w:t>FinalRisk = BaseRisk x SymbolMultiplier x VolatilityFactor x ExposureFactor x SetupMaturityFactor</w:t>
      </w:r>
    </w:p>
    <w:p>
      <w:pPr>
        <w:spacing w:after="120" w:line="259" w:lineRule="auto"/>
      </w:pPr>
      <w:r>
        <w:rPr>
          <w:rFonts w:ascii="Aptos" w:hAnsi="Aptos"/>
          <w:i w:val="0"/>
        </w:rPr>
        <w:t>Mỗi factor phải bị chặn trong khoảng cho phép và giải thích được. Product cuối cùng không được vượt hard limit. AI chỉ có thể đề xuất giảm risk trong baseline; không được tăng risk cao hơn kết quả deterministic hoặc hard cap.</w:t>
      </w:r>
    </w:p>
    <w:p>
      <w:pPr>
        <w:pStyle w:val="Heading2"/>
        <w:keepNext/>
      </w:pPr>
      <w:r>
        <w:t>5.5 Correlation và currency exposure</w:t>
      </w:r>
    </w:p>
    <w:p>
      <w:pPr>
        <w:spacing w:after="120" w:line="259" w:lineRule="auto"/>
      </w:pPr>
      <w:r>
        <w:rPr>
          <w:rFonts w:ascii="Aptos" w:hAnsi="Aptos"/>
          <w:i w:val="0"/>
        </w:rPr>
        <w:t>Portfolio Engine phải quy đổi vị thế thành exposure theo currency/asset. EURUSD long và GBPUSD long không được xem là hai trade hoàn toàn độc lập vì cùng tạo USD short exposure. Candidate mới có thể bị giảm size hoặc block khi exposure tập trung.</w:t>
      </w:r>
    </w:p>
    <w:p>
      <w:pPr>
        <w:pStyle w:val="Heading2"/>
        <w:keepNext/>
      </w:pPr>
      <w:r>
        <w:t>5.6 Risk Kernel bất biến</w:t>
      </w:r>
    </w:p>
    <w:p>
      <w:pPr>
        <w:spacing w:after="60"/>
        <w:ind w:left="173" w:hanging="173"/>
      </w:pPr>
      <w:r>
        <w:rPr>
          <w:rFonts w:ascii="Aptos" w:hAnsi="Aptos"/>
          <w:b/>
        </w:rPr>
        <w:t xml:space="preserve">☐ RK-01  </w:t>
      </w:r>
      <w:r>
        <w:rPr>
          <w:rFonts w:ascii="Aptos" w:hAnsi="Aptos"/>
        </w:rPr>
        <w:t>Max risk mỗi trade không thể bị AI, UI hoặc setup vượt qua.</w:t>
      </w:r>
    </w:p>
    <w:p>
      <w:pPr>
        <w:spacing w:after="60"/>
        <w:ind w:left="173" w:hanging="173"/>
      </w:pPr>
      <w:r>
        <w:rPr>
          <w:rFonts w:ascii="Aptos" w:hAnsi="Aptos"/>
          <w:b/>
        </w:rPr>
        <w:t xml:space="preserve">☐ RK-02  </w:t>
      </w:r>
      <w:r>
        <w:rPr>
          <w:rFonts w:ascii="Aptos" w:hAnsi="Aptos"/>
        </w:rPr>
        <w:t>Daily loss, weekly drawdown, leverage và total open risk được kiểm tra trước mọi order intent.</w:t>
      </w:r>
    </w:p>
    <w:p>
      <w:pPr>
        <w:spacing w:after="60"/>
        <w:ind w:left="173" w:hanging="173"/>
      </w:pPr>
      <w:r>
        <w:rPr>
          <w:rFonts w:ascii="Aptos" w:hAnsi="Aptos"/>
          <w:b/>
        </w:rPr>
        <w:t xml:space="preserve">☐ RK-03  </w:t>
      </w:r>
      <w:r>
        <w:rPr>
          <w:rFonts w:ascii="Aptos" w:hAnsi="Aptos"/>
        </w:rPr>
        <w:t>Emergency SL luôn tồn tại và chỉ được điều chỉnh theo hướng không tăng rủi ro ngoài policy.</w:t>
      </w:r>
    </w:p>
    <w:p>
      <w:pPr>
        <w:spacing w:after="60"/>
        <w:ind w:left="173" w:hanging="173"/>
      </w:pPr>
      <w:r>
        <w:rPr>
          <w:rFonts w:ascii="Aptos" w:hAnsi="Aptos"/>
          <w:b/>
        </w:rPr>
        <w:t xml:space="preserve">☐ RK-04  </w:t>
      </w:r>
      <w:r>
        <w:rPr>
          <w:rFonts w:ascii="Aptos" w:hAnsi="Aptos"/>
        </w:rPr>
        <w:t>Broker safeguards gồm market open, min stop, freeze level, margin, volume step, spread và duplicate intent.</w:t>
      </w:r>
    </w:p>
    <w:p>
      <w:pPr>
        <w:spacing w:after="60"/>
        <w:ind w:left="173" w:hanging="173"/>
      </w:pPr>
      <w:r>
        <w:rPr>
          <w:rFonts w:ascii="Aptos" w:hAnsi="Aptos"/>
          <w:b/>
        </w:rPr>
        <w:t xml:space="preserve">☐ RK-05  </w:t>
      </w:r>
      <w:r>
        <w:rPr>
          <w:rFonts w:ascii="Aptos" w:hAnsi="Aptos"/>
        </w:rPr>
        <w:t>Khi dữ liệu, news state, AI response hoặc broker state không tin cậy, hệ thống fail safe theo config.</w:t>
      </w:r>
    </w:p>
    <w:p>
      <w:pPr>
        <w:pStyle w:val="Heading1"/>
        <w:keepNext/>
      </w:pPr>
      <w:r>
        <w:t>6 Trade Manager</w:t>
      </w:r>
    </w:p>
    <w:p>
      <w:pPr>
        <w:pStyle w:val="Heading2"/>
        <w:keepNext/>
      </w:pPr>
      <w:r>
        <w:t>6.1 Vòng đời vị thế</w:t>
      </w:r>
    </w:p>
    <w:p>
      <w:pPr>
        <w:spacing w:before="80" w:after="160" w:line="240" w:lineRule="auto"/>
        <w:ind w:left="360" w:right="216"/>
        <w:shd w:fill="F2F2F2"/>
      </w:pPr>
      <w:r>
        <w:rPr>
          <w:rFonts w:ascii="Consolas" w:hAnsi="Consolas"/>
          <w:sz w:val="17"/>
        </w:rPr>
        <w:t>ENTERED -&gt; PROVING -&gt; WORKING -&gt; MATURE -&gt; EXITED</w:t>
      </w:r>
      <w:r>
        <w:br/>
      </w:r>
      <w:r>
        <w:rPr>
          <w:rFonts w:ascii="Consolas" w:hAnsi="Consolas"/>
          <w:sz w:val="17"/>
        </w:rPr>
        <w:t>Nhánh quản lý: INVALIDATED, STALLED, TIMEOUT, REDUCE, BREAK_EVEN, TRAIL</w:t>
      </w:r>
    </w:p>
    <w:p>
      <w:pPr>
        <w:spacing w:after="120" w:line="259" w:lineRule="auto"/>
      </w:pPr>
      <w:r>
        <w:rPr>
          <w:rFonts w:ascii="Aptos" w:hAnsi="Aptos"/>
          <w:i w:val="0"/>
        </w:rPr>
        <w:t>SL là emergency và thesis invalidation stop, không phải lý do duy nhất để giữ một trade đến hết. Trade Manager so actual path với expected path của setup.</w:t>
      </w:r>
    </w:p>
    <w:p>
      <w:pPr>
        <w:pStyle w:val="Heading2"/>
        <w:keepNext/>
      </w:pPr>
      <w:r>
        <w:t>6.2 Expected Trade Path</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Giai đoạn</w:t>
            </w:r>
          </w:p>
        </w:tc>
        <w:tc>
          <w:tcPr>
            <w:tcW w:type="dxa" w:w="496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Ví dụ kỳ vọng S02</w:t>
            </w:r>
          </w:p>
        </w:tc>
        <w:tc>
          <w:tcPr>
            <w:tcW w:type="dxa" w:w="345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Phản ứng khi lệch</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0 đến 3 bars</w:t>
            </w:r>
          </w:p>
        </w:tc>
        <w:tc>
          <w:tcPr>
            <w:tcW w:type="dxa" w:w="4968"/>
            <w:vAlign w:val="center"/>
            <w:tcMar>
              <w:top w:w="100" w:type="dxa"/>
              <w:start w:w="110" w:type="dxa"/>
              <w:bottom w:w="100" w:type="dxa"/>
              <w:end w:w="110" w:type="dxa"/>
            </w:tcMar>
          </w:tcPr>
          <w:p>
            <w:pPr>
              <w:spacing w:after="0" w:line="240" w:lineRule="auto" w:before="0"/>
            </w:pPr>
            <w:r>
              <w:rPr>
                <w:rFonts w:ascii="Aptos" w:hAnsi="Aptos"/>
                <w:sz w:val="18"/>
              </w:rPr>
              <w:t>Giữ được retest, không xuyên invalidation.</w:t>
            </w:r>
          </w:p>
        </w:tc>
        <w:tc>
          <w:tcPr>
            <w:tcW w:type="dxa" w:w="3456"/>
            <w:vAlign w:val="center"/>
            <w:tcMar>
              <w:top w:w="100" w:type="dxa"/>
              <w:start w:w="110" w:type="dxa"/>
              <w:bottom w:w="100" w:type="dxa"/>
              <w:end w:w="110" w:type="dxa"/>
            </w:tcMar>
          </w:tcPr>
          <w:p>
            <w:pPr>
              <w:spacing w:after="0" w:line="240" w:lineRule="auto" w:before="0"/>
            </w:pPr>
            <w:r>
              <w:rPr>
                <w:rFonts w:ascii="Aptos" w:hAnsi="Aptos"/>
                <w:sz w:val="18"/>
              </w:rPr>
              <w:t>Invalidated hoặc reduce nếu mất level</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3 đến 8 bars</w:t>
            </w:r>
          </w:p>
        </w:tc>
        <w:tc>
          <w:tcPr>
            <w:tcW w:type="dxa" w:w="4968"/>
            <w:shd w:fill="EEF5FB"/>
            <w:vAlign w:val="center"/>
            <w:tcMar>
              <w:top w:w="100" w:type="dxa"/>
              <w:start w:w="110" w:type="dxa"/>
              <w:bottom w:w="100" w:type="dxa"/>
              <w:end w:w="110" w:type="dxa"/>
            </w:tcMar>
          </w:tcPr>
          <w:p>
            <w:pPr>
              <w:spacing w:after="0" w:line="240" w:lineRule="auto" w:before="0"/>
            </w:pPr>
            <w:r>
              <w:rPr>
                <w:rFonts w:ascii="Aptos" w:hAnsi="Aptos"/>
                <w:sz w:val="18"/>
              </w:rPr>
              <w:t>Có expansion và MFE tiến triển.</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8"/>
              </w:rPr>
              <w:t>Đánh dấu UNDERPERFORMING nếu MFE thấp và volatility decay</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8 đến 15 bars</w:t>
            </w:r>
          </w:p>
        </w:tc>
        <w:tc>
          <w:tcPr>
            <w:tcW w:type="dxa" w:w="4968"/>
            <w:vAlign w:val="center"/>
            <w:tcMar>
              <w:top w:w="100" w:type="dxa"/>
              <w:start w:w="110" w:type="dxa"/>
              <w:bottom w:w="100" w:type="dxa"/>
              <w:end w:w="110" w:type="dxa"/>
            </w:tcMar>
          </w:tcPr>
          <w:p>
            <w:pPr>
              <w:spacing w:after="0" w:line="240" w:lineRule="auto" w:before="0"/>
            </w:pPr>
            <w:r>
              <w:rPr>
                <w:rFonts w:ascii="Aptos" w:hAnsi="Aptos"/>
                <w:sz w:val="18"/>
              </w:rPr>
              <w:t>Tiếp cận structural target hoặc chuyển WORKING sang MATURE.</w:t>
            </w:r>
          </w:p>
        </w:tc>
        <w:tc>
          <w:tcPr>
            <w:tcW w:type="dxa" w:w="3456"/>
            <w:vAlign w:val="center"/>
            <w:tcMar>
              <w:top w:w="100" w:type="dxa"/>
              <w:start w:w="110" w:type="dxa"/>
              <w:bottom w:w="100" w:type="dxa"/>
              <w:end w:w="110" w:type="dxa"/>
            </w:tcMar>
          </w:tcPr>
          <w:p>
            <w:pPr>
              <w:spacing w:after="0" w:line="240" w:lineRule="auto" w:before="0"/>
            </w:pPr>
            <w:r>
              <w:rPr>
                <w:rFonts w:ascii="Aptos" w:hAnsi="Aptos"/>
                <w:sz w:val="18"/>
              </w:rPr>
              <w:t>STALE hoặc TIMEOUT theo profile</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Sau horizon</w:t>
            </w:r>
          </w:p>
        </w:tc>
        <w:tc>
          <w:tcPr>
            <w:tcW w:type="dxa" w:w="4968"/>
            <w:shd w:fill="EEF5FB"/>
            <w:vAlign w:val="center"/>
            <w:tcMar>
              <w:top w:w="100" w:type="dxa"/>
              <w:start w:w="110" w:type="dxa"/>
              <w:bottom w:w="100" w:type="dxa"/>
              <w:end w:w="110" w:type="dxa"/>
            </w:tcMar>
          </w:tcPr>
          <w:p>
            <w:pPr>
              <w:spacing w:after="0" w:line="240" w:lineRule="auto" w:before="0"/>
            </w:pPr>
            <w:r>
              <w:rPr>
                <w:rFonts w:ascii="Aptos" w:hAnsi="Aptos"/>
                <w:sz w:val="18"/>
              </w:rPr>
              <w:t>Chỉ giữ runner khi structure/volatility hỗ trợ.</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8"/>
              </w:rPr>
              <w:t>Exit hoặc trail theo policy</w:t>
            </w:r>
          </w:p>
        </w:tc>
      </w:tr>
    </w:tbl>
    <w:p>
      <w:pPr>
        <w:spacing w:after="40"/>
      </w:pPr>
    </w:p>
    <w:p>
      <w:pPr>
        <w:pStyle w:val="Heading2"/>
        <w:keepNext/>
      </w:pPr>
      <w:r>
        <w:t>6.3 Dữ liệu quản lý phải lưu</w:t>
      </w:r>
    </w:p>
    <w:p>
      <w:pPr>
        <w:pStyle w:val="ListBullet"/>
        <w:spacing w:after="60"/>
      </w:pPr>
      <w:r>
        <w:rPr>
          <w:rFonts w:ascii="Aptos" w:hAnsi="Aptos"/>
        </w:rPr>
        <w:t>MFE và MAE theo R, tiền và points.</w:t>
      </w:r>
    </w:p>
    <w:p>
      <w:pPr>
        <w:pStyle w:val="ListBullet"/>
        <w:spacing w:after="60"/>
      </w:pPr>
      <w:r>
        <w:rPr>
          <w:rFonts w:ascii="Aptos" w:hAnsi="Aptos"/>
        </w:rPr>
        <w:t>TimeTo0.5R, TimeTo1R, TimeTo2R, BarsToMFE và BarsToMAE.</w:t>
      </w:r>
    </w:p>
    <w:p>
      <w:pPr>
        <w:pStyle w:val="ListBullet"/>
        <w:spacing w:after="60"/>
      </w:pPr>
      <w:r>
        <w:rPr>
          <w:rFonts w:ascii="Aptos" w:hAnsi="Aptos"/>
        </w:rPr>
        <w:t>Spread/slippage tại entry và exit, requested price và filled price.</w:t>
      </w:r>
    </w:p>
    <w:p>
      <w:pPr>
        <w:pStyle w:val="ListBullet"/>
        <w:spacing w:after="60"/>
      </w:pPr>
      <w:r>
        <w:rPr>
          <w:rFonts w:ascii="Aptos" w:hAnsi="Aptos"/>
        </w:rPr>
        <w:t>Structure state, volatility state, session state và news state tại mọi management event.</w:t>
      </w:r>
    </w:p>
    <w:p>
      <w:pPr>
        <w:pStyle w:val="ListBullet"/>
        <w:spacing w:after="60"/>
      </w:pPr>
      <w:r>
        <w:rPr>
          <w:rFonts w:ascii="Aptos" w:hAnsi="Aptos"/>
        </w:rPr>
        <w:t>Reason của reduce, partial, BE, trail, invalidation, timeout và exit.</w:t>
      </w:r>
    </w:p>
    <w:p>
      <w:pPr>
        <w:pStyle w:val="Heading2"/>
        <w:keepNext/>
      </w:pPr>
      <w:r>
        <w:t>6.4 Adaptive target và trailing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3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Cơ chế</w:t>
            </w:r>
          </w:p>
        </w:tc>
        <w:tc>
          <w:tcPr>
            <w:tcW w:type="dxa" w:w="78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Ứng dụng</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8"/>
              </w:rPr>
              <w:t>Structural target</w:t>
            </w:r>
          </w:p>
        </w:tc>
        <w:tc>
          <w:tcPr>
            <w:tcW w:type="dxa" w:w="7848"/>
            <w:vAlign w:val="center"/>
            <w:tcMar>
              <w:top w:w="100" w:type="dxa"/>
              <w:start w:w="110" w:type="dxa"/>
              <w:bottom w:w="100" w:type="dxa"/>
              <w:end w:w="110" w:type="dxa"/>
            </w:tcMar>
          </w:tcPr>
          <w:p>
            <w:pPr>
              <w:spacing w:after="0" w:line="240" w:lineRule="auto" w:before="0"/>
            </w:pPr>
            <w:r>
              <w:rPr>
                <w:rFonts w:ascii="Aptos" w:hAnsi="Aptos"/>
                <w:sz w:val="18"/>
              </w:rPr>
              <w:t>PDH PDL, session high low, swing, H1 level hoặc liquidity zone.</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R target</w:t>
            </w:r>
          </w:p>
        </w:tc>
        <w:tc>
          <w:tcPr>
            <w:tcW w:type="dxa" w:w="7848"/>
            <w:shd w:fill="EEF5FB"/>
            <w:vAlign w:val="center"/>
            <w:tcMar>
              <w:top w:w="100" w:type="dxa"/>
              <w:start w:w="110" w:type="dxa"/>
              <w:bottom w:w="100" w:type="dxa"/>
              <w:end w:w="110" w:type="dxa"/>
            </w:tcMar>
          </w:tcPr>
          <w:p>
            <w:pPr>
              <w:spacing w:after="0" w:line="240" w:lineRule="auto" w:before="0"/>
            </w:pPr>
            <w:r>
              <w:rPr>
                <w:rFonts w:ascii="Aptos" w:hAnsi="Aptos"/>
                <w:sz w:val="18"/>
              </w:rPr>
              <w:t>Mốc 0.5R, 1R, 2R để chuẩn hóa đo lường và partial.</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8"/>
              </w:rPr>
              <w:t>Time target</w:t>
            </w:r>
          </w:p>
        </w:tc>
        <w:tc>
          <w:tcPr>
            <w:tcW w:type="dxa" w:w="7848"/>
            <w:vAlign w:val="center"/>
            <w:tcMar>
              <w:top w:w="100" w:type="dxa"/>
              <w:start w:w="110" w:type="dxa"/>
              <w:bottom w:w="100" w:type="dxa"/>
              <w:end w:w="110" w:type="dxa"/>
            </w:tcMar>
          </w:tcPr>
          <w:p>
            <w:pPr>
              <w:spacing w:after="0" w:line="240" w:lineRule="auto" w:before="0"/>
            </w:pPr>
            <w:r>
              <w:rPr>
                <w:rFonts w:ascii="Aptos" w:hAnsi="Aptos"/>
                <w:sz w:val="18"/>
              </w:rPr>
              <w:t>Expected time to move hoặc deadline của setup/session.</w:t>
            </w:r>
          </w:p>
        </w:tc>
      </w:tr>
      <w:tr>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Volatility target</w:t>
            </w:r>
          </w:p>
        </w:tc>
        <w:tc>
          <w:tcPr>
            <w:tcW w:type="dxa" w:w="7848"/>
            <w:shd w:fill="EEF5FB"/>
            <w:vAlign w:val="center"/>
            <w:tcMar>
              <w:top w:w="100" w:type="dxa"/>
              <w:start w:w="110" w:type="dxa"/>
              <w:bottom w:w="100" w:type="dxa"/>
              <w:end w:w="110" w:type="dxa"/>
            </w:tcMar>
          </w:tcPr>
          <w:p>
            <w:pPr>
              <w:spacing w:after="0" w:line="240" w:lineRule="auto" w:before="0"/>
            </w:pPr>
            <w:r>
              <w:rPr>
                <w:rFonts w:ascii="Aptos" w:hAnsi="Aptos"/>
                <w:sz w:val="18"/>
              </w:rPr>
              <w:t>ATR expansion hoặc decay làm thay đổi runner policy.</w:t>
            </w:r>
          </w:p>
        </w:tc>
      </w:tr>
      <w:tr>
        <w:tc>
          <w:tcPr>
            <w:tcW w:type="dxa" w:w="2304"/>
            <w:vAlign w:val="center"/>
            <w:tcMar>
              <w:top w:w="100" w:type="dxa"/>
              <w:start w:w="110" w:type="dxa"/>
              <w:bottom w:w="100" w:type="dxa"/>
              <w:end w:w="110" w:type="dxa"/>
            </w:tcMar>
          </w:tcPr>
          <w:p>
            <w:pPr>
              <w:spacing w:after="0" w:line="240" w:lineRule="auto" w:before="0"/>
            </w:pPr>
            <w:r>
              <w:rPr>
                <w:rFonts w:ascii="Aptos" w:hAnsi="Aptos"/>
                <w:sz w:val="18"/>
              </w:rPr>
              <w:t>Trail modes</w:t>
            </w:r>
          </w:p>
        </w:tc>
        <w:tc>
          <w:tcPr>
            <w:tcW w:type="dxa" w:w="7848"/>
            <w:vAlign w:val="center"/>
            <w:tcMar>
              <w:top w:w="100" w:type="dxa"/>
              <w:start w:w="110" w:type="dxa"/>
              <w:bottom w:w="100" w:type="dxa"/>
              <w:end w:w="110" w:type="dxa"/>
            </w:tcMar>
          </w:tcPr>
          <w:p>
            <w:pPr>
              <w:spacing w:after="0" w:line="240" w:lineRule="auto" w:before="0"/>
            </w:pPr>
            <w:r>
              <w:rPr>
                <w:rFonts w:ascii="Aptos" w:hAnsi="Aptos"/>
                <w:sz w:val="18"/>
              </w:rPr>
              <w:t>NONE, ATR TRAIL, STRUCTURE TRAIL, EMA TRAIL, SWING TRAIL, TIME DECAY TRAIL.</w:t>
            </w:r>
          </w:p>
        </w:tc>
      </w:tr>
    </w:tbl>
    <w:p>
      <w:pPr>
        <w:spacing w:after="40"/>
      </w:pPr>
    </w:p>
    <w:p>
      <w:pPr>
        <w:pStyle w:val="Heading2"/>
        <w:keepNext/>
      </w:pPr>
      <w:r>
        <w:t>6.5 Scalp và Swing profile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9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Thuộc tính</w:t>
            </w:r>
          </w:p>
        </w:tc>
        <w:tc>
          <w:tcPr>
            <w:tcW w:type="dxa" w:w="40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SCALP</w:t>
            </w:r>
          </w:p>
        </w:tc>
        <w:tc>
          <w:tcPr>
            <w:tcW w:type="dxa" w:w="41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SWING</w:t>
            </w:r>
          </w:p>
        </w:tc>
      </w:tr>
      <w:tr>
        <w:tc>
          <w:tcPr>
            <w:tcW w:type="dxa" w:w="1944"/>
            <w:vAlign w:val="center"/>
            <w:tcMar>
              <w:top w:w="100" w:type="dxa"/>
              <w:start w:w="110" w:type="dxa"/>
              <w:bottom w:w="100" w:type="dxa"/>
              <w:end w:w="110" w:type="dxa"/>
            </w:tcMar>
          </w:tcPr>
          <w:p>
            <w:pPr>
              <w:spacing w:after="0" w:line="240" w:lineRule="auto" w:before="0"/>
            </w:pPr>
            <w:r>
              <w:rPr>
                <w:rFonts w:ascii="Aptos" w:hAnsi="Aptos"/>
                <w:sz w:val="16"/>
              </w:rPr>
              <w:t>Context</w:t>
            </w:r>
          </w:p>
        </w:tc>
        <w:tc>
          <w:tcPr>
            <w:tcW w:type="dxa" w:w="4032"/>
            <w:vAlign w:val="center"/>
            <w:tcMar>
              <w:top w:w="100" w:type="dxa"/>
              <w:start w:w="110" w:type="dxa"/>
              <w:bottom w:w="100" w:type="dxa"/>
              <w:end w:w="110" w:type="dxa"/>
            </w:tcMar>
          </w:tcPr>
          <w:p>
            <w:pPr>
              <w:spacing w:after="0" w:line="240" w:lineRule="auto" w:before="0"/>
            </w:pPr>
            <w:r>
              <w:rPr>
                <w:rFonts w:ascii="Aptos" w:hAnsi="Aptos"/>
                <w:sz w:val="16"/>
              </w:rPr>
              <w:t>M15 H1</w:t>
            </w:r>
          </w:p>
        </w:tc>
        <w:tc>
          <w:tcPr>
            <w:tcW w:type="dxa" w:w="4176"/>
            <w:vAlign w:val="center"/>
            <w:tcMar>
              <w:top w:w="100" w:type="dxa"/>
              <w:start w:w="110" w:type="dxa"/>
              <w:bottom w:w="100" w:type="dxa"/>
              <w:end w:w="110" w:type="dxa"/>
            </w:tcMar>
          </w:tcPr>
          <w:p>
            <w:pPr>
              <w:spacing w:after="0" w:line="240" w:lineRule="auto" w:before="0"/>
            </w:pPr>
            <w:r>
              <w:rPr>
                <w:rFonts w:ascii="Aptos" w:hAnsi="Aptos"/>
                <w:sz w:val="16"/>
              </w:rPr>
              <w:t>H4 D1</w:t>
            </w:r>
          </w:p>
        </w:tc>
      </w:tr>
      <w:tr>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Setup entry</w:t>
            </w:r>
          </w:p>
        </w:tc>
        <w:tc>
          <w:tcPr>
            <w:tcW w:type="dxa" w:w="4032"/>
            <w:shd w:fill="EEF5FB"/>
            <w:vAlign w:val="center"/>
            <w:tcMar>
              <w:top w:w="100" w:type="dxa"/>
              <w:start w:w="110" w:type="dxa"/>
              <w:bottom w:w="100" w:type="dxa"/>
              <w:end w:w="110" w:type="dxa"/>
            </w:tcMar>
          </w:tcPr>
          <w:p>
            <w:pPr>
              <w:spacing w:after="0" w:line="240" w:lineRule="auto" w:before="0"/>
            </w:pPr>
            <w:r>
              <w:rPr>
                <w:rFonts w:ascii="Aptos" w:hAnsi="Aptos"/>
                <w:sz w:val="16"/>
              </w:rPr>
              <w:t>M1 M5</w:t>
            </w:r>
          </w:p>
        </w:tc>
        <w:tc>
          <w:tcPr>
            <w:tcW w:type="dxa" w:w="4176"/>
            <w:shd w:fill="EEF5FB"/>
            <w:vAlign w:val="center"/>
            <w:tcMar>
              <w:top w:w="100" w:type="dxa"/>
              <w:start w:w="110" w:type="dxa"/>
              <w:bottom w:w="100" w:type="dxa"/>
              <w:end w:w="110" w:type="dxa"/>
            </w:tcMar>
          </w:tcPr>
          <w:p>
            <w:pPr>
              <w:spacing w:after="0" w:line="240" w:lineRule="auto" w:before="0"/>
            </w:pPr>
            <w:r>
              <w:rPr>
                <w:rFonts w:ascii="Aptos" w:hAnsi="Aptos"/>
                <w:sz w:val="16"/>
              </w:rPr>
              <w:t>H1 H4</w:t>
            </w:r>
          </w:p>
        </w:tc>
      </w:tr>
      <w:tr>
        <w:tc>
          <w:tcPr>
            <w:tcW w:type="dxa" w:w="1944"/>
            <w:vAlign w:val="center"/>
            <w:tcMar>
              <w:top w:w="100" w:type="dxa"/>
              <w:start w:w="110" w:type="dxa"/>
              <w:bottom w:w="100" w:type="dxa"/>
              <w:end w:w="110" w:type="dxa"/>
            </w:tcMar>
          </w:tcPr>
          <w:p>
            <w:pPr>
              <w:spacing w:after="0" w:line="240" w:lineRule="auto" w:before="0"/>
            </w:pPr>
            <w:r>
              <w:rPr>
                <w:rFonts w:ascii="Aptos" w:hAnsi="Aptos"/>
                <w:sz w:val="16"/>
              </w:rPr>
              <w:t>Holding</w:t>
            </w:r>
          </w:p>
        </w:tc>
        <w:tc>
          <w:tcPr>
            <w:tcW w:type="dxa" w:w="4032"/>
            <w:vAlign w:val="center"/>
            <w:tcMar>
              <w:top w:w="100" w:type="dxa"/>
              <w:start w:w="110" w:type="dxa"/>
              <w:bottom w:w="100" w:type="dxa"/>
              <w:end w:w="110" w:type="dxa"/>
            </w:tcMar>
          </w:tcPr>
          <w:p>
            <w:pPr>
              <w:spacing w:after="0" w:line="240" w:lineRule="auto" w:before="0"/>
            </w:pPr>
            <w:r>
              <w:rPr>
                <w:rFonts w:ascii="Aptos" w:hAnsi="Aptos"/>
                <w:sz w:val="16"/>
              </w:rPr>
              <w:t>Phút đến 1 hoặc 3 giờ</w:t>
            </w:r>
          </w:p>
        </w:tc>
        <w:tc>
          <w:tcPr>
            <w:tcW w:type="dxa" w:w="4176"/>
            <w:vAlign w:val="center"/>
            <w:tcMar>
              <w:top w:w="100" w:type="dxa"/>
              <w:start w:w="110" w:type="dxa"/>
              <w:bottom w:w="100" w:type="dxa"/>
              <w:end w:w="110" w:type="dxa"/>
            </w:tcMar>
          </w:tcPr>
          <w:p>
            <w:pPr>
              <w:spacing w:after="0" w:line="240" w:lineRule="auto" w:before="0"/>
            </w:pPr>
            <w:r>
              <w:rPr>
                <w:rFonts w:ascii="Aptos" w:hAnsi="Aptos"/>
                <w:sz w:val="16"/>
              </w:rPr>
              <w:t>1 đến 10 ngày hoặc theo structure</w:t>
            </w:r>
          </w:p>
        </w:tc>
      </w:tr>
      <w:tr>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Ưu tiên</w:t>
            </w:r>
          </w:p>
        </w:tc>
        <w:tc>
          <w:tcPr>
            <w:tcW w:type="dxa" w:w="4032"/>
            <w:shd w:fill="EEF5FB"/>
            <w:vAlign w:val="center"/>
            <w:tcMar>
              <w:top w:w="100" w:type="dxa"/>
              <w:start w:w="110" w:type="dxa"/>
              <w:bottom w:w="100" w:type="dxa"/>
              <w:end w:w="110" w:type="dxa"/>
            </w:tcMar>
          </w:tcPr>
          <w:p>
            <w:pPr>
              <w:spacing w:after="0" w:line="240" w:lineRule="auto" w:before="0"/>
            </w:pPr>
            <w:r>
              <w:rPr>
                <w:rFonts w:ascii="Aptos" w:hAnsi="Aptos"/>
                <w:sz w:val="16"/>
              </w:rPr>
              <w:t>Spread, slippage, session, latency, time stop, micro volatility</w:t>
            </w:r>
          </w:p>
        </w:tc>
        <w:tc>
          <w:tcPr>
            <w:tcW w:type="dxa" w:w="4176"/>
            <w:shd w:fill="EEF5FB"/>
            <w:vAlign w:val="center"/>
            <w:tcMar>
              <w:top w:w="100" w:type="dxa"/>
              <w:start w:w="110" w:type="dxa"/>
              <w:bottom w:w="100" w:type="dxa"/>
              <w:end w:w="110" w:type="dxa"/>
            </w:tcMar>
          </w:tcPr>
          <w:p>
            <w:pPr>
              <w:spacing w:after="0" w:line="240" w:lineRule="auto" w:before="0"/>
            </w:pPr>
            <w:r>
              <w:rPr>
                <w:rFonts w:ascii="Aptos" w:hAnsi="Aptos"/>
                <w:sz w:val="16"/>
              </w:rPr>
              <w:t>Regime, structure, correlation, swap, gap, overnight và event risk</w:t>
            </w:r>
          </w:p>
        </w:tc>
      </w:tr>
      <w:tr>
        <w:tc>
          <w:tcPr>
            <w:tcW w:type="dxa" w:w="1944"/>
            <w:vAlign w:val="center"/>
            <w:tcMar>
              <w:top w:w="100" w:type="dxa"/>
              <w:start w:w="110" w:type="dxa"/>
              <w:bottom w:w="100" w:type="dxa"/>
              <w:end w:w="110" w:type="dxa"/>
            </w:tcMar>
          </w:tcPr>
          <w:p>
            <w:pPr>
              <w:spacing w:after="0" w:line="240" w:lineRule="auto" w:before="0"/>
            </w:pPr>
            <w:r>
              <w:rPr>
                <w:rFonts w:ascii="Aptos" w:hAnsi="Aptos"/>
                <w:sz w:val="16"/>
              </w:rPr>
              <w:t>Exit</w:t>
            </w:r>
          </w:p>
        </w:tc>
        <w:tc>
          <w:tcPr>
            <w:tcW w:type="dxa" w:w="4032"/>
            <w:vAlign w:val="center"/>
            <w:tcMar>
              <w:top w:w="100" w:type="dxa"/>
              <w:start w:w="110" w:type="dxa"/>
              <w:bottom w:w="100" w:type="dxa"/>
              <w:end w:w="110" w:type="dxa"/>
            </w:tcMar>
          </w:tcPr>
          <w:p>
            <w:pPr>
              <w:spacing w:after="0" w:line="240" w:lineRule="auto" w:before="0"/>
            </w:pPr>
            <w:r>
              <w:rPr>
                <w:rFonts w:ascii="Aptos" w:hAnsi="Aptos"/>
                <w:sz w:val="16"/>
              </w:rPr>
              <w:t>Nhanh khi không chạy; partial quanh 0.8R đến 1.2R là seed</w:t>
            </w:r>
          </w:p>
        </w:tc>
        <w:tc>
          <w:tcPr>
            <w:tcW w:type="dxa" w:w="4176"/>
            <w:vAlign w:val="center"/>
            <w:tcMar>
              <w:top w:w="100" w:type="dxa"/>
              <w:start w:w="110" w:type="dxa"/>
              <w:bottom w:w="100" w:type="dxa"/>
              <w:end w:w="110" w:type="dxa"/>
            </w:tcMar>
          </w:tcPr>
          <w:p>
            <w:pPr>
              <w:spacing w:after="0" w:line="240" w:lineRule="auto" w:before="0"/>
            </w:pPr>
            <w:r>
              <w:rPr>
                <w:rFonts w:ascii="Aptos" w:hAnsi="Aptos"/>
                <w:sz w:val="16"/>
              </w:rPr>
              <w:t>Structure trail; time stop dài theo số bar H4</w:t>
            </w:r>
          </w:p>
        </w:tc>
      </w:tr>
      <w:tr>
        <w:tc>
          <w:tcPr>
            <w:tcW w:type="dxa" w:w="1944"/>
            <w:shd w:fill="EEF5FB"/>
            <w:vAlign w:val="center"/>
            <w:tcMar>
              <w:top w:w="100" w:type="dxa"/>
              <w:start w:w="110" w:type="dxa"/>
              <w:bottom w:w="100" w:type="dxa"/>
              <w:end w:w="110" w:type="dxa"/>
            </w:tcMar>
          </w:tcPr>
          <w:p>
            <w:pPr>
              <w:spacing w:after="0" w:line="240" w:lineRule="auto" w:before="0"/>
            </w:pPr>
            <w:r>
              <w:rPr>
                <w:rFonts w:ascii="Aptos" w:hAnsi="Aptos"/>
                <w:sz w:val="16"/>
              </w:rPr>
              <w:t>Backtest fidelity</w:t>
            </w:r>
          </w:p>
        </w:tc>
        <w:tc>
          <w:tcPr>
            <w:tcW w:type="dxa" w:w="4032"/>
            <w:shd w:fill="EEF5FB"/>
            <w:vAlign w:val="center"/>
            <w:tcMar>
              <w:top w:w="100" w:type="dxa"/>
              <w:start w:w="110" w:type="dxa"/>
              <w:bottom w:w="100" w:type="dxa"/>
              <w:end w:w="110" w:type="dxa"/>
            </w:tcMar>
          </w:tcPr>
          <w:p>
            <w:pPr>
              <w:spacing w:after="0" w:line="240" w:lineRule="auto" w:before="0"/>
            </w:pPr>
            <w:r>
              <w:rPr>
                <w:rFonts w:ascii="Aptos" w:hAnsi="Aptos"/>
                <w:sz w:val="16"/>
              </w:rPr>
              <w:t>Cần tick hoặc mô hình cost chi tiết</w:t>
            </w:r>
          </w:p>
        </w:tc>
        <w:tc>
          <w:tcPr>
            <w:tcW w:type="dxa" w:w="4176"/>
            <w:shd w:fill="EEF5FB"/>
            <w:vAlign w:val="center"/>
            <w:tcMar>
              <w:top w:w="100" w:type="dxa"/>
              <w:start w:w="110" w:type="dxa"/>
              <w:bottom w:w="100" w:type="dxa"/>
              <w:end w:w="110" w:type="dxa"/>
            </w:tcMar>
          </w:tcPr>
          <w:p>
            <w:pPr>
              <w:spacing w:after="0" w:line="240" w:lineRule="auto" w:before="0"/>
            </w:pPr>
            <w:r>
              <w:rPr>
                <w:rFonts w:ascii="Aptos" w:hAnsi="Aptos"/>
                <w:sz w:val="16"/>
              </w:rPr>
              <w:t>Cần swap, gap và event/overnight modeling</w:t>
            </w:r>
          </w:p>
        </w:tc>
      </w:tr>
    </w:tbl>
    <w:p>
      <w:pPr>
        <w:spacing w:after="40"/>
      </w:pPr>
    </w:p>
    <w:p>
      <w:pPr>
        <w:pStyle w:val="Heading1"/>
        <w:keepNext/>
      </w:pPr>
      <w:r>
        <w:t>7 News Center</w:t>
      </w:r>
    </w:p>
    <w:p>
      <w:pPr>
        <w:pStyle w:val="Heading2"/>
        <w:keepNext/>
      </w:pPr>
      <w:r>
        <w:t>7.1 Trách nhiệm</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5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Module</w:t>
            </w:r>
          </w:p>
        </w:tc>
        <w:tc>
          <w:tcPr>
            <w:tcW w:type="dxa" w:w="37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Input</w:t>
            </w:r>
          </w:p>
        </w:tc>
        <w:tc>
          <w:tcPr>
            <w:tcW w:type="dxa" w:w="381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Output</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Economic Calendar Feed</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Nguồn lịch và thời gian event</w:t>
            </w:r>
          </w:p>
        </w:tc>
        <w:tc>
          <w:tcPr>
            <w:tcW w:type="dxa" w:w="3816"/>
            <w:vAlign w:val="center"/>
            <w:tcMar>
              <w:top w:w="100" w:type="dxa"/>
              <w:start w:w="110" w:type="dxa"/>
              <w:bottom w:w="100" w:type="dxa"/>
              <w:end w:w="110" w:type="dxa"/>
            </w:tcMar>
          </w:tcPr>
          <w:p>
            <w:pPr>
              <w:spacing w:after="0" w:line="240" w:lineRule="auto" w:before="0"/>
            </w:pPr>
            <w:r>
              <w:rPr>
                <w:rFonts w:ascii="Aptos" w:hAnsi="Aptos"/>
                <w:sz w:val="16"/>
              </w:rPr>
              <w:t>Raw event có source và fetched at</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Event Normalizer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Tên event, timezone, đơn vị</w:t>
            </w:r>
          </w:p>
        </w:tc>
        <w:tc>
          <w:tcPr>
            <w:tcW w:type="dxa" w:w="3816"/>
            <w:shd w:fill="EEF5FB"/>
            <w:vAlign w:val="center"/>
            <w:tcMar>
              <w:top w:w="100" w:type="dxa"/>
              <w:start w:w="110" w:type="dxa"/>
              <w:bottom w:w="100" w:type="dxa"/>
              <w:end w:w="110" w:type="dxa"/>
            </w:tcMar>
          </w:tcPr>
          <w:p>
            <w:pPr>
              <w:spacing w:after="0" w:line="240" w:lineRule="auto" w:before="0"/>
            </w:pPr>
            <w:r>
              <w:rPr>
                <w:rFonts w:ascii="Aptos" w:hAnsi="Aptos"/>
                <w:sz w:val="16"/>
              </w:rPr>
              <w:t>Canonical event</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Currency Mapper</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Currency/region và symbol profile</w:t>
            </w:r>
          </w:p>
        </w:tc>
        <w:tc>
          <w:tcPr>
            <w:tcW w:type="dxa" w:w="3816"/>
            <w:vAlign w:val="center"/>
            <w:tcMar>
              <w:top w:w="100" w:type="dxa"/>
              <w:start w:w="110" w:type="dxa"/>
              <w:bottom w:w="100" w:type="dxa"/>
              <w:end w:w="110" w:type="dxa"/>
            </w:tcMar>
          </w:tcPr>
          <w:p>
            <w:pPr>
              <w:spacing w:after="0" w:line="240" w:lineRule="auto" w:before="0"/>
            </w:pPr>
            <w:r>
              <w:rPr>
                <w:rFonts w:ascii="Aptos" w:hAnsi="Aptos"/>
                <w:sz w:val="16"/>
              </w:rPr>
              <w:t>Affected symbols và exposure</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Impact Classifier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Impact của feed và policy</w:t>
            </w:r>
          </w:p>
        </w:tc>
        <w:tc>
          <w:tcPr>
            <w:tcW w:type="dxa" w:w="3816"/>
            <w:shd w:fill="EEF5FB"/>
            <w:vAlign w:val="center"/>
            <w:tcMar>
              <w:top w:w="100" w:type="dxa"/>
              <w:start w:w="110" w:type="dxa"/>
              <w:bottom w:w="100" w:type="dxa"/>
              <w:end w:w="110" w:type="dxa"/>
            </w:tcMar>
          </w:tcPr>
          <w:p>
            <w:pPr>
              <w:spacing w:after="0" w:line="240" w:lineRule="auto" w:before="0"/>
            </w:pPr>
            <w:r>
              <w:rPr>
                <w:rFonts w:ascii="Aptos" w:hAnsi="Aptos"/>
                <w:sz w:val="16"/>
              </w:rPr>
              <w:t>LOW MEDIUM HIGH UNKNOWN</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Surprise Calculator</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Actual, forecast, historical dispersion</w:t>
            </w:r>
          </w:p>
        </w:tc>
        <w:tc>
          <w:tcPr>
            <w:tcW w:type="dxa" w:w="3816"/>
            <w:vAlign w:val="center"/>
            <w:tcMar>
              <w:top w:w="100" w:type="dxa"/>
              <w:start w:w="110" w:type="dxa"/>
              <w:bottom w:w="100" w:type="dxa"/>
              <w:end w:w="110" w:type="dxa"/>
            </w:tcMar>
          </w:tcPr>
          <w:p>
            <w:pPr>
              <w:spacing w:after="0" w:line="240" w:lineRule="auto" w:before="0"/>
            </w:pPr>
            <w:r>
              <w:rPr>
                <w:rFonts w:ascii="Aptos" w:hAnsi="Aptos"/>
                <w:sz w:val="16"/>
              </w:rPr>
              <w:t>Raw delta và standardized surprise nếu đủ data</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AI News Interpreter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Event normalized cộng market context</w:t>
            </w:r>
          </w:p>
        </w:tc>
        <w:tc>
          <w:tcPr>
            <w:tcW w:type="dxa" w:w="3816"/>
            <w:shd w:fill="EEF5FB"/>
            <w:vAlign w:val="center"/>
            <w:tcMar>
              <w:top w:w="100" w:type="dxa"/>
              <w:start w:w="110" w:type="dxa"/>
              <w:bottom w:w="100" w:type="dxa"/>
              <w:end w:w="110" w:type="dxa"/>
            </w:tcMar>
          </w:tcPr>
          <w:p>
            <w:pPr>
              <w:spacing w:after="0" w:line="240" w:lineRule="auto" w:before="0"/>
            </w:pPr>
            <w:r>
              <w:rPr>
                <w:rFonts w:ascii="Aptos" w:hAnsi="Aptos"/>
                <w:sz w:val="16"/>
              </w:rPr>
              <w:t>Warning/assessment có TTL; không có lệnh</w:t>
            </w:r>
          </w:p>
        </w:tc>
      </w:tr>
    </w:tbl>
    <w:p>
      <w:pPr>
        <w:spacing w:after="40"/>
      </w:pPr>
    </w:p>
    <w:p>
      <w:pPr>
        <w:pStyle w:val="Heading2"/>
        <w:keepNext/>
      </w:pPr>
      <w:r>
        <w:t>7.2 Canonical news event</w:t>
      </w:r>
    </w:p>
    <w:p>
      <w:pPr>
        <w:spacing w:before="80" w:after="160" w:line="240" w:lineRule="auto"/>
        <w:ind w:left="360" w:right="216"/>
        <w:shd w:fill="F2F2F2"/>
      </w:pPr>
      <w:r>
        <w:rPr>
          <w:rFonts w:ascii="Consolas" w:hAnsi="Consolas"/>
          <w:sz w:val="17"/>
        </w:rPr>
        <w:t>{</w:t>
      </w:r>
      <w:r>
        <w:br/>
      </w:r>
      <w:r>
        <w:rPr>
          <w:rFonts w:ascii="Consolas" w:hAnsi="Consolas"/>
          <w:sz w:val="17"/>
        </w:rPr>
        <w:t xml:space="preserve">  "event_id": "provider-stable-id",</w:t>
      </w:r>
      <w:r>
        <w:br/>
      </w:r>
      <w:r>
        <w:rPr>
          <w:rFonts w:ascii="Consolas" w:hAnsi="Consolas"/>
          <w:sz w:val="17"/>
        </w:rPr>
        <w:t xml:space="preserve">  "currency": "USD",</w:t>
      </w:r>
      <w:r>
        <w:br/>
      </w:r>
      <w:r>
        <w:rPr>
          <w:rFonts w:ascii="Consolas" w:hAnsi="Consolas"/>
          <w:sz w:val="17"/>
        </w:rPr>
        <w:t xml:space="preserve">  "event": "CPI YoY",</w:t>
      </w:r>
      <w:r>
        <w:br/>
      </w:r>
      <w:r>
        <w:rPr>
          <w:rFonts w:ascii="Consolas" w:hAnsi="Consolas"/>
          <w:sz w:val="17"/>
        </w:rPr>
        <w:t xml:space="preserve">  "scheduled_at_utc": "2026-09-30T12:30:00Z",</w:t>
      </w:r>
      <w:r>
        <w:br/>
      </w:r>
      <w:r>
        <w:rPr>
          <w:rFonts w:ascii="Consolas" w:hAnsi="Consolas"/>
          <w:sz w:val="17"/>
        </w:rPr>
        <w:t xml:space="preserve">  "impact": "HIGH",</w:t>
      </w:r>
      <w:r>
        <w:br/>
      </w:r>
      <w:r>
        <w:rPr>
          <w:rFonts w:ascii="Consolas" w:hAnsi="Consolas"/>
          <w:sz w:val="17"/>
        </w:rPr>
        <w:t xml:space="preserve">  "previous": 2.7,</w:t>
      </w:r>
      <w:r>
        <w:br/>
      </w:r>
      <w:r>
        <w:rPr>
          <w:rFonts w:ascii="Consolas" w:hAnsi="Consolas"/>
          <w:sz w:val="17"/>
        </w:rPr>
        <w:t xml:space="preserve">  "forecast": 2.8,</w:t>
      </w:r>
      <w:r>
        <w:br/>
      </w:r>
      <w:r>
        <w:rPr>
          <w:rFonts w:ascii="Consolas" w:hAnsi="Consolas"/>
          <w:sz w:val="17"/>
        </w:rPr>
        <w:t xml:space="preserve">  "actual": 3.1,</w:t>
      </w:r>
      <w:r>
        <w:br/>
      </w:r>
      <w:r>
        <w:rPr>
          <w:rFonts w:ascii="Consolas" w:hAnsi="Consolas"/>
          <w:sz w:val="17"/>
        </w:rPr>
        <w:t xml:space="preserve">  "unit": "percent",</w:t>
      </w:r>
      <w:r>
        <w:br/>
      </w:r>
      <w:r>
        <w:rPr>
          <w:rFonts w:ascii="Consolas" w:hAnsi="Consolas"/>
          <w:sz w:val="17"/>
        </w:rPr>
        <w:t xml:space="preserve">  "source": "configured_provider",</w:t>
      </w:r>
      <w:r>
        <w:br/>
      </w:r>
      <w:r>
        <w:rPr>
          <w:rFonts w:ascii="Consolas" w:hAnsi="Consolas"/>
          <w:sz w:val="17"/>
        </w:rPr>
        <w:t xml:space="preserve">  "fetched_at_utc": "...",</w:t>
      </w:r>
      <w:r>
        <w:br/>
      </w:r>
      <w:r>
        <w:rPr>
          <w:rFonts w:ascii="Consolas" w:hAnsi="Consolas"/>
          <w:sz w:val="17"/>
        </w:rPr>
        <w:t xml:space="preserve">  "revision": 1,</w:t>
      </w:r>
      <w:r>
        <w:br/>
      </w:r>
      <w:r>
        <w:rPr>
          <w:rFonts w:ascii="Consolas" w:hAnsi="Consolas"/>
          <w:sz w:val="17"/>
        </w:rPr>
        <w:t xml:space="preserve">  "affected_symbols": ["EURUSD", "USDJPY", "XAUUSD"]</w:t>
      </w:r>
      <w:r>
        <w:br/>
      </w:r>
      <w:r>
        <w:rPr>
          <w:rFonts w:ascii="Consolas" w:hAnsi="Consolas"/>
          <w:sz w:val="17"/>
        </w:rPr>
        <w:t>}</w:t>
      </w:r>
    </w:p>
    <w:p>
      <w:pPr>
        <w:pStyle w:val="Heading2"/>
        <w:keepNext/>
      </w:pPr>
      <w:r>
        <w:t>7.3 Surprise</w:t>
      </w:r>
    </w:p>
    <w:p>
      <w:pPr>
        <w:spacing w:before="80" w:after="160" w:line="240" w:lineRule="auto"/>
        <w:ind w:left="360" w:right="216"/>
        <w:shd w:fill="F2F2F2"/>
      </w:pPr>
      <w:r>
        <w:rPr>
          <w:rFonts w:ascii="Consolas" w:hAnsi="Consolas"/>
          <w:sz w:val="17"/>
        </w:rPr>
        <w:t>RawSurprise = Actual - Forecast</w:t>
      </w:r>
      <w:r>
        <w:br/>
      </w:r>
      <w:r>
        <w:rPr>
          <w:rFonts w:ascii="Consolas" w:hAnsi="Consolas"/>
          <w:sz w:val="17"/>
        </w:rPr>
        <w:t>StandardizedSurprise = (Actual - Forecast) / HistoricalSigma</w:t>
      </w:r>
    </w:p>
    <w:p>
      <w:pPr>
        <w:spacing w:after="120" w:line="259" w:lineRule="auto"/>
      </w:pPr>
      <w:r>
        <w:rPr>
          <w:rFonts w:ascii="Aptos" w:hAnsi="Aptos"/>
          <w:i w:val="0"/>
        </w:rPr>
        <w:t>Nếu chưa đủ historical sigma, chỉ xuất ABOVE, INLINE hoặc BELOW forecast và data quality. Không tạo hướng BUY SELL chỉ từ dấu của surprise; cần event semantics, revision và market context.</w:t>
      </w:r>
    </w:p>
    <w:p>
      <w:pPr>
        <w:pStyle w:val="Heading2"/>
        <w:keepNext/>
      </w:pPr>
      <w:r>
        <w:t>7.4 News risk state machine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8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Mốc seed</w:t>
            </w:r>
          </w:p>
        </w:tc>
        <w:tc>
          <w:tcPr>
            <w:tcW w:type="dxa" w:w="23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State</w:t>
            </w:r>
          </w:p>
        </w:tc>
        <w:tc>
          <w:tcPr>
            <w:tcW w:type="dxa" w:w="59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Policy ví dụ</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T trừ 60</w:t>
            </w:r>
          </w:p>
        </w:tc>
        <w:tc>
          <w:tcPr>
            <w:tcW w:type="dxa" w:w="2304"/>
            <w:vAlign w:val="center"/>
            <w:tcMar>
              <w:top w:w="100" w:type="dxa"/>
              <w:start w:w="110" w:type="dxa"/>
              <w:bottom w:w="100" w:type="dxa"/>
              <w:end w:w="110" w:type="dxa"/>
            </w:tcMar>
          </w:tcPr>
          <w:p>
            <w:pPr>
              <w:spacing w:after="0" w:line="240" w:lineRule="auto" w:before="0"/>
            </w:pPr>
            <w:r>
              <w:rPr>
                <w:rFonts w:ascii="Aptos" w:hAnsi="Aptos"/>
                <w:sz w:val="18"/>
              </w:rPr>
              <w:t>PRE NEWS</w:t>
            </w:r>
          </w:p>
        </w:tc>
        <w:tc>
          <w:tcPr>
            <w:tcW w:type="dxa" w:w="5976"/>
            <w:vAlign w:val="center"/>
            <w:tcMar>
              <w:top w:w="100" w:type="dxa"/>
              <w:start w:w="110" w:type="dxa"/>
              <w:bottom w:w="100" w:type="dxa"/>
              <w:end w:w="110" w:type="dxa"/>
            </w:tcMar>
          </w:tcPr>
          <w:p>
            <w:pPr>
              <w:spacing w:after="0" w:line="240" w:lineRule="auto" w:before="0"/>
            </w:pPr>
            <w:r>
              <w:rPr>
                <w:rFonts w:ascii="Aptos" w:hAnsi="Aptos"/>
                <w:sz w:val="18"/>
              </w:rPr>
              <w:t>Hiển thị warning và countdown</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T trừ 20</w:t>
            </w:r>
          </w:p>
        </w:tc>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PRE NEWS</w:t>
            </w:r>
          </w:p>
        </w:tc>
        <w:tc>
          <w:tcPr>
            <w:tcW w:type="dxa" w:w="5976"/>
            <w:shd w:fill="EEF5FB"/>
            <w:vAlign w:val="center"/>
            <w:tcMar>
              <w:top w:w="100" w:type="dxa"/>
              <w:start w:w="110" w:type="dxa"/>
              <w:bottom w:w="100" w:type="dxa"/>
              <w:end w:w="110" w:type="dxa"/>
            </w:tcMar>
          </w:tcPr>
          <w:p>
            <w:pPr>
              <w:spacing w:after="0" w:line="240" w:lineRule="auto" w:before="0"/>
            </w:pPr>
            <w:r>
              <w:rPr>
                <w:rFonts w:ascii="Aptos" w:hAnsi="Aptos"/>
                <w:sz w:val="18"/>
              </w:rPr>
              <w:t>Giảm quyền entry theo setup sensitivity</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T trừ 5</w:t>
            </w:r>
          </w:p>
        </w:tc>
        <w:tc>
          <w:tcPr>
            <w:tcW w:type="dxa" w:w="2304"/>
            <w:vAlign w:val="center"/>
            <w:tcMar>
              <w:top w:w="100" w:type="dxa"/>
              <w:start w:w="110" w:type="dxa"/>
              <w:bottom w:w="100" w:type="dxa"/>
              <w:end w:w="110" w:type="dxa"/>
            </w:tcMar>
          </w:tcPr>
          <w:p>
            <w:pPr>
              <w:spacing w:after="0" w:line="240" w:lineRule="auto" w:before="0"/>
            </w:pPr>
            <w:r>
              <w:rPr>
                <w:rFonts w:ascii="Aptos" w:hAnsi="Aptos"/>
                <w:sz w:val="18"/>
              </w:rPr>
              <w:t>PRE NEWS BLOCK</w:t>
            </w:r>
          </w:p>
        </w:tc>
        <w:tc>
          <w:tcPr>
            <w:tcW w:type="dxa" w:w="5976"/>
            <w:vAlign w:val="center"/>
            <w:tcMar>
              <w:top w:w="100" w:type="dxa"/>
              <w:start w:w="110" w:type="dxa"/>
              <w:bottom w:w="100" w:type="dxa"/>
              <w:end w:w="110" w:type="dxa"/>
            </w:tcMar>
          </w:tcPr>
          <w:p>
            <w:pPr>
              <w:spacing w:after="0" w:line="240" w:lineRule="auto" w:before="0"/>
            </w:pPr>
            <w:r>
              <w:rPr>
                <w:rFonts w:ascii="Aptos" w:hAnsi="Aptos"/>
                <w:sz w:val="18"/>
              </w:rPr>
              <w:t>Block setup nhạy cảm nếu policy bật</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T</w:t>
            </w:r>
          </w:p>
        </w:tc>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NEWS ACTIVE</w:t>
            </w:r>
          </w:p>
        </w:tc>
        <w:tc>
          <w:tcPr>
            <w:tcW w:type="dxa" w:w="5976"/>
            <w:shd w:fill="EEF5FB"/>
            <w:vAlign w:val="center"/>
            <w:tcMar>
              <w:top w:w="100" w:type="dxa"/>
              <w:start w:w="110" w:type="dxa"/>
              <w:bottom w:w="100" w:type="dxa"/>
              <w:end w:w="110" w:type="dxa"/>
            </w:tcMar>
          </w:tcPr>
          <w:p>
            <w:pPr>
              <w:spacing w:after="0" w:line="240" w:lineRule="auto" w:before="0"/>
            </w:pPr>
            <w:r>
              <w:rPr>
                <w:rFonts w:ascii="Aptos" w:hAnsi="Aptos"/>
                <w:sz w:val="18"/>
              </w:rPr>
              <w:t>Chặn entry mới; giữ emergency management</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T cộng 5</w:t>
            </w:r>
          </w:p>
        </w:tc>
        <w:tc>
          <w:tcPr>
            <w:tcW w:type="dxa" w:w="2304"/>
            <w:vAlign w:val="center"/>
            <w:tcMar>
              <w:top w:w="100" w:type="dxa"/>
              <w:start w:w="110" w:type="dxa"/>
              <w:bottom w:w="100" w:type="dxa"/>
              <w:end w:w="110" w:type="dxa"/>
            </w:tcMar>
          </w:tcPr>
          <w:p>
            <w:pPr>
              <w:spacing w:after="0" w:line="240" w:lineRule="auto" w:before="0"/>
            </w:pPr>
            <w:r>
              <w:rPr>
                <w:rFonts w:ascii="Aptos" w:hAnsi="Aptos"/>
                <w:sz w:val="18"/>
              </w:rPr>
              <w:t>POST NEWS</w:t>
            </w:r>
          </w:p>
        </w:tc>
        <w:tc>
          <w:tcPr>
            <w:tcW w:type="dxa" w:w="5976"/>
            <w:vAlign w:val="center"/>
            <w:tcMar>
              <w:top w:w="100" w:type="dxa"/>
              <w:start w:w="110" w:type="dxa"/>
              <w:bottom w:w="100" w:type="dxa"/>
              <w:end w:w="110" w:type="dxa"/>
            </w:tcMar>
          </w:tcPr>
          <w:p>
            <w:pPr>
              <w:spacing w:after="0" w:line="240" w:lineRule="auto" w:before="0"/>
            </w:pPr>
            <w:r>
              <w:rPr>
                <w:rFonts w:ascii="Aptos" w:hAnsi="Aptos"/>
                <w:sz w:val="18"/>
              </w:rPr>
              <w:t>Spread và volatility guard</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T cộng 20</w:t>
            </w:r>
          </w:p>
        </w:tc>
        <w:tc>
          <w:tcPr>
            <w:tcW w:type="dxa" w:w="2304"/>
            <w:shd w:fill="EEF5FB"/>
            <w:vAlign w:val="center"/>
            <w:tcMar>
              <w:top w:w="100" w:type="dxa"/>
              <w:start w:w="110" w:type="dxa"/>
              <w:bottom w:w="100" w:type="dxa"/>
              <w:end w:w="110" w:type="dxa"/>
            </w:tcMar>
          </w:tcPr>
          <w:p>
            <w:pPr>
              <w:spacing w:after="0" w:line="240" w:lineRule="auto" w:before="0"/>
            </w:pPr>
            <w:r>
              <w:rPr>
                <w:rFonts w:ascii="Aptos" w:hAnsi="Aptos"/>
                <w:sz w:val="18"/>
              </w:rPr>
              <w:t>NORMALIZATION CHECK</w:t>
            </w:r>
          </w:p>
        </w:tc>
        <w:tc>
          <w:tcPr>
            <w:tcW w:type="dxa" w:w="5976"/>
            <w:shd w:fill="EEF5FB"/>
            <w:vAlign w:val="center"/>
            <w:tcMar>
              <w:top w:w="100" w:type="dxa"/>
              <w:start w:w="110" w:type="dxa"/>
              <w:bottom w:w="100" w:type="dxa"/>
              <w:end w:w="110" w:type="dxa"/>
            </w:tcMar>
          </w:tcPr>
          <w:p>
            <w:pPr>
              <w:spacing w:after="0" w:line="240" w:lineRule="auto" w:before="0"/>
            </w:pPr>
            <w:r>
              <w:rPr>
                <w:rFonts w:ascii="Aptos" w:hAnsi="Aptos"/>
                <w:sz w:val="18"/>
              </w:rPr>
              <w:t>Chỉ về NORMAL khi spread và volatility ổn định</w:t>
            </w:r>
          </w:p>
        </w:tc>
      </w:tr>
    </w:tbl>
    <w:p>
      <w:pPr>
        <w:spacing w:after="40"/>
      </w:pPr>
    </w:p>
    <w:p>
      <w:pPr>
        <w:spacing w:after="120" w:line="259" w:lineRule="auto"/>
      </w:pPr>
      <w:r>
        <w:rPr>
          <w:rFonts w:ascii="Aptos" w:hAnsi="Aptos"/>
          <w:i w:val="0"/>
        </w:rPr>
        <w:t>Tất cả khoảng thời gian là PROPOSED và phải cấu hình theo event/symbol. Nếu feed unavailable hoặc event timestamp lỗi, state phải là NEWS UNKNOWN hoặc DATA UNAVAILABLE theo policy, không được tự coi là NORMAL.</w:t>
      </w:r>
    </w:p>
    <w:p>
      <w:pPr>
        <w:pStyle w:val="Heading1"/>
        <w:keepNext/>
      </w:pPr>
      <w:r>
        <w:t>8 MCP AI Bridge</w:t>
      </w:r>
    </w:p>
    <w:p>
      <w:pPr>
        <w:pStyle w:val="Heading2"/>
        <w:keepNext/>
      </w:pPr>
      <w:r>
        <w:t>8.1 Vai trò và ranh giới kỹ thuật</w:t>
      </w:r>
    </w:p>
    <w:p>
      <w:pPr>
        <w:spacing w:after="120" w:line="259" w:lineRule="auto"/>
      </w:pPr>
      <w:r>
        <w:rPr>
          <w:rFonts w:ascii="Aptos" w:hAnsi="Aptos"/>
          <w:i w:val="0"/>
        </w:rPr>
        <w:t>EA tạo context có cấu trúc và gửi qua một bridge tối thiểu để gọi Claude CLI hoặc Codex CLI. Bridge này chỉ làm transport, process invocation, schema validation, timeout, queue và audit; không chứa engine phân tích thị trường riêng. Cách triển khai có thể là file queue hoặc localhost service. Không gọi CLI đồng bộ trong OnTick.</w:t>
      </w:r>
    </w:p>
    <w:p>
      <w:pPr>
        <w:pStyle w:val="Heading2"/>
        <w:keepNext/>
      </w:pPr>
      <w:r>
        <w:t>8.2 Decision point được phép gọi AI</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5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Trigger</w:t>
            </w:r>
          </w:p>
        </w:tc>
        <w:tc>
          <w:tcPr>
            <w:tcW w:type="dxa" w:w="53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Mục đích</w:t>
            </w:r>
          </w:p>
        </w:tc>
        <w:tc>
          <w:tcPr>
            <w:tcW w:type="dxa" w:w="22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Provider ưu tiên</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Pre London hoặc Pre New York</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Review context, contradiction, news risk và setup preference.</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Setup ARMED hoặc ELIGIBLE</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Kiểm tra remaining space, exposure, news và context warning.</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Trade abnormal</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So expected path với actual path; đề xuất keep reduce review.</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High impact news cập nhật actual</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Giải thích event có cấu trúc và risk warning.</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Claude</w:t>
            </w:r>
          </w:p>
        </w:tc>
      </w:tr>
      <w:tr>
        <w:tc>
          <w:tcPr>
            <w:tcW w:type="dxa" w:w="2592"/>
            <w:vAlign w:val="center"/>
            <w:tcMar>
              <w:top w:w="100" w:type="dxa"/>
              <w:start w:w="110" w:type="dxa"/>
              <w:bottom w:w="100" w:type="dxa"/>
              <w:end w:w="110" w:type="dxa"/>
            </w:tcMar>
          </w:tcPr>
          <w:p>
            <w:pPr>
              <w:spacing w:after="0" w:line="240" w:lineRule="auto" w:before="0"/>
            </w:pPr>
            <w:r>
              <w:rPr>
                <w:rFonts w:ascii="Aptos" w:hAnsi="Aptos"/>
                <w:sz w:val="16"/>
              </w:rPr>
              <w:t>EA error, log anomaly, config validation</w:t>
            </w:r>
          </w:p>
        </w:tc>
        <w:tc>
          <w:tcPr>
            <w:tcW w:type="dxa" w:w="5328"/>
            <w:vAlign w:val="center"/>
            <w:tcMar>
              <w:top w:w="100" w:type="dxa"/>
              <w:start w:w="110" w:type="dxa"/>
              <w:bottom w:w="100" w:type="dxa"/>
              <w:end w:w="110" w:type="dxa"/>
            </w:tcMar>
          </w:tcPr>
          <w:p>
            <w:pPr>
              <w:spacing w:after="0" w:line="240" w:lineRule="auto" w:before="0"/>
            </w:pPr>
            <w:r>
              <w:rPr>
                <w:rFonts w:ascii="Aptos" w:hAnsi="Aptos"/>
                <w:sz w:val="16"/>
              </w:rPr>
              <w:t>Chẩn đoán code/runtime/config; không can thiệp lệnh.</w:t>
            </w:r>
          </w:p>
        </w:tc>
        <w:tc>
          <w:tcPr>
            <w:tcW w:type="dxa" w:w="2232"/>
            <w:vAlign w:val="center"/>
            <w:tcMar>
              <w:top w:w="100" w:type="dxa"/>
              <w:start w:w="110" w:type="dxa"/>
              <w:bottom w:w="100" w:type="dxa"/>
              <w:end w:w="110" w:type="dxa"/>
            </w:tcMar>
          </w:tcPr>
          <w:p>
            <w:pPr>
              <w:spacing w:after="0" w:line="240" w:lineRule="auto" w:before="0"/>
            </w:pPr>
            <w:r>
              <w:rPr>
                <w:rFonts w:ascii="Aptos" w:hAnsi="Aptos"/>
                <w:sz w:val="16"/>
              </w:rPr>
              <w:t>Codex</w:t>
            </w:r>
          </w:p>
        </w:tc>
      </w:tr>
      <w:tr>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Manual ASK AI</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6"/>
              </w:rPr>
              <w:t>Review theo request type đã chọn.</w:t>
            </w:r>
          </w:p>
        </w:tc>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6"/>
              </w:rPr>
              <w:t>Theo loại request</w:t>
            </w:r>
          </w:p>
        </w:tc>
      </w:tr>
    </w:tbl>
    <w:p>
      <w:pPr>
        <w:spacing w:after="40"/>
      </w:pPr>
    </w:p>
    <w:p>
      <w:pPr>
        <w:pStyle w:val="Heading2"/>
        <w:keepNext/>
      </w:pPr>
      <w:r>
        <w:t>8.3 AI authority levels</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Level</w:t>
            </w:r>
          </w:p>
        </w:tc>
        <w:tc>
          <w:tcPr>
            <w:tcW w:type="dxa" w:w="561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Quyền</w:t>
            </w:r>
          </w:p>
        </w:tc>
        <w:tc>
          <w:tcPr>
            <w:tcW w:type="dxa" w:w="24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Baseline</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0 Observer</w:t>
            </w:r>
          </w:p>
        </w:tc>
        <w:tc>
          <w:tcPr>
            <w:tcW w:type="dxa" w:w="5616"/>
            <w:vAlign w:val="center"/>
            <w:tcMar>
              <w:top w:w="100" w:type="dxa"/>
              <w:start w:w="110" w:type="dxa"/>
              <w:bottom w:w="100" w:type="dxa"/>
              <w:end w:w="110" w:type="dxa"/>
            </w:tcMar>
          </w:tcPr>
          <w:p>
            <w:pPr>
              <w:spacing w:after="0" w:line="240" w:lineRule="auto" w:before="0"/>
            </w:pPr>
            <w:r>
              <w:rPr>
                <w:rFonts w:ascii="Aptos" w:hAnsi="Aptos"/>
                <w:sz w:val="18"/>
              </w:rPr>
              <w:t>Read, analyze, report. Không thay đổi hành vi EA.</w:t>
            </w:r>
          </w:p>
        </w:tc>
        <w:tc>
          <w:tcPr>
            <w:tcW w:type="dxa" w:w="2448"/>
            <w:vAlign w:val="center"/>
            <w:tcMar>
              <w:top w:w="100" w:type="dxa"/>
              <w:start w:w="110" w:type="dxa"/>
              <w:bottom w:w="100" w:type="dxa"/>
              <w:end w:w="110" w:type="dxa"/>
            </w:tcMar>
          </w:tcPr>
          <w:p>
            <w:pPr>
              <w:spacing w:after="0" w:line="240" w:lineRule="auto" w:before="0"/>
            </w:pPr>
            <w:r>
              <w:rPr>
                <w:rFonts w:ascii="Aptos" w:hAnsi="Aptos"/>
                <w:sz w:val="18"/>
              </w:rPr>
              <w:t>Bắt đầu tại đây</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1 Advisor</w:t>
            </w:r>
          </w:p>
        </w:tc>
        <w:tc>
          <w:tcPr>
            <w:tcW w:type="dxa" w:w="5616"/>
            <w:shd w:fill="EEF5FB"/>
            <w:vAlign w:val="center"/>
            <w:tcMar>
              <w:top w:w="100" w:type="dxa"/>
              <w:start w:w="110" w:type="dxa"/>
              <w:bottom w:w="100" w:type="dxa"/>
              <w:end w:w="110" w:type="dxa"/>
            </w:tcMar>
          </w:tcPr>
          <w:p>
            <w:pPr>
              <w:spacing w:after="0" w:line="240" w:lineRule="auto" w:before="0"/>
            </w:pPr>
            <w:r>
              <w:rPr>
                <w:rFonts w:ascii="Aptos" w:hAnsi="Aptos"/>
                <w:sz w:val="18"/>
              </w:rPr>
              <w:t>Recommend, alert, rank. EA vẫn chạy deterministic.</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8"/>
              </w:rPr>
              <w:t>Cho phép sau schema và timeout tests</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2 Constrained Supervisor</w:t>
            </w:r>
          </w:p>
        </w:tc>
        <w:tc>
          <w:tcPr>
            <w:tcW w:type="dxa" w:w="5616"/>
            <w:vAlign w:val="center"/>
            <w:tcMar>
              <w:top w:w="100" w:type="dxa"/>
              <w:start w:w="110" w:type="dxa"/>
              <w:bottom w:w="100" w:type="dxa"/>
              <w:end w:w="110" w:type="dxa"/>
            </w:tcMar>
          </w:tcPr>
          <w:p>
            <w:pPr>
              <w:spacing w:after="0" w:line="240" w:lineRule="auto" w:before="0"/>
            </w:pPr>
            <w:r>
              <w:rPr>
                <w:rFonts w:ascii="Aptos" w:hAnsi="Aptos"/>
                <w:sz w:val="18"/>
              </w:rPr>
              <w:t>Chỉ được giảm risk, block setup, yêu cầu review theo whitelist.</w:t>
            </w:r>
          </w:p>
        </w:tc>
        <w:tc>
          <w:tcPr>
            <w:tcW w:type="dxa" w:w="2448"/>
            <w:vAlign w:val="center"/>
            <w:tcMar>
              <w:top w:w="100" w:type="dxa"/>
              <w:start w:w="110" w:type="dxa"/>
              <w:bottom w:w="100" w:type="dxa"/>
              <w:end w:w="110" w:type="dxa"/>
            </w:tcMar>
          </w:tcPr>
          <w:p>
            <w:pPr>
              <w:spacing w:after="0" w:line="240" w:lineRule="auto" w:before="0"/>
            </w:pPr>
            <w:r>
              <w:rPr>
                <w:rFonts w:ascii="Aptos" w:hAnsi="Aptos"/>
                <w:sz w:val="18"/>
              </w:rPr>
              <w:t>Chỉ sau paper và efficacy gate</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3 Autonomous</w:t>
            </w:r>
          </w:p>
        </w:tc>
        <w:tc>
          <w:tcPr>
            <w:tcW w:type="dxa" w:w="5616"/>
            <w:shd w:fill="EEF5FB"/>
            <w:vAlign w:val="center"/>
            <w:tcMar>
              <w:top w:w="100" w:type="dxa"/>
              <w:start w:w="110" w:type="dxa"/>
              <w:bottom w:w="100" w:type="dxa"/>
              <w:end w:w="110" w:type="dxa"/>
            </w:tcMar>
          </w:tcPr>
          <w:p>
            <w:pPr>
              <w:spacing w:after="0" w:line="240" w:lineRule="auto" w:before="0"/>
            </w:pPr>
            <w:r>
              <w:rPr>
                <w:rFonts w:ascii="Aptos" w:hAnsi="Aptos"/>
                <w:sz w:val="18"/>
              </w:rPr>
              <w:t>Entry, exit, modify risk.</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8"/>
              </w:rPr>
              <w:t>OUT OF SCOPE và không được khuyến nghị cho baseline</w:t>
            </w:r>
          </w:p>
        </w:tc>
      </w:tr>
    </w:tbl>
    <w:p>
      <w:pPr>
        <w:spacing w:after="40"/>
      </w:pPr>
    </w:p>
    <w:p>
      <w:pPr>
        <w:pStyle w:val="Heading2"/>
        <w:keepNext/>
      </w:pPr>
      <w:r>
        <w:t>8.4 Policy flow</w:t>
      </w:r>
    </w:p>
    <w:p>
      <w:pPr>
        <w:spacing w:before="80" w:after="160" w:line="240" w:lineRule="auto"/>
        <w:ind w:left="360" w:right="216"/>
        <w:shd w:fill="F2F2F2"/>
      </w:pPr>
      <w:r>
        <w:rPr>
          <w:rFonts w:ascii="Consolas" w:hAnsi="Consolas"/>
          <w:sz w:val="17"/>
        </w:rPr>
        <w:t>AI Recommendation -&gt; Schema Validator -&gt; TTL Check -&gt; Permission Check -&gt; Policy Validator -&gt; Risk Kernel -&gt; EA Action or Rejection</w:t>
      </w:r>
    </w:p>
    <w:p>
      <w:pPr>
        <w:spacing w:after="120" w:line="259" w:lineRule="auto"/>
      </w:pPr>
      <w:r>
        <w:rPr>
          <w:rFonts w:ascii="Aptos" w:hAnsi="Aptos"/>
          <w:i w:val="0"/>
        </w:rPr>
        <w:t>Nếu một bước fail, recommendation không được thực thi. EA vẫn phải quản lý protective stop và position hiện có khi AI offline.</w:t>
      </w:r>
    </w:p>
    <w:p>
      <w:pPr>
        <w:pStyle w:val="Heading2"/>
        <w:keepNext/>
      </w:pPr>
      <w:r>
        <w:t>8.5 Request contract</w:t>
      </w:r>
    </w:p>
    <w:p>
      <w:pPr>
        <w:spacing w:before="80" w:after="160" w:line="240" w:lineRule="auto"/>
        <w:ind w:left="360" w:right="216"/>
        <w:shd w:fill="F2F2F2"/>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"uuid",</w:t>
      </w:r>
      <w:r>
        <w:br/>
      </w:r>
      <w:r>
        <w:rPr>
          <w:rFonts w:ascii="Consolas" w:hAnsi="Consolas"/>
          <w:sz w:val="17"/>
        </w:rPr>
        <w:t xml:space="preserve">  "request_type": "PRE_LONDON_REVIEW",</w:t>
      </w:r>
      <w:r>
        <w:br/>
      </w:r>
      <w:r>
        <w:rPr>
          <w:rFonts w:ascii="Consolas" w:hAnsi="Consolas"/>
          <w:sz w:val="17"/>
        </w:rPr>
        <w:t xml:space="preserve">  "created_at_utc": "...",</w:t>
      </w:r>
      <w:r>
        <w:br/>
      </w:r>
      <w:r>
        <w:rPr>
          <w:rFonts w:ascii="Consolas" w:hAnsi="Consolas"/>
          <w:sz w:val="17"/>
        </w:rPr>
        <w:t xml:space="preserve">  "deadline_ms": 5000,</w:t>
      </w:r>
      <w:r>
        <w:br/>
      </w:r>
      <w:r>
        <w:rPr>
          <w:rFonts w:ascii="Consolas" w:hAnsi="Consolas"/>
          <w:sz w:val="17"/>
        </w:rPr>
        <w:t xml:space="preserve">  "account": {"equity": 10150, "daily_pnl": 84, "open_risk_pct": 0.72},</w:t>
      </w:r>
      <w:r>
        <w:br/>
      </w:r>
      <w:r>
        <w:rPr>
          <w:rFonts w:ascii="Consolas" w:hAnsi="Consolas"/>
          <w:sz w:val="17"/>
        </w:rPr>
        <w:t xml:space="preserve">  "portfolio": {"currency_exposure": {"USD": -0.8, "EUR": 0.5}},</w:t>
      </w:r>
      <w:r>
        <w:br/>
      </w:r>
      <w:r>
        <w:rPr>
          <w:rFonts w:ascii="Consolas" w:hAnsi="Consolas"/>
          <w:sz w:val="17"/>
        </w:rPr>
        <w:t xml:space="preserve">  "symbols": {"EURUSD": {"regime": "TREND_UP", "setup": "S02", "state": "ARMED"}},</w:t>
      </w:r>
      <w:r>
        <w:br/>
      </w:r>
      <w:r>
        <w:rPr>
          <w:rFonts w:ascii="Consolas" w:hAnsi="Consolas"/>
          <w:sz w:val="17"/>
        </w:rPr>
        <w:t xml:space="preserve">  "news": {"state": "PRE_NEWS", "next_high_impact": "USD CPI", "minutes_remaining": 65},</w:t>
      </w:r>
      <w:r>
        <w:br/>
      </w:r>
      <w:r>
        <w:rPr>
          <w:rFonts w:ascii="Consolas" w:hAnsi="Consolas"/>
          <w:sz w:val="17"/>
        </w:rPr>
        <w:t xml:space="preserve">  "allowed_actions": ["REPORT", "WARN", "RECOMMEND_REDUCE", "RECOMMEND_BLOCK"]</w:t>
      </w:r>
      <w:r>
        <w:br/>
      </w:r>
      <w:r>
        <w:rPr>
          <w:rFonts w:ascii="Consolas" w:hAnsi="Consolas"/>
          <w:sz w:val="17"/>
        </w:rPr>
        <w:t>}</w:t>
      </w:r>
    </w:p>
    <w:p>
      <w:pPr>
        <w:pStyle w:val="Heading2"/>
        <w:keepNext/>
      </w:pPr>
      <w:r>
        <w:t>8.6 Response contract</w:t>
      </w:r>
    </w:p>
    <w:p>
      <w:pPr>
        <w:spacing w:before="80" w:after="160" w:line="240" w:lineRule="auto"/>
        <w:ind w:left="360" w:right="216"/>
        <w:shd w:fill="F2F2F2"/>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"request_id": "same-request-id",</w:t>
      </w:r>
      <w:r>
        <w:br/>
      </w:r>
      <w:r>
        <w:rPr>
          <w:rFonts w:ascii="Consolas" w:hAnsi="Consolas"/>
          <w:sz w:val="17"/>
        </w:rPr>
        <w:t xml:space="preserve">  "provider": "claude",</w:t>
      </w:r>
      <w:r>
        <w:br/>
      </w:r>
      <w:r>
        <w:rPr>
          <w:rFonts w:ascii="Consolas" w:hAnsi="Consolas"/>
          <w:sz w:val="17"/>
        </w:rPr>
        <w:t xml:space="preserve">  "created_at_utc": "...",</w:t>
      </w:r>
      <w:r>
        <w:br/>
      </w:r>
      <w:r>
        <w:rPr>
          <w:rFonts w:ascii="Consolas" w:hAnsi="Consolas"/>
          <w:sz w:val="17"/>
        </w:rPr>
        <w:t xml:space="preserve">  "valid_until_utc": "...",</w:t>
      </w:r>
      <w:r>
        <w:br/>
      </w:r>
      <w:r>
        <w:rPr>
          <w:rFonts w:ascii="Consolas" w:hAnsi="Consolas"/>
          <w:sz w:val="17"/>
        </w:rPr>
        <w:t xml:space="preserve">  "status": "OK",</w:t>
      </w:r>
      <w:r>
        <w:br/>
      </w:r>
      <w:r>
        <w:rPr>
          <w:rFonts w:ascii="Consolas" w:hAnsi="Consolas"/>
          <w:sz w:val="17"/>
        </w:rPr>
        <w:t xml:space="preserve">  "market_view": {"EURUSD": "FAVORABLE"},</w:t>
      </w:r>
      <w:r>
        <w:br/>
      </w:r>
      <w:r>
        <w:rPr>
          <w:rFonts w:ascii="Consolas" w:hAnsi="Consolas"/>
          <w:sz w:val="17"/>
        </w:rPr>
        <w:t xml:space="preserve">  "warnings": ["USD_HIGH_IMPACT_APPROACHING"],</w:t>
      </w:r>
      <w:r>
        <w:br/>
      </w:r>
      <w:r>
        <w:rPr>
          <w:rFonts w:ascii="Consolas" w:hAnsi="Consolas"/>
          <w:sz w:val="17"/>
        </w:rPr>
        <w:t xml:space="preserve">  "recommendation": "WAIT_OR_REDUCE",</w:t>
      </w:r>
      <w:r>
        <w:br/>
      </w:r>
      <w:r>
        <w:rPr>
          <w:rFonts w:ascii="Consolas" w:hAnsi="Consolas"/>
          <w:sz w:val="17"/>
        </w:rPr>
        <w:t xml:space="preserve">  "risk_modifier": 0.7,</w:t>
      </w:r>
      <w:r>
        <w:br/>
      </w:r>
      <w:r>
        <w:rPr>
          <w:rFonts w:ascii="Consolas" w:hAnsi="Consolas"/>
          <w:sz w:val="17"/>
        </w:rPr>
        <w:t xml:space="preserve">  "reason_codes": ["LOW_REMAINING_SPACE", "NEWS_WINDOW"],</w:t>
      </w:r>
      <w:r>
        <w:br/>
      </w:r>
      <w:r>
        <w:rPr>
          <w:rFonts w:ascii="Consolas" w:hAnsi="Consolas"/>
          <w:sz w:val="17"/>
        </w:rPr>
        <w:t xml:space="preserve">  "confidence_label": "MEDIUM",</w:t>
      </w:r>
      <w:r>
        <w:br/>
      </w:r>
      <w:r>
        <w:rPr>
          <w:rFonts w:ascii="Consolas" w:hAnsi="Consolas"/>
          <w:sz w:val="17"/>
        </w:rPr>
        <w:t xml:space="preserve">  "evidence_refs": ["market_context:timestamp", "news:event_id"]</w:t>
      </w:r>
      <w:r>
        <w:br/>
      </w:r>
      <w:r>
        <w:rPr>
          <w:rFonts w:ascii="Consolas" w:hAnsi="Consolas"/>
          <w:sz w:val="17"/>
        </w:rPr>
        <w:t>}</w:t>
      </w:r>
    </w:p>
    <w:p>
      <w:pPr>
        <w:spacing w:after="120" w:line="259" w:lineRule="auto"/>
      </w:pPr>
      <w:r>
        <w:rPr>
          <w:rFonts w:ascii="Aptos" w:hAnsi="Aptos"/>
          <w:i w:val="0"/>
        </w:rPr>
        <w:t>confidence_label là mức tự đánh giá để giao tiếp, không phải xác suất thắng. V1 không cho AI trả price, lot hoặc lệnh tự do ngoài schema.</w:t>
      </w:r>
    </w:p>
    <w:p>
      <w:pPr>
        <w:pStyle w:val="Heading2"/>
        <w:keepNext/>
      </w:pPr>
      <w:r>
        <w:t>8.7 Fail safe và bảo mật</w:t>
      </w:r>
    </w:p>
    <w:p>
      <w:pPr>
        <w:spacing w:after="60"/>
        <w:ind w:left="173" w:hanging="173"/>
      </w:pPr>
      <w:r>
        <w:rPr>
          <w:rFonts w:ascii="Aptos" w:hAnsi="Aptos"/>
          <w:b/>
        </w:rPr>
        <w:t xml:space="preserve">☐ AI-SEC-01  </w:t>
      </w:r>
      <w:r>
        <w:rPr>
          <w:rFonts w:ascii="Aptos" w:hAnsi="Aptos"/>
        </w:rPr>
        <w:t>Escape và giới hạn kích thước mọi text lấy từ headline/news trước khi đưa vào prompt.</w:t>
      </w:r>
    </w:p>
    <w:p>
      <w:pPr>
        <w:spacing w:after="60"/>
        <w:ind w:left="173" w:hanging="173"/>
      </w:pPr>
      <w:r>
        <w:rPr>
          <w:rFonts w:ascii="Aptos" w:hAnsi="Aptos"/>
          <w:b/>
        </w:rPr>
        <w:t xml:space="preserve">☐ AI-SEC-02  </w:t>
      </w:r>
      <w:r>
        <w:rPr>
          <w:rFonts w:ascii="Aptos" w:hAnsi="Aptos"/>
        </w:rPr>
        <w:t>Coi headline và nội dung feed là dữ liệu, không phải instruction; chống prompt injection.</w:t>
      </w:r>
    </w:p>
    <w:p>
      <w:pPr>
        <w:spacing w:after="60"/>
        <w:ind w:left="173" w:hanging="173"/>
      </w:pPr>
      <w:r>
        <w:rPr>
          <w:rFonts w:ascii="Aptos" w:hAnsi="Aptos"/>
          <w:b/>
        </w:rPr>
        <w:t xml:space="preserve">☐ AI-SEC-03  </w:t>
      </w:r>
      <w:r>
        <w:rPr>
          <w:rFonts w:ascii="Aptos" w:hAnsi="Aptos"/>
        </w:rPr>
        <w:t>Không gửi credential, account secret hoặc file ngoài allowlist cho provider.</w:t>
      </w:r>
    </w:p>
    <w:p>
      <w:pPr>
        <w:spacing w:after="60"/>
        <w:ind w:left="173" w:hanging="173"/>
      </w:pPr>
      <w:r>
        <w:rPr>
          <w:rFonts w:ascii="Aptos" w:hAnsi="Aptos"/>
          <w:b/>
        </w:rPr>
        <w:t xml:space="preserve">☐ AI-SEC-04  </w:t>
      </w:r>
      <w:r>
        <w:rPr>
          <w:rFonts w:ascii="Aptos" w:hAnsi="Aptos"/>
        </w:rPr>
        <w:t>Response phải đúng request_id, schema_version, TTL và signature/hash nếu bridge hỗ trợ.</w:t>
      </w:r>
    </w:p>
    <w:p>
      <w:pPr>
        <w:spacing w:after="60"/>
        <w:ind w:left="173" w:hanging="173"/>
      </w:pPr>
      <w:r>
        <w:rPr>
          <w:rFonts w:ascii="Aptos" w:hAnsi="Aptos"/>
          <w:b/>
        </w:rPr>
        <w:t xml:space="preserve">☐ AI-SEC-05  </w:t>
      </w:r>
      <w:r>
        <w:rPr>
          <w:rFonts w:ascii="Aptos" w:hAnsi="Aptos"/>
        </w:rPr>
        <w:t>Timeout, malformed JSON, duplicate, stale hoặc provider mismatch đều bị reject và log.</w:t>
      </w:r>
    </w:p>
    <w:p>
      <w:pPr>
        <w:spacing w:after="60"/>
        <w:ind w:left="173" w:hanging="173"/>
      </w:pPr>
      <w:r>
        <w:rPr>
          <w:rFonts w:ascii="Aptos" w:hAnsi="Aptos"/>
          <w:b/>
        </w:rPr>
        <w:t xml:space="preserve">☐ AI-SEC-06  </w:t>
      </w:r>
      <w:r>
        <w:rPr>
          <w:rFonts w:ascii="Aptos" w:hAnsi="Aptos"/>
        </w:rPr>
        <w:t>Circuit breaker ngắt gọi AI khi lỗi liên tiếp; EA tiếp tục deterministic.</w:t>
      </w:r>
    </w:p>
    <w:p>
      <w:pPr>
        <w:pStyle w:val="Heading1"/>
        <w:keepNext/>
      </w:pPr>
      <w:r>
        <w:t>9 Dashboard và Calendar</w:t>
      </w:r>
    </w:p>
    <w:p>
      <w:pPr>
        <w:pStyle w:val="Heading2"/>
        <w:keepNext/>
      </w:pPr>
      <w:r>
        <w:t>9.1 Dashboard tổng quan</w:t>
      </w:r>
    </w:p>
    <w:p>
      <w:pPr>
        <w:spacing w:after="120" w:line="259" w:lineRule="auto"/>
      </w:pPr>
      <w:r>
        <w:rPr>
          <w:rFonts w:ascii="Aptos" w:hAnsi="Aptos"/>
          <w:i w:val="0"/>
        </w:rPr>
        <w:t>Dashboard là collapsible panel để không che chart. Hàng trạng thái tối thiểu gồm EA mode, AI status, News status, Equity, Today money, Today percent, Floating, Active Risk, symbol state và next news countdown.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4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Nút</w:t>
            </w:r>
          </w:p>
        </w:tc>
        <w:tc>
          <w:tcPr>
            <w:tcW w:type="dxa" w:w="576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Panel hoặc hành vi</w:t>
            </w:r>
          </w:p>
        </w:tc>
        <w:tc>
          <w:tcPr>
            <w:tcW w:type="dxa" w:w="29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Ràng buộc</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EA</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Mode, health, Auto state, last update.</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Không đổi mode live nếu chưa confirm và validate</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MARKET</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Symbol, regime, trend, volatility, session, setup, state.</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Chỉ đọc Shared State</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TRADES</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Entry, current, PnL money/R, age, MFE, MAE, lifecycle.</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Action qua Command Queue và confirm</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RISK</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Daily, floating, active/remaining risk, exposure, trade count.</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Công thức nhất quán với Risk Kernel</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NEWS</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Next events, countdown, impact, actual/forecast, policy, AI assessment.</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Nguồn và data state hiển thị rõ</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AI</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Provider, last review, context, warning, ASK AI, REFRESH, DETAIL.</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Không block UI khi request chạy</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CALENDAR</w:t>
            </w:r>
          </w:p>
        </w:tc>
        <w:tc>
          <w:tcPr>
            <w:tcW w:type="dxa" w:w="5760"/>
            <w:vAlign w:val="center"/>
            <w:tcMar>
              <w:top w:w="100" w:type="dxa"/>
              <w:start w:w="110" w:type="dxa"/>
              <w:bottom w:w="100" w:type="dxa"/>
              <w:end w:w="110" w:type="dxa"/>
            </w:tcMar>
          </w:tcPr>
          <w:p>
            <w:pPr>
              <w:spacing w:after="0" w:line="240" w:lineRule="auto" w:before="0"/>
            </w:pPr>
            <w:r>
              <w:rPr>
                <w:rFonts w:ascii="Aptos" w:hAnsi="Aptos"/>
                <w:sz w:val="16"/>
              </w:rPr>
              <w:t>Overlay tháng và day detail.</w:t>
            </w:r>
          </w:p>
        </w:tc>
        <w:tc>
          <w:tcPr>
            <w:tcW w:type="dxa" w:w="2952"/>
            <w:vAlign w:val="center"/>
            <w:tcMar>
              <w:top w:w="100" w:type="dxa"/>
              <w:start w:w="110" w:type="dxa"/>
              <w:bottom w:w="100" w:type="dxa"/>
              <w:end w:w="110" w:type="dxa"/>
            </w:tcMar>
          </w:tcPr>
          <w:p>
            <w:pPr>
              <w:spacing w:after="0" w:line="240" w:lineRule="auto" w:before="0"/>
            </w:pPr>
            <w:r>
              <w:rPr>
                <w:rFonts w:ascii="Aptos" w:hAnsi="Aptos"/>
                <w:sz w:val="16"/>
              </w:rPr>
              <w:t>Ba mode P/L, percent và R</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SETTINGS</w:t>
            </w:r>
          </w:p>
        </w:tc>
        <w:tc>
          <w:tcPr>
            <w:tcW w:type="dxa" w:w="5760"/>
            <w:shd w:fill="EEF5FB"/>
            <w:vAlign w:val="center"/>
            <w:tcMar>
              <w:top w:w="100" w:type="dxa"/>
              <w:start w:w="110" w:type="dxa"/>
              <w:bottom w:w="100" w:type="dxa"/>
              <w:end w:w="110" w:type="dxa"/>
            </w:tcMar>
          </w:tcPr>
          <w:p>
            <w:pPr>
              <w:spacing w:after="0" w:line="240" w:lineRule="auto" w:before="0"/>
            </w:pPr>
            <w:r>
              <w:rPr>
                <w:rFonts w:ascii="Aptos" w:hAnsi="Aptos"/>
                <w:sz w:val="16"/>
              </w:rPr>
              <w:t>Config grouped theo module.</w:t>
            </w:r>
          </w:p>
        </w:tc>
        <w:tc>
          <w:tcPr>
            <w:tcW w:type="dxa" w:w="2952"/>
            <w:shd w:fill="EEF5FB"/>
            <w:vAlign w:val="center"/>
            <w:tcMar>
              <w:top w:w="100" w:type="dxa"/>
              <w:start w:w="110" w:type="dxa"/>
              <w:bottom w:w="100" w:type="dxa"/>
              <w:end w:w="110" w:type="dxa"/>
            </w:tcMar>
          </w:tcPr>
          <w:p>
            <w:pPr>
              <w:spacing w:after="0" w:line="240" w:lineRule="auto" w:before="0"/>
            </w:pPr>
            <w:r>
              <w:rPr>
                <w:rFonts w:ascii="Aptos" w:hAnsi="Aptos"/>
                <w:sz w:val="16"/>
              </w:rPr>
              <w:t>Change có validation, audit và apply policy</w:t>
            </w:r>
          </w:p>
        </w:tc>
      </w:tr>
    </w:tbl>
    <w:p>
      <w:pPr>
        <w:spacing w:after="40"/>
      </w:pPr>
    </w:p>
    <w:p>
      <w:pPr>
        <w:pStyle w:val="Heading2"/>
        <w:keepNext/>
      </w:pPr>
      <w:r>
        <w:t>9.2 Trade action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8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Action</w:t>
            </w:r>
          </w:p>
        </w:tc>
        <w:tc>
          <w:tcPr>
            <w:tcW w:type="dxa" w:w="835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Luồng bắt buộc</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CLOSE</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Click -&gt; confirm -&gt; command queue -&gt; engine validates -&gt; close intent -&gt; broker result -&gt; UI refresh</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PARTIAL</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Chọn hoặc dùng preset volume -&gt; validate min step/remaining -&gt; confirm -&gt; execute</w:t>
            </w:r>
          </w:p>
        </w:tc>
      </w:tr>
      <w:tr>
        <w:tc>
          <w:tcPr>
            <w:tcW w:type="dxa" w:w="1800"/>
            <w:vAlign w:val="center"/>
            <w:tcMar>
              <w:top w:w="100" w:type="dxa"/>
              <w:start w:w="110" w:type="dxa"/>
              <w:bottom w:w="100" w:type="dxa"/>
              <w:end w:w="110" w:type="dxa"/>
            </w:tcMar>
          </w:tcPr>
          <w:p>
            <w:pPr>
              <w:spacing w:after="0" w:line="240" w:lineRule="auto" w:before="0"/>
            </w:pPr>
            <w:r>
              <w:rPr>
                <w:rFonts w:ascii="Aptos" w:hAnsi="Aptos"/>
                <w:sz w:val="18"/>
              </w:rPr>
              <w:t>BE</w:t>
            </w:r>
          </w:p>
        </w:tc>
        <w:tc>
          <w:tcPr>
            <w:tcW w:type="dxa" w:w="8352"/>
            <w:vAlign w:val="center"/>
            <w:tcMar>
              <w:top w:w="100" w:type="dxa"/>
              <w:start w:w="110" w:type="dxa"/>
              <w:bottom w:w="100" w:type="dxa"/>
              <w:end w:w="110" w:type="dxa"/>
            </w:tcMar>
          </w:tcPr>
          <w:p>
            <w:pPr>
              <w:spacing w:after="0" w:line="240" w:lineRule="auto" w:before="0"/>
            </w:pPr>
            <w:r>
              <w:rPr>
                <w:rFonts w:ascii="Aptos" w:hAnsi="Aptos"/>
                <w:sz w:val="18"/>
              </w:rPr>
              <w:t>Tính mức BE gồm cost nếu policy yêu cầu -&gt; validate stop/freeze -&gt; modify</w:t>
            </w:r>
          </w:p>
        </w:tc>
      </w:tr>
      <w:tr>
        <w:tc>
          <w:tcPr>
            <w:tcW w:type="dxa" w:w="1800"/>
            <w:shd w:fill="EEF5FB"/>
            <w:vAlign w:val="center"/>
            <w:tcMar>
              <w:top w:w="100" w:type="dxa"/>
              <w:start w:w="110" w:type="dxa"/>
              <w:bottom w:w="100" w:type="dxa"/>
              <w:end w:w="110" w:type="dxa"/>
            </w:tcMar>
          </w:tcPr>
          <w:p>
            <w:pPr>
              <w:spacing w:after="0" w:line="240" w:lineRule="auto" w:before="0"/>
            </w:pPr>
            <w:r>
              <w:rPr>
                <w:rFonts w:ascii="Aptos" w:hAnsi="Aptos"/>
                <w:sz w:val="18"/>
              </w:rPr>
              <w:t>TRAIL</w:t>
            </w:r>
          </w:p>
        </w:tc>
        <w:tc>
          <w:tcPr>
            <w:tcW w:type="dxa" w:w="8352"/>
            <w:shd w:fill="EEF5FB"/>
            <w:vAlign w:val="center"/>
            <w:tcMar>
              <w:top w:w="100" w:type="dxa"/>
              <w:start w:w="110" w:type="dxa"/>
              <w:bottom w:w="100" w:type="dxa"/>
              <w:end w:w="110" w:type="dxa"/>
            </w:tcMar>
          </w:tcPr>
          <w:p>
            <w:pPr>
              <w:spacing w:after="0" w:line="240" w:lineRule="auto" w:before="0"/>
            </w:pPr>
            <w:r>
              <w:rPr>
                <w:rFonts w:ascii="Aptos" w:hAnsi="Aptos"/>
                <w:sz w:val="18"/>
              </w:rPr>
              <w:t>Chọn mode được setup/profile cho phép -&gt; validate -&gt; state change</w:t>
            </w:r>
          </w:p>
        </w:tc>
      </w:tr>
    </w:tbl>
    <w:p>
      <w:pPr>
        <w:spacing w:after="40"/>
      </w:pPr>
    </w:p>
    <w:p>
      <w:pPr>
        <w:pStyle w:val="Heading2"/>
        <w:keepNext/>
      </w:pPr>
      <w:r>
        <w:t>9.3 Calendar tháng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23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Mức</w:t>
            </w:r>
          </w:p>
        </w:tc>
        <w:tc>
          <w:tcPr>
            <w:tcW w:type="dxa" w:w="79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Dữ liệu</w:t>
            </w:r>
          </w:p>
        </w:tc>
      </w:tr>
      <w:tr>
        <w:tc>
          <w:tcPr>
            <w:tcW w:type="dxa" w:w="2232"/>
            <w:vAlign w:val="center"/>
            <w:tcMar>
              <w:top w:w="100" w:type="dxa"/>
              <w:start w:w="110" w:type="dxa"/>
              <w:bottom w:w="100" w:type="dxa"/>
              <w:end w:w="110" w:type="dxa"/>
            </w:tcMar>
          </w:tcPr>
          <w:p>
            <w:pPr>
              <w:spacing w:after="0" w:line="240" w:lineRule="auto" w:before="0"/>
            </w:pPr>
            <w:r>
              <w:rPr>
                <w:rFonts w:ascii="Aptos" w:hAnsi="Aptos"/>
                <w:sz w:val="18"/>
              </w:rPr>
              <w:t>Day cell compact</w:t>
            </w:r>
          </w:p>
        </w:tc>
        <w:tc>
          <w:tcPr>
            <w:tcW w:type="dxa" w:w="7920"/>
            <w:vAlign w:val="center"/>
            <w:tcMar>
              <w:top w:w="100" w:type="dxa"/>
              <w:start w:w="110" w:type="dxa"/>
              <w:bottom w:w="100" w:type="dxa"/>
              <w:end w:w="110" w:type="dxa"/>
            </w:tcMar>
          </w:tcPr>
          <w:p>
            <w:pPr>
              <w:spacing w:after="0" w:line="240" w:lineRule="auto" w:before="0"/>
            </w:pPr>
            <w:r>
              <w:rPr>
                <w:rFonts w:ascii="Aptos" w:hAnsi="Aptos"/>
                <w:sz w:val="18"/>
              </w:rPr>
              <w:t>Ngày, P/L hoặc percent hoặc R theo mode; màu chỉ là bổ trợ.</w:t>
            </w:r>
          </w:p>
        </w:tc>
      </w:tr>
      <w:tr>
        <w:tc>
          <w:tcPr>
            <w:tcW w:type="dxa" w:w="2232"/>
            <w:shd w:fill="EEF5FB"/>
            <w:vAlign w:val="center"/>
            <w:tcMar>
              <w:top w:w="100" w:type="dxa"/>
              <w:start w:w="110" w:type="dxa"/>
              <w:bottom w:w="100" w:type="dxa"/>
              <w:end w:w="110" w:type="dxa"/>
            </w:tcMar>
          </w:tcPr>
          <w:p>
            <w:pPr>
              <w:spacing w:after="0" w:line="240" w:lineRule="auto" w:before="0"/>
            </w:pPr>
            <w:r>
              <w:rPr>
                <w:rFonts w:ascii="Aptos" w:hAnsi="Aptos"/>
                <w:sz w:val="18"/>
              </w:rPr>
              <w:t>Day popup</w:t>
            </w:r>
          </w:p>
        </w:tc>
        <w:tc>
          <w:tcPr>
            <w:tcW w:type="dxa" w:w="7920"/>
            <w:shd w:fill="EEF5FB"/>
            <w:vAlign w:val="center"/>
            <w:tcMar>
              <w:top w:w="100" w:type="dxa"/>
              <w:start w:w="110" w:type="dxa"/>
              <w:bottom w:w="100" w:type="dxa"/>
              <w:end w:w="110" w:type="dxa"/>
            </w:tcMar>
          </w:tcPr>
          <w:p>
            <w:pPr>
              <w:spacing w:after="0" w:line="240" w:lineRule="auto" w:before="0"/>
            </w:pPr>
            <w:r>
              <w:rPr>
                <w:rFonts w:ascii="Aptos" w:hAnsi="Aptos"/>
                <w:sz w:val="18"/>
              </w:rPr>
              <w:t>Start balance, realized P/L, floating EOD, return, trades, win/loss, gross profit/loss, max floating DD, best/worst R.</w:t>
            </w:r>
          </w:p>
        </w:tc>
      </w:tr>
      <w:tr>
        <w:tc>
          <w:tcPr>
            <w:tcW w:type="dxa" w:w="2232"/>
            <w:vAlign w:val="center"/>
            <w:tcMar>
              <w:top w:w="100" w:type="dxa"/>
              <w:start w:w="110" w:type="dxa"/>
              <w:bottom w:w="100" w:type="dxa"/>
              <w:end w:w="110" w:type="dxa"/>
            </w:tcMar>
          </w:tcPr>
          <w:p>
            <w:pPr>
              <w:spacing w:after="0" w:line="240" w:lineRule="auto" w:before="0"/>
            </w:pPr>
            <w:r>
              <w:rPr>
                <w:rFonts w:ascii="Aptos" w:hAnsi="Aptos"/>
                <w:sz w:val="18"/>
              </w:rPr>
              <w:t>Monthly summary</w:t>
            </w:r>
          </w:p>
        </w:tc>
        <w:tc>
          <w:tcPr>
            <w:tcW w:type="dxa" w:w="7920"/>
            <w:vAlign w:val="center"/>
            <w:tcMar>
              <w:top w:w="100" w:type="dxa"/>
              <w:start w:w="110" w:type="dxa"/>
              <w:bottom w:w="100" w:type="dxa"/>
              <w:end w:w="110" w:type="dxa"/>
            </w:tcMar>
          </w:tcPr>
          <w:p>
            <w:pPr>
              <w:spacing w:after="0" w:line="240" w:lineRule="auto" w:before="0"/>
            </w:pPr>
            <w:r>
              <w:rPr>
                <w:rFonts w:ascii="Aptos" w:hAnsi="Aptos"/>
                <w:sz w:val="18"/>
              </w:rPr>
              <w:t>Net, return, trading days, green/red days, trades, average day, max DD.</w:t>
            </w:r>
          </w:p>
        </w:tc>
      </w:tr>
    </w:tbl>
    <w:p>
      <w:pPr>
        <w:spacing w:after="40"/>
      </w:pPr>
    </w:p>
    <w:p>
      <w:pPr>
        <w:pStyle w:val="Heading2"/>
        <w:keepNext/>
      </w:pPr>
      <w:r>
        <w:t>9.4 Định nghĩa kế toán ngày</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4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Chỉ số</w:t>
            </w:r>
          </w:p>
        </w:tc>
        <w:tc>
          <w:tcPr>
            <w:tcW w:type="dxa" w:w="770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Định nghĩa bắt buộc</w:t>
            </w:r>
          </w:p>
        </w:tc>
      </w:tr>
      <w:tr>
        <w:tc>
          <w:tcPr>
            <w:tcW w:type="dxa" w:w="2448"/>
            <w:vAlign w:val="center"/>
            <w:tcMar>
              <w:top w:w="100" w:type="dxa"/>
              <w:start w:w="110" w:type="dxa"/>
              <w:bottom w:w="100" w:type="dxa"/>
              <w:end w:w="110" w:type="dxa"/>
            </w:tcMar>
          </w:tcPr>
          <w:p>
            <w:pPr>
              <w:spacing w:after="0" w:line="240" w:lineRule="auto" w:before="0"/>
            </w:pPr>
            <w:r>
              <w:rPr>
                <w:rFonts w:ascii="Aptos" w:hAnsi="Aptos"/>
                <w:sz w:val="16"/>
              </w:rPr>
              <w:t>StartOfDayBalance</w:t>
            </w:r>
          </w:p>
        </w:tc>
        <w:tc>
          <w:tcPr>
            <w:tcW w:type="dxa" w:w="7704"/>
            <w:vAlign w:val="center"/>
            <w:tcMar>
              <w:top w:w="100" w:type="dxa"/>
              <w:start w:w="110" w:type="dxa"/>
              <w:bottom w:w="100" w:type="dxa"/>
              <w:end w:w="110" w:type="dxa"/>
            </w:tcMar>
          </w:tcPr>
          <w:p>
            <w:pPr>
              <w:spacing w:after="0" w:line="240" w:lineRule="auto" w:before="0"/>
            </w:pPr>
            <w:r>
              <w:rPr>
                <w:rFonts w:ascii="Aptos" w:hAnsi="Aptos"/>
                <w:sz w:val="16"/>
              </w:rPr>
              <w:t>Balance snapshot tại rollover time cấu hình; account cashflow tách riêng.</w:t>
            </w:r>
          </w:p>
        </w:tc>
      </w:tr>
      <w:tr>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RealizedPnL</w:t>
            </w:r>
          </w:p>
        </w:tc>
        <w:tc>
          <w:tcPr>
            <w:tcW w:type="dxa" w:w="7704"/>
            <w:shd w:fill="EEF5FB"/>
            <w:vAlign w:val="center"/>
            <w:tcMar>
              <w:top w:w="100" w:type="dxa"/>
              <w:start w:w="110" w:type="dxa"/>
              <w:bottom w:w="100" w:type="dxa"/>
              <w:end w:w="110" w:type="dxa"/>
            </w:tcMar>
          </w:tcPr>
          <w:p>
            <w:pPr>
              <w:spacing w:after="0" w:line="240" w:lineRule="auto" w:before="0"/>
            </w:pPr>
            <w:r>
              <w:rPr>
                <w:rFonts w:ascii="Aptos" w:hAnsi="Aptos"/>
                <w:sz w:val="16"/>
              </w:rPr>
              <w:t>Profit, commission, swap và fee của deals đóng trong trading day theo policy.</w:t>
            </w:r>
          </w:p>
        </w:tc>
      </w:tr>
      <w:tr>
        <w:tc>
          <w:tcPr>
            <w:tcW w:type="dxa" w:w="2448"/>
            <w:vAlign w:val="center"/>
            <w:tcMar>
              <w:top w:w="100" w:type="dxa"/>
              <w:start w:w="110" w:type="dxa"/>
              <w:bottom w:w="100" w:type="dxa"/>
              <w:end w:w="110" w:type="dxa"/>
            </w:tcMar>
          </w:tcPr>
          <w:p>
            <w:pPr>
              <w:spacing w:after="0" w:line="240" w:lineRule="auto" w:before="0"/>
            </w:pPr>
            <w:r>
              <w:rPr>
                <w:rFonts w:ascii="Aptos" w:hAnsi="Aptos"/>
                <w:sz w:val="16"/>
              </w:rPr>
              <w:t>Floating EOD</w:t>
            </w:r>
          </w:p>
        </w:tc>
        <w:tc>
          <w:tcPr>
            <w:tcW w:type="dxa" w:w="7704"/>
            <w:vAlign w:val="center"/>
            <w:tcMar>
              <w:top w:w="100" w:type="dxa"/>
              <w:start w:w="110" w:type="dxa"/>
              <w:bottom w:w="100" w:type="dxa"/>
              <w:end w:w="110" w:type="dxa"/>
            </w:tcMar>
          </w:tcPr>
          <w:p>
            <w:pPr>
              <w:spacing w:after="0" w:line="240" w:lineRule="auto" w:before="0"/>
            </w:pPr>
            <w:r>
              <w:rPr>
                <w:rFonts w:ascii="Aptos" w:hAnsi="Aptos"/>
                <w:sz w:val="16"/>
              </w:rPr>
              <w:t>Unrealized P/L tại snapshot cuối ngày; nếu thiếu snapshot phải báo unavailable.</w:t>
            </w:r>
          </w:p>
        </w:tc>
      </w:tr>
      <w:tr>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Net Today</w:t>
            </w:r>
          </w:p>
        </w:tc>
        <w:tc>
          <w:tcPr>
            <w:tcW w:type="dxa" w:w="7704"/>
            <w:shd w:fill="EEF5FB"/>
            <w:vAlign w:val="center"/>
            <w:tcMar>
              <w:top w:w="100" w:type="dxa"/>
              <w:start w:w="110" w:type="dxa"/>
              <w:bottom w:w="100" w:type="dxa"/>
              <w:end w:w="110" w:type="dxa"/>
            </w:tcMar>
          </w:tcPr>
          <w:p>
            <w:pPr>
              <w:spacing w:after="0" w:line="240" w:lineRule="auto" w:before="0"/>
            </w:pPr>
            <w:r>
              <w:rPr>
                <w:rFonts w:ascii="Aptos" w:hAnsi="Aptos"/>
                <w:sz w:val="16"/>
              </w:rPr>
              <w:t>RealizedPnL cộng FloatingPnL hiện tại; không phải balance delta nếu có deposit/withdrawal.</w:t>
            </w:r>
          </w:p>
        </w:tc>
      </w:tr>
      <w:tr>
        <w:tc>
          <w:tcPr>
            <w:tcW w:type="dxa" w:w="2448"/>
            <w:vAlign w:val="center"/>
            <w:tcMar>
              <w:top w:w="100" w:type="dxa"/>
              <w:start w:w="110" w:type="dxa"/>
              <w:bottom w:w="100" w:type="dxa"/>
              <w:end w:w="110" w:type="dxa"/>
            </w:tcMar>
          </w:tcPr>
          <w:p>
            <w:pPr>
              <w:spacing w:after="0" w:line="240" w:lineRule="auto" w:before="0"/>
            </w:pPr>
            <w:r>
              <w:rPr>
                <w:rFonts w:ascii="Aptos" w:hAnsi="Aptos"/>
                <w:sz w:val="16"/>
              </w:rPr>
              <w:t>R</w:t>
            </w:r>
          </w:p>
        </w:tc>
        <w:tc>
          <w:tcPr>
            <w:tcW w:type="dxa" w:w="7704"/>
            <w:vAlign w:val="center"/>
            <w:tcMar>
              <w:top w:w="100" w:type="dxa"/>
              <w:start w:w="110" w:type="dxa"/>
              <w:bottom w:w="100" w:type="dxa"/>
              <w:end w:w="110" w:type="dxa"/>
            </w:tcMar>
          </w:tcPr>
          <w:p>
            <w:pPr>
              <w:spacing w:after="0" w:line="240" w:lineRule="auto" w:before="0"/>
            </w:pPr>
            <w:r>
              <w:rPr>
                <w:rFonts w:ascii="Aptos" w:hAnsi="Aptos"/>
                <w:sz w:val="16"/>
              </w:rPr>
              <w:t>Tổng realized R dùng initial risk của từng trade; trade không có initial risk hợp lệ không được bịa R.</w:t>
            </w:r>
          </w:p>
        </w:tc>
      </w:tr>
      <w:tr>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Max Floating DD</w:t>
            </w:r>
          </w:p>
        </w:tc>
        <w:tc>
          <w:tcPr>
            <w:tcW w:type="dxa" w:w="7704"/>
            <w:shd w:fill="EEF5FB"/>
            <w:vAlign w:val="center"/>
            <w:tcMar>
              <w:top w:w="100" w:type="dxa"/>
              <w:start w:w="110" w:type="dxa"/>
              <w:bottom w:w="100" w:type="dxa"/>
              <w:end w:w="110" w:type="dxa"/>
            </w:tcMar>
          </w:tcPr>
          <w:p>
            <w:pPr>
              <w:spacing w:after="0" w:line="240" w:lineRule="auto" w:before="0"/>
            </w:pPr>
            <w:r>
              <w:rPr>
                <w:rFonts w:ascii="Aptos" w:hAnsi="Aptos"/>
                <w:sz w:val="16"/>
              </w:rPr>
              <w:t>Mức giảm lớn nhất của mark to market equity trong ngày từ peak trước đó.</w:t>
            </w:r>
          </w:p>
        </w:tc>
      </w:tr>
    </w:tbl>
    <w:p>
      <w:pPr>
        <w:spacing w:after="40"/>
      </w:pPr>
    </w:p>
    <w:p>
      <w:pPr>
        <w:pStyle w:val="Heading2"/>
        <w:keepNext/>
      </w:pPr>
      <w:r>
        <w:t>9.5 Config baseline</w:t>
      </w:r>
    </w:p>
    <w:p>
      <w:pPr>
        <w:spacing w:before="80" w:after="160" w:line="240" w:lineRule="auto"/>
        <w:ind w:left="360" w:right="216"/>
        <w:shd w:fill="F2F2F2"/>
      </w:pPr>
      <w:r>
        <w:rPr>
          <w:rFonts w:ascii="Consolas" w:hAnsi="Consolas"/>
          <w:sz w:val="17"/>
        </w:rPr>
        <w:t>[AI]</w:t>
      </w:r>
      <w:r>
        <w:br/>
      </w:r>
      <w:r>
        <w:rPr>
          <w:rFonts w:ascii="Consolas" w:hAnsi="Consolas"/>
          <w:sz w:val="17"/>
        </w:rPr>
        <w:t>Enabled=true</w:t>
      </w:r>
      <w:r>
        <w:br/>
      </w:r>
      <w:r>
        <w:rPr>
          <w:rFonts w:ascii="Consolas" w:hAnsi="Consolas"/>
          <w:sz w:val="17"/>
        </w:rPr>
        <w:t>Provider=Claude</w:t>
      </w:r>
      <w:r>
        <w:br/>
      </w:r>
      <w:r>
        <w:rPr>
          <w:rFonts w:ascii="Consolas" w:hAnsi="Consolas"/>
          <w:sz w:val="17"/>
        </w:rPr>
        <w:t>ReviewPreLondon=true</w:t>
      </w:r>
      <w:r>
        <w:br/>
      </w:r>
      <w:r>
        <w:rPr>
          <w:rFonts w:ascii="Consolas" w:hAnsi="Consolas"/>
          <w:sz w:val="17"/>
        </w:rPr>
        <w:t>ReviewPreNY=true</w:t>
      </w:r>
      <w:r>
        <w:br/>
      </w:r>
      <w:r>
        <w:rPr>
          <w:rFonts w:ascii="Consolas" w:hAnsi="Consolas"/>
          <w:sz w:val="17"/>
        </w:rPr>
        <w:t>ReviewOnSetup=true</w:t>
      </w:r>
      <w:r>
        <w:br/>
      </w:r>
      <w:r>
        <w:rPr>
          <w:rFonts w:ascii="Consolas" w:hAnsi="Consolas"/>
          <w:sz w:val="17"/>
        </w:rPr>
        <w:t>ReviewOnAbnormalTrade=true</w:t>
      </w:r>
      <w:r>
        <w:br/>
      </w:r>
      <w:r>
        <w:rPr>
          <w:rFonts w:ascii="Consolas" w:hAnsi="Consolas"/>
          <w:sz w:val="17"/>
        </w:rPr>
        <w:t>AuthorityLevel=0</w:t>
      </w:r>
      <w:r>
        <w:br/>
      </w:r>
      <w:r>
        <w:rPr>
          <w:rFonts w:ascii="Consolas" w:hAnsi="Consolas"/>
          <w:sz w:val="17"/>
        </w:rPr>
      </w:r>
      <w:r>
        <w:br/>
      </w:r>
      <w:r>
        <w:rPr>
          <w:rFonts w:ascii="Consolas" w:hAnsi="Consolas"/>
          <w:sz w:val="17"/>
        </w:rPr>
        <w:t>[NEWS]</w:t>
      </w:r>
      <w:r>
        <w:br/>
      </w:r>
      <w:r>
        <w:rPr>
          <w:rFonts w:ascii="Consolas" w:hAnsi="Consolas"/>
          <w:sz w:val="17"/>
        </w:rPr>
        <w:t>Enabled=true</w:t>
      </w:r>
      <w:r>
        <w:br/>
      </w:r>
      <w:r>
        <w:rPr>
          <w:rFonts w:ascii="Consolas" w:hAnsi="Consolas"/>
          <w:sz w:val="17"/>
        </w:rPr>
        <w:t>HighImpactBlock=true</w:t>
      </w:r>
      <w:r>
        <w:br/>
      </w:r>
      <w:r>
        <w:rPr>
          <w:rFonts w:ascii="Consolas" w:hAnsi="Consolas"/>
          <w:sz w:val="17"/>
        </w:rPr>
        <w:t>BlockBeforeMinutes=10</w:t>
      </w:r>
      <w:r>
        <w:br/>
      </w:r>
      <w:r>
        <w:rPr>
          <w:rFonts w:ascii="Consolas" w:hAnsi="Consolas"/>
          <w:sz w:val="17"/>
        </w:rPr>
        <w:t>BlockAfterMinutes=10</w:t>
      </w:r>
      <w:r>
        <w:br/>
      </w:r>
      <w:r>
        <w:rPr>
          <w:rFonts w:ascii="Consolas" w:hAnsi="Consolas"/>
          <w:sz w:val="17"/>
        </w:rPr>
      </w:r>
      <w:r>
        <w:br/>
      </w:r>
      <w:r>
        <w:rPr>
          <w:rFonts w:ascii="Consolas" w:hAnsi="Consolas"/>
          <w:sz w:val="17"/>
        </w:rPr>
        <w:t>[DASHBOARD]</w:t>
      </w:r>
      <w:r>
        <w:br/>
      </w:r>
      <w:r>
        <w:rPr>
          <w:rFonts w:ascii="Consolas" w:hAnsi="Consolas"/>
          <w:sz w:val="17"/>
        </w:rPr>
        <w:t>Enabled=true</w:t>
      </w:r>
      <w:r>
        <w:br/>
      </w:r>
      <w:r>
        <w:rPr>
          <w:rFonts w:ascii="Consolas" w:hAnsi="Consolas"/>
          <w:sz w:val="17"/>
        </w:rPr>
        <w:t>CompactMode=true</w:t>
      </w:r>
      <w:r>
        <w:br/>
      </w:r>
      <w:r>
        <w:rPr>
          <w:rFonts w:ascii="Consolas" w:hAnsi="Consolas"/>
          <w:sz w:val="17"/>
        </w:rPr>
        <w:t>ShowFloating=true</w:t>
      </w:r>
      <w:r>
        <w:br/>
      </w:r>
      <w:r>
        <w:rPr>
          <w:rFonts w:ascii="Consolas" w:hAnsi="Consolas"/>
          <w:sz w:val="17"/>
        </w:rPr>
        <w:t>ShowRisk=true</w:t>
      </w:r>
      <w:r>
        <w:br/>
      </w:r>
      <w:r>
        <w:rPr>
          <w:rFonts w:ascii="Consolas" w:hAnsi="Consolas"/>
          <w:sz w:val="17"/>
        </w:rPr>
        <w:t>ShowNews=true</w:t>
      </w:r>
      <w:r>
        <w:br/>
      </w:r>
      <w:r>
        <w:rPr>
          <w:rFonts w:ascii="Consolas" w:hAnsi="Consolas"/>
          <w:sz w:val="17"/>
        </w:rPr>
      </w:r>
      <w:r>
        <w:br/>
      </w:r>
      <w:r>
        <w:rPr>
          <w:rFonts w:ascii="Consolas" w:hAnsi="Consolas"/>
          <w:sz w:val="17"/>
        </w:rPr>
        <w:t>[CALENDAR]</w:t>
      </w:r>
      <w:r>
        <w:br/>
      </w:r>
      <w:r>
        <w:rPr>
          <w:rFonts w:ascii="Consolas" w:hAnsi="Consolas"/>
          <w:sz w:val="17"/>
        </w:rPr>
        <w:t>ShowMoney=true</w:t>
      </w:r>
      <w:r>
        <w:br/>
      </w:r>
      <w:r>
        <w:rPr>
          <w:rFonts w:ascii="Consolas" w:hAnsi="Consolas"/>
          <w:sz w:val="17"/>
        </w:rPr>
        <w:t>ShowPercent=true</w:t>
      </w:r>
      <w:r>
        <w:br/>
      </w:r>
      <w:r>
        <w:rPr>
          <w:rFonts w:ascii="Consolas" w:hAnsi="Consolas"/>
          <w:sz w:val="17"/>
        </w:rPr>
        <w:t>ShowR=true</w:t>
      </w:r>
    </w:p>
    <w:p>
      <w:pPr>
        <w:spacing w:after="120" w:line="259" w:lineRule="auto"/>
      </w:pPr>
      <w:r>
        <w:rPr>
          <w:rFonts w:ascii="Aptos" w:hAnsi="Aptos"/>
          <w:i w:val="0"/>
        </w:rPr>
        <w:t>Các giá trị time window là seed cấu hình trong trao đổi, không phải tham số đã chứng minh. Config production phải có version, validation và audit.</w:t>
      </w:r>
    </w:p>
    <w:p>
      <w:pPr>
        <w:pStyle w:val="Heading1"/>
        <w:keepNext/>
      </w:pPr>
      <w:r>
        <w:t>10 Hợp đồng dữ liệu và lưu trữ</w:t>
      </w:r>
    </w:p>
    <w:p>
      <w:pPr>
        <w:pStyle w:val="Heading2"/>
        <w:keepNext/>
      </w:pPr>
      <w:r>
        <w:t>10.1 Cấu trúc runtime tối thiểu</w:t>
      </w:r>
    </w:p>
    <w:p>
      <w:pPr>
        <w:spacing w:before="80" w:after="160" w:line="240" w:lineRule="auto"/>
        <w:ind w:left="360" w:right="216"/>
        <w:shd w:fill="F2F2F2"/>
      </w:pPr>
      <w:r>
        <w:rPr>
          <w:rFonts w:ascii="Consolas" w:hAnsi="Consolas"/>
          <w:sz w:val="17"/>
        </w:rPr>
        <w:t>MQL5/Files/EnterpriseEA/</w:t>
      </w:r>
      <w:r>
        <w:br/>
      </w:r>
      <w:r>
        <w:rPr>
          <w:rFonts w:ascii="Consolas" w:hAnsi="Consolas"/>
          <w:sz w:val="17"/>
        </w:rPr>
        <w:t xml:space="preserve">  current/</w:t>
      </w:r>
      <w:r>
        <w:br/>
      </w:r>
      <w:r>
        <w:rPr>
          <w:rFonts w:ascii="Consolas" w:hAnsi="Consolas"/>
          <w:sz w:val="17"/>
        </w:rPr>
        <w:t xml:space="preserve">    market_context.json</w:t>
      </w:r>
      <w:r>
        <w:br/>
      </w:r>
      <w:r>
        <w:rPr>
          <w:rFonts w:ascii="Consolas" w:hAnsi="Consolas"/>
          <w:sz w:val="17"/>
        </w:rPr>
        <w:t xml:space="preserve">    portfolio.json</w:t>
      </w:r>
      <w:r>
        <w:br/>
      </w:r>
      <w:r>
        <w:rPr>
          <w:rFonts w:ascii="Consolas" w:hAnsi="Consolas"/>
          <w:sz w:val="17"/>
        </w:rPr>
        <w:t xml:space="preserve">    active_trades.json</w:t>
      </w:r>
      <w:r>
        <w:br/>
      </w:r>
      <w:r>
        <w:rPr>
          <w:rFonts w:ascii="Consolas" w:hAnsi="Consolas"/>
          <w:sz w:val="17"/>
        </w:rPr>
        <w:t xml:space="preserve">    news_context.json</w:t>
      </w:r>
      <w:r>
        <w:br/>
      </w:r>
      <w:r>
        <w:rPr>
          <w:rFonts w:ascii="Consolas" w:hAnsi="Consolas"/>
          <w:sz w:val="17"/>
        </w:rPr>
        <w:t xml:space="preserve">  ai/</w:t>
      </w:r>
      <w:r>
        <w:br/>
      </w:r>
      <w:r>
        <w:rPr>
          <w:rFonts w:ascii="Consolas" w:hAnsi="Consolas"/>
          <w:sz w:val="17"/>
        </w:rPr>
        <w:t xml:space="preserve">    requests/&lt;request_id&gt;.json</w:t>
      </w:r>
      <w:r>
        <w:br/>
      </w:r>
      <w:r>
        <w:rPr>
          <w:rFonts w:ascii="Consolas" w:hAnsi="Consolas"/>
          <w:sz w:val="17"/>
        </w:rPr>
        <w:t xml:space="preserve">    responses/&lt;request_id&gt;.json</w:t>
      </w:r>
      <w:r>
        <w:br/>
      </w:r>
      <w:r>
        <w:rPr>
          <w:rFonts w:ascii="Consolas" w:hAnsi="Consolas"/>
          <w:sz w:val="17"/>
        </w:rPr>
        <w:t xml:space="preserve">    failed/&lt;request_id&gt;.json</w:t>
      </w:r>
      <w:r>
        <w:br/>
      </w:r>
      <w:r>
        <w:rPr>
          <w:rFonts w:ascii="Consolas" w:hAnsi="Consolas"/>
          <w:sz w:val="17"/>
        </w:rPr>
        <w:t xml:space="preserve">  trades/&lt;trade_id&gt;/</w:t>
      </w:r>
      <w:r>
        <w:br/>
      </w:r>
      <w:r>
        <w:rPr>
          <w:rFonts w:ascii="Consolas" w:hAnsi="Consolas"/>
          <w:sz w:val="17"/>
        </w:rPr>
        <w:t xml:space="preserve">    entry_context.json</w:t>
      </w:r>
      <w:r>
        <w:br/>
      </w:r>
      <w:r>
        <w:rPr>
          <w:rFonts w:ascii="Consolas" w:hAnsi="Consolas"/>
          <w:sz w:val="17"/>
        </w:rPr>
        <w:t xml:space="preserve">    management.jsonl</w:t>
      </w:r>
      <w:r>
        <w:br/>
      </w:r>
      <w:r>
        <w:rPr>
          <w:rFonts w:ascii="Consolas" w:hAnsi="Consolas"/>
          <w:sz w:val="17"/>
        </w:rPr>
        <w:t xml:space="preserve">    exit_context.json</w:t>
      </w:r>
      <w:r>
        <w:br/>
      </w:r>
      <w:r>
        <w:rPr>
          <w:rFonts w:ascii="Consolas" w:hAnsi="Consolas"/>
          <w:sz w:val="17"/>
        </w:rPr>
        <w:t xml:space="preserve">    result.json</w:t>
      </w:r>
      <w:r>
        <w:br/>
      </w:r>
      <w:r>
        <w:rPr>
          <w:rFonts w:ascii="Consolas" w:hAnsi="Consolas"/>
          <w:sz w:val="17"/>
        </w:rPr>
        <w:t xml:space="preserve">  daily/YYYY-MM-DD/</w:t>
      </w:r>
      <w:r>
        <w:br/>
      </w:r>
      <w:r>
        <w:rPr>
          <w:rFonts w:ascii="Consolas" w:hAnsi="Consolas"/>
          <w:sz w:val="17"/>
        </w:rPr>
        <w:t xml:space="preserve">    events.jsonl</w:t>
      </w:r>
      <w:r>
        <w:br/>
      </w:r>
      <w:r>
        <w:rPr>
          <w:rFonts w:ascii="Consolas" w:hAnsi="Consolas"/>
          <w:sz w:val="17"/>
        </w:rPr>
        <w:t xml:space="preserve">    daily_stats.json</w:t>
      </w:r>
      <w:r>
        <w:br/>
      </w:r>
      <w:r>
        <w:rPr>
          <w:rFonts w:ascii="Consolas" w:hAnsi="Consolas"/>
          <w:sz w:val="17"/>
        </w:rPr>
        <w:t xml:space="preserve">  logs/</w:t>
      </w:r>
      <w:r>
        <w:br/>
      </w:r>
      <w:r>
        <w:rPr>
          <w:rFonts w:ascii="Consolas" w:hAnsi="Consolas"/>
          <w:sz w:val="17"/>
        </w:rPr>
        <w:t xml:space="preserve">    audit.jsonl</w:t>
      </w:r>
    </w:p>
    <w:p>
      <w:pPr>
        <w:spacing w:after="120" w:line="259" w:lineRule="auto"/>
      </w:pPr>
      <w:r>
        <w:rPr>
          <w:rFonts w:ascii="Aptos" w:hAnsi="Aptos"/>
          <w:i w:val="0"/>
        </w:rPr>
        <w:t>File được dùng để MCP đọc context, debug và audit, không tạo platform analytics riêng. Mọi write phải atomic bằng temp rồi rename. JSONL record cần schema_version, event_id, timestamp UTC, source và config version.</w:t>
      </w:r>
    </w:p>
    <w:p>
      <w:pPr>
        <w:pStyle w:val="Heading2"/>
        <w:keepNext/>
      </w:pPr>
      <w:r>
        <w:t>10.2 Event envelope</w:t>
      </w:r>
    </w:p>
    <w:p>
      <w:pPr>
        <w:spacing w:before="80" w:after="160" w:line="240" w:lineRule="auto"/>
        <w:ind w:left="360" w:right="216"/>
        <w:shd w:fill="F2F2F2"/>
      </w:pPr>
      <w:r>
        <w:rPr>
          <w:rFonts w:ascii="Consolas" w:hAnsi="Consolas"/>
          <w:sz w:val="17"/>
        </w:rPr>
        <w:t>{</w:t>
      </w:r>
      <w:r>
        <w:br/>
      </w:r>
      <w:r>
        <w:rPr>
          <w:rFonts w:ascii="Consolas" w:hAnsi="Consolas"/>
          <w:sz w:val="17"/>
        </w:rPr>
        <w:t xml:space="preserve">  "schema_version": "1.0",</w:t>
      </w:r>
      <w:r>
        <w:br/>
      </w:r>
      <w:r>
        <w:rPr>
          <w:rFonts w:ascii="Consolas" w:hAnsi="Consolas"/>
          <w:sz w:val="17"/>
        </w:rPr>
        <w:t xml:space="preserve">  "event_id": "uuid",</w:t>
      </w:r>
      <w:r>
        <w:br/>
      </w:r>
      <w:r>
        <w:rPr>
          <w:rFonts w:ascii="Consolas" w:hAnsi="Consolas"/>
          <w:sz w:val="17"/>
        </w:rPr>
        <w:t xml:space="preserve">  "event_type": "SETUP_ARMED",</w:t>
      </w:r>
      <w:r>
        <w:br/>
      </w:r>
      <w:r>
        <w:rPr>
          <w:rFonts w:ascii="Consolas" w:hAnsi="Consolas"/>
          <w:sz w:val="17"/>
        </w:rPr>
        <w:t xml:space="preserve">  "occurred_at_utc": "...",</w:t>
      </w:r>
      <w:r>
        <w:br/>
      </w:r>
      <w:r>
        <w:rPr>
          <w:rFonts w:ascii="Consolas" w:hAnsi="Consolas"/>
          <w:sz w:val="17"/>
        </w:rPr>
        <w:t xml:space="preserve">  "observed_at_utc": "...",</w:t>
      </w:r>
      <w:r>
        <w:br/>
      </w:r>
      <w:r>
        <w:rPr>
          <w:rFonts w:ascii="Consolas" w:hAnsi="Consolas"/>
          <w:sz w:val="17"/>
        </w:rPr>
        <w:t xml:space="preserve">  "symbol": "EURUSD",</w:t>
      </w:r>
      <w:r>
        <w:br/>
      </w:r>
      <w:r>
        <w:rPr>
          <w:rFonts w:ascii="Consolas" w:hAnsi="Consolas"/>
          <w:sz w:val="17"/>
        </w:rPr>
        <w:t xml:space="preserve">  "entity_id": "candidate-or-trade-id",</w:t>
      </w:r>
      <w:r>
        <w:br/>
      </w:r>
      <w:r>
        <w:rPr>
          <w:rFonts w:ascii="Consolas" w:hAnsi="Consolas"/>
          <w:sz w:val="17"/>
        </w:rPr>
        <w:t xml:space="preserve">  "state_before": "DETECTED",</w:t>
      </w:r>
      <w:r>
        <w:br/>
      </w:r>
      <w:r>
        <w:rPr>
          <w:rFonts w:ascii="Consolas" w:hAnsi="Consolas"/>
          <w:sz w:val="17"/>
        </w:rPr>
        <w:t xml:space="preserve">  "state_after": "ARMED",</w:t>
      </w:r>
      <w:r>
        <w:br/>
      </w:r>
      <w:r>
        <w:rPr>
          <w:rFonts w:ascii="Consolas" w:hAnsi="Consolas"/>
          <w:sz w:val="17"/>
        </w:rPr>
        <w:t xml:space="preserve">  "reason_codes": ["BREAK_ACCEPTED", "RETEST_STARTED"],</w:t>
      </w:r>
      <w:r>
        <w:br/>
      </w:r>
      <w:r>
        <w:rPr>
          <w:rFonts w:ascii="Consolas" w:hAnsi="Consolas"/>
          <w:sz w:val="17"/>
        </w:rPr>
        <w:t xml:space="preserve">  "config_version": "...",</w:t>
      </w:r>
      <w:r>
        <w:br/>
      </w:r>
      <w:r>
        <w:rPr>
          <w:rFonts w:ascii="Consolas" w:hAnsi="Consolas"/>
          <w:sz w:val="17"/>
        </w:rPr>
        <w:t xml:space="preserve">  "data_quality": "OK"</w:t>
      </w:r>
      <w:r>
        <w:br/>
      </w:r>
      <w:r>
        <w:rPr>
          <w:rFonts w:ascii="Consolas" w:hAnsi="Consolas"/>
          <w:sz w:val="17"/>
        </w:rPr>
        <w:t>}</w:t>
      </w:r>
    </w:p>
    <w:p>
      <w:pPr>
        <w:pStyle w:val="Heading2"/>
        <w:keepNext/>
      </w:pPr>
      <w:r>
        <w:t>10.3 Audit bắt buộc</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8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Sự kiện</w:t>
            </w:r>
          </w:p>
        </w:tc>
        <w:tc>
          <w:tcPr>
            <w:tcW w:type="dxa" w:w="72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Trường bắt buộc</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6"/>
              </w:rPr>
              <w:t>Candidate accepted/rejected</w:t>
            </w:r>
          </w:p>
        </w:tc>
        <w:tc>
          <w:tcPr>
            <w:tcW w:type="dxa" w:w="7272"/>
            <w:vAlign w:val="center"/>
            <w:tcMar>
              <w:top w:w="100" w:type="dxa"/>
              <w:start w:w="110" w:type="dxa"/>
              <w:bottom w:w="100" w:type="dxa"/>
              <w:end w:w="110" w:type="dxa"/>
            </w:tcMar>
          </w:tcPr>
          <w:p>
            <w:pPr>
              <w:spacing w:after="0" w:line="240" w:lineRule="auto" w:before="0"/>
            </w:pPr>
            <w:r>
              <w:rPr>
                <w:rFonts w:ascii="Aptos" w:hAnsi="Aptos"/>
                <w:sz w:val="16"/>
              </w:rPr>
              <w:t>Setup, context, risk, gate, reason codes, config/data version</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6"/>
              </w:rPr>
              <w:t>Order intent/result</w:t>
            </w:r>
          </w:p>
        </w:tc>
        <w:tc>
          <w:tcPr>
            <w:tcW w:type="dxa" w:w="7272"/>
            <w:shd w:fill="EEF5FB"/>
            <w:vAlign w:val="center"/>
            <w:tcMar>
              <w:top w:w="100" w:type="dxa"/>
              <w:start w:w="110" w:type="dxa"/>
              <w:bottom w:w="100" w:type="dxa"/>
              <w:end w:w="110" w:type="dxa"/>
            </w:tcMar>
          </w:tcPr>
          <w:p>
            <w:pPr>
              <w:spacing w:after="0" w:line="240" w:lineRule="auto" w:before="0"/>
            </w:pPr>
            <w:r>
              <w:rPr>
                <w:rFonts w:ascii="Aptos" w:hAnsi="Aptos"/>
                <w:sz w:val="16"/>
              </w:rPr>
              <w:t>Requested/fill price, size, SL/TP, slippage, spread, broker code</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6"/>
              </w:rPr>
              <w:t>Trade management</w:t>
            </w:r>
          </w:p>
        </w:tc>
        <w:tc>
          <w:tcPr>
            <w:tcW w:type="dxa" w:w="7272"/>
            <w:vAlign w:val="center"/>
            <w:tcMar>
              <w:top w:w="100" w:type="dxa"/>
              <w:start w:w="110" w:type="dxa"/>
              <w:bottom w:w="100" w:type="dxa"/>
              <w:end w:w="110" w:type="dxa"/>
            </w:tcMar>
          </w:tcPr>
          <w:p>
            <w:pPr>
              <w:spacing w:after="0" w:line="240" w:lineRule="auto" w:before="0"/>
            </w:pPr>
            <w:r>
              <w:rPr>
                <w:rFonts w:ascii="Aptos" w:hAnsi="Aptos"/>
                <w:sz w:val="16"/>
              </w:rPr>
              <w:t>State before/after, MFE/MAE, age, structure/volatility/news state</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6"/>
              </w:rPr>
              <w:t>AI request/response</w:t>
            </w:r>
          </w:p>
        </w:tc>
        <w:tc>
          <w:tcPr>
            <w:tcW w:type="dxa" w:w="7272"/>
            <w:shd w:fill="EEF5FB"/>
            <w:vAlign w:val="center"/>
            <w:tcMar>
              <w:top w:w="100" w:type="dxa"/>
              <w:start w:w="110" w:type="dxa"/>
              <w:bottom w:w="100" w:type="dxa"/>
              <w:end w:w="110" w:type="dxa"/>
            </w:tcMar>
          </w:tcPr>
          <w:p>
            <w:pPr>
              <w:spacing w:after="0" w:line="240" w:lineRule="auto" w:before="0"/>
            </w:pPr>
            <w:r>
              <w:rPr>
                <w:rFonts w:ascii="Aptos" w:hAnsi="Aptos"/>
                <w:sz w:val="16"/>
              </w:rPr>
              <w:t>Request ID, provider, model/CLI version nếu có, latency, schema, TTL, action applied/rejected</w:t>
            </w:r>
          </w:p>
        </w:tc>
      </w:tr>
      <w:tr>
        <w:tc>
          <w:tcPr>
            <w:tcW w:type="dxa" w:w="2880"/>
            <w:vAlign w:val="center"/>
            <w:tcMar>
              <w:top w:w="100" w:type="dxa"/>
              <w:start w:w="110" w:type="dxa"/>
              <w:bottom w:w="100" w:type="dxa"/>
              <w:end w:w="110" w:type="dxa"/>
            </w:tcMar>
          </w:tcPr>
          <w:p>
            <w:pPr>
              <w:spacing w:after="0" w:line="240" w:lineRule="auto" w:before="0"/>
            </w:pPr>
            <w:r>
              <w:rPr>
                <w:rFonts w:ascii="Aptos" w:hAnsi="Aptos"/>
                <w:sz w:val="16"/>
              </w:rPr>
              <w:t>UI command</w:t>
            </w:r>
          </w:p>
        </w:tc>
        <w:tc>
          <w:tcPr>
            <w:tcW w:type="dxa" w:w="7272"/>
            <w:vAlign w:val="center"/>
            <w:tcMar>
              <w:top w:w="100" w:type="dxa"/>
              <w:start w:w="110" w:type="dxa"/>
              <w:bottom w:w="100" w:type="dxa"/>
              <w:end w:w="110" w:type="dxa"/>
            </w:tcMar>
          </w:tcPr>
          <w:p>
            <w:pPr>
              <w:spacing w:after="0" w:line="240" w:lineRule="auto" w:before="0"/>
            </w:pPr>
            <w:r>
              <w:rPr>
                <w:rFonts w:ascii="Aptos" w:hAnsi="Aptos"/>
                <w:sz w:val="16"/>
              </w:rPr>
              <w:t>User action, confirmation, command ID, validation, result</w:t>
            </w:r>
          </w:p>
        </w:tc>
      </w:tr>
      <w:tr>
        <w:tc>
          <w:tcPr>
            <w:tcW w:type="dxa" w:w="2880"/>
            <w:shd w:fill="EEF5FB"/>
            <w:vAlign w:val="center"/>
            <w:tcMar>
              <w:top w:w="100" w:type="dxa"/>
              <w:start w:w="110" w:type="dxa"/>
              <w:bottom w:w="100" w:type="dxa"/>
              <w:end w:w="110" w:type="dxa"/>
            </w:tcMar>
          </w:tcPr>
          <w:p>
            <w:pPr>
              <w:spacing w:after="0" w:line="240" w:lineRule="auto" w:before="0"/>
            </w:pPr>
            <w:r>
              <w:rPr>
                <w:rFonts w:ascii="Aptos" w:hAnsi="Aptos"/>
                <w:sz w:val="16"/>
              </w:rPr>
              <w:t>Config change</w:t>
            </w:r>
          </w:p>
        </w:tc>
        <w:tc>
          <w:tcPr>
            <w:tcW w:type="dxa" w:w="7272"/>
            <w:shd w:fill="EEF5FB"/>
            <w:vAlign w:val="center"/>
            <w:tcMar>
              <w:top w:w="100" w:type="dxa"/>
              <w:start w:w="110" w:type="dxa"/>
              <w:bottom w:w="100" w:type="dxa"/>
              <w:end w:w="110" w:type="dxa"/>
            </w:tcMar>
          </w:tcPr>
          <w:p>
            <w:pPr>
              <w:spacing w:after="0" w:line="240" w:lineRule="auto" w:before="0"/>
            </w:pPr>
            <w:r>
              <w:rPr>
                <w:rFonts w:ascii="Aptos" w:hAnsi="Aptos"/>
                <w:sz w:val="16"/>
              </w:rPr>
              <w:t>Old/new values, version, applied at, actor</w:t>
            </w:r>
          </w:p>
        </w:tc>
      </w:tr>
    </w:tbl>
    <w:p>
      <w:pPr>
        <w:spacing w:after="40"/>
      </w:pPr>
    </w:p>
    <w:p>
      <w:pPr>
        <w:pStyle w:val="Heading1"/>
        <w:keepNext/>
      </w:pPr>
      <w:r>
        <w:t>11 Kế hoạch triển khai</w:t>
      </w:r>
    </w:p>
    <w:p>
      <w:pPr>
        <w:spacing w:after="120" w:line="259" w:lineRule="auto"/>
      </w:pPr>
      <w:r>
        <w:rPr>
          <w:rFonts w:ascii="Aptos" w:hAnsi="Aptos"/>
          <w:i w:val="0"/>
        </w:rPr>
        <w:t>Mỗi phase chỉ được đóng khi có code, test chạy được và bằng chứng tương ứng. Không dùng trạng thái tài liệu thay cho runtime proof.</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41"/>
        <w:gridCol w:w="2541"/>
        <w:gridCol w:w="2541"/>
        <w:gridCol w:w="2541"/>
      </w:tblGrid>
      <w:tr>
        <w:trPr>
          <w:tblHeader w:val="true"/>
        </w:trPr>
        <w:tc>
          <w:tcPr>
            <w:tcW w:type="dxa" w:w="12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Phase</w:t>
            </w:r>
          </w:p>
        </w:tc>
        <w:tc>
          <w:tcPr>
            <w:tcW w:type="dxa" w:w="23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Mục tiêu</w:t>
            </w:r>
          </w:p>
        </w:tc>
        <w:tc>
          <w:tcPr>
            <w:tcW w:type="dxa" w:w="374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Deliverable chính</w:t>
            </w:r>
          </w:p>
        </w:tc>
        <w:tc>
          <w:tcPr>
            <w:tcW w:type="dxa" w:w="273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Exit gate</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0 Scope freeze</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Khóa thuật ngữ, quyền hạn, profile và quyết định mở.</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Master spec v1, config schema, requirement IDs.</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Không còn mâu thuẫn blocker; owner phê duyệt.</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1 Core foundation</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Event model, shared state, config, storage, logging.</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Core, atomic writer, audit, test harness.</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Unit test schema/state/config; restart không mất state quan trọng.</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2 Observer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Multi symbol data, context, regime, session, levels, setup event.</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EA quan sát; không OrderSend.</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Replay và live closed-bar parity; không duplicate/repaint.</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3 Risk Kernel</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Sizing, exposure, hard limits, execution guards.</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Risk modules và broker adapter dry run.</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Property/boundary tests; fail closed khi thiếu metadata.</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4 Virtual Trader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Order simulation và adaptive lifecycle.</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Paper/virtual ledger, MFE/MAE, expected path.</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Deterministic replay; cost/slippage scenarios.</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5 Dashboard Calendar</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Control center, panels, commands và daily stats.</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UI modules, calendar overlay.</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Visual/function tests; UI không bypass queue.</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6 News Center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Calendar ingest, normalization, mapping, risk states.</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News modules và provider adapter.</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Timezone, revision, offline, countdown và policy tests.</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7 MCP AI Level 0</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Bridge, request/response, TTL, audit, manual ASK AI.</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Queue/service tối thiểu, provider adapters.</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Timeout/malformed/injection/stale tests; EA không bị block.</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8 MCP AI Level 1</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Advisor warning/ranking trong shadow.</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Recommendation UI và comparison log.</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Không execution effect; efficacy baseline đủ mẫu.</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9 Paper integration</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Tất cả module chạy cùng nhau trên paper.</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End to end paper release.</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Soak test, restart/reconcile, news/AI outage drills.</w:t>
            </w:r>
          </w:p>
        </w:tc>
      </w:tr>
      <w:tr>
        <w:tc>
          <w:tcPr>
            <w:tcW w:type="dxa" w:w="1296"/>
            <w:vAlign w:val="center"/>
            <w:tcMar>
              <w:top w:w="100" w:type="dxa"/>
              <w:start w:w="110" w:type="dxa"/>
              <w:bottom w:w="100" w:type="dxa"/>
              <w:end w:w="110" w:type="dxa"/>
            </w:tcMar>
          </w:tcPr>
          <w:p>
            <w:pPr>
              <w:spacing w:after="0" w:line="240" w:lineRule="auto" w:before="0"/>
            </w:pPr>
            <w:r>
              <w:rPr>
                <w:rFonts w:ascii="Aptos" w:hAnsi="Aptos"/>
                <w:sz w:val="16"/>
              </w:rPr>
              <w:t>10 Constrained supervisor</w:t>
            </w:r>
          </w:p>
        </w:tc>
        <w:tc>
          <w:tcPr>
            <w:tcW w:type="dxa" w:w="2376"/>
            <w:vAlign w:val="center"/>
            <w:tcMar>
              <w:top w:w="100" w:type="dxa"/>
              <w:start w:w="110" w:type="dxa"/>
              <w:bottom w:w="100" w:type="dxa"/>
              <w:end w:w="110" w:type="dxa"/>
            </w:tcMar>
          </w:tcPr>
          <w:p>
            <w:pPr>
              <w:spacing w:after="0" w:line="240" w:lineRule="auto" w:before="0"/>
            </w:pPr>
            <w:r>
              <w:rPr>
                <w:rFonts w:ascii="Aptos" w:hAnsi="Aptos"/>
                <w:sz w:val="16"/>
              </w:rPr>
              <w:t>Cho phép AI giảm risk/block theo whitelist.</w:t>
            </w:r>
          </w:p>
        </w:tc>
        <w:tc>
          <w:tcPr>
            <w:tcW w:type="dxa" w:w="3744"/>
            <w:vAlign w:val="center"/>
            <w:tcMar>
              <w:top w:w="100" w:type="dxa"/>
              <w:start w:w="110" w:type="dxa"/>
              <w:bottom w:w="100" w:type="dxa"/>
              <w:end w:w="110" w:type="dxa"/>
            </w:tcMar>
          </w:tcPr>
          <w:p>
            <w:pPr>
              <w:spacing w:after="0" w:line="240" w:lineRule="auto" w:before="0"/>
            </w:pPr>
            <w:r>
              <w:rPr>
                <w:rFonts w:ascii="Aptos" w:hAnsi="Aptos"/>
                <w:sz w:val="16"/>
              </w:rPr>
              <w:t>Authority Level 2 policy.</w:t>
            </w:r>
          </w:p>
        </w:tc>
        <w:tc>
          <w:tcPr>
            <w:tcW w:type="dxa" w:w="2736"/>
            <w:vAlign w:val="center"/>
            <w:tcMar>
              <w:top w:w="100" w:type="dxa"/>
              <w:start w:w="110" w:type="dxa"/>
              <w:bottom w:w="100" w:type="dxa"/>
              <w:end w:w="110" w:type="dxa"/>
            </w:tcMar>
          </w:tcPr>
          <w:p>
            <w:pPr>
              <w:spacing w:after="0" w:line="240" w:lineRule="auto" w:before="0"/>
            </w:pPr>
            <w:r>
              <w:rPr>
                <w:rFonts w:ascii="Aptos" w:hAnsi="Aptos"/>
                <w:sz w:val="16"/>
              </w:rPr>
              <w:t>Paper OOS gate, no risk breach, human approval.</w:t>
            </w:r>
          </w:p>
        </w:tc>
      </w:tr>
      <w:tr>
        <w:tc>
          <w:tcPr>
            <w:tcW w:type="dxa" w:w="1296"/>
            <w:shd w:fill="EEF5FB"/>
            <w:vAlign w:val="center"/>
            <w:tcMar>
              <w:top w:w="100" w:type="dxa"/>
              <w:start w:w="110" w:type="dxa"/>
              <w:bottom w:w="100" w:type="dxa"/>
              <w:end w:w="110" w:type="dxa"/>
            </w:tcMar>
          </w:tcPr>
          <w:p>
            <w:pPr>
              <w:spacing w:after="0" w:line="240" w:lineRule="auto" w:before="0"/>
            </w:pPr>
            <w:r>
              <w:rPr>
                <w:rFonts w:ascii="Aptos" w:hAnsi="Aptos"/>
                <w:sz w:val="16"/>
              </w:rPr>
              <w:t>11 Controlled live</w:t>
            </w:r>
          </w:p>
        </w:tc>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Low risk, limited symbols/setup, full audit.</w:t>
            </w:r>
          </w:p>
        </w:tc>
        <w:tc>
          <w:tcPr>
            <w:tcW w:type="dxa" w:w="3744"/>
            <w:shd w:fill="EEF5FB"/>
            <w:vAlign w:val="center"/>
            <w:tcMar>
              <w:top w:w="100" w:type="dxa"/>
              <w:start w:w="110" w:type="dxa"/>
              <w:bottom w:w="100" w:type="dxa"/>
              <w:end w:w="110" w:type="dxa"/>
            </w:tcMar>
          </w:tcPr>
          <w:p>
            <w:pPr>
              <w:spacing w:after="0" w:line="240" w:lineRule="auto" w:before="0"/>
            </w:pPr>
            <w:r>
              <w:rPr>
                <w:rFonts w:ascii="Aptos" w:hAnsi="Aptos"/>
                <w:sz w:val="16"/>
              </w:rPr>
              <w:t>Live release candidate.</w:t>
            </w:r>
          </w:p>
        </w:tc>
        <w:tc>
          <w:tcPr>
            <w:tcW w:type="dxa" w:w="2736"/>
            <w:shd w:fill="EEF5FB"/>
            <w:vAlign w:val="center"/>
            <w:tcMar>
              <w:top w:w="100" w:type="dxa"/>
              <w:start w:w="110" w:type="dxa"/>
              <w:bottom w:w="100" w:type="dxa"/>
              <w:end w:w="110" w:type="dxa"/>
            </w:tcMar>
          </w:tcPr>
          <w:p>
            <w:pPr>
              <w:spacing w:after="0" w:line="240" w:lineRule="auto" w:before="0"/>
            </w:pPr>
            <w:r>
              <w:rPr>
                <w:rFonts w:ascii="Aptos" w:hAnsi="Aptos"/>
                <w:sz w:val="16"/>
              </w:rPr>
              <w:t>Live checklist xanh và rollback drill đạt.</w:t>
            </w:r>
          </w:p>
        </w:tc>
      </w:tr>
    </w:tbl>
    <w:p>
      <w:pPr>
        <w:spacing w:after="40"/>
      </w:pPr>
    </w:p>
    <w:p>
      <w:pPr>
        <w:pStyle w:val="Heading2"/>
        <w:keepNext/>
      </w:pPr>
      <w:r>
        <w:t>11.1 Trình tự triển khai một setup</w:t>
      </w:r>
    </w:p>
    <w:p>
      <w:pPr>
        <w:spacing w:after="60"/>
        <w:ind w:left="403" w:hanging="317"/>
      </w:pPr>
      <w:r>
        <w:rPr>
          <w:rFonts w:ascii="Aptos" w:hAnsi="Aptos"/>
          <w:b/>
        </w:rPr>
        <w:t xml:space="preserve">1. </w:t>
      </w:r>
      <w:r>
        <w:rPr>
          <w:rFonts w:ascii="Aptos" w:hAnsi="Aptos"/>
        </w:rPr>
        <w:t>Viết definition và state machine, không bắt đầu từ lệnh BUY SELL.</w:t>
      </w:r>
    </w:p>
    <w:p>
      <w:pPr>
        <w:spacing w:after="60"/>
        <w:ind w:left="403" w:hanging="317"/>
      </w:pPr>
      <w:r>
        <w:rPr>
          <w:rFonts w:ascii="Aptos" w:hAnsi="Aptos"/>
          <w:b/>
        </w:rPr>
        <w:t xml:space="preserve">2. </w:t>
      </w:r>
      <w:r>
        <w:rPr>
          <w:rFonts w:ascii="Aptos" w:hAnsi="Aptos"/>
        </w:rPr>
        <w:t>Tạo fixtures cho sequence đúng, thiếu bước, đảo thứ tự, timeout và invalidation.</w:t>
      </w:r>
    </w:p>
    <w:p>
      <w:pPr>
        <w:spacing w:after="60"/>
        <w:ind w:left="403" w:hanging="317"/>
      </w:pPr>
      <w:r>
        <w:rPr>
          <w:rFonts w:ascii="Aptos" w:hAnsi="Aptos"/>
          <w:b/>
        </w:rPr>
        <w:t xml:space="preserve">3. </w:t>
      </w:r>
      <w:r>
        <w:rPr>
          <w:rFonts w:ascii="Aptos" w:hAnsi="Aptos"/>
        </w:rPr>
        <w:t>Chạy detector ở Observer và log reason code.</w:t>
      </w:r>
    </w:p>
    <w:p>
      <w:pPr>
        <w:spacing w:after="60"/>
        <w:ind w:left="403" w:hanging="317"/>
      </w:pPr>
      <w:r>
        <w:rPr>
          <w:rFonts w:ascii="Aptos" w:hAnsi="Aptos"/>
          <w:b/>
        </w:rPr>
        <w:t xml:space="preserve">4. </w:t>
      </w:r>
      <w:r>
        <w:rPr>
          <w:rFonts w:ascii="Aptos" w:hAnsi="Aptos"/>
        </w:rPr>
        <w:t>Replay dữ liệu cố định để kiểm tra deterministic và no duplicate.</w:t>
      </w:r>
    </w:p>
    <w:p>
      <w:pPr>
        <w:spacing w:after="60"/>
        <w:ind w:left="403" w:hanging="317"/>
      </w:pPr>
      <w:r>
        <w:rPr>
          <w:rFonts w:ascii="Aptos" w:hAnsi="Aptos"/>
          <w:b/>
        </w:rPr>
        <w:t xml:space="preserve">5. </w:t>
      </w:r>
      <w:r>
        <w:rPr>
          <w:rFonts w:ascii="Aptos" w:hAnsi="Aptos"/>
        </w:rPr>
        <w:t>Kết nối Risk Kernel trong virtual mode.</w:t>
      </w:r>
    </w:p>
    <w:p>
      <w:pPr>
        <w:spacing w:after="60"/>
        <w:ind w:left="403" w:hanging="317"/>
      </w:pPr>
      <w:r>
        <w:rPr>
          <w:rFonts w:ascii="Aptos" w:hAnsi="Aptos"/>
          <w:b/>
        </w:rPr>
        <w:t xml:space="preserve">6. </w:t>
      </w:r>
      <w:r>
        <w:rPr>
          <w:rFonts w:ascii="Aptos" w:hAnsi="Aptos"/>
        </w:rPr>
        <w:t>Đo MFE, MAE, time to move và execution cost trước khi bật paper.</w:t>
      </w:r>
    </w:p>
    <w:p>
      <w:pPr>
        <w:spacing w:after="60"/>
        <w:ind w:left="403" w:hanging="317"/>
      </w:pPr>
      <w:r>
        <w:rPr>
          <w:rFonts w:ascii="Aptos" w:hAnsi="Aptos"/>
          <w:b/>
        </w:rPr>
        <w:t xml:space="preserve">7. </w:t>
      </w:r>
      <w:r>
        <w:rPr>
          <w:rFonts w:ascii="Aptos" w:hAnsi="Aptos"/>
        </w:rPr>
        <w:t>Chỉ thêm AI review sau khi baseline deterministic đã ổn để có đối chứng.</w:t>
      </w:r>
    </w:p>
    <w:p>
      <w:pPr>
        <w:pStyle w:val="Heading2"/>
        <w:keepNext/>
      </w:pPr>
      <w:r>
        <w:t>11.2 Ước lượng sprint theo deliverable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2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Sprint</w:t>
            </w:r>
          </w:p>
        </w:tc>
        <w:tc>
          <w:tcPr>
            <w:tcW w:type="dxa" w:w="53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Phạm vi gợi ý</w:t>
            </w:r>
          </w:p>
        </w:tc>
        <w:tc>
          <w:tcPr>
            <w:tcW w:type="dxa" w:w="360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Lưu ý</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S1</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Phase 0 và Core skeleton</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Không viết strategy logic khi data/state contract chưa khóa.</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S2</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Market observer và 2 setup đầu</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Ưu tiên S02 Break Retest và S04 Failed Break để kiểm tra sequence đối lập.</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S3</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Risk Kernel và virtual execution</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Broker spec và account mode là blocker.</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S4</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Adaptive manager, metrics, storage</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Expected path cần dữ liệu trước khi đặt threshold chính thức.</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S5</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Dashboard và calendar</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Tách UI khỏi engine; test command queue.</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S6</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News Center</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Nguồn/provider là quyết định phải chốt.</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8"/>
              </w:rPr>
              <w:t>S7</w:t>
            </w:r>
          </w:p>
        </w:tc>
        <w:tc>
          <w:tcPr>
            <w:tcW w:type="dxa" w:w="5328"/>
            <w:vAlign w:val="center"/>
            <w:tcMar>
              <w:top w:w="100" w:type="dxa"/>
              <w:start w:w="110" w:type="dxa"/>
              <w:bottom w:w="100" w:type="dxa"/>
              <w:end w:w="110" w:type="dxa"/>
            </w:tcMar>
          </w:tcPr>
          <w:p>
            <w:pPr>
              <w:spacing w:after="0" w:line="240" w:lineRule="auto" w:before="0"/>
            </w:pPr>
            <w:r>
              <w:rPr>
                <w:rFonts w:ascii="Aptos" w:hAnsi="Aptos"/>
                <w:sz w:val="18"/>
              </w:rPr>
              <w:t>MCP Bridge Level 0/1</w:t>
            </w:r>
          </w:p>
        </w:tc>
        <w:tc>
          <w:tcPr>
            <w:tcW w:type="dxa" w:w="3600"/>
            <w:vAlign w:val="center"/>
            <w:tcMar>
              <w:top w:w="100" w:type="dxa"/>
              <w:start w:w="110" w:type="dxa"/>
              <w:bottom w:w="100" w:type="dxa"/>
              <w:end w:w="110" w:type="dxa"/>
            </w:tcMar>
          </w:tcPr>
          <w:p>
            <w:pPr>
              <w:spacing w:after="0" w:line="240" w:lineRule="auto" w:before="0"/>
            </w:pPr>
            <w:r>
              <w:rPr>
                <w:rFonts w:ascii="Aptos" w:hAnsi="Aptos"/>
                <w:sz w:val="18"/>
              </w:rPr>
              <w:t>Schema-first; không free-form action.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8"/>
              </w:rPr>
              <w:t>S8</w:t>
            </w:r>
          </w:p>
        </w:tc>
        <w:tc>
          <w:tcPr>
            <w:tcW w:type="dxa" w:w="5328"/>
            <w:shd w:fill="EEF5FB"/>
            <w:vAlign w:val="center"/>
            <w:tcMar>
              <w:top w:w="100" w:type="dxa"/>
              <w:start w:w="110" w:type="dxa"/>
              <w:bottom w:w="100" w:type="dxa"/>
              <w:end w:w="110" w:type="dxa"/>
            </w:tcMar>
          </w:tcPr>
          <w:p>
            <w:pPr>
              <w:spacing w:after="0" w:line="240" w:lineRule="auto" w:before="0"/>
            </w:pPr>
            <w:r>
              <w:rPr>
                <w:rFonts w:ascii="Aptos" w:hAnsi="Aptos"/>
                <w:sz w:val="18"/>
              </w:rPr>
              <w:t>Paper E2E và hardening</w:t>
            </w:r>
          </w:p>
        </w:tc>
        <w:tc>
          <w:tcPr>
            <w:tcW w:type="dxa" w:w="3600"/>
            <w:shd w:fill="EEF5FB"/>
            <w:vAlign w:val="center"/>
            <w:tcMar>
              <w:top w:w="100" w:type="dxa"/>
              <w:start w:w="110" w:type="dxa"/>
              <w:bottom w:w="100" w:type="dxa"/>
              <w:end w:w="110" w:type="dxa"/>
            </w:tcMar>
          </w:tcPr>
          <w:p>
            <w:pPr>
              <w:spacing w:after="0" w:line="240" w:lineRule="auto" w:before="0"/>
            </w:pPr>
            <w:r>
              <w:rPr>
                <w:rFonts w:ascii="Aptos" w:hAnsi="Aptos"/>
                <w:sz w:val="18"/>
              </w:rPr>
              <w:t>Soak, restart, offline, spread shock, timezone.</w:t>
            </w:r>
          </w:p>
        </w:tc>
      </w:tr>
    </w:tbl>
    <w:p>
      <w:pPr>
        <w:spacing w:after="40"/>
      </w:pPr>
    </w:p>
    <w:p>
      <w:pPr>
        <w:pStyle w:val="Heading1"/>
        <w:keepNext/>
      </w:pPr>
      <w:r>
        <w:t>12 Chiến lược kiểm thử</w:t>
      </w:r>
    </w:p>
    <w:p>
      <w:pPr>
        <w:pStyle w:val="Heading2"/>
        <w:keepNext/>
      </w:pPr>
      <w:r>
        <w:t>12.1 Test pyramid</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158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Tầng</w:t>
            </w:r>
          </w:p>
        </w:tc>
        <w:tc>
          <w:tcPr>
            <w:tcW w:type="dxa" w:w="54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Phạm vi</w:t>
            </w:r>
          </w:p>
        </w:tc>
        <w:tc>
          <w:tcPr>
            <w:tcW w:type="dxa" w:w="30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Bằng chứng</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Static</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Compile MQL5, include boundaries, config schema, forbidden direct OrderSend.</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Build log và lint/custom checks</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Unit</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Công thức, level, state transition, news normalization, JSON validation.</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Deterministic test report</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Property</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Sizing, active risk, volume rounding, date/calendar boundaries.</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Randomized invariant report</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Replay</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Closed-bar context và setup sequence trên fixture.</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Golden event stream diff</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Integration</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EA modules, bridge, News Center, storage, UI command queue.</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Scenario result và audit trace</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Strategy Tester</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Virtual/paper execution, costs, multi symbol assumptions.</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Tester report và journal</w:t>
            </w:r>
          </w:p>
        </w:tc>
      </w:tr>
      <w:tr>
        <w:tc>
          <w:tcPr>
            <w:tcW w:type="dxa" w:w="1584"/>
            <w:vAlign w:val="center"/>
            <w:tcMar>
              <w:top w:w="100" w:type="dxa"/>
              <w:start w:w="110" w:type="dxa"/>
              <w:bottom w:w="100" w:type="dxa"/>
              <w:end w:w="110" w:type="dxa"/>
            </w:tcMar>
          </w:tcPr>
          <w:p>
            <w:pPr>
              <w:spacing w:after="0" w:line="240" w:lineRule="auto" w:before="0"/>
            </w:pPr>
            <w:r>
              <w:rPr>
                <w:rFonts w:ascii="Aptos" w:hAnsi="Aptos"/>
                <w:sz w:val="16"/>
              </w:rPr>
              <w:t>Soak</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Nhiều giờ/ngày, reconnect, restart, data/news/AI outage.</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Health metrics, no leak/no duplicate</w:t>
            </w:r>
          </w:p>
        </w:tc>
      </w:tr>
      <w:tr>
        <w:tc>
          <w:tcPr>
            <w:tcW w:type="dxa" w:w="1584"/>
            <w:shd w:fill="EEF5FB"/>
            <w:vAlign w:val="center"/>
            <w:tcMar>
              <w:top w:w="100" w:type="dxa"/>
              <w:start w:w="110" w:type="dxa"/>
              <w:bottom w:w="100" w:type="dxa"/>
              <w:end w:w="110" w:type="dxa"/>
            </w:tcMar>
          </w:tcPr>
          <w:p>
            <w:pPr>
              <w:spacing w:after="0" w:line="240" w:lineRule="auto" w:before="0"/>
            </w:pPr>
            <w:r>
              <w:rPr>
                <w:rFonts w:ascii="Aptos" w:hAnsi="Aptos"/>
                <w:sz w:val="16"/>
              </w:rPr>
              <w:t>Controlled live</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Symbol/setup giới hạn và risk thấp.</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Broker reconciliation và rollback proof</w:t>
            </w:r>
          </w:p>
        </w:tc>
      </w:tr>
    </w:tbl>
    <w:p>
      <w:pPr>
        <w:spacing w:after="40"/>
      </w:pPr>
    </w:p>
    <w:p>
      <w:pPr>
        <w:pStyle w:val="Heading2"/>
        <w:keepNext/>
      </w:pPr>
      <w:r>
        <w:t>12.2 Test case chức năng cốt lõi</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22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892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Kịch bản và kết quả mong đợi</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TC-001</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Một EA scan nhiều symbol nhưng chỉ xử lý bar mới một lần; không duplicate candidate.</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TC-002</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Context dùng closed bar; reload/restart không đổi event lịch sử đã xác nhận.</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TC-003</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S02 đủ break acceptance retest hold thì ARMED/ELIGIBLE đúng thứ tự.</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TC-004</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S02 thiếu retest hoặc mất level thì EXPIRED/INVALIDATED, không phát signal.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TC-005</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S04 failed break chỉ kích hoạt sau return inside/reclaim, không chỉ từ wick đơn.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TC-006</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Candidate ở giữa range hoặc không có space tới target bị reject có lý do.</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TC-007</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Nhiều candidate cùng lúc được xếp hạng nhưng Risk Kernel chỉ cấp risk trong budget.</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TC-008</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EURUSD long cộng GBPUSD long làm tăng USD short exposure và có thể giảm size.</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TC-009</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Thiếu tick value/contract spec làm sizing fail closed.</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TC-010</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Stop đã khóa lợi nhuận thì Active Risk position bằng 0, không âm.</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TC-011</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Daily loss limit đạt ngưỡng thì entry mới bị block; protective management vẫn chạy.</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TC-012</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Trade chậm hơn expected path tạo UNDERPERFORMING, không tự exit nếu policy chưa cho phép.</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TC-013</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Structure invalidated đóng hoặc giảm theo policy trước emergency SL và log reason.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TC-014</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Compression mất momentum làm breakout manager reduce/exit theo config.</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TC-015</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Scalp và swing cùng setup dùng profile time stop/trail khác nhau.</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TC-016</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Spread/min stop/freeze/margin/volume step không hợp lệ làm execution reject.</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TC-017</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Duplicate command/order intent dùng idempotency key và không gửi hai lần.</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TC-018</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News countdown chuyển đúng PRE NEWS, ACTIVE, POST NEWS, NORMAL.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TC-019</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News feed offline hiển thị UNKNOWN và áp policy; không tự coi NORMAL.</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TC-020</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Actual/forecast bị thiếu không tạo standardized surprise giả.</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TC-021</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AI timeout không block OnTick/OnTimer; baseline deterministic tiếp tục.</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TC-022</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AI response sai JSON, request_id, TTL hoặc action ngoài whitelist bị reject.</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TC-023</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Headline chứa instruction độc hại vẫn chỉ được coi là data.</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TC-024</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AI đề xuất tăng risk cao hơn deterministic bị Risk Kernel chặn.</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TC-025</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UI CLOSE/PARTIAL/BE/TRAIL phải qua confirm và Command Queue.</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TC-026</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Dashboard dùng cùng Shared State, không lệch số active risk với Risk panel.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TC-027</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Calendar rollover cuối tháng/năm và timezone hoạt động đúng.</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TC-028</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Deposit/withdrawal không bị tính thành trading P/L.</w:t>
            </w:r>
          </w:p>
        </w:tc>
      </w:tr>
      <w:tr>
        <w:tc>
          <w:tcPr>
            <w:tcW w:type="dxa" w:w="1224"/>
            <w:vAlign w:val="center"/>
            <w:tcMar>
              <w:top w:w="100" w:type="dxa"/>
              <w:start w:w="110" w:type="dxa"/>
              <w:bottom w:w="100" w:type="dxa"/>
              <w:end w:w="110" w:type="dxa"/>
            </w:tcMar>
          </w:tcPr>
          <w:p>
            <w:pPr>
              <w:spacing w:after="0" w:line="240" w:lineRule="auto" w:before="0"/>
            </w:pPr>
            <w:r>
              <w:rPr>
                <w:rFonts w:ascii="Aptos" w:hAnsi="Aptos"/>
                <w:sz w:val="16"/>
              </w:rPr>
              <w:t>TC-029</w:t>
            </w:r>
          </w:p>
        </w:tc>
        <w:tc>
          <w:tcPr>
            <w:tcW w:type="dxa" w:w="8928"/>
            <w:vAlign w:val="center"/>
            <w:tcMar>
              <w:top w:w="100" w:type="dxa"/>
              <w:start w:w="110" w:type="dxa"/>
              <w:bottom w:w="100" w:type="dxa"/>
              <w:end w:w="110" w:type="dxa"/>
            </w:tcMar>
          </w:tcPr>
          <w:p>
            <w:pPr>
              <w:spacing w:after="0" w:line="240" w:lineRule="auto" w:before="0"/>
            </w:pPr>
            <w:r>
              <w:rPr>
                <w:rFonts w:ascii="Aptos" w:hAnsi="Aptos"/>
                <w:sz w:val="16"/>
              </w:rPr>
              <w:t>Floating EOD thiếu snapshot hiển thị unavailable, không tự dùng giá hiện tại.</w:t>
            </w:r>
          </w:p>
        </w:tc>
      </w:tr>
      <w:tr>
        <w:tc>
          <w:tcPr>
            <w:tcW w:type="dxa" w:w="1224"/>
            <w:shd w:fill="EEF5FB"/>
            <w:vAlign w:val="center"/>
            <w:tcMar>
              <w:top w:w="100" w:type="dxa"/>
              <w:start w:w="110" w:type="dxa"/>
              <w:bottom w:w="100" w:type="dxa"/>
              <w:end w:w="110" w:type="dxa"/>
            </w:tcMar>
          </w:tcPr>
          <w:p>
            <w:pPr>
              <w:spacing w:after="0" w:line="240" w:lineRule="auto" w:before="0"/>
            </w:pPr>
            <w:r>
              <w:rPr>
                <w:rFonts w:ascii="Aptos" w:hAnsi="Aptos"/>
                <w:sz w:val="16"/>
              </w:rPr>
              <w:t>TC-030</w:t>
            </w:r>
          </w:p>
        </w:tc>
        <w:tc>
          <w:tcPr>
            <w:tcW w:type="dxa" w:w="8928"/>
            <w:shd w:fill="EEF5FB"/>
            <w:vAlign w:val="center"/>
            <w:tcMar>
              <w:top w:w="100" w:type="dxa"/>
              <w:start w:w="110" w:type="dxa"/>
              <w:bottom w:w="100" w:type="dxa"/>
              <w:end w:w="110" w:type="dxa"/>
            </w:tcMar>
          </w:tcPr>
          <w:p>
            <w:pPr>
              <w:spacing w:after="0" w:line="240" w:lineRule="auto" w:before="0"/>
            </w:pPr>
            <w:r>
              <w:rPr>
                <w:rFonts w:ascii="Aptos" w:hAnsi="Aptos"/>
                <w:sz w:val="16"/>
              </w:rPr>
              <w:t>Restart khôi phục trade lifecycle, pending AI request và command idempotency.</w:t>
            </w:r>
          </w:p>
        </w:tc>
      </w:tr>
    </w:tbl>
    <w:p>
      <w:pPr>
        <w:spacing w:after="40"/>
      </w:pPr>
    </w:p>
    <w:p>
      <w:pPr>
        <w:pStyle w:val="Heading2"/>
        <w:keepNext/>
      </w:pPr>
      <w:r>
        <w:t>12.3 Kịch bản end to end</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4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87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Luồng</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E2E-01 Pre London</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Build context -&gt; News review -&gt; AI Level 0 -&gt; dashboard update -&gt; no order.</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E2E-02 Setup lifecycle</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Break Retest -&gt; candidate -&gt; score -&gt; risk -&gt; virtual entry -&gt; expected path -&gt; exit -&gt; calendar.</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E2E-03 Correlated opportunities</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Hai USD exposure cùng hướng -&gt; allocation/reduction -&gt; audit explanation.</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E2E-04 High impact event</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PRE NEWS -&gt; block setup nhạy cảm -&gt; actual cập nhật -&gt; POST NEWS guard -&gt; normalization.</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E2E-05 Abnormal trade</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Low MFE + volatility decay -&gt; AI warning -&gt; policy disagreement -&gt; keep và log.</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E2E-06 AI outage</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Bridge down cả session -&gt; EA, Risk Kernel, News Center và UI vẫn chạy.</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E2E-07 News outage</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Calendar stale -&gt; UNKNOWN -&gt; policy apply -&gt; AI không bịa event.</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E2E-08 Restart</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EA/terminal restart với open position -&gt; reconcile -&gt; restore state -&gt; không duplicate order.</w:t>
            </w:r>
          </w:p>
        </w:tc>
      </w:tr>
      <w:tr>
        <w:tc>
          <w:tcPr>
            <w:tcW w:type="dxa" w:w="1440"/>
            <w:vAlign w:val="center"/>
            <w:tcMar>
              <w:top w:w="100" w:type="dxa"/>
              <w:start w:w="110" w:type="dxa"/>
              <w:bottom w:w="100" w:type="dxa"/>
              <w:end w:w="110" w:type="dxa"/>
            </w:tcMar>
          </w:tcPr>
          <w:p>
            <w:pPr>
              <w:spacing w:after="0" w:line="240" w:lineRule="auto" w:before="0"/>
            </w:pPr>
            <w:r>
              <w:rPr>
                <w:rFonts w:ascii="Aptos" w:hAnsi="Aptos"/>
                <w:sz w:val="16"/>
              </w:rPr>
              <w:t>E2E-09 Manual UI</w:t>
            </w:r>
          </w:p>
        </w:tc>
        <w:tc>
          <w:tcPr>
            <w:tcW w:type="dxa" w:w="8712"/>
            <w:vAlign w:val="center"/>
            <w:tcMar>
              <w:top w:w="100" w:type="dxa"/>
              <w:start w:w="110" w:type="dxa"/>
              <w:bottom w:w="100" w:type="dxa"/>
              <w:end w:w="110" w:type="dxa"/>
            </w:tcMar>
          </w:tcPr>
          <w:p>
            <w:pPr>
              <w:spacing w:after="0" w:line="240" w:lineRule="auto" w:before="0"/>
            </w:pPr>
            <w:r>
              <w:rPr>
                <w:rFonts w:ascii="Aptos" w:hAnsi="Aptos"/>
                <w:sz w:val="16"/>
              </w:rPr>
              <w:t>Partial/BE/trail/close qua confirm và broker validation.</w:t>
            </w:r>
          </w:p>
        </w:tc>
      </w:tr>
      <w:tr>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E2E-10 Month close</w:t>
            </w:r>
          </w:p>
        </w:tc>
        <w:tc>
          <w:tcPr>
            <w:tcW w:type="dxa" w:w="8712"/>
            <w:shd w:fill="EEF5FB"/>
            <w:vAlign w:val="center"/>
            <w:tcMar>
              <w:top w:w="100" w:type="dxa"/>
              <w:start w:w="110" w:type="dxa"/>
              <w:bottom w:w="100" w:type="dxa"/>
              <w:end w:w="110" w:type="dxa"/>
            </w:tcMar>
          </w:tcPr>
          <w:p>
            <w:pPr>
              <w:spacing w:after="0" w:line="240" w:lineRule="auto" w:before="0"/>
            </w:pPr>
            <w:r>
              <w:rPr>
                <w:rFonts w:ascii="Aptos" w:hAnsi="Aptos"/>
                <w:sz w:val="16"/>
              </w:rPr>
              <w:t>Daily snapshot -&gt; calendar day detail -&gt; monthly summary -&gt; reconcile account history.</w:t>
            </w:r>
          </w:p>
        </w:tc>
      </w:tr>
    </w:tbl>
    <w:p>
      <w:pPr>
        <w:spacing w:after="40"/>
      </w:pPr>
    </w:p>
    <w:p>
      <w:pPr>
        <w:pStyle w:val="Heading2"/>
        <w:keepNext/>
      </w:pPr>
      <w:r>
        <w:t>12.4 Nonfunctional acceptance</w:t>
      </w:r>
    </w:p>
    <w:p>
      <w:pPr>
        <w:spacing w:after="60"/>
        <w:ind w:left="173" w:hanging="173"/>
      </w:pPr>
      <w:r>
        <w:rPr>
          <w:rFonts w:ascii="Aptos" w:hAnsi="Aptos"/>
          <w:b/>
        </w:rPr>
        <w:t xml:space="preserve">☐ NFR-01  </w:t>
      </w:r>
      <w:r>
        <w:rPr>
          <w:rFonts w:ascii="Aptos" w:hAnsi="Aptos"/>
        </w:rPr>
        <w:t>EA không treo chart khi AI hoặc news provider chậm.</w:t>
      </w:r>
    </w:p>
    <w:p>
      <w:pPr>
        <w:spacing w:after="60"/>
        <w:ind w:left="173" w:hanging="173"/>
      </w:pPr>
      <w:r>
        <w:rPr>
          <w:rFonts w:ascii="Aptos" w:hAnsi="Aptos"/>
          <w:b/>
        </w:rPr>
        <w:t xml:space="preserve">☐ NFR-02  </w:t>
      </w:r>
      <w:r>
        <w:rPr>
          <w:rFonts w:ascii="Aptos" w:hAnsi="Aptos"/>
        </w:rPr>
        <w:t>Không rò rỉ handle/object/timer trong soak test.</w:t>
      </w:r>
    </w:p>
    <w:p>
      <w:pPr>
        <w:spacing w:after="60"/>
        <w:ind w:left="173" w:hanging="173"/>
      </w:pPr>
      <w:r>
        <w:rPr>
          <w:rFonts w:ascii="Aptos" w:hAnsi="Aptos"/>
          <w:b/>
        </w:rPr>
        <w:t xml:space="preserve">☐ NFR-03  </w:t>
      </w:r>
      <w:r>
        <w:rPr>
          <w:rFonts w:ascii="Aptos" w:hAnsi="Aptos"/>
        </w:rPr>
        <w:t>Mọi operation có correlation ID và thời gian UTC.</w:t>
      </w:r>
    </w:p>
    <w:p>
      <w:pPr>
        <w:spacing w:after="60"/>
        <w:ind w:left="173" w:hanging="173"/>
      </w:pPr>
      <w:r>
        <w:rPr>
          <w:rFonts w:ascii="Aptos" w:hAnsi="Aptos"/>
          <w:b/>
        </w:rPr>
        <w:t xml:space="preserve">☐ NFR-04  </w:t>
      </w:r>
      <w:r>
        <w:rPr>
          <w:rFonts w:ascii="Aptos" w:hAnsi="Aptos"/>
        </w:rPr>
        <w:t>File write atomic; crash không để JSON nửa chừng được coi là hợp lệ.</w:t>
      </w:r>
    </w:p>
    <w:p>
      <w:pPr>
        <w:spacing w:after="60"/>
        <w:ind w:left="173" w:hanging="173"/>
      </w:pPr>
      <w:r>
        <w:rPr>
          <w:rFonts w:ascii="Aptos" w:hAnsi="Aptos"/>
          <w:b/>
        </w:rPr>
        <w:t xml:space="preserve">☐ NFR-05  </w:t>
      </w:r>
      <w:r>
        <w:rPr>
          <w:rFonts w:ascii="Aptos" w:hAnsi="Aptos"/>
        </w:rPr>
        <w:t>Dashboard refresh không làm tăng tần suất market scan hoặc tạo candidate.</w:t>
      </w:r>
    </w:p>
    <w:p>
      <w:pPr>
        <w:spacing w:after="60"/>
        <w:ind w:left="173" w:hanging="173"/>
      </w:pPr>
      <w:r>
        <w:rPr>
          <w:rFonts w:ascii="Aptos" w:hAnsi="Aptos"/>
          <w:b/>
        </w:rPr>
        <w:t xml:space="preserve">☐ NFR-06  </w:t>
      </w:r>
      <w:r>
        <w:rPr>
          <w:rFonts w:ascii="Aptos" w:hAnsi="Aptos"/>
        </w:rPr>
        <w:t>CPU/memory phù hợp khi scan danh sách symbol mục tiêu; budget phải được chốt bằng đo thực tế.</w:t>
      </w:r>
    </w:p>
    <w:p>
      <w:pPr>
        <w:spacing w:after="60"/>
        <w:ind w:left="173" w:hanging="173"/>
      </w:pPr>
      <w:r>
        <w:rPr>
          <w:rFonts w:ascii="Aptos" w:hAnsi="Aptos"/>
          <w:b/>
        </w:rPr>
        <w:t xml:space="preserve">☐ NFR-07  </w:t>
      </w:r>
      <w:r>
        <w:rPr>
          <w:rFonts w:ascii="Aptos" w:hAnsi="Aptos"/>
        </w:rPr>
        <w:t>Log rotation và retention không làm đầy ổ đĩa.</w:t>
      </w:r>
    </w:p>
    <w:p>
      <w:pPr>
        <w:spacing w:after="60"/>
        <w:ind w:left="173" w:hanging="173"/>
      </w:pPr>
      <w:r>
        <w:rPr>
          <w:rFonts w:ascii="Aptos" w:hAnsi="Aptos"/>
          <w:b/>
        </w:rPr>
        <w:t xml:space="preserve">☐ NFR-08  </w:t>
      </w:r>
      <w:r>
        <w:rPr>
          <w:rFonts w:ascii="Aptos" w:hAnsi="Aptos"/>
        </w:rPr>
        <w:t>Config migration giữ bản cũ và từ chối version không tương thích.</w:t>
      </w:r>
    </w:p>
    <w:p>
      <w:pPr>
        <w:pStyle w:val="Heading1"/>
        <w:keepNext/>
      </w:pPr>
      <w:r>
        <w:t>13 Đánh giá rủi ro và hiệu quả AI MCP</w:t>
      </w:r>
    </w:p>
    <w:p>
      <w:pPr>
        <w:pStyle w:val="Heading2"/>
        <w:keepNext/>
      </w:pPr>
      <w:r>
        <w:t>13.1 AI phải track gì</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18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Nhóm</w:t>
            </w:r>
          </w:p>
        </w:tc>
        <w:tc>
          <w:tcPr>
            <w:tcW w:type="dxa" w:w="82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Metric</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Availability</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Request count, success rate, timeout rate, circuit breaker count, provider uptime.</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Latency</w:t>
            </w:r>
          </w:p>
        </w:tc>
        <w:tc>
          <w:tcPr>
            <w:tcW w:type="dxa" w:w="8280"/>
            <w:shd w:fill="EEF5FB"/>
            <w:vAlign w:val="center"/>
            <w:tcMar>
              <w:top w:w="100" w:type="dxa"/>
              <w:start w:w="110" w:type="dxa"/>
              <w:bottom w:w="100" w:type="dxa"/>
              <w:end w:w="110" w:type="dxa"/>
            </w:tcMar>
          </w:tcPr>
          <w:p>
            <w:pPr>
              <w:spacing w:after="0" w:line="240" w:lineRule="auto" w:before="0"/>
            </w:pPr>
            <w:r>
              <w:rPr>
                <w:rFonts w:ascii="Aptos" w:hAnsi="Aptos"/>
                <w:sz w:val="18"/>
              </w:rPr>
              <w:t>Queue time, CLI time, total p50/p95/p99, missed decision deadline.</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Validity</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Schema valid, stale TTL, wrong request ID, unsupported action, parse retry.</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Safety</w:t>
            </w:r>
          </w:p>
        </w:tc>
        <w:tc>
          <w:tcPr>
            <w:tcW w:type="dxa" w:w="8280"/>
            <w:shd w:fill="EEF5FB"/>
            <w:vAlign w:val="center"/>
            <w:tcMar>
              <w:top w:w="100" w:type="dxa"/>
              <w:start w:w="110" w:type="dxa"/>
              <w:bottom w:w="100" w:type="dxa"/>
              <w:end w:w="110" w:type="dxa"/>
            </w:tcMar>
          </w:tcPr>
          <w:p>
            <w:pPr>
              <w:spacing w:after="0" w:line="240" w:lineRule="auto" w:before="0"/>
            </w:pPr>
            <w:r>
              <w:rPr>
                <w:rFonts w:ascii="Aptos" w:hAnsi="Aptos"/>
                <w:sz w:val="18"/>
              </w:rPr>
              <w:t>Risk Kernel rejection, attempted risk increase, blocked action, prompt injection detection.</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Decision</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Warn/reduce/block/keep counts, EA agreement/disagreement, human override.</w:t>
            </w:r>
          </w:p>
        </w:tc>
      </w:tr>
      <w:tr>
        <w:tc>
          <w:tcPr>
            <w:tcW w:type="dxa" w:w="1872"/>
            <w:shd w:fill="EEF5FB"/>
            <w:vAlign w:val="center"/>
            <w:tcMar>
              <w:top w:w="100" w:type="dxa"/>
              <w:start w:w="110" w:type="dxa"/>
              <w:bottom w:w="100" w:type="dxa"/>
              <w:end w:w="110" w:type="dxa"/>
            </w:tcMar>
          </w:tcPr>
          <w:p>
            <w:pPr>
              <w:spacing w:after="0" w:line="240" w:lineRule="auto" w:before="0"/>
            </w:pPr>
            <w:r>
              <w:rPr>
                <w:rFonts w:ascii="Aptos" w:hAnsi="Aptos"/>
                <w:sz w:val="18"/>
              </w:rPr>
              <w:t>Outcome</w:t>
            </w:r>
          </w:p>
        </w:tc>
        <w:tc>
          <w:tcPr>
            <w:tcW w:type="dxa" w:w="8280"/>
            <w:shd w:fill="EEF5FB"/>
            <w:vAlign w:val="center"/>
            <w:tcMar>
              <w:top w:w="100" w:type="dxa"/>
              <w:start w:w="110" w:type="dxa"/>
              <w:bottom w:w="100" w:type="dxa"/>
              <w:end w:w="110" w:type="dxa"/>
            </w:tcMar>
          </w:tcPr>
          <w:p>
            <w:pPr>
              <w:spacing w:after="0" w:line="240" w:lineRule="auto" w:before="0"/>
            </w:pPr>
            <w:r>
              <w:rPr>
                <w:rFonts w:ascii="Aptos" w:hAnsi="Aptos"/>
                <w:sz w:val="18"/>
              </w:rPr>
              <w:t>Baseline action, applied action, MFE/MAE, realized R, tail loss, time in market.</w:t>
            </w:r>
          </w:p>
        </w:tc>
      </w:tr>
      <w:tr>
        <w:tc>
          <w:tcPr>
            <w:tcW w:type="dxa" w:w="1872"/>
            <w:vAlign w:val="center"/>
            <w:tcMar>
              <w:top w:w="100" w:type="dxa"/>
              <w:start w:w="110" w:type="dxa"/>
              <w:bottom w:w="100" w:type="dxa"/>
              <w:end w:w="110" w:type="dxa"/>
            </w:tcMar>
          </w:tcPr>
          <w:p>
            <w:pPr>
              <w:spacing w:after="0" w:line="240" w:lineRule="auto" w:before="0"/>
            </w:pPr>
            <w:r>
              <w:rPr>
                <w:rFonts w:ascii="Aptos" w:hAnsi="Aptos"/>
                <w:sz w:val="18"/>
              </w:rPr>
              <w:t>Cost</w:t>
            </w:r>
          </w:p>
        </w:tc>
        <w:tc>
          <w:tcPr>
            <w:tcW w:type="dxa" w:w="8280"/>
            <w:vAlign w:val="center"/>
            <w:tcMar>
              <w:top w:w="100" w:type="dxa"/>
              <w:start w:w="110" w:type="dxa"/>
              <w:bottom w:w="100" w:type="dxa"/>
              <w:end w:w="110" w:type="dxa"/>
            </w:tcMar>
          </w:tcPr>
          <w:p>
            <w:pPr>
              <w:spacing w:after="0" w:line="240" w:lineRule="auto" w:before="0"/>
            </w:pPr>
            <w:r>
              <w:rPr>
                <w:rFonts w:ascii="Aptos" w:hAnsi="Aptos"/>
                <w:sz w:val="18"/>
              </w:rPr>
              <w:t>Token/API/CLI cost nếu đo được, CPU time và storage.</w:t>
            </w:r>
          </w:p>
        </w:tc>
      </w:tr>
    </w:tbl>
    <w:p>
      <w:pPr>
        <w:spacing w:after="40"/>
      </w:pPr>
    </w:p>
    <w:p>
      <w:pPr>
        <w:pStyle w:val="Heading2"/>
        <w:keepNext/>
      </w:pPr>
      <w:r>
        <w:t>13.2 Đối chứng bắt buộc</w:t>
      </w:r>
    </w:p>
    <w:p>
      <w:pPr>
        <w:spacing w:after="120" w:line="259" w:lineRule="auto"/>
      </w:pPr>
      <w:r>
        <w:rPr>
          <w:rFonts w:ascii="Aptos" w:hAnsi="Aptos"/>
          <w:i w:val="0"/>
        </w:rPr>
        <w:t>Để biết AI có giúp hay không, hệ thống phải ghi đồng thời quyết định baseline của EA và recommendation của AI. Trong shadow mode, EA không áp dụng AI nhưng vẫn tính outcome giả định theo policy đã khóa. Không được gán công lao hoặc lỗi cho AI chỉ từ kết quả một trade.</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Nhãn</w:t>
            </w:r>
          </w:p>
        </w:tc>
        <w:tc>
          <w:tcPr>
            <w:tcW w:type="dxa" w:w="806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Điều kiện đề xuất</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HELPFUL</w:t>
            </w:r>
          </w:p>
        </w:tc>
        <w:tc>
          <w:tcPr>
            <w:tcW w:type="dxa" w:w="8064"/>
            <w:vAlign w:val="center"/>
            <w:tcMar>
              <w:top w:w="100" w:type="dxa"/>
              <w:start w:w="110" w:type="dxa"/>
              <w:bottom w:w="100" w:type="dxa"/>
              <w:end w:w="110" w:type="dxa"/>
            </w:tcMar>
          </w:tcPr>
          <w:p>
            <w:pPr>
              <w:spacing w:after="0" w:line="240" w:lineRule="auto" w:before="0"/>
            </w:pPr>
            <w:r>
              <w:rPr>
                <w:rFonts w:ascii="Aptos" w:hAnsi="Aptos"/>
                <w:sz w:val="18"/>
              </w:rPr>
              <w:t>Recommendation hợp policy và counterfactual cho thấy giảm loss/tail risk hoặc tăng outcome sau cost theo ngưỡng đã khóa.</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HARMFUL</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8"/>
              </w:rPr>
              <w:t>Recommendation làm outcome xấu hơn hoặc bỏ qua opportunity có edge theo cùng rule đánh giá.</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8"/>
              </w:rPr>
              <w:t>NEUTRAL</w:t>
            </w:r>
          </w:p>
        </w:tc>
        <w:tc>
          <w:tcPr>
            <w:tcW w:type="dxa" w:w="8064"/>
            <w:vAlign w:val="center"/>
            <w:tcMar>
              <w:top w:w="100" w:type="dxa"/>
              <w:start w:w="110" w:type="dxa"/>
              <w:bottom w:w="100" w:type="dxa"/>
              <w:end w:w="110" w:type="dxa"/>
            </w:tcMar>
          </w:tcPr>
          <w:p>
            <w:pPr>
              <w:spacing w:after="0" w:line="240" w:lineRule="auto" w:before="0"/>
            </w:pPr>
            <w:r>
              <w:rPr>
                <w:rFonts w:ascii="Aptos" w:hAnsi="Aptos"/>
                <w:sz w:val="18"/>
              </w:rPr>
              <w:t>Chênh lệch nằm trong vùng không đáng kể hoặc recommendation không đổi hành động.</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8"/>
              </w:rPr>
              <w:t>UNATTRIBUTABLE</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8"/>
              </w:rPr>
              <w:t>Thiếu data, path ambiguity, slippage/news shock hoặc không thể dựng counterfactual đáng tin.</w:t>
            </w:r>
          </w:p>
        </w:tc>
      </w:tr>
    </w:tbl>
    <w:p>
      <w:pPr>
        <w:spacing w:after="40"/>
      </w:pPr>
    </w:p>
    <w:p>
      <w:pPr>
        <w:pStyle w:val="Heading2"/>
        <w:keepNext/>
      </w:pPr>
      <w:r>
        <w:t>13.3 Báo cáo AI định kỳ</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3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Báo cáo</w:t>
            </w:r>
          </w:p>
        </w:tc>
        <w:tc>
          <w:tcPr>
            <w:tcW w:type="dxa" w:w="77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9"/>
              </w:rPr>
              <w:t>Nội dung</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8"/>
              </w:rPr>
              <w:t>Theo phiên</w:t>
            </w:r>
          </w:p>
        </w:tc>
        <w:tc>
          <w:tcPr>
            <w:tcW w:type="dxa" w:w="7776"/>
            <w:vAlign w:val="center"/>
            <w:tcMar>
              <w:top w:w="100" w:type="dxa"/>
              <w:start w:w="110" w:type="dxa"/>
              <w:bottom w:w="100" w:type="dxa"/>
              <w:end w:w="110" w:type="dxa"/>
            </w:tcMar>
          </w:tcPr>
          <w:p>
            <w:pPr>
              <w:spacing w:after="0" w:line="240" w:lineRule="auto" w:before="0"/>
            </w:pPr>
            <w:r>
              <w:rPr>
                <w:rFonts w:ascii="Aptos" w:hAnsi="Aptos"/>
                <w:sz w:val="18"/>
              </w:rPr>
              <w:t>Request, warning, contradiction, action applied/rejected, latency, lỗi.</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8"/>
              </w:rPr>
              <w:t>Theo tuần</w:t>
            </w:r>
          </w:p>
        </w:tc>
        <w:tc>
          <w:tcPr>
            <w:tcW w:type="dxa" w:w="7776"/>
            <w:shd w:fill="EEF5FB"/>
            <w:vAlign w:val="center"/>
            <w:tcMar>
              <w:top w:w="100" w:type="dxa"/>
              <w:start w:w="110" w:type="dxa"/>
              <w:bottom w:w="100" w:type="dxa"/>
              <w:end w:w="110" w:type="dxa"/>
            </w:tcMar>
          </w:tcPr>
          <w:p>
            <w:pPr>
              <w:spacing w:after="0" w:line="240" w:lineRule="auto" w:before="0"/>
            </w:pPr>
            <w:r>
              <w:rPr>
                <w:rFonts w:ascii="Aptos" w:hAnsi="Aptos"/>
                <w:sz w:val="18"/>
              </w:rPr>
              <w:t>Helpful/harmful/neutral/unattributable, expectancy delta, DD/tail change, provider reliability.</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8"/>
              </w:rPr>
              <w:t>Theo setup</w:t>
            </w:r>
          </w:p>
        </w:tc>
        <w:tc>
          <w:tcPr>
            <w:tcW w:type="dxa" w:w="7776"/>
            <w:vAlign w:val="center"/>
            <w:tcMar>
              <w:top w:w="100" w:type="dxa"/>
              <w:start w:w="110" w:type="dxa"/>
              <w:bottom w:w="100" w:type="dxa"/>
              <w:end w:w="110" w:type="dxa"/>
            </w:tcMar>
          </w:tcPr>
          <w:p>
            <w:pPr>
              <w:spacing w:after="0" w:line="240" w:lineRule="auto" w:before="0"/>
            </w:pPr>
            <w:r>
              <w:rPr>
                <w:rFonts w:ascii="Aptos" w:hAnsi="Aptos"/>
                <w:sz w:val="18"/>
              </w:rPr>
              <w:t>AI impact theo symbol, session, regime, news state và reason code.</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8"/>
              </w:rPr>
              <w:t>Safety review</w:t>
            </w:r>
          </w:p>
        </w:tc>
        <w:tc>
          <w:tcPr>
            <w:tcW w:type="dxa" w:w="7776"/>
            <w:shd w:fill="EEF5FB"/>
            <w:vAlign w:val="center"/>
            <w:tcMar>
              <w:top w:w="100" w:type="dxa"/>
              <w:start w:w="110" w:type="dxa"/>
              <w:bottom w:w="100" w:type="dxa"/>
              <w:end w:w="110" w:type="dxa"/>
            </w:tcMar>
          </w:tcPr>
          <w:p>
            <w:pPr>
              <w:spacing w:after="0" w:line="240" w:lineRule="auto" w:before="0"/>
            </w:pPr>
            <w:r>
              <w:rPr>
                <w:rFonts w:ascii="Aptos" w:hAnsi="Aptos"/>
                <w:sz w:val="18"/>
              </w:rPr>
              <w:t>Mọi attempt vượt quyền, schema invalid, stale response và Risk Kernel rejection.</w:t>
            </w:r>
          </w:p>
        </w:tc>
      </w:tr>
    </w:tbl>
    <w:p>
      <w:pPr>
        <w:spacing w:after="40"/>
      </w:pPr>
    </w:p>
    <w:p>
      <w:pPr>
        <w:pStyle w:val="Heading2"/>
        <w:keepNext/>
      </w:pPr>
      <w:r>
        <w:t>13.4 Gate nâng AI từ Observer lên Advisor hoặc Supervisor</w:t>
      </w:r>
    </w:p>
    <w:p>
      <w:pPr>
        <w:spacing w:after="60"/>
        <w:ind w:left="173" w:hanging="173"/>
      </w:pPr>
      <w:r>
        <w:rPr>
          <w:rFonts w:ascii="Aptos" w:hAnsi="Aptos"/>
          <w:b/>
        </w:rPr>
        <w:t xml:space="preserve">☐ AIG-01  </w:t>
      </w:r>
      <w:r>
        <w:rPr>
          <w:rFonts w:ascii="Aptos" w:hAnsi="Aptos"/>
        </w:rPr>
        <w:t>Baseline deterministic đã ổn định và có version cố định để so sánh.</w:t>
      </w:r>
    </w:p>
    <w:p>
      <w:pPr>
        <w:spacing w:after="60"/>
        <w:ind w:left="173" w:hanging="173"/>
      </w:pPr>
      <w:r>
        <w:rPr>
          <w:rFonts w:ascii="Aptos" w:hAnsi="Aptos"/>
          <w:b/>
        </w:rPr>
        <w:t xml:space="preserve">☐ AIG-02  </w:t>
      </w:r>
      <w:r>
        <w:rPr>
          <w:rFonts w:ascii="Aptos" w:hAnsi="Aptos"/>
        </w:rPr>
        <w:t>Schema valid và TTL compliance đạt ngưỡng được duyệt; không có bypass Risk Kernel.</w:t>
      </w:r>
    </w:p>
    <w:p>
      <w:pPr>
        <w:spacing w:after="60"/>
        <w:ind w:left="173" w:hanging="173"/>
      </w:pPr>
      <w:r>
        <w:rPr>
          <w:rFonts w:ascii="Aptos" w:hAnsi="Aptos"/>
          <w:b/>
        </w:rPr>
        <w:t xml:space="preserve">☐ AIG-03  </w:t>
      </w:r>
      <w:r>
        <w:rPr>
          <w:rFonts w:ascii="Aptos" w:hAnsi="Aptos"/>
        </w:rPr>
        <w:t>Shadow sample đủ theo từng setup/session; không gộp dữ liệu không đồng nhất để làm đẹp kết quả.</w:t>
      </w:r>
    </w:p>
    <w:p>
      <w:pPr>
        <w:spacing w:after="60"/>
        <w:ind w:left="173" w:hanging="173"/>
      </w:pPr>
      <w:r>
        <w:rPr>
          <w:rFonts w:ascii="Aptos" w:hAnsi="Aptos"/>
          <w:b/>
        </w:rPr>
        <w:t xml:space="preserve">☐ AIG-04  </w:t>
      </w:r>
      <w:r>
        <w:rPr>
          <w:rFonts w:ascii="Aptos" w:hAnsi="Aptos"/>
        </w:rPr>
        <w:t>Hiệu quả được kiểm tra ngoài mẫu hoặc forward paper, tính cả cost và missed opportunity.</w:t>
      </w:r>
    </w:p>
    <w:p>
      <w:pPr>
        <w:spacing w:after="60"/>
        <w:ind w:left="173" w:hanging="173"/>
      </w:pPr>
      <w:r>
        <w:rPr>
          <w:rFonts w:ascii="Aptos" w:hAnsi="Aptos"/>
          <w:b/>
        </w:rPr>
        <w:t xml:space="preserve">☐ AIG-05  </w:t>
      </w:r>
      <w:r>
        <w:rPr>
          <w:rFonts w:ascii="Aptos" w:hAnsi="Aptos"/>
        </w:rPr>
        <w:t>Max DD, tail loss và failure mode không xấu hơn giới hạn.</w:t>
      </w:r>
    </w:p>
    <w:p>
      <w:pPr>
        <w:spacing w:after="60"/>
        <w:ind w:left="173" w:hanging="173"/>
      </w:pPr>
      <w:r>
        <w:rPr>
          <w:rFonts w:ascii="Aptos" w:hAnsi="Aptos"/>
          <w:b/>
        </w:rPr>
        <w:t xml:space="preserve">☐ AIG-06  </w:t>
      </w:r>
      <w:r>
        <w:rPr>
          <w:rFonts w:ascii="Aptos" w:hAnsi="Aptos"/>
        </w:rPr>
        <w:t>Level 2 chỉ whitelist REDUCE, BLOCK và REQUEST REVIEW; không có INCREASE RISK.</w:t>
      </w:r>
    </w:p>
    <w:p>
      <w:pPr>
        <w:spacing w:after="60"/>
        <w:ind w:left="173" w:hanging="173"/>
      </w:pPr>
      <w:r>
        <w:rPr>
          <w:rFonts w:ascii="Aptos" w:hAnsi="Aptos"/>
          <w:b/>
        </w:rPr>
        <w:t xml:space="preserve">☐ AIG-07  </w:t>
      </w:r>
      <w:r>
        <w:rPr>
          <w:rFonts w:ascii="Aptos" w:hAnsi="Aptos"/>
        </w:rPr>
        <w:t>Có kill switch, circuit breaker, rollback và human approval.</w:t>
      </w:r>
    </w:p>
    <w:p>
      <w:pPr>
        <w:pStyle w:val="Heading2"/>
        <w:keepNext/>
      </w:pPr>
      <w:r>
        <w:t>13.5 Mẫu câu hỏi để xin AI đánh giá</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Request type</w:t>
            </w:r>
          </w:p>
        </w:tc>
        <w:tc>
          <w:tcPr>
            <w:tcW w:type="dxa" w:w="547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Câu hỏi chuẩn</w:t>
            </w:r>
          </w:p>
        </w:tc>
        <w:tc>
          <w:tcPr>
            <w:tcW w:type="dxa" w:w="259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Output bắt buộc</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PRE SESSION REVIEW</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Có contradiction nào giữa context, remaining space, exposure và news không?</w:t>
            </w:r>
          </w:p>
        </w:tc>
        <w:tc>
          <w:tcPr>
            <w:tcW w:type="dxa" w:w="2592"/>
            <w:vAlign w:val="center"/>
            <w:tcMar>
              <w:top w:w="100" w:type="dxa"/>
              <w:start w:w="110" w:type="dxa"/>
              <w:bottom w:w="100" w:type="dxa"/>
              <w:end w:w="110" w:type="dxa"/>
            </w:tcMar>
          </w:tcPr>
          <w:p>
            <w:pPr>
              <w:spacing w:after="0" w:line="240" w:lineRule="auto" w:before="0"/>
            </w:pPr>
            <w:r>
              <w:rPr>
                <w:rFonts w:ascii="Aptos" w:hAnsi="Aptos"/>
                <w:sz w:val="16"/>
              </w:rPr>
              <w:t>Warnings, preferred/avoid setup, TTL, reason codes</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SETUP REVIEW</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Candidate này thiếu điều kiện nào hoặc có risk nào bị bỏ sót?</w:t>
            </w:r>
          </w:p>
        </w:tc>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Eligibility comment, risk modifier không vượt 1, evidence refs</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ACTIVE TRADE REVIEW</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Actual path có lệch expected path và có điều kiện reduce/review không?</w:t>
            </w:r>
          </w:p>
        </w:tc>
        <w:tc>
          <w:tcPr>
            <w:tcW w:type="dxa" w:w="2592"/>
            <w:vAlign w:val="center"/>
            <w:tcMar>
              <w:top w:w="100" w:type="dxa"/>
              <w:start w:w="110" w:type="dxa"/>
              <w:bottom w:w="100" w:type="dxa"/>
              <w:end w:w="110" w:type="dxa"/>
            </w:tcMar>
          </w:tcPr>
          <w:p>
            <w:pPr>
              <w:spacing w:after="0" w:line="240" w:lineRule="auto" w:before="0"/>
            </w:pPr>
            <w:r>
              <w:rPr>
                <w:rFonts w:ascii="Aptos" w:hAnsi="Aptos"/>
                <w:sz w:val="16"/>
              </w:rPr>
              <w:t>Status, keep/reduce/review, reason codes</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NEWS REVIEW</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Event actual/forecast này ảnh hưởng volatility/risk state thế nào?</w:t>
            </w:r>
          </w:p>
        </w:tc>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Affected symbols, warning, expiry; không có order</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END OF DAY</w:t>
            </w:r>
          </w:p>
        </w:tc>
        <w:tc>
          <w:tcPr>
            <w:tcW w:type="dxa" w:w="5472"/>
            <w:vAlign w:val="center"/>
            <w:tcMar>
              <w:top w:w="100" w:type="dxa"/>
              <w:start w:w="110" w:type="dxa"/>
              <w:bottom w:w="100" w:type="dxa"/>
              <w:end w:w="110" w:type="dxa"/>
            </w:tcMar>
          </w:tcPr>
          <w:p>
            <w:pPr>
              <w:spacing w:after="0" w:line="240" w:lineRule="auto" w:before="0"/>
            </w:pPr>
            <w:r>
              <w:rPr>
                <w:rFonts w:ascii="Aptos" w:hAnsi="Aptos"/>
                <w:sz w:val="16"/>
              </w:rPr>
              <w:t>Các rejection, abnormal trade và disagreement nào đáng review?</w:t>
            </w:r>
          </w:p>
        </w:tc>
        <w:tc>
          <w:tcPr>
            <w:tcW w:type="dxa" w:w="2592"/>
            <w:vAlign w:val="center"/>
            <w:tcMar>
              <w:top w:w="100" w:type="dxa"/>
              <w:start w:w="110" w:type="dxa"/>
              <w:bottom w:w="100" w:type="dxa"/>
              <w:end w:w="110" w:type="dxa"/>
            </w:tcMar>
          </w:tcPr>
          <w:p>
            <w:pPr>
              <w:spacing w:after="0" w:line="240" w:lineRule="auto" w:before="0"/>
            </w:pPr>
            <w:r>
              <w:rPr>
                <w:rFonts w:ascii="Aptos" w:hAnsi="Aptos"/>
                <w:sz w:val="16"/>
              </w:rPr>
              <w:t>Issue list, severity, trace IDs</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UPGRADE PLAN</w:t>
            </w:r>
          </w:p>
        </w:tc>
        <w:tc>
          <w:tcPr>
            <w:tcW w:type="dxa" w:w="5472"/>
            <w:shd w:fill="EEF5FB"/>
            <w:vAlign w:val="center"/>
            <w:tcMar>
              <w:top w:w="100" w:type="dxa"/>
              <w:start w:w="110" w:type="dxa"/>
              <w:bottom w:w="100" w:type="dxa"/>
              <w:end w:w="110" w:type="dxa"/>
            </w:tcMar>
          </w:tcPr>
          <w:p>
            <w:pPr>
              <w:spacing w:after="0" w:line="240" w:lineRule="auto" w:before="0"/>
            </w:pPr>
            <w:r>
              <w:rPr>
                <w:rFonts w:ascii="Aptos" w:hAnsi="Aptos"/>
                <w:sz w:val="16"/>
              </w:rPr>
              <w:t>Những cải tiến nào có bằng chứng đủ để đưa vào backtest/paper?</w:t>
            </w:r>
          </w:p>
        </w:tc>
        <w:tc>
          <w:tcPr>
            <w:tcW w:type="dxa" w:w="2592"/>
            <w:shd w:fill="EEF5FB"/>
            <w:vAlign w:val="center"/>
            <w:tcMar>
              <w:top w:w="100" w:type="dxa"/>
              <w:start w:w="110" w:type="dxa"/>
              <w:bottom w:w="100" w:type="dxa"/>
              <w:end w:w="110" w:type="dxa"/>
            </w:tcMar>
          </w:tcPr>
          <w:p>
            <w:pPr>
              <w:spacing w:after="0" w:line="240" w:lineRule="auto" w:before="0"/>
            </w:pPr>
            <w:r>
              <w:rPr>
                <w:rFonts w:ascii="Aptos" w:hAnsi="Aptos"/>
                <w:sz w:val="16"/>
              </w:rPr>
              <w:t>Hypothesis, evidence, required test, risk, rollback</w:t>
            </w:r>
          </w:p>
        </w:tc>
      </w:tr>
    </w:tbl>
    <w:p>
      <w:pPr>
        <w:spacing w:after="40"/>
      </w:pPr>
    </w:p>
    <w:p>
      <w:pPr>
        <w:pStyle w:val="Heading1"/>
        <w:keepNext/>
      </w:pPr>
      <w:r>
        <w:t>14 Ma trận truy vết và checklist nghiệm thu</w:t>
      </w:r>
    </w:p>
    <w:p>
      <w:pPr>
        <w:pStyle w:val="Heading2"/>
        <w:keepNext/>
      </w:pPr>
      <w:r>
        <w:t>14.1 Ma trận yêu cầu đến bằng chứng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033"/>
        <w:gridCol w:w="2033"/>
        <w:gridCol w:w="2033"/>
        <w:gridCol w:w="2033"/>
        <w:gridCol w:w="2033"/>
      </w:tblGrid>
      <w:tr>
        <w:trPr>
          <w:tblHeader w:val="true"/>
        </w:trPr>
        <w:tc>
          <w:tcPr>
            <w:tcW w:type="dxa" w:w="10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30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Yêu cầu</w:t>
            </w:r>
          </w:p>
        </w:tc>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Module</w:t>
            </w:r>
          </w:p>
        </w:tc>
        <w:tc>
          <w:tcPr>
            <w:tcW w:type="dxa" w:w="244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Test/Bằng chứng</w:t>
            </w:r>
          </w:p>
        </w:tc>
        <w:tc>
          <w:tcPr>
            <w:tcW w:type="dxa" w:w="144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Tham chiếu</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REQ-001</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EA là trung tâm, không platform ngoài</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Architecture boundary</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Static import/boundary review</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SCP-01</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REQ-002</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Multi symbol và multi timeframe</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Market Engine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TC-001, TC-002</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SCP-02</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REQ-003</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Price Action theo sequence</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Setup Engine</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TC-003 đến TC-006</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2 và 4</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REQ-004</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Portfolio risk và exposure</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Risk Engine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TC-007 đến TC-011</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5</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REQ-005</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Adaptive trade management</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Trade Manager</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TC-012 đến TC-015</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6</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REQ-006</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Execution safeguards</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Execution Engine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TC-016, TC-017</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5 và 6</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REQ-007</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News modules</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TC-018 đến TC-020</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7</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REQ-008</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MCP Claude/Codex</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AI Bridge</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TC-021 đến TC-024</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8</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REQ-009</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Dashboard có nút và panel</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UI</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TC-025, TC-026</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9</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REQ-010</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Calendar tiền percent R floating active</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DailyStats/Calendar</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TC-027 đến TC-029</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9</w:t>
            </w:r>
          </w:p>
        </w:tc>
      </w:tr>
      <w:tr>
        <w:tc>
          <w:tcPr>
            <w:tcW w:type="dxa" w:w="1080"/>
            <w:vAlign w:val="center"/>
            <w:tcMar>
              <w:top w:w="100" w:type="dxa"/>
              <w:start w:w="110" w:type="dxa"/>
              <w:bottom w:w="100" w:type="dxa"/>
              <w:end w:w="110" w:type="dxa"/>
            </w:tcMar>
          </w:tcPr>
          <w:p>
            <w:pPr>
              <w:spacing w:after="0" w:line="240" w:lineRule="auto" w:before="0"/>
            </w:pPr>
            <w:r>
              <w:rPr>
                <w:rFonts w:ascii="Aptos" w:hAnsi="Aptos"/>
                <w:sz w:val="16"/>
              </w:rPr>
              <w:t>REQ-011</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Restart và audit</w:t>
            </w:r>
          </w:p>
        </w:tc>
        <w:tc>
          <w:tcPr>
            <w:tcW w:type="dxa" w:w="2088"/>
            <w:vAlign w:val="center"/>
            <w:tcMar>
              <w:top w:w="100" w:type="dxa"/>
              <w:start w:w="110" w:type="dxa"/>
              <w:bottom w:w="100" w:type="dxa"/>
              <w:end w:w="110" w:type="dxa"/>
            </w:tcMar>
          </w:tcPr>
          <w:p>
            <w:pPr>
              <w:spacing w:after="0" w:line="240" w:lineRule="auto" w:before="0"/>
            </w:pPr>
            <w:r>
              <w:rPr>
                <w:rFonts w:ascii="Aptos" w:hAnsi="Aptos"/>
                <w:sz w:val="16"/>
              </w:rPr>
              <w:t>Storage/Core</w:t>
            </w:r>
          </w:p>
        </w:tc>
        <w:tc>
          <w:tcPr>
            <w:tcW w:type="dxa" w:w="2448"/>
            <w:vAlign w:val="center"/>
            <w:tcMar>
              <w:top w:w="100" w:type="dxa"/>
              <w:start w:w="110" w:type="dxa"/>
              <w:bottom w:w="100" w:type="dxa"/>
              <w:end w:w="110" w:type="dxa"/>
            </w:tcMar>
          </w:tcPr>
          <w:p>
            <w:pPr>
              <w:spacing w:after="0" w:line="240" w:lineRule="auto" w:before="0"/>
            </w:pPr>
            <w:r>
              <w:rPr>
                <w:rFonts w:ascii="Aptos" w:hAnsi="Aptos"/>
                <w:sz w:val="16"/>
              </w:rPr>
              <w:t>TC-030, E2E-08</w:t>
            </w:r>
          </w:p>
        </w:tc>
        <w:tc>
          <w:tcPr>
            <w:tcW w:type="dxa" w:w="1440"/>
            <w:vAlign w:val="center"/>
            <w:tcMar>
              <w:top w:w="100" w:type="dxa"/>
              <w:start w:w="110" w:type="dxa"/>
              <w:bottom w:w="100" w:type="dxa"/>
              <w:end w:w="110" w:type="dxa"/>
            </w:tcMar>
          </w:tcPr>
          <w:p>
            <w:pPr>
              <w:spacing w:after="0" w:line="240" w:lineRule="auto" w:before="0"/>
            </w:pPr>
            <w:r>
              <w:rPr>
                <w:rFonts w:ascii="Aptos" w:hAnsi="Aptos"/>
                <w:sz w:val="16"/>
              </w:rPr>
              <w:t>Phần 10</w:t>
            </w:r>
          </w:p>
        </w:tc>
      </w:tr>
      <w:tr>
        <w:tc>
          <w:tcPr>
            <w:tcW w:type="dxa" w:w="1080"/>
            <w:shd w:fill="EEF5FB"/>
            <w:vAlign w:val="center"/>
            <w:tcMar>
              <w:top w:w="100" w:type="dxa"/>
              <w:start w:w="110" w:type="dxa"/>
              <w:bottom w:w="100" w:type="dxa"/>
              <w:end w:w="110" w:type="dxa"/>
            </w:tcMar>
          </w:tcPr>
          <w:p>
            <w:pPr>
              <w:spacing w:after="0" w:line="240" w:lineRule="auto" w:before="0"/>
            </w:pPr>
            <w:r>
              <w:rPr>
                <w:rFonts w:ascii="Aptos" w:hAnsi="Aptos"/>
                <w:sz w:val="16"/>
              </w:rPr>
              <w:t>REQ-012</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Đo rủi ro và hiệu quả AI</w:t>
            </w:r>
          </w:p>
        </w:tc>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AI Evaluation</w:t>
            </w:r>
          </w:p>
        </w:tc>
        <w:tc>
          <w:tcPr>
            <w:tcW w:type="dxa" w:w="2448"/>
            <w:shd w:fill="EEF5FB"/>
            <w:vAlign w:val="center"/>
            <w:tcMar>
              <w:top w:w="100" w:type="dxa"/>
              <w:start w:w="110" w:type="dxa"/>
              <w:bottom w:w="100" w:type="dxa"/>
              <w:end w:w="110" w:type="dxa"/>
            </w:tcMar>
          </w:tcPr>
          <w:p>
            <w:pPr>
              <w:spacing w:after="0" w:line="240" w:lineRule="auto" w:before="0"/>
            </w:pPr>
            <w:r>
              <w:rPr>
                <w:rFonts w:ascii="Aptos" w:hAnsi="Aptos"/>
                <w:sz w:val="16"/>
              </w:rPr>
              <w:t>AIG-01 đến AIG-07</w:t>
            </w:r>
          </w:p>
        </w:tc>
        <w:tc>
          <w:tcPr>
            <w:tcW w:type="dxa" w:w="1440"/>
            <w:shd w:fill="EEF5FB"/>
            <w:vAlign w:val="center"/>
            <w:tcMar>
              <w:top w:w="100" w:type="dxa"/>
              <w:start w:w="110" w:type="dxa"/>
              <w:bottom w:w="100" w:type="dxa"/>
              <w:end w:w="110" w:type="dxa"/>
            </w:tcMar>
          </w:tcPr>
          <w:p>
            <w:pPr>
              <w:spacing w:after="0" w:line="240" w:lineRule="auto" w:before="0"/>
            </w:pPr>
            <w:r>
              <w:rPr>
                <w:rFonts w:ascii="Aptos" w:hAnsi="Aptos"/>
                <w:sz w:val="16"/>
              </w:rPr>
              <w:t>Phần 13</w:t>
            </w:r>
          </w:p>
        </w:tc>
      </w:tr>
    </w:tbl>
    <w:p>
      <w:pPr>
        <w:spacing w:after="40"/>
      </w:pPr>
    </w:p>
    <w:p>
      <w:pPr>
        <w:pStyle w:val="Heading2"/>
        <w:keepNext/>
      </w:pPr>
      <w:r>
        <w:t>14.2 Checklist bám sát yêu cầu thực tế</w:t>
      </w:r>
    </w:p>
    <w:p>
      <w:pPr>
        <w:spacing w:after="60"/>
        <w:ind w:left="173" w:hanging="173"/>
      </w:pPr>
      <w:r>
        <w:rPr>
          <w:rFonts w:ascii="Aptos" w:hAnsi="Aptos"/>
          <w:b/>
        </w:rPr>
        <w:t xml:space="preserve">☐ CHK-SCOPE-01  </w:t>
      </w:r>
      <w:r>
        <w:rPr>
          <w:rFonts w:ascii="Aptos" w:hAnsi="Aptos"/>
        </w:rPr>
        <w:t>Không có service phân tích thị trường độc lập ngoài EA; bridge chỉ là transport/provider adapter.</w:t>
      </w:r>
    </w:p>
    <w:p>
      <w:pPr>
        <w:spacing w:after="60"/>
        <w:ind w:left="173" w:hanging="173"/>
      </w:pPr>
      <w:r>
        <w:rPr>
          <w:rFonts w:ascii="Aptos" w:hAnsi="Aptos"/>
          <w:b/>
        </w:rPr>
        <w:t xml:space="preserve">☐ CHK-SCOPE-02  </w:t>
      </w:r>
      <w:r>
        <w:rPr>
          <w:rFonts w:ascii="Aptos" w:hAnsi="Aptos"/>
        </w:rPr>
        <w:t>News Center là nguồn context ngoại vi chuyên biệt duy nhất trong baseline.</w:t>
      </w:r>
    </w:p>
    <w:p>
      <w:pPr>
        <w:spacing w:after="60"/>
        <w:ind w:left="173" w:hanging="173"/>
      </w:pPr>
      <w:r>
        <w:rPr>
          <w:rFonts w:ascii="Aptos" w:hAnsi="Aptos"/>
          <w:b/>
        </w:rPr>
        <w:t xml:space="preserve">☐ CHK-SCOPE-03  </w:t>
      </w:r>
      <w:r>
        <w:rPr>
          <w:rFonts w:ascii="Aptos" w:hAnsi="Aptos"/>
        </w:rPr>
        <w:t>Claude/Codex không được gọi theo mọi tick và không trực tiếp gửi lệnh.</w:t>
      </w:r>
    </w:p>
    <w:p>
      <w:pPr>
        <w:spacing w:after="60"/>
        <w:ind w:left="173" w:hanging="173"/>
      </w:pPr>
      <w:r>
        <w:rPr>
          <w:rFonts w:ascii="Aptos" w:hAnsi="Aptos"/>
          <w:b/>
        </w:rPr>
        <w:t xml:space="preserve">☐ CHK-PA-01  </w:t>
      </w:r>
      <w:r>
        <w:rPr>
          <w:rFonts w:ascii="Aptos" w:hAnsi="Aptos"/>
        </w:rPr>
        <w:t>Setup lưu Context, Location, Event, Reaction, Entry, Invalidation, Target và Outcome.</w:t>
      </w:r>
    </w:p>
    <w:p>
      <w:pPr>
        <w:spacing w:after="60"/>
        <w:ind w:left="173" w:hanging="173"/>
      </w:pPr>
      <w:r>
        <w:rPr>
          <w:rFonts w:ascii="Aptos" w:hAnsi="Aptos"/>
          <w:b/>
        </w:rPr>
        <w:t xml:space="preserve">☐ CHK-PA-02  </w:t>
      </w:r>
      <w:r>
        <w:rPr>
          <w:rFonts w:ascii="Aptos" w:hAnsi="Aptos"/>
        </w:rPr>
        <w:t>Nến/indicator đơn lẻ không đủ tạo candidate khi thiếu location và event sequence.</w:t>
      </w:r>
    </w:p>
    <w:p>
      <w:pPr>
        <w:spacing w:after="60"/>
        <w:ind w:left="173" w:hanging="173"/>
      </w:pPr>
      <w:r>
        <w:rPr>
          <w:rFonts w:ascii="Aptos" w:hAnsi="Aptos"/>
          <w:b/>
        </w:rPr>
        <w:t xml:space="preserve">☐ CHK-RISK-01  </w:t>
      </w:r>
      <w:r>
        <w:rPr>
          <w:rFonts w:ascii="Aptos" w:hAnsi="Aptos"/>
        </w:rPr>
        <w:t>Lot size dựa trên risk và broker spec; không có lot cố định ngầm định.</w:t>
      </w:r>
    </w:p>
    <w:p>
      <w:pPr>
        <w:spacing w:after="60"/>
        <w:ind w:left="173" w:hanging="173"/>
      </w:pPr>
      <w:r>
        <w:rPr>
          <w:rFonts w:ascii="Aptos" w:hAnsi="Aptos"/>
          <w:b/>
        </w:rPr>
        <w:t xml:space="preserve">☐ CHK-RISK-02  </w:t>
      </w:r>
      <w:r>
        <w:rPr>
          <w:rFonts w:ascii="Aptos" w:hAnsi="Aptos"/>
        </w:rPr>
        <w:t>Active Risk khác Floating và hiển thị đúng trên dashboard/calendar detail.</w:t>
      </w:r>
    </w:p>
    <w:p>
      <w:pPr>
        <w:spacing w:after="60"/>
        <w:ind w:left="173" w:hanging="173"/>
      </w:pPr>
      <w:r>
        <w:rPr>
          <w:rFonts w:ascii="Aptos" w:hAnsi="Aptos"/>
          <w:b/>
        </w:rPr>
        <w:t xml:space="preserve">☐ CHK-RISK-03  </w:t>
      </w:r>
      <w:r>
        <w:rPr>
          <w:rFonts w:ascii="Aptos" w:hAnsi="Aptos"/>
        </w:rPr>
        <w:t>Exposure tương quan được kiểm tra trước order intent.</w:t>
      </w:r>
    </w:p>
    <w:p>
      <w:pPr>
        <w:spacing w:after="60"/>
        <w:ind w:left="173" w:hanging="173"/>
      </w:pPr>
      <w:r>
        <w:rPr>
          <w:rFonts w:ascii="Aptos" w:hAnsi="Aptos"/>
          <w:b/>
        </w:rPr>
        <w:t xml:space="preserve">☐ CHK-TM-01  </w:t>
      </w:r>
      <w:r>
        <w:rPr>
          <w:rFonts w:ascii="Aptos" w:hAnsi="Aptos"/>
        </w:rPr>
        <w:t>Trade có lifecycle, expected path, MFE/MAE và time-to-move.</w:t>
      </w:r>
    </w:p>
    <w:p>
      <w:pPr>
        <w:spacing w:after="60"/>
        <w:ind w:left="173" w:hanging="173"/>
      </w:pPr>
      <w:r>
        <w:rPr>
          <w:rFonts w:ascii="Aptos" w:hAnsi="Aptos"/>
          <w:b/>
        </w:rPr>
        <w:t xml:space="preserve">☐ CHK-TM-02  </w:t>
      </w:r>
      <w:r>
        <w:rPr>
          <w:rFonts w:ascii="Aptos" w:hAnsi="Aptos"/>
        </w:rPr>
        <w:t>Scalp và swing không dùng chung time stop/trailing parameter.</w:t>
      </w:r>
    </w:p>
    <w:p>
      <w:pPr>
        <w:spacing w:after="60"/>
        <w:ind w:left="173" w:hanging="173"/>
      </w:pPr>
      <w:r>
        <w:rPr>
          <w:rFonts w:ascii="Aptos" w:hAnsi="Aptos"/>
          <w:b/>
        </w:rPr>
        <w:t xml:space="preserve">☐ CHK-NEWS-01  </w:t>
      </w:r>
      <w:r>
        <w:rPr>
          <w:rFonts w:ascii="Aptos" w:hAnsi="Aptos"/>
        </w:rPr>
        <w:t>Calendar có actual/forecast/previous, impact, affected symbols và policy.</w:t>
      </w:r>
    </w:p>
    <w:p>
      <w:pPr>
        <w:spacing w:after="60"/>
        <w:ind w:left="173" w:hanging="173"/>
      </w:pPr>
      <w:r>
        <w:rPr>
          <w:rFonts w:ascii="Aptos" w:hAnsi="Aptos"/>
          <w:b/>
        </w:rPr>
        <w:t xml:space="preserve">☐ CHK-NEWS-02  </w:t>
      </w:r>
      <w:r>
        <w:rPr>
          <w:rFonts w:ascii="Aptos" w:hAnsi="Aptos"/>
        </w:rPr>
        <w:t>Có PRE NEWS, ACTIVE, POST NEWS, NORMAL/UNKNOWN.</w:t>
      </w:r>
    </w:p>
    <w:p>
      <w:pPr>
        <w:spacing w:after="60"/>
        <w:ind w:left="173" w:hanging="173"/>
      </w:pPr>
      <w:r>
        <w:rPr>
          <w:rFonts w:ascii="Aptos" w:hAnsi="Aptos"/>
          <w:b/>
        </w:rPr>
        <w:t xml:space="preserve">☐ CHK-AI-01  </w:t>
      </w:r>
      <w:r>
        <w:rPr>
          <w:rFonts w:ascii="Aptos" w:hAnsi="Aptos"/>
        </w:rPr>
        <w:t>Request/response có schema, request ID, TTL, allowed actions và audit.</w:t>
      </w:r>
    </w:p>
    <w:p>
      <w:pPr>
        <w:spacing w:after="60"/>
        <w:ind w:left="173" w:hanging="173"/>
      </w:pPr>
      <w:r>
        <w:rPr>
          <w:rFonts w:ascii="Aptos" w:hAnsi="Aptos"/>
          <w:b/>
        </w:rPr>
        <w:t xml:space="preserve">☐ CHK-AI-02  </w:t>
      </w:r>
      <w:r>
        <w:rPr>
          <w:rFonts w:ascii="Aptos" w:hAnsi="Aptos"/>
        </w:rPr>
        <w:t>AI offline/malformed/stale không làm EA mất bảo vệ hoặc treo.</w:t>
      </w:r>
    </w:p>
    <w:p>
      <w:pPr>
        <w:spacing w:after="60"/>
        <w:ind w:left="173" w:hanging="173"/>
      </w:pPr>
      <w:r>
        <w:rPr>
          <w:rFonts w:ascii="Aptos" w:hAnsi="Aptos"/>
          <w:b/>
        </w:rPr>
        <w:t xml:space="preserve">☐ CHK-UI-01  </w:t>
      </w:r>
      <w:r>
        <w:rPr>
          <w:rFonts w:ascii="Aptos" w:hAnsi="Aptos"/>
        </w:rPr>
        <w:t>Có EA, MARKET, TRADES, RISK, NEWS, AI, CALENDAR, SETTINGS và panel collapse.</w:t>
      </w:r>
    </w:p>
    <w:p>
      <w:pPr>
        <w:spacing w:after="60"/>
        <w:ind w:left="173" w:hanging="173"/>
      </w:pPr>
      <w:r>
        <w:rPr>
          <w:rFonts w:ascii="Aptos" w:hAnsi="Aptos"/>
          <w:b/>
        </w:rPr>
        <w:t xml:space="preserve">☐ CHK-UI-02  </w:t>
      </w:r>
      <w:r>
        <w:rPr>
          <w:rFonts w:ascii="Aptos" w:hAnsi="Aptos"/>
        </w:rPr>
        <w:t>CLOSE, PARTIAL, BE, TRAIL qua confirm -&gt; queue -&gt; validate -&gt; execute.</w:t>
      </w:r>
    </w:p>
    <w:p>
      <w:pPr>
        <w:spacing w:after="60"/>
        <w:ind w:left="173" w:hanging="173"/>
      </w:pPr>
      <w:r>
        <w:rPr>
          <w:rFonts w:ascii="Aptos" w:hAnsi="Aptos"/>
          <w:b/>
        </w:rPr>
        <w:t xml:space="preserve">☐ CHK-CAL-01  </w:t>
      </w:r>
      <w:r>
        <w:rPr>
          <w:rFonts w:ascii="Aptos" w:hAnsi="Aptos"/>
        </w:rPr>
        <w:t>Day cell có P/L, percent hoặc R; click có day detail.</w:t>
      </w:r>
    </w:p>
    <w:p>
      <w:pPr>
        <w:spacing w:after="60"/>
        <w:ind w:left="173" w:hanging="173"/>
      </w:pPr>
      <w:r>
        <w:rPr>
          <w:rFonts w:ascii="Aptos" w:hAnsi="Aptos"/>
          <w:b/>
        </w:rPr>
        <w:t xml:space="preserve">☐ CHK-CAL-02  </w:t>
      </w:r>
      <w:r>
        <w:rPr>
          <w:rFonts w:ascii="Aptos" w:hAnsi="Aptos"/>
        </w:rPr>
        <w:t>Monthly summary có net, return, trading days, green/red, trades, average day, max DD.</w:t>
      </w:r>
    </w:p>
    <w:p>
      <w:pPr>
        <w:spacing w:after="60"/>
        <w:ind w:left="173" w:hanging="173"/>
      </w:pPr>
      <w:r>
        <w:rPr>
          <w:rFonts w:ascii="Aptos" w:hAnsi="Aptos"/>
          <w:b/>
        </w:rPr>
        <w:t xml:space="preserve">☐ CHK-EVIDENCE-01  </w:t>
      </w:r>
      <w:r>
        <w:rPr>
          <w:rFonts w:ascii="Aptos" w:hAnsi="Aptos"/>
        </w:rPr>
        <w:t>Mỗi mục DONE có test log hoặc runtime proof; không đánh dấu theo lời mô tả.</w:t>
      </w:r>
    </w:p>
    <w:p>
      <w:pPr>
        <w:pStyle w:val="Heading2"/>
        <w:keepNext/>
      </w:pPr>
      <w:r>
        <w:t>14.3 Checklist phát hành Paper</w:t>
      </w:r>
    </w:p>
    <w:p>
      <w:pPr>
        <w:spacing w:after="60"/>
        <w:ind w:left="173" w:hanging="173"/>
      </w:pPr>
      <w:r>
        <w:rPr>
          <w:rFonts w:ascii="Aptos" w:hAnsi="Aptos"/>
          <w:b/>
        </w:rPr>
        <w:t xml:space="preserve">☐ PAPER-01  </w:t>
      </w:r>
      <w:r>
        <w:rPr>
          <w:rFonts w:ascii="Aptos" w:hAnsi="Aptos"/>
        </w:rPr>
        <w:t>Compile sạch và không có direct OrderSend ngoài Execution Engine.</w:t>
      </w:r>
    </w:p>
    <w:p>
      <w:pPr>
        <w:spacing w:after="60"/>
        <w:ind w:left="173" w:hanging="173"/>
      </w:pPr>
      <w:r>
        <w:rPr>
          <w:rFonts w:ascii="Aptos" w:hAnsi="Aptos"/>
          <w:b/>
        </w:rPr>
        <w:t xml:space="preserve">☐ PAPER-02  </w:t>
      </w:r>
      <w:r>
        <w:rPr>
          <w:rFonts w:ascii="Aptos" w:hAnsi="Aptos"/>
        </w:rPr>
        <w:t>Observer/replay không duplicate và không dùng bar chưa đóng cho quyết định đã xác nhận.</w:t>
      </w:r>
    </w:p>
    <w:p>
      <w:pPr>
        <w:spacing w:after="60"/>
        <w:ind w:left="173" w:hanging="173"/>
      </w:pPr>
      <w:r>
        <w:rPr>
          <w:rFonts w:ascii="Aptos" w:hAnsi="Aptos"/>
          <w:b/>
        </w:rPr>
        <w:t xml:space="preserve">☐ PAPER-03  </w:t>
      </w:r>
      <w:r>
        <w:rPr>
          <w:rFonts w:ascii="Aptos" w:hAnsi="Aptos"/>
        </w:rPr>
        <w:t>Risk Kernel boundary/property tests đạt.</w:t>
      </w:r>
    </w:p>
    <w:p>
      <w:pPr>
        <w:spacing w:after="60"/>
        <w:ind w:left="173" w:hanging="173"/>
      </w:pPr>
      <w:r>
        <w:rPr>
          <w:rFonts w:ascii="Aptos" w:hAnsi="Aptos"/>
          <w:b/>
        </w:rPr>
        <w:t xml:space="preserve">☐ PAPER-04  </w:t>
      </w:r>
      <w:r>
        <w:rPr>
          <w:rFonts w:ascii="Aptos" w:hAnsi="Aptos"/>
        </w:rPr>
        <w:t>Broker metadata và account mode được phát hiện đúng.</w:t>
      </w:r>
    </w:p>
    <w:p>
      <w:pPr>
        <w:spacing w:after="60"/>
        <w:ind w:left="173" w:hanging="173"/>
      </w:pPr>
      <w:r>
        <w:rPr>
          <w:rFonts w:ascii="Aptos" w:hAnsi="Aptos"/>
          <w:b/>
        </w:rPr>
        <w:t xml:space="preserve">☐ PAPER-05  </w:t>
      </w:r>
      <w:r>
        <w:rPr>
          <w:rFonts w:ascii="Aptos" w:hAnsi="Aptos"/>
        </w:rPr>
        <w:t>News timezone/offline/revision tests đạt.</w:t>
      </w:r>
    </w:p>
    <w:p>
      <w:pPr>
        <w:spacing w:after="60"/>
        <w:ind w:left="173" w:hanging="173"/>
      </w:pPr>
      <w:r>
        <w:rPr>
          <w:rFonts w:ascii="Aptos" w:hAnsi="Aptos"/>
          <w:b/>
        </w:rPr>
        <w:t xml:space="preserve">☐ PAPER-06  </w:t>
      </w:r>
      <w:r>
        <w:rPr>
          <w:rFonts w:ascii="Aptos" w:hAnsi="Aptos"/>
        </w:rPr>
        <w:t>AI outage, timeout, malformed, stale và injection tests đạt.</w:t>
      </w:r>
    </w:p>
    <w:p>
      <w:pPr>
        <w:spacing w:after="60"/>
        <w:ind w:left="173" w:hanging="173"/>
      </w:pPr>
      <w:r>
        <w:rPr>
          <w:rFonts w:ascii="Aptos" w:hAnsi="Aptos"/>
          <w:b/>
        </w:rPr>
        <w:t xml:space="preserve">☐ PAPER-07  </w:t>
      </w:r>
      <w:r>
        <w:rPr>
          <w:rFonts w:ascii="Aptos" w:hAnsi="Aptos"/>
        </w:rPr>
        <w:t>Dashboard command queue và confirmation tests đạt.</w:t>
      </w:r>
    </w:p>
    <w:p>
      <w:pPr>
        <w:spacing w:after="60"/>
        <w:ind w:left="173" w:hanging="173"/>
      </w:pPr>
      <w:r>
        <w:rPr>
          <w:rFonts w:ascii="Aptos" w:hAnsi="Aptos"/>
          <w:b/>
        </w:rPr>
        <w:t xml:space="preserve">☐ PAPER-08  </w:t>
      </w:r>
      <w:r>
        <w:rPr>
          <w:rFonts w:ascii="Aptos" w:hAnsi="Aptos"/>
        </w:rPr>
        <w:t>Restart/reconcile/idempotency đạt với open virtual position.</w:t>
      </w:r>
    </w:p>
    <w:p>
      <w:pPr>
        <w:spacing w:after="60"/>
        <w:ind w:left="173" w:hanging="173"/>
      </w:pPr>
      <w:r>
        <w:rPr>
          <w:rFonts w:ascii="Aptos" w:hAnsi="Aptos"/>
          <w:b/>
        </w:rPr>
        <w:t xml:space="preserve">☐ PAPER-09  </w:t>
      </w:r>
      <w:r>
        <w:rPr>
          <w:rFonts w:ascii="Aptos" w:hAnsi="Aptos"/>
        </w:rPr>
        <w:t>Soak test không leak hoặc tăng duplicate/event backlog.</w:t>
      </w:r>
    </w:p>
    <w:p>
      <w:pPr>
        <w:spacing w:after="60"/>
        <w:ind w:left="173" w:hanging="173"/>
      </w:pPr>
      <w:r>
        <w:rPr>
          <w:rFonts w:ascii="Aptos" w:hAnsi="Aptos"/>
          <w:b/>
        </w:rPr>
        <w:t xml:space="preserve">☐ PAPER-10  </w:t>
      </w:r>
      <w:r>
        <w:rPr>
          <w:rFonts w:ascii="Aptos" w:hAnsi="Aptos"/>
        </w:rPr>
        <w:t>Tất cả OPEN blocker của paper đã chốt và config version được pin.</w:t>
      </w:r>
    </w:p>
    <w:p>
      <w:pPr>
        <w:pStyle w:val="Heading2"/>
        <w:keepNext/>
      </w:pPr>
      <w:r>
        <w:t>14.4 Checklist phát hành Live có kiểm soát</w:t>
      </w:r>
    </w:p>
    <w:p>
      <w:pPr>
        <w:spacing w:after="60"/>
        <w:ind w:left="173" w:hanging="173"/>
      </w:pPr>
      <w:r>
        <w:rPr>
          <w:rFonts w:ascii="Aptos" w:hAnsi="Aptos"/>
          <w:b/>
        </w:rPr>
        <w:t xml:space="preserve">☐ LIVE-01  </w:t>
      </w:r>
      <w:r>
        <w:rPr>
          <w:rFonts w:ascii="Aptos" w:hAnsi="Aptos"/>
        </w:rPr>
        <w:t>Paper forward đủ thời gian và mẫu theo setup/symbol được chọn.</w:t>
      </w:r>
    </w:p>
    <w:p>
      <w:pPr>
        <w:spacing w:after="60"/>
        <w:ind w:left="173" w:hanging="173"/>
      </w:pPr>
      <w:r>
        <w:rPr>
          <w:rFonts w:ascii="Aptos" w:hAnsi="Aptos"/>
          <w:b/>
        </w:rPr>
        <w:t xml:space="preserve">☐ LIVE-02  </w:t>
      </w:r>
      <w:r>
        <w:rPr>
          <w:rFonts w:ascii="Aptos" w:hAnsi="Aptos"/>
        </w:rPr>
        <w:t>Slippage/spread/cost thực tế không phá expectancy hoặc risk limit.</w:t>
      </w:r>
    </w:p>
    <w:p>
      <w:pPr>
        <w:spacing w:after="60"/>
        <w:ind w:left="173" w:hanging="173"/>
      </w:pPr>
      <w:r>
        <w:rPr>
          <w:rFonts w:ascii="Aptos" w:hAnsi="Aptos"/>
          <w:b/>
        </w:rPr>
        <w:t xml:space="preserve">☐ LIVE-03  </w:t>
      </w:r>
      <w:r>
        <w:rPr>
          <w:rFonts w:ascii="Aptos" w:hAnsi="Aptos"/>
        </w:rPr>
        <w:t>Daily/weekly guard, emergency stop và broker reconciliation đã diễn tập.</w:t>
      </w:r>
    </w:p>
    <w:p>
      <w:pPr>
        <w:spacing w:after="60"/>
        <w:ind w:left="173" w:hanging="173"/>
      </w:pPr>
      <w:r>
        <w:rPr>
          <w:rFonts w:ascii="Aptos" w:hAnsi="Aptos"/>
          <w:b/>
        </w:rPr>
        <w:t xml:space="preserve">☐ LIVE-04  </w:t>
      </w:r>
      <w:r>
        <w:rPr>
          <w:rFonts w:ascii="Aptos" w:hAnsi="Aptos"/>
        </w:rPr>
        <w:t>AI authority tối đa theo phê duyệt; mặc định Level 0/1.</w:t>
      </w:r>
    </w:p>
    <w:p>
      <w:pPr>
        <w:spacing w:after="60"/>
        <w:ind w:left="173" w:hanging="173"/>
      </w:pPr>
      <w:r>
        <w:rPr>
          <w:rFonts w:ascii="Aptos" w:hAnsi="Aptos"/>
          <w:b/>
        </w:rPr>
        <w:t xml:space="preserve">☐ LIVE-05  </w:t>
      </w:r>
      <w:r>
        <w:rPr>
          <w:rFonts w:ascii="Aptos" w:hAnsi="Aptos"/>
        </w:rPr>
        <w:t>News unknown/offline policy đã được người dùng chấp nhận.</w:t>
      </w:r>
    </w:p>
    <w:p>
      <w:pPr>
        <w:spacing w:after="60"/>
        <w:ind w:left="173" w:hanging="173"/>
      </w:pPr>
      <w:r>
        <w:rPr>
          <w:rFonts w:ascii="Aptos" w:hAnsi="Aptos"/>
          <w:b/>
        </w:rPr>
        <w:t xml:space="preserve">☐ LIVE-06  </w:t>
      </w:r>
      <w:r>
        <w:rPr>
          <w:rFonts w:ascii="Aptos" w:hAnsi="Aptos"/>
        </w:rPr>
        <w:t>Giới hạn symbol, setup, session, lot/risk được khóa nhỏ ở lần đầu.</w:t>
      </w:r>
    </w:p>
    <w:p>
      <w:pPr>
        <w:spacing w:after="60"/>
        <w:ind w:left="173" w:hanging="173"/>
      </w:pPr>
      <w:r>
        <w:rPr>
          <w:rFonts w:ascii="Aptos" w:hAnsi="Aptos"/>
          <w:b/>
        </w:rPr>
        <w:t xml:space="preserve">☐ LIVE-07  </w:t>
      </w:r>
      <w:r>
        <w:rPr>
          <w:rFonts w:ascii="Aptos" w:hAnsi="Aptos"/>
        </w:rPr>
        <w:t>Rollback/disable entries không dừng quản lý vị thế hiện có.</w:t>
      </w:r>
    </w:p>
    <w:p>
      <w:pPr>
        <w:spacing w:after="60"/>
        <w:ind w:left="173" w:hanging="173"/>
      </w:pPr>
      <w:r>
        <w:rPr>
          <w:rFonts w:ascii="Aptos" w:hAnsi="Aptos"/>
          <w:b/>
        </w:rPr>
        <w:t xml:space="preserve">☐ LIVE-08  </w:t>
      </w:r>
      <w:r>
        <w:rPr>
          <w:rFonts w:ascii="Aptos" w:hAnsi="Aptos"/>
        </w:rPr>
        <w:t>Calendar và account stats reconcile với history broker.</w:t>
      </w:r>
    </w:p>
    <w:p>
      <w:pPr>
        <w:spacing w:after="60"/>
        <w:ind w:left="173" w:hanging="173"/>
      </w:pPr>
      <w:r>
        <w:rPr>
          <w:rFonts w:ascii="Aptos" w:hAnsi="Aptos"/>
          <w:b/>
        </w:rPr>
        <w:t xml:space="preserve">☐ LIVE-09  </w:t>
      </w:r>
      <w:r>
        <w:rPr>
          <w:rFonts w:ascii="Aptos" w:hAnsi="Aptos"/>
        </w:rPr>
        <w:t>Có bản backup config, build hash và changelog.</w:t>
      </w:r>
    </w:p>
    <w:p>
      <w:pPr>
        <w:spacing w:after="60"/>
        <w:ind w:left="173" w:hanging="173"/>
      </w:pPr>
      <w:r>
        <w:rPr>
          <w:rFonts w:ascii="Aptos" w:hAnsi="Aptos"/>
          <w:b/>
        </w:rPr>
        <w:t xml:space="preserve">☐ LIVE-10  </w:t>
      </w:r>
      <w:r>
        <w:rPr>
          <w:rFonts w:ascii="Aptos" w:hAnsi="Aptos"/>
        </w:rPr>
        <w:t>Human sign off cho release và kế hoạch theo dõi sau release.</w:t>
      </w:r>
    </w:p>
    <w:p>
      <w:pPr>
        <w:pStyle w:val="Heading1"/>
        <w:keepNext/>
      </w:pPr>
      <w:r>
        <w:t>15 Quyết định mở và kế hoạch nâng cấp</w:t>
      </w:r>
    </w:p>
    <w:p>
      <w:pPr>
        <w:pStyle w:val="Heading2"/>
        <w:keepNext/>
      </w:pPr>
      <w:r>
        <w:t>15.1 Quyết định phải chốt trước khi code module liên quan</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2541"/>
        <w:gridCol w:w="2541"/>
        <w:gridCol w:w="2541"/>
        <w:gridCol w:w="2541"/>
      </w:tblGrid>
      <w:tr>
        <w:trPr>
          <w:tblHeader w:val="true"/>
        </w:trPr>
        <w:tc>
          <w:tcPr>
            <w:tcW w:type="dxa" w:w="93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ID</w:t>
            </w:r>
          </w:p>
        </w:tc>
        <w:tc>
          <w:tcPr>
            <w:tcW w:type="dxa" w:w="432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Quyết định</w:t>
            </w:r>
          </w:p>
        </w:tc>
        <w:tc>
          <w:tcPr>
            <w:tcW w:type="dxa" w:w="345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Ảnh hưởng</w:t>
            </w:r>
          </w:p>
        </w:tc>
        <w:tc>
          <w:tcPr>
            <w:tcW w:type="dxa" w:w="1512"/>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Deadline</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O-01</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Account MT5 là hedging hay netting?</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Position manager, partial, exposure và reconcile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3</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O-02</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Danh sách symbol/broker suffix và instrument spec?</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Data, sizing, execution</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2/3</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O-03</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Timezone, session và rollover trading day?</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Session, daily stats, calendar</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2/5</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O-04</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Base risk và hard limits chính thức?</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Risk Kernel</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paper</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O-05</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Setup nào vào V1 và định nghĩa threshold?</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Setup Engine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2</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O-06</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Nguồn Economic Calendar/News và điều khoản sử dụng?</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News Center</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6</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O-07</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Bridge file queue hay localhost service?</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MCP integration</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Phase 7</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O-08</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CLI provider command, authentication và timeout budget?</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Claude/Codex adapter</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7</w:t>
            </w:r>
          </w:p>
        </w:tc>
      </w:tr>
      <w:tr>
        <w:tc>
          <w:tcPr>
            <w:tcW w:type="dxa" w:w="936"/>
            <w:vAlign w:val="center"/>
            <w:tcMar>
              <w:top w:w="100" w:type="dxa"/>
              <w:start w:w="110" w:type="dxa"/>
              <w:bottom w:w="100" w:type="dxa"/>
              <w:end w:w="110" w:type="dxa"/>
            </w:tcMar>
          </w:tcPr>
          <w:p>
            <w:pPr>
              <w:spacing w:after="0" w:line="240" w:lineRule="auto" w:before="0"/>
            </w:pPr>
            <w:r>
              <w:rPr>
                <w:rFonts w:ascii="Aptos" w:hAnsi="Aptos"/>
                <w:sz w:val="16"/>
              </w:rPr>
              <w:t>O-09</w:t>
            </w:r>
          </w:p>
        </w:tc>
        <w:tc>
          <w:tcPr>
            <w:tcW w:type="dxa" w:w="4320"/>
            <w:vAlign w:val="center"/>
            <w:tcMar>
              <w:top w:w="100" w:type="dxa"/>
              <w:start w:w="110" w:type="dxa"/>
              <w:bottom w:w="100" w:type="dxa"/>
              <w:end w:w="110" w:type="dxa"/>
            </w:tcMar>
          </w:tcPr>
          <w:p>
            <w:pPr>
              <w:spacing w:after="0" w:line="240" w:lineRule="auto" w:before="0"/>
            </w:pPr>
            <w:r>
              <w:rPr>
                <w:rFonts w:ascii="Aptos" w:hAnsi="Aptos"/>
                <w:sz w:val="16"/>
              </w:rPr>
              <w:t>Retention log/context và dung lượng tối đa?</w:t>
            </w:r>
          </w:p>
        </w:tc>
        <w:tc>
          <w:tcPr>
            <w:tcW w:type="dxa" w:w="3456"/>
            <w:vAlign w:val="center"/>
            <w:tcMar>
              <w:top w:w="100" w:type="dxa"/>
              <w:start w:w="110" w:type="dxa"/>
              <w:bottom w:w="100" w:type="dxa"/>
              <w:end w:w="110" w:type="dxa"/>
            </w:tcMar>
          </w:tcPr>
          <w:p>
            <w:pPr>
              <w:spacing w:after="0" w:line="240" w:lineRule="auto" w:before="0"/>
            </w:pPr>
            <w:r>
              <w:rPr>
                <w:rFonts w:ascii="Aptos" w:hAnsi="Aptos"/>
                <w:sz w:val="16"/>
              </w:rPr>
              <w:t>Storage</w:t>
            </w:r>
          </w:p>
        </w:tc>
        <w:tc>
          <w:tcPr>
            <w:tcW w:type="dxa" w:w="1512"/>
            <w:vAlign w:val="center"/>
            <w:tcMar>
              <w:top w:w="100" w:type="dxa"/>
              <w:start w:w="110" w:type="dxa"/>
              <w:bottom w:w="100" w:type="dxa"/>
              <w:end w:w="110" w:type="dxa"/>
            </w:tcMar>
          </w:tcPr>
          <w:p>
            <w:pPr>
              <w:spacing w:after="0" w:line="240" w:lineRule="auto" w:before="0"/>
            </w:pPr>
            <w:r>
              <w:rPr>
                <w:rFonts w:ascii="Aptos" w:hAnsi="Aptos"/>
                <w:sz w:val="16"/>
              </w:rPr>
              <w:t>Trước soak</w:t>
            </w:r>
          </w:p>
        </w:tc>
      </w:tr>
      <w:tr>
        <w:tc>
          <w:tcPr>
            <w:tcW w:type="dxa" w:w="936"/>
            <w:shd w:fill="EEF5FB"/>
            <w:vAlign w:val="center"/>
            <w:tcMar>
              <w:top w:w="100" w:type="dxa"/>
              <w:start w:w="110" w:type="dxa"/>
              <w:bottom w:w="100" w:type="dxa"/>
              <w:end w:w="110" w:type="dxa"/>
            </w:tcMar>
          </w:tcPr>
          <w:p>
            <w:pPr>
              <w:spacing w:after="0" w:line="240" w:lineRule="auto" w:before="0"/>
            </w:pPr>
            <w:r>
              <w:rPr>
                <w:rFonts w:ascii="Aptos" w:hAnsi="Aptos"/>
                <w:sz w:val="16"/>
              </w:rPr>
              <w:t>O-10</w:t>
            </w:r>
          </w:p>
        </w:tc>
        <w:tc>
          <w:tcPr>
            <w:tcW w:type="dxa" w:w="4320"/>
            <w:shd w:fill="EEF5FB"/>
            <w:vAlign w:val="center"/>
            <w:tcMar>
              <w:top w:w="100" w:type="dxa"/>
              <w:start w:w="110" w:type="dxa"/>
              <w:bottom w:w="100" w:type="dxa"/>
              <w:end w:w="110" w:type="dxa"/>
            </w:tcMar>
          </w:tcPr>
          <w:p>
            <w:pPr>
              <w:spacing w:after="0" w:line="240" w:lineRule="auto" w:before="0"/>
            </w:pPr>
            <w:r>
              <w:rPr>
                <w:rFonts w:ascii="Aptos" w:hAnsi="Aptos"/>
                <w:sz w:val="16"/>
              </w:rPr>
              <w:t>Điều kiện định lượng nâng AI Level 1/2?</w:t>
            </w:r>
          </w:p>
        </w:tc>
        <w:tc>
          <w:tcPr>
            <w:tcW w:type="dxa" w:w="3456"/>
            <w:shd w:fill="EEF5FB"/>
            <w:vAlign w:val="center"/>
            <w:tcMar>
              <w:top w:w="100" w:type="dxa"/>
              <w:start w:w="110" w:type="dxa"/>
              <w:bottom w:w="100" w:type="dxa"/>
              <w:end w:w="110" w:type="dxa"/>
            </w:tcMar>
          </w:tcPr>
          <w:p>
            <w:pPr>
              <w:spacing w:after="0" w:line="240" w:lineRule="auto" w:before="0"/>
            </w:pPr>
            <w:r>
              <w:rPr>
                <w:rFonts w:ascii="Aptos" w:hAnsi="Aptos"/>
                <w:sz w:val="16"/>
              </w:rPr>
              <w:t>AI governance</w:t>
            </w:r>
          </w:p>
        </w:tc>
        <w:tc>
          <w:tcPr>
            <w:tcW w:type="dxa" w:w="1512"/>
            <w:shd w:fill="EEF5FB"/>
            <w:vAlign w:val="center"/>
            <w:tcMar>
              <w:top w:w="100" w:type="dxa"/>
              <w:start w:w="110" w:type="dxa"/>
              <w:bottom w:w="100" w:type="dxa"/>
              <w:end w:w="110" w:type="dxa"/>
            </w:tcMar>
          </w:tcPr>
          <w:p>
            <w:pPr>
              <w:spacing w:after="0" w:line="240" w:lineRule="auto" w:before="0"/>
            </w:pPr>
            <w:r>
              <w:rPr>
                <w:rFonts w:ascii="Aptos" w:hAnsi="Aptos"/>
                <w:sz w:val="16"/>
              </w:rPr>
              <w:t>Trước Phase 8/10</w:t>
            </w:r>
          </w:p>
        </w:tc>
      </w:tr>
    </w:tbl>
    <w:p>
      <w:pPr>
        <w:spacing w:after="40"/>
      </w:pPr>
    </w:p>
    <w:p>
      <w:pPr>
        <w:pStyle w:val="Heading2"/>
        <w:keepNext/>
      </w:pPr>
      <w:r>
        <w:t>15.2 Backlog nâng cấp theo bằng chứng</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3389"/>
        <w:gridCol w:w="3389"/>
        <w:gridCol w:w="3389"/>
      </w:tblGrid>
      <w:tr>
        <w:trPr>
          <w:tblHeader w:val="true"/>
        </w:trPr>
        <w:tc>
          <w:tcPr>
            <w:tcW w:type="dxa" w:w="237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Nâng cấp</w:t>
            </w:r>
          </w:p>
        </w:tc>
        <w:tc>
          <w:tcPr>
            <w:tcW w:type="dxa" w:w="4680"/>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Chỉ xem xét khi</w:t>
            </w:r>
          </w:p>
        </w:tc>
        <w:tc>
          <w:tcPr>
            <w:tcW w:type="dxa" w:w="3096"/>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Bằng chứng cần</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Thêm setup family</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Setup hiện tại ổn và nhu cầu mới có định nghĩa đo được.</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Fixtures, replay, paper OOS, risk profile</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AI Level 2</w:t>
            </w:r>
          </w:p>
        </w:tc>
        <w:tc>
          <w:tcPr>
            <w:tcW w:type="dxa" w:w="4680"/>
            <w:shd w:fill="EEF5FB"/>
            <w:vAlign w:val="center"/>
            <w:tcMar>
              <w:top w:w="100" w:type="dxa"/>
              <w:start w:w="110" w:type="dxa"/>
              <w:bottom w:w="100" w:type="dxa"/>
              <w:end w:w="110" w:type="dxa"/>
            </w:tcMar>
          </w:tcPr>
          <w:p>
            <w:pPr>
              <w:spacing w:after="0" w:line="240" w:lineRule="auto" w:before="0"/>
            </w:pPr>
            <w:r>
              <w:rPr>
                <w:rFonts w:ascii="Aptos" w:hAnsi="Aptos"/>
                <w:sz w:val="16"/>
              </w:rPr>
              <w:t>Level 1 shadow cho lợi ích ổn định và không có safety breach.</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AIG checklist, counterfactual, forward paper</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Probability model</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Có outcome rõ và đủ mẫu theo cohort.</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Calibration, Brier, reliability, OOS baseline</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Historical analogy</w:t>
            </w:r>
          </w:p>
        </w:tc>
        <w:tc>
          <w:tcPr>
            <w:tcW w:type="dxa" w:w="4680"/>
            <w:shd w:fill="EEF5FB"/>
            <w:vAlign w:val="center"/>
            <w:tcMar>
              <w:top w:w="100" w:type="dxa"/>
              <w:start w:w="110" w:type="dxa"/>
              <w:bottom w:w="100" w:type="dxa"/>
              <w:end w:w="110" w:type="dxa"/>
            </w:tcMar>
          </w:tcPr>
          <w:p>
            <w:pPr>
              <w:spacing w:after="0" w:line="240" w:lineRule="auto" w:before="0"/>
            </w:pPr>
            <w:r>
              <w:rPr>
                <w:rFonts w:ascii="Aptos" w:hAnsi="Aptos"/>
                <w:sz w:val="16"/>
              </w:rPr>
              <w:t>Có dữ liệu event/trade sạch và query không làm EA chậm.</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Retrieval accuracy, latency, no leakage</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Adaptive expected path</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Time-to-target/MFE/MAE đủ mẫu theo setup/session.</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Frozen train/OOS evaluation</w:t>
            </w:r>
          </w:p>
        </w:tc>
      </w:tr>
      <w:tr>
        <w:tc>
          <w:tcPr>
            <w:tcW w:type="dxa" w:w="2376"/>
            <w:shd w:fill="EEF5FB"/>
            <w:vAlign w:val="center"/>
            <w:tcMar>
              <w:top w:w="100" w:type="dxa"/>
              <w:start w:w="110" w:type="dxa"/>
              <w:bottom w:w="100" w:type="dxa"/>
              <w:end w:w="110" w:type="dxa"/>
            </w:tcMar>
          </w:tcPr>
          <w:p>
            <w:pPr>
              <w:spacing w:after="0" w:line="240" w:lineRule="auto" w:before="0"/>
            </w:pPr>
            <w:r>
              <w:rPr>
                <w:rFonts w:ascii="Aptos" w:hAnsi="Aptos"/>
                <w:sz w:val="16"/>
              </w:rPr>
              <w:t>More symbols</w:t>
            </w:r>
          </w:p>
        </w:tc>
        <w:tc>
          <w:tcPr>
            <w:tcW w:type="dxa" w:w="4680"/>
            <w:shd w:fill="EEF5FB"/>
            <w:vAlign w:val="center"/>
            <w:tcMar>
              <w:top w:w="100" w:type="dxa"/>
              <w:start w:w="110" w:type="dxa"/>
              <w:bottom w:w="100" w:type="dxa"/>
              <w:end w:w="110" w:type="dxa"/>
            </w:tcMar>
          </w:tcPr>
          <w:p>
            <w:pPr>
              <w:spacing w:after="0" w:line="240" w:lineRule="auto" w:before="0"/>
            </w:pPr>
            <w:r>
              <w:rPr>
                <w:rFonts w:ascii="Aptos" w:hAnsi="Aptos"/>
                <w:sz w:val="16"/>
              </w:rPr>
              <w:t>Instrument spec, liquidity/cost và profile riêng hoàn tất.</w:t>
            </w:r>
          </w:p>
        </w:tc>
        <w:tc>
          <w:tcPr>
            <w:tcW w:type="dxa" w:w="3096"/>
            <w:shd w:fill="EEF5FB"/>
            <w:vAlign w:val="center"/>
            <w:tcMar>
              <w:top w:w="100" w:type="dxa"/>
              <w:start w:w="110" w:type="dxa"/>
              <w:bottom w:w="100" w:type="dxa"/>
              <w:end w:w="110" w:type="dxa"/>
            </w:tcMar>
          </w:tcPr>
          <w:p>
            <w:pPr>
              <w:spacing w:after="0" w:line="240" w:lineRule="auto" w:before="0"/>
            </w:pPr>
            <w:r>
              <w:rPr>
                <w:rFonts w:ascii="Aptos" w:hAnsi="Aptos"/>
                <w:sz w:val="16"/>
              </w:rPr>
              <w:t>Broker tests, spread/slippage, paper</w:t>
            </w:r>
          </w:p>
        </w:tc>
      </w:tr>
      <w:tr>
        <w:tc>
          <w:tcPr>
            <w:tcW w:type="dxa" w:w="2376"/>
            <w:vAlign w:val="center"/>
            <w:tcMar>
              <w:top w:w="100" w:type="dxa"/>
              <w:start w:w="110" w:type="dxa"/>
              <w:bottom w:w="100" w:type="dxa"/>
              <w:end w:w="110" w:type="dxa"/>
            </w:tcMar>
          </w:tcPr>
          <w:p>
            <w:pPr>
              <w:spacing w:after="0" w:line="240" w:lineRule="auto" w:before="0"/>
            </w:pPr>
            <w:r>
              <w:rPr>
                <w:rFonts w:ascii="Aptos" w:hAnsi="Aptos"/>
                <w:sz w:val="16"/>
              </w:rPr>
              <w:t>Level 3 autonomy</w:t>
            </w:r>
          </w:p>
        </w:tc>
        <w:tc>
          <w:tcPr>
            <w:tcW w:type="dxa" w:w="4680"/>
            <w:vAlign w:val="center"/>
            <w:tcMar>
              <w:top w:w="100" w:type="dxa"/>
              <w:start w:w="110" w:type="dxa"/>
              <w:bottom w:w="100" w:type="dxa"/>
              <w:end w:w="110" w:type="dxa"/>
            </w:tcMar>
          </w:tcPr>
          <w:p>
            <w:pPr>
              <w:spacing w:after="0" w:line="240" w:lineRule="auto" w:before="0"/>
            </w:pPr>
            <w:r>
              <w:rPr>
                <w:rFonts w:ascii="Aptos" w:hAnsi="Aptos"/>
                <w:sz w:val="16"/>
              </w:rPr>
              <w:t>Không thuộc baseline.</w:t>
            </w:r>
          </w:p>
        </w:tc>
        <w:tc>
          <w:tcPr>
            <w:tcW w:type="dxa" w:w="3096"/>
            <w:vAlign w:val="center"/>
            <w:tcMar>
              <w:top w:w="100" w:type="dxa"/>
              <w:start w:w="110" w:type="dxa"/>
              <w:bottom w:w="100" w:type="dxa"/>
              <w:end w:w="110" w:type="dxa"/>
            </w:tcMar>
          </w:tcPr>
          <w:p>
            <w:pPr>
              <w:spacing w:after="0" w:line="240" w:lineRule="auto" w:before="0"/>
            </w:pPr>
            <w:r>
              <w:rPr>
                <w:rFonts w:ascii="Aptos" w:hAnsi="Aptos"/>
                <w:sz w:val="16"/>
              </w:rPr>
              <w:t>Cần spec mới và phê duyệt riêng; mặc định không làm</w:t>
            </w:r>
          </w:p>
        </w:tc>
      </w:tr>
    </w:tbl>
    <w:p>
      <w:pPr>
        <w:spacing w:after="40"/>
      </w:pPr>
    </w:p>
    <w:p>
      <w:pPr>
        <w:pStyle w:val="Heading2"/>
        <w:keepNext/>
      </w:pPr>
      <w:r>
        <w:t>15.3 Quy trình hỏi AI để đề xuất nâng cấp</w:t>
      </w:r>
    </w:p>
    <w:p>
      <w:pPr>
        <w:spacing w:after="60"/>
        <w:ind w:left="403" w:hanging="317"/>
      </w:pPr>
      <w:r>
        <w:rPr>
          <w:rFonts w:ascii="Aptos" w:hAnsi="Aptos"/>
          <w:b/>
        </w:rPr>
        <w:t xml:space="preserve">1. </w:t>
      </w:r>
      <w:r>
        <w:rPr>
          <w:rFonts w:ascii="Aptos" w:hAnsi="Aptos"/>
        </w:rPr>
        <w:t>EA hoặc người dùng chọn phạm vi review và khoảng thời gian; không cho AI tự quét ngoài allowlist.</w:t>
      </w:r>
    </w:p>
    <w:p>
      <w:pPr>
        <w:spacing w:after="60"/>
        <w:ind w:left="403" w:hanging="317"/>
      </w:pPr>
      <w:r>
        <w:rPr>
          <w:rFonts w:ascii="Aptos" w:hAnsi="Aptos"/>
          <w:b/>
        </w:rPr>
        <w:t xml:space="preserve">2. </w:t>
      </w:r>
      <w:r>
        <w:rPr>
          <w:rFonts w:ascii="Aptos" w:hAnsi="Aptos"/>
        </w:rPr>
        <w:t>MCP đọc config version, audit, errors, AI interventions, trade outcomes và safety events cần thiết.</w:t>
      </w:r>
    </w:p>
    <w:p>
      <w:pPr>
        <w:spacing w:after="60"/>
        <w:ind w:left="403" w:hanging="317"/>
      </w:pPr>
      <w:r>
        <w:rPr>
          <w:rFonts w:ascii="Aptos" w:hAnsi="Aptos"/>
          <w:b/>
        </w:rPr>
        <w:t xml:space="preserve">3. </w:t>
      </w:r>
      <w:r>
        <w:rPr>
          <w:rFonts w:ascii="Aptos" w:hAnsi="Aptos"/>
        </w:rPr>
        <w:t>AI xuất hypothesis, evidence refs, affected modules, expected benefit, risk, test plan và rollback.</w:t>
      </w:r>
    </w:p>
    <w:p>
      <w:pPr>
        <w:spacing w:after="60"/>
        <w:ind w:left="403" w:hanging="317"/>
      </w:pPr>
      <w:r>
        <w:rPr>
          <w:rFonts w:ascii="Aptos" w:hAnsi="Aptos"/>
          <w:b/>
        </w:rPr>
        <w:t xml:space="preserve">4. </w:t>
      </w:r>
      <w:r>
        <w:rPr>
          <w:rFonts w:ascii="Aptos" w:hAnsi="Aptos"/>
        </w:rPr>
        <w:t>Con người duyệt hypothesis trước khi code hoặc backtest.</w:t>
      </w:r>
    </w:p>
    <w:p>
      <w:pPr>
        <w:spacing w:after="60"/>
        <w:ind w:left="403" w:hanging="317"/>
      </w:pPr>
      <w:r>
        <w:rPr>
          <w:rFonts w:ascii="Aptos" w:hAnsi="Aptos"/>
          <w:b/>
        </w:rPr>
        <w:t xml:space="preserve">5. </w:t>
      </w:r>
      <w:r>
        <w:rPr>
          <w:rFonts w:ascii="Aptos" w:hAnsi="Aptos"/>
        </w:rPr>
        <w:t>Bản thay đổi có version mới và chạy lại unit, replay, paper/OOS gate.</w:t>
      </w:r>
    </w:p>
    <w:p>
      <w:pPr>
        <w:spacing w:after="60"/>
        <w:ind w:left="403" w:hanging="317"/>
      </w:pPr>
      <w:r>
        <w:rPr>
          <w:rFonts w:ascii="Aptos" w:hAnsi="Aptos"/>
          <w:b/>
        </w:rPr>
        <w:t xml:space="preserve">6. </w:t>
      </w:r>
      <w:r>
        <w:rPr>
          <w:rFonts w:ascii="Aptos" w:hAnsi="Aptos"/>
        </w:rPr>
        <w:t>Chỉ promotion nếu kết quả đạt; nếu không, giữ baseline và ghi rejected hypothesis.</w:t>
      </w:r>
    </w:p>
    <w:p>
      <w:pPr>
        <w:pStyle w:val="Heading2"/>
        <w:keepNext/>
      </w:pPr>
      <w:r>
        <w:t>15.4 Definition of Done toàn hệ thống</w:t>
      </w:r>
    </w:p>
    <w:p>
      <w:pPr>
        <w:spacing w:after="120" w:line="259" w:lineRule="auto"/>
      </w:pPr>
      <w:r>
        <w:rPr>
          <w:rFonts w:ascii="Aptos" w:hAnsi="Aptos"/>
          <w:i w:val="0"/>
        </w:rPr>
        <w:t>Hệ thống chỉ được coi là hoàn thành baseline khi các requirement bắt buộc có implementation, test chạy được, trace ID hoặc report chứng minh, trạng thái OPEN blocker đã được giải quyết, và hành vi khi AI/news/broker lỗi đã được diễn tập. Dashboard đẹp hoặc AI trả lời hợp lý không thay thế proof của Risk Kernel, execution và reconciliation.</w:t>
      </w:r>
    </w:p>
    <w:p>
      <w:pPr>
        <w:spacing w:after="120" w:line="259" w:lineRule="auto"/>
      </w:pPr>
      <w:r>
        <w:rPr>
          <w:rFonts w:ascii="Aptos" w:hAnsi="Aptos"/>
          <w:b/>
        </w:rPr>
        <w:t xml:space="preserve">Nguồn yêu cầu. </w:t>
      </w:r>
      <w:r>
        <w:rPr>
          <w:rFonts w:ascii="Aptos" w:hAnsi="Aptos"/>
          <w:i w:val="0"/>
        </w:rPr>
        <w:t>Nguồn duy nhất của baseline này là cuộc trao đổi chia sẻ “Nền móng Price Action” tại https://chatgpt.com/share/6abc8246-72b0-83ec-914f-2774e2aedf10, được truy cập ngày 30 tháng 9 năm 2026. Tài liệu phân biệt yêu cầu người dùng chốt với các thiết kế và con số minh họa được đề xuất trong cuộc trao đổi.</w:t>
      </w:r>
    </w:p>
    <w:p>
      <w:pPr>
        <w:pStyle w:val="Heading1"/>
        <w:keepNext/>
      </w:pPr>
      <w:r>
        <w:t>Phụ lục A Từ điển thuật ngữ</w:t>
      </w:r>
    </w:p>
    <w:tbl>
      <w:tblPr>
        <w:tblW w:type="auto" w:w="0"/>
        <w:jc w:val="center"/>
        <w:tblLayout w:type="fixed"/>
        <w:tblLook w:firstColumn="1" w:firstRow="1" w:lastColumn="0" w:lastRow="0" w:noHBand="0" w:noVBand="1" w:val="04A0"/>
        <w:tblBorders>
          <w:top w:val="single" w:sz="6" w:color="D9D9D9"/>
          <w:start w:val="single" w:sz="6" w:color="D9D9D9"/>
          <w:bottom w:val="single" w:sz="6" w:color="D9D9D9"/>
          <w:end w:val="single" w:sz="6" w:color="D9D9D9"/>
          <w:insideH w:val="single" w:sz="6" w:color="D9D9D9"/>
          <w:insideV w:val="single" w:sz="6" w:color="D9D9D9"/>
        </w:tblBorders>
      </w:tblPr>
      <w:tblGrid>
        <w:gridCol w:w="5083"/>
        <w:gridCol w:w="5083"/>
      </w:tblGrid>
      <w:tr>
        <w:trPr>
          <w:tblHeader w:val="true"/>
        </w:trPr>
        <w:tc>
          <w:tcPr>
            <w:tcW w:type="dxa" w:w="2088"/>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Thuật ngữ</w:t>
            </w:r>
          </w:p>
        </w:tc>
        <w:tc>
          <w:tcPr>
            <w:tcW w:type="dxa" w:w="8064"/>
            <w:shd w:fill="17365D"/>
            <w:vAlign w:val="center"/>
            <w:tcMar>
              <w:top w:w="100" w:type="dxa"/>
              <w:start w:w="110" w:type="dxa"/>
              <w:bottom w:w="100" w:type="dxa"/>
              <w:end w:w="110" w:type="dxa"/>
            </w:tcMar>
          </w:tcPr>
          <w:p>
            <w:pPr>
              <w:spacing w:line="240" w:lineRule="auto" w:before="0" w:after="0"/>
              <w:jc w:val="center"/>
            </w:pPr>
            <w:r>
              <w:rPr>
                <w:rFonts w:ascii="Aptos" w:hAnsi="Aptos"/>
                <w:b/>
                <w:color w:val="FFFFFF"/>
                <w:sz w:val="18"/>
              </w:rPr>
              <w:t>Định nghĩa sử dụng trong hệ thống</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Acceptance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Giá không chỉ xuyên level mà có close/follow through hoặc hold theo định nghĩa setup.</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Active Risk</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Phần tiền còn có thể mất từ giá hiện tại tới protective stop, chia equity.</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Candidate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Cơ hội có context và sequence nhưng chưa chắc được risk/execution duyệt.</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Decision point</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Sự kiện cho phép gọi AI như pre session, setup armed, abnormal trade hoặc news actual.</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Expected path</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Quỹ đạo thời gian, MFE/MAE, structure và volatility được kỳ vọng sau entry.</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Invalidation</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Mức hoặc điều kiện chứng minh thesis không còn hợp lệ.</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Location</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Vùng giá có ý nghĩa như high/low, breakout level, range boundary hoặc liquidity.</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MFE MAE</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Maximum Favorable Excursion và Maximum Adverse Excursion.</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Regime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Trạng thái TREND, RANGE, COMPRESSION, EXPANSION, BREAKOUT, FAILED BREAKOUT hoặc TRANSITION.</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Risk Kernel</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Lớp hard limits và broker safeguards mà AI/UI/setup không thể vượt.</w:t>
            </w:r>
          </w:p>
        </w:tc>
      </w:tr>
      <w:tr>
        <w:tc>
          <w:tcPr>
            <w:tcW w:type="dxa" w:w="2088"/>
            <w:vAlign w:val="center"/>
            <w:tcMar>
              <w:top w:w="100" w:type="dxa"/>
              <w:start w:w="110" w:type="dxa"/>
              <w:bottom w:w="100" w:type="dxa"/>
              <w:end w:w="110" w:type="dxa"/>
            </w:tcMar>
          </w:tcPr>
          <w:p>
            <w:pPr>
              <w:spacing w:after="0" w:line="240" w:lineRule="auto" w:before="0"/>
            </w:pPr>
            <w:r>
              <w:rPr>
                <w:rFonts w:ascii="Aptos" w:hAnsi="Aptos"/>
                <w:sz w:val="16"/>
              </w:rPr>
              <w:t>R multiple</w:t>
            </w:r>
          </w:p>
        </w:tc>
        <w:tc>
          <w:tcPr>
            <w:tcW w:type="dxa" w:w="8064"/>
            <w:vAlign w:val="center"/>
            <w:tcMar>
              <w:top w:w="100" w:type="dxa"/>
              <w:start w:w="110" w:type="dxa"/>
              <w:bottom w:w="100" w:type="dxa"/>
              <w:end w:w="110" w:type="dxa"/>
            </w:tcMar>
          </w:tcPr>
          <w:p>
            <w:pPr>
              <w:spacing w:after="0" w:line="240" w:lineRule="auto" w:before="0"/>
            </w:pPr>
            <w:r>
              <w:rPr>
                <w:rFonts w:ascii="Aptos" w:hAnsi="Aptos"/>
                <w:sz w:val="16"/>
              </w:rPr>
              <w:t>PnL chuẩn hóa theo initial risk của trade.</w:t>
            </w:r>
          </w:p>
        </w:tc>
      </w:tr>
      <w:tr>
        <w:tc>
          <w:tcPr>
            <w:tcW w:type="dxa" w:w="2088"/>
            <w:shd w:fill="EEF5FB"/>
            <w:vAlign w:val="center"/>
            <w:tcMar>
              <w:top w:w="100" w:type="dxa"/>
              <w:start w:w="110" w:type="dxa"/>
              <w:bottom w:w="100" w:type="dxa"/>
              <w:end w:w="110" w:type="dxa"/>
            </w:tcMar>
          </w:tcPr>
          <w:p>
            <w:pPr>
              <w:spacing w:after="0" w:line="240" w:lineRule="auto" w:before="0"/>
            </w:pPr>
            <w:r>
              <w:rPr>
                <w:rFonts w:ascii="Aptos" w:hAnsi="Aptos"/>
                <w:sz w:val="16"/>
              </w:rPr>
              <w:t>TTL</w:t>
            </w:r>
          </w:p>
        </w:tc>
        <w:tc>
          <w:tcPr>
            <w:tcW w:type="dxa" w:w="8064"/>
            <w:shd w:fill="EEF5FB"/>
            <w:vAlign w:val="center"/>
            <w:tcMar>
              <w:top w:w="100" w:type="dxa"/>
              <w:start w:w="110" w:type="dxa"/>
              <w:bottom w:w="100" w:type="dxa"/>
              <w:end w:w="110" w:type="dxa"/>
            </w:tcMar>
          </w:tcPr>
          <w:p>
            <w:pPr>
              <w:spacing w:after="0" w:line="240" w:lineRule="auto" w:before="0"/>
            </w:pPr>
            <w:r>
              <w:rPr>
                <w:rFonts w:ascii="Aptos" w:hAnsi="Aptos"/>
                <w:sz w:val="16"/>
              </w:rPr>
              <w:t>Thời điểm hết hiệu lực của recommendation AI.</w:t>
            </w:r>
          </w:p>
        </w:tc>
      </w:tr>
    </w:tbl>
    <w:p>
      <w:pPr>
        <w:spacing w:after="40"/>
      </w:pP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66666"/>
        <w:sz w:val="16"/>
      </w:rPr>
      <w:t xml:space="preserve">EA MT5 MCP AI Master Specification  |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40" w:lineRule="auto" w:before="0"/>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Đặc tả tổng thể EA MT5 tích hợp MCP AI News Center Dashboard và Calendar</dc:title>
  <dc:subject>Master specification and implementation plan</dc:subject>
  <dc:creator>Trading Project</dc:creator>
  <cp:keywords>MT5, EA, MCP, AI, News Center, Dashboard, Calendar, Risk</cp:keywords>
  <dc:description>generated by python-docx</dc:description>
  <cp:lastModifiedBy/>
  <cp:revision>1</cp:revision>
  <dcterms:created xsi:type="dcterms:W3CDTF">2013-12-23T23:15:00Z</dcterms:created>
  <dcterms:modified xsi:type="dcterms:W3CDTF">2013-12-23T23:15:00Z</dcterms:modified>
  <cp:category/>
</cp:coreProperties>
</file>