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55EF" w:rsidRDefault="008755EF">
      <w:pPr>
        <w:rPr>
          <w:lang w:val="en-AU"/>
        </w:rPr>
      </w:pPr>
      <w:r>
        <w:rPr>
          <w:lang w:val="en-AU"/>
        </w:rPr>
        <w:t xml:space="preserve">Visualization in Tableau: </w:t>
      </w:r>
      <w:hyperlink r:id="rId4" w:history="1">
        <w:r w:rsidR="00632CAF" w:rsidRPr="00A742D7">
          <w:rPr>
            <w:rStyle w:val="Hyperlink"/>
            <w:lang w:val="en-AU"/>
          </w:rPr>
          <w:t>https://public.tableau.com/app/profile/nh.v.5559/viz/Netflix_17058169616110/Dashboard1?publish=yes</w:t>
        </w:r>
      </w:hyperlink>
    </w:p>
    <w:p w:rsidR="00632CAF" w:rsidRPr="008755EF" w:rsidRDefault="00632CAF">
      <w:pPr>
        <w:rPr>
          <w:lang w:val="en-AU"/>
        </w:rPr>
      </w:pPr>
    </w:p>
    <w:sectPr w:rsidR="00632CAF" w:rsidRPr="00875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5EF"/>
    <w:rsid w:val="000B078F"/>
    <w:rsid w:val="000D2CE1"/>
    <w:rsid w:val="001107A9"/>
    <w:rsid w:val="001875AA"/>
    <w:rsid w:val="002B46D5"/>
    <w:rsid w:val="003416EF"/>
    <w:rsid w:val="00632CAF"/>
    <w:rsid w:val="007467A9"/>
    <w:rsid w:val="007D6621"/>
    <w:rsid w:val="007E348B"/>
    <w:rsid w:val="00824403"/>
    <w:rsid w:val="008755EF"/>
    <w:rsid w:val="00AE4894"/>
    <w:rsid w:val="00BD75C0"/>
    <w:rsid w:val="00C777AE"/>
    <w:rsid w:val="00D85646"/>
    <w:rsid w:val="00DE6503"/>
    <w:rsid w:val="00F15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2FD9C1"/>
  <w15:chartTrackingRefBased/>
  <w15:docId w15:val="{5C1BEA26-B751-4C4A-A9C8-26DBC9C1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semiHidden/>
    <w:unhideWhenUsed/>
    <w:rsid w:val="000D2CE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75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5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nh.v.5559/viz/Netflix_17058169616110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2024-01-21T06:11:00Z</dcterms:created>
  <dcterms:modified xsi:type="dcterms:W3CDTF">2024-01-21T06:11:00Z</dcterms:modified>
</cp:coreProperties>
</file>