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85DE8" w14:textId="77777777" w:rsidR="00CF2856" w:rsidRDefault="000832DE">
      <w:r>
        <w:t>Question 6:</w:t>
      </w:r>
    </w:p>
    <w:p w14:paraId="4E776E2A" w14:textId="77777777" w:rsidR="004D3097" w:rsidRDefault="000832DE" w:rsidP="00A56051">
      <w:pPr>
        <w:spacing w:line="360" w:lineRule="auto"/>
      </w:pPr>
      <w:r>
        <w:t>The cars dataset generated a classification rate of about 94.1%, while the connect 4 dataset generated a classification rate of about 75.7%</w:t>
      </w:r>
      <w:r w:rsidR="00EF4E38">
        <w:t xml:space="preserve">. The tree size of the connect 4 was 41521 while the tree size of the cars dataset was </w:t>
      </w:r>
      <w:r w:rsidR="00C34B6D">
        <w:t>408</w:t>
      </w:r>
      <w:r w:rsidR="006519F4">
        <w:t xml:space="preserve">. This is because the car dataset had </w:t>
      </w:r>
      <w:r w:rsidR="007A6812">
        <w:t xml:space="preserve">better organization in terms of classification and didn’t posses a lot of random values that were provided by the dataset of connect4. </w:t>
      </w:r>
      <w:r w:rsidR="00616F9A">
        <w:t>Unlike the connect-</w:t>
      </w:r>
      <w:r w:rsidR="002A705E">
        <w:t xml:space="preserve">4 </w:t>
      </w:r>
      <w:r w:rsidR="00616F9A">
        <w:t>dataset:</w:t>
      </w:r>
      <w:r w:rsidR="002A705E">
        <w:t xml:space="preserve"> the cars dataset possessed a classification at the end such as “vgood” and “good”. </w:t>
      </w:r>
      <w:r w:rsidR="00CE7AA6">
        <w:t xml:space="preserve"> These classifications on the quality of the car allowed the tests to be more efficient and avoid being clogged up in large sub-trees. The </w:t>
      </w:r>
      <w:r w:rsidR="00461595">
        <w:t>attributes also cont</w:t>
      </w:r>
      <w:r w:rsidR="004D3097">
        <w:t>ributed to determining the classification so all in all, the dataset was more organized than the connect-4 dataset.</w:t>
      </w:r>
      <w:r w:rsidR="001A1E3D">
        <w:t xml:space="preserve"> The tree size for dummy-1 was 3 while the dummy-2 tree size was 11. </w:t>
      </w:r>
      <w:r w:rsidR="002B08FB">
        <w:t xml:space="preserve"> The classification rate of the dummy-1 </w:t>
      </w:r>
      <w:r w:rsidR="00652222">
        <w:t>dataset</w:t>
      </w:r>
      <w:r w:rsidR="002B08FB">
        <w:t xml:space="preserve"> was 100% while the </w:t>
      </w:r>
      <w:r w:rsidR="00652222">
        <w:t>classification rate of the dummy-2 was 65%.</w:t>
      </w:r>
      <w:r w:rsidR="00A56051">
        <w:t xml:space="preserve"> This follows the same concept and idea that the datasets for cars and connect-4 did.</w:t>
      </w:r>
    </w:p>
    <w:p w14:paraId="56CA15C7" w14:textId="77777777" w:rsidR="00A56051" w:rsidRDefault="00A56051" w:rsidP="00A56051">
      <w:pPr>
        <w:spacing w:line="360" w:lineRule="auto"/>
      </w:pPr>
    </w:p>
    <w:p w14:paraId="21B248F0" w14:textId="77777777" w:rsidR="00A56051" w:rsidRDefault="00A56051" w:rsidP="00A56051">
      <w:pPr>
        <w:spacing w:line="360" w:lineRule="auto"/>
      </w:pPr>
      <w:r>
        <w:t>Question 7:</w:t>
      </w:r>
    </w:p>
    <w:p w14:paraId="37081AF5" w14:textId="170AF909" w:rsidR="00B747C1" w:rsidRDefault="00EF2AC1" w:rsidP="00A56051">
      <w:pPr>
        <w:spacing w:line="360" w:lineRule="auto"/>
      </w:pPr>
      <w:r>
        <w:t xml:space="preserve">For the cars data set, this tree can be used to make advances in selling products on the market. </w:t>
      </w:r>
      <w:r w:rsidR="002E3091">
        <w:t>So when consumers buy products and stuff, a dataset that contains the product’s statistics could be used to ultimately draw the conclusion on whether that product was good or not.</w:t>
      </w:r>
      <w:r w:rsidR="007935BF">
        <w:t xml:space="preserve"> </w:t>
      </w:r>
      <w:r w:rsidR="00B2109D">
        <w:t xml:space="preserve">It doesn’t </w:t>
      </w:r>
      <w:r w:rsidR="005C6D26">
        <w:t>necessarily</w:t>
      </w:r>
      <w:r w:rsidR="00B2109D">
        <w:t xml:space="preserve"> have to be automobiles. It could be anything that ranges from c</w:t>
      </w:r>
      <w:r w:rsidR="005C6D26">
        <w:t>lothing to video game products. The dataset for selling products can still contain the “vgood” and “good” classifications (or maybe more elaborate grading systems).</w:t>
      </w:r>
      <w:r w:rsidR="002D136B">
        <w:t xml:space="preserve">  For clothing, there could be a value for price, using rating, and other patterns that the company has the resources to monitor.</w:t>
      </w:r>
      <w:r w:rsidR="00B747C1">
        <w:t xml:space="preserve"> For the connect-4 data, this could be used to </w:t>
      </w:r>
      <w:r w:rsidR="00036D9A">
        <w:t xml:space="preserve">help create a more effective game bot/agent in order to challenge human users. </w:t>
      </w:r>
      <w:r w:rsidR="0053193F">
        <w:t>Even though a bit disorganized, the dataset could begin to draw conclusions make predictions on when and where the player may think about moving his/her pieces.</w:t>
      </w:r>
      <w:bookmarkStart w:id="0" w:name="_GoBack"/>
      <w:bookmarkEnd w:id="0"/>
    </w:p>
    <w:p w14:paraId="04BC0CB2" w14:textId="77777777" w:rsidR="00A56051" w:rsidRDefault="00A56051" w:rsidP="00A56051">
      <w:pPr>
        <w:spacing w:line="360" w:lineRule="auto"/>
      </w:pPr>
    </w:p>
    <w:sectPr w:rsidR="00A56051" w:rsidSect="006D49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DE"/>
    <w:rsid w:val="00036D9A"/>
    <w:rsid w:val="000832DE"/>
    <w:rsid w:val="001A1E3D"/>
    <w:rsid w:val="002A705E"/>
    <w:rsid w:val="002B08FB"/>
    <w:rsid w:val="002D136B"/>
    <w:rsid w:val="002E3091"/>
    <w:rsid w:val="00461595"/>
    <w:rsid w:val="004D3097"/>
    <w:rsid w:val="0053193F"/>
    <w:rsid w:val="005C6D26"/>
    <w:rsid w:val="00616F9A"/>
    <w:rsid w:val="006519F4"/>
    <w:rsid w:val="00652222"/>
    <w:rsid w:val="006D496A"/>
    <w:rsid w:val="007935BF"/>
    <w:rsid w:val="007A6812"/>
    <w:rsid w:val="00A56051"/>
    <w:rsid w:val="00B2109D"/>
    <w:rsid w:val="00B747C1"/>
    <w:rsid w:val="00C34B6D"/>
    <w:rsid w:val="00CE7AA6"/>
    <w:rsid w:val="00CF2856"/>
    <w:rsid w:val="00EF2AC1"/>
    <w:rsid w:val="00EF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FED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301</Words>
  <Characters>1722</Characters>
  <Application>Microsoft Macintosh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Huang</dc:creator>
  <cp:keywords/>
  <dc:description/>
  <cp:lastModifiedBy>Nicholas Huang</cp:lastModifiedBy>
  <cp:revision>9</cp:revision>
  <dcterms:created xsi:type="dcterms:W3CDTF">2018-04-20T10:11:00Z</dcterms:created>
  <dcterms:modified xsi:type="dcterms:W3CDTF">2018-04-20T10:35:00Z</dcterms:modified>
</cp:coreProperties>
</file>