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F4" w:rsidRDefault="00D45FA4"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t>Yêu cầu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>với</w:t>
      </w:r>
      <w:proofErr w:type="spellEnd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>ứng</w:t>
      </w:r>
      <w:proofErr w:type="spellEnd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>viên</w:t>
      </w:r>
      <w:proofErr w:type="spellEnd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>lập</w:t>
      </w:r>
      <w:proofErr w:type="spellEnd"/>
      <w:r>
        <w:rPr>
          <w:rFonts w:ascii="Helvetica" w:hAnsi="Helvetica" w:cs="Helvetica"/>
          <w:color w:val="1D2129"/>
          <w:sz w:val="35"/>
          <w:szCs w:val="35"/>
          <w:shd w:val="clear" w:color="auto" w:fill="FFFFFF"/>
          <w:lang w:val="en-US"/>
        </w:rPr>
        <w:t xml:space="preserve"> trình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35"/>
          <w:szCs w:val="35"/>
        </w:rPr>
        <w:br/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t>+Tốt nghiệp Đại học, cao đẳng, trung tâm đào tạo chuyên ngành CNTT.</w:t>
      </w:r>
      <w:r>
        <w:rPr>
          <w:rFonts w:ascii="Helvetica" w:hAnsi="Helvetica" w:cs="Helvetica"/>
          <w:color w:val="1D2129"/>
          <w:sz w:val="35"/>
          <w:szCs w:val="35"/>
        </w:rPr>
        <w:br/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t>+ Có hiểu biết về cơ sở dữ liệu và hệ thống, đã từng làm với SQL server hoặc Oracle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Am hiểu HTML/CSS, Javascript, Jquery 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 w:rsidRPr="0038573F">
        <w:rPr>
          <w:rStyle w:val="textexposedshow"/>
          <w:rFonts w:ascii="Helvetica" w:hAnsi="Helvetica" w:cs="Helvetica"/>
          <w:b/>
          <w:color w:val="1D2129"/>
          <w:sz w:val="35"/>
          <w:szCs w:val="35"/>
          <w:shd w:val="clear" w:color="auto" w:fill="FFFFFF"/>
        </w:rPr>
        <w:t>Vị trí nhóm dự án .NET: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Đã được đào tạo về ngôn ngữ lập trình .Net( có kiến thức về MVC hoặc </w:t>
      </w:r>
      <w:hyperlink r:id="rId4" w:tgtFrame="_blank" w:history="1">
        <w:r>
          <w:rPr>
            <w:rStyle w:val="Hyperlink"/>
            <w:rFonts w:ascii="inherit" w:hAnsi="inherit" w:cs="Helvetica"/>
            <w:color w:val="365899"/>
            <w:sz w:val="35"/>
            <w:szCs w:val="35"/>
            <w:u w:val="none"/>
            <w:shd w:val="clear" w:color="auto" w:fill="FFFFFF"/>
          </w:rPr>
          <w:t>ASP.NET</w:t>
        </w:r>
      </w:hyperlink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 là một lợi thế)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 w:rsidRPr="0038573F">
        <w:rPr>
          <w:rStyle w:val="textexposedshow"/>
          <w:rFonts w:ascii="Helvetica" w:hAnsi="Helvetica" w:cs="Helvetica"/>
          <w:b/>
          <w:color w:val="1D2129"/>
          <w:sz w:val="35"/>
          <w:szCs w:val="35"/>
          <w:shd w:val="clear" w:color="auto" w:fill="FFFFFF"/>
        </w:rPr>
        <w:t>Vị trí nhóm dự án Java: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Đã được đào tạo về ngôn ngữ lập trình Java( có kiến thức về ADF là một lợi thế) 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Mô tả công việc: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Tham gia nghiên cứu và phát triển các dự án trên nền tảng Framework .NET, Java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Bảo trì các sản phẩm của công ty đang triển khai 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Chế độ: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- Hưởng đầy đủ quyền lợi của Người lao động theo pháp luật hiện hành (Bảo hiểm xã hội, bảo hiểm y tế, bảo hiểm thất nghiệp)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- Thu nhập bao gồm: 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Lương cứng: Thoả thuận theo năng lực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+ Thưởng theo dự án hoàn thành và hiệu quả công việc.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- Du lịch hàng năm, lương tháng thứ 13 + thưởng thâm niên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- Môi trường làm việc năng động, độc lập, chuyên nghiệp, cơ hội thăng tiến cao,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35"/>
          <w:szCs w:val="35"/>
          <w:shd w:val="clear" w:color="auto" w:fill="FFFFFF"/>
        </w:rPr>
        <w:t>- Được nghỉ 1,5 ngày trong tuần (chiều thứ 7, và chủ nhật), nghỉ lễ, tết theo chế độ Nhà nước. </w:t>
      </w:r>
      <w:r>
        <w:rPr>
          <w:rFonts w:ascii="Helvetica" w:hAnsi="Helvetica" w:cs="Helvetica"/>
          <w:color w:val="1D2129"/>
          <w:sz w:val="35"/>
          <w:szCs w:val="35"/>
          <w:shd w:val="clear" w:color="auto" w:fill="FFFFFF"/>
        </w:rPr>
        <w:br/>
      </w:r>
    </w:p>
    <w:sectPr w:rsidR="008D53F4" w:rsidSect="008D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5FA4"/>
    <w:rsid w:val="007012F0"/>
    <w:rsid w:val="008D53F4"/>
    <w:rsid w:val="00D4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45FA4"/>
  </w:style>
  <w:style w:type="character" w:styleId="Hyperlink">
    <w:name w:val="Hyperlink"/>
    <w:basedOn w:val="DefaultParagraphFont"/>
    <w:uiPriority w:val="99"/>
    <w:unhideWhenUsed/>
    <w:rsid w:val="00D45F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ASP.NET%2F&amp;h=ATM8YZyF1lY7K0fuKX4USsT_333w83Q0hr-EjHlHYucJPHtMHwq3ZO63Qn-vAk_41xWXrvOp5JDCLszMkhH2QAy5ThM0bNsme_b2ELV7b2dsbxWBUv7R4bfQVnn_eZ-UsEm8-4KkB5_CHjmqo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Thu</dc:creator>
  <cp:lastModifiedBy>Nguyen Minh Thu</cp:lastModifiedBy>
  <cp:revision>1</cp:revision>
  <dcterms:created xsi:type="dcterms:W3CDTF">2019-04-03T08:55:00Z</dcterms:created>
  <dcterms:modified xsi:type="dcterms:W3CDTF">2019-04-03T08:55:00Z</dcterms:modified>
</cp:coreProperties>
</file>