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7C934" w14:textId="3CA3875F" w:rsidR="00494CDD" w:rsidRDefault="0047754A">
      <w:r w:rsidRPr="0047754A">
        <w:drawing>
          <wp:inline distT="0" distB="0" distL="0" distR="0" wp14:anchorId="0F73E7DF" wp14:editId="3D13C76B">
            <wp:extent cx="6396471" cy="3729225"/>
            <wp:effectExtent l="0" t="0" r="444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149" cy="3748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4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54A"/>
    <w:rsid w:val="0047754A"/>
    <w:rsid w:val="0049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1991D"/>
  <w15:chartTrackingRefBased/>
  <w15:docId w15:val="{C85A9C13-548D-43AC-9CA9-D63D42008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7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Nhữ Đình Tiến</dc:creator>
  <cp:keywords/>
  <dc:description/>
  <cp:lastModifiedBy>Nhữ Đình Tiến</cp:lastModifiedBy>
  <cp:revision>1</cp:revision>
  <dcterms:created xsi:type="dcterms:W3CDTF">2025-12-28T18:28:00Z</dcterms:created>
  <dcterms:modified xsi:type="dcterms:W3CDTF">2025-12-28T18:39:00Z</dcterms:modified>
</cp:coreProperties>
</file>