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C18D8" w14:textId="45796F97" w:rsidR="00F45A6B" w:rsidRPr="00F45A6B" w:rsidRDefault="003D38C5" w:rsidP="0016698A">
      <w:pPr>
        <w:tabs>
          <w:tab w:val="left" w:pos="284"/>
        </w:tabs>
        <w:spacing w:after="200" w:line="288" w:lineRule="auto"/>
        <w:jc w:val="center"/>
        <w:rPr>
          <w:rFonts w:eastAsia="Calibri" w:cs="Times New Roman"/>
          <w:b/>
          <w:bCs/>
          <w:iCs/>
          <w:szCs w:val="26"/>
          <w:lang w:val="en-US"/>
        </w:rPr>
      </w:pPr>
      <w:bookmarkStart w:id="0" w:name="_Hlk120136874"/>
      <w:bookmarkEnd w:id="0"/>
      <w:r>
        <w:rPr>
          <w:rFonts w:eastAsia="Calibri" w:cs="Times New Roman"/>
          <w:b/>
          <w:bCs/>
          <w:iCs/>
          <w:szCs w:val="26"/>
          <w:lang w:val="en-US"/>
        </w:rPr>
        <w:t xml:space="preserve">  </w:t>
      </w:r>
      <w:r w:rsidR="006A6442">
        <w:rPr>
          <w:rFonts w:eastAsia="Calibri" w:cs="Times New Roman"/>
          <w:b/>
          <w:bCs/>
          <w:iCs/>
          <w:szCs w:val="26"/>
          <w:lang w:val="en-US"/>
        </w:rPr>
        <w:t xml:space="preserve"> </w:t>
      </w:r>
      <w:r w:rsidR="00F45A6B" w:rsidRPr="00F45A6B">
        <w:rPr>
          <w:rFonts w:eastAsia="Calibri" w:cs="Times New Roman"/>
          <w:b/>
          <w:bCs/>
          <w:iCs/>
          <w:szCs w:val="26"/>
          <w:lang w:val="en-US"/>
        </w:rPr>
        <w:t>TRƯỜNG ĐẠI HỌC SƯ PHẠM KỸ THUẬT THÀNH PHỐ HỒ CHÍ MINH                 KHOA ĐÀO TẠO CHẤT LƯỢNG CAO</w:t>
      </w:r>
    </w:p>
    <w:p w14:paraId="11A20597" w14:textId="77777777" w:rsidR="00F45A6B" w:rsidRPr="00F45A6B" w:rsidRDefault="00F45A6B" w:rsidP="0016698A">
      <w:pPr>
        <w:tabs>
          <w:tab w:val="left" w:pos="284"/>
        </w:tabs>
        <w:spacing w:after="0" w:line="288" w:lineRule="auto"/>
        <w:jc w:val="center"/>
        <w:rPr>
          <w:rFonts w:eastAsia="Calibri" w:cs="Times New Roman"/>
          <w:lang w:val="en-US"/>
        </w:rPr>
      </w:pPr>
    </w:p>
    <w:p w14:paraId="0FBD33A5" w14:textId="0AE95FDF" w:rsidR="00F45A6B" w:rsidRDefault="00F45A6B" w:rsidP="0016698A">
      <w:pPr>
        <w:tabs>
          <w:tab w:val="left" w:pos="284"/>
        </w:tabs>
        <w:spacing w:after="0" w:line="288" w:lineRule="auto"/>
        <w:jc w:val="center"/>
        <w:rPr>
          <w:rFonts w:eastAsia="Calibri" w:cs="Times New Roman"/>
          <w:lang w:val="en-US"/>
        </w:rPr>
      </w:pPr>
    </w:p>
    <w:p w14:paraId="360FA22A" w14:textId="77777777" w:rsidR="00AA6DE9" w:rsidRPr="00F45A6B" w:rsidRDefault="00AA6DE9" w:rsidP="0016698A">
      <w:pPr>
        <w:tabs>
          <w:tab w:val="left" w:pos="284"/>
        </w:tabs>
        <w:spacing w:after="0" w:line="288" w:lineRule="auto"/>
        <w:jc w:val="center"/>
        <w:rPr>
          <w:rFonts w:eastAsia="Calibri" w:cs="Times New Roman"/>
          <w:lang w:val="en-US"/>
        </w:rPr>
      </w:pPr>
    </w:p>
    <w:p w14:paraId="687306D9" w14:textId="77777777" w:rsidR="00F45A6B" w:rsidRPr="00F45A6B" w:rsidRDefault="00F45A6B"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5FE27687" wp14:editId="66D743F7">
            <wp:extent cx="1268819" cy="13639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83194" cy="1379433"/>
                    </a:xfrm>
                    <a:prstGeom prst="rect">
                      <a:avLst/>
                    </a:prstGeom>
                  </pic:spPr>
                </pic:pic>
              </a:graphicData>
            </a:graphic>
          </wp:inline>
        </w:drawing>
      </w:r>
    </w:p>
    <w:p w14:paraId="1FDA9EBB"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210834FE"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52E5AB92"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4FF3DBD3" w14:textId="77777777" w:rsidR="00F45A6B" w:rsidRPr="00F45A6B" w:rsidRDefault="00F45A6B" w:rsidP="0016698A">
      <w:pPr>
        <w:tabs>
          <w:tab w:val="left" w:pos="284"/>
        </w:tabs>
        <w:spacing w:after="0" w:line="288" w:lineRule="auto"/>
        <w:jc w:val="center"/>
        <w:rPr>
          <w:rFonts w:eastAsia="Calibri" w:cs="Times New Roman"/>
          <w:b/>
          <w:bCs/>
          <w:sz w:val="36"/>
          <w:szCs w:val="36"/>
          <w:lang w:val="en-US"/>
        </w:rPr>
      </w:pPr>
    </w:p>
    <w:p w14:paraId="59451B0C" w14:textId="77777777" w:rsidR="00F45A6B" w:rsidRPr="00F45A6B" w:rsidRDefault="00F45A6B" w:rsidP="0016698A">
      <w:pPr>
        <w:tabs>
          <w:tab w:val="left" w:pos="284"/>
        </w:tabs>
        <w:spacing w:after="0" w:line="288" w:lineRule="auto"/>
        <w:jc w:val="center"/>
        <w:rPr>
          <w:rFonts w:eastAsia="Calibri" w:cs="Times New Roman"/>
          <w:b/>
          <w:bCs/>
          <w:iCs/>
          <w:sz w:val="36"/>
          <w:szCs w:val="36"/>
          <w:lang w:val="en-US"/>
        </w:rPr>
      </w:pPr>
    </w:p>
    <w:p w14:paraId="740895FB" w14:textId="0B423350"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086EB1E0" w14:textId="5E307739" w:rsidR="00F45A6B" w:rsidRDefault="00F45A6B"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4A35DE3"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19AAA33D" w14:textId="63F9DB5B" w:rsidR="00F45A6B" w:rsidRPr="00F45A6B" w:rsidRDefault="00F45A6B"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sidR="001B0D2E">
        <w:rPr>
          <w:rFonts w:eastAsia="Calibri" w:cs="Times New Roman"/>
          <w:b/>
          <w:bCs/>
          <w:sz w:val="28"/>
          <w:szCs w:val="28"/>
          <w:lang w:val="en-US"/>
        </w:rPr>
        <w:t>NHƯ KHÁNH</w:t>
      </w:r>
    </w:p>
    <w:p w14:paraId="42450BDD" w14:textId="5F97E9E5"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sidR="001B0D2E">
        <w:rPr>
          <w:rFonts w:eastAsia="Calibri" w:cs="Times New Roman"/>
          <w:b/>
          <w:bCs/>
          <w:sz w:val="28"/>
          <w:szCs w:val="28"/>
          <w:lang w:val="en-US"/>
        </w:rPr>
        <w:t>158</w:t>
      </w:r>
    </w:p>
    <w:p w14:paraId="6DE4F9AB" w14:textId="0AF29C4D"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sidR="001B0D2E">
        <w:rPr>
          <w:rFonts w:eastAsia="Calibri" w:cs="Times New Roman"/>
          <w:b/>
          <w:bCs/>
          <w:sz w:val="28"/>
          <w:szCs w:val="28"/>
          <w:lang w:val="en-US"/>
        </w:rPr>
        <w:t>DƯƠNG PHÚ NHÃ</w:t>
      </w:r>
    </w:p>
    <w:p w14:paraId="18BC771F" w14:textId="677C0E0C" w:rsid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sidR="001B0D2E">
        <w:rPr>
          <w:rFonts w:eastAsia="Calibri" w:cs="Times New Roman"/>
          <w:b/>
          <w:bCs/>
          <w:sz w:val="28"/>
          <w:szCs w:val="28"/>
          <w:lang w:val="en-US"/>
        </w:rPr>
        <w:t>192</w:t>
      </w:r>
    </w:p>
    <w:p w14:paraId="4C29D0C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58DE5B1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D0C8A5E" w14:textId="2D7B13D8" w:rsidR="00F45A6B" w:rsidRP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sidR="001B0D2E">
        <w:rPr>
          <w:rFonts w:eastAsia="Calibri" w:cs="Times New Roman"/>
          <w:b/>
          <w:bCs/>
          <w:sz w:val="28"/>
          <w:szCs w:val="28"/>
          <w:lang w:val="en-US"/>
        </w:rPr>
        <w:t>VĂN LONG GIANG</w:t>
      </w:r>
    </w:p>
    <w:p w14:paraId="75252085" w14:textId="77777777" w:rsidR="00F45A6B" w:rsidRPr="00F45A6B" w:rsidRDefault="00F45A6B" w:rsidP="0016698A">
      <w:pPr>
        <w:tabs>
          <w:tab w:val="left" w:pos="284"/>
        </w:tabs>
        <w:spacing w:after="0" w:line="288" w:lineRule="auto"/>
        <w:ind w:firstLine="2268"/>
        <w:jc w:val="center"/>
        <w:rPr>
          <w:rFonts w:eastAsia="Calibri" w:cs="Times New Roman"/>
          <w:b/>
          <w:bCs/>
          <w:sz w:val="28"/>
          <w:szCs w:val="28"/>
          <w:lang w:val="en-US"/>
        </w:rPr>
      </w:pPr>
    </w:p>
    <w:p w14:paraId="2C5D8F7F" w14:textId="77777777" w:rsidR="00F45A6B" w:rsidRPr="00F45A6B" w:rsidRDefault="00F45A6B" w:rsidP="0016698A">
      <w:pPr>
        <w:tabs>
          <w:tab w:val="left" w:pos="284"/>
        </w:tabs>
        <w:spacing w:after="0" w:line="288" w:lineRule="auto"/>
        <w:jc w:val="both"/>
        <w:rPr>
          <w:rFonts w:eastAsia="Calibri" w:cs="Times New Roman"/>
          <w:lang w:val="en-US"/>
        </w:rPr>
      </w:pPr>
    </w:p>
    <w:p w14:paraId="1C56B44F" w14:textId="77777777" w:rsidR="00F45A6B" w:rsidRPr="00F45A6B" w:rsidRDefault="00F45A6B" w:rsidP="0016698A">
      <w:pPr>
        <w:tabs>
          <w:tab w:val="left" w:pos="284"/>
        </w:tabs>
        <w:spacing w:after="0" w:line="288" w:lineRule="auto"/>
        <w:ind w:left="2160" w:firstLine="108"/>
        <w:jc w:val="center"/>
        <w:rPr>
          <w:rFonts w:eastAsia="Calibri" w:cs="Times New Roman"/>
          <w:lang w:val="en-US"/>
        </w:rPr>
      </w:pPr>
    </w:p>
    <w:p w14:paraId="7E06A485" w14:textId="34D33632" w:rsidR="00F45A6B" w:rsidRPr="00F45A6B" w:rsidRDefault="00F45A6B" w:rsidP="0016698A">
      <w:pPr>
        <w:tabs>
          <w:tab w:val="left" w:pos="284"/>
        </w:tabs>
        <w:spacing w:after="0" w:line="288" w:lineRule="auto"/>
        <w:jc w:val="center"/>
        <w:rPr>
          <w:rFonts w:eastAsia="Calibri" w:cs="Times New Roman"/>
          <w:lang w:val="en-US"/>
        </w:rPr>
        <w:sectPr w:rsidR="00F45A6B" w:rsidRPr="00F45A6B" w:rsidSect="00B54DB5">
          <w:footerReference w:type="default" r:id="rId9"/>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F45A6B">
        <w:rPr>
          <w:rFonts w:eastAsia="Calibri" w:cs="Times New Roman"/>
          <w:lang w:val="en-US"/>
        </w:rPr>
        <w:t>TP. Hồ Chí Minh, tháng 8 năm 2022</w:t>
      </w:r>
      <w:r w:rsidRPr="00F45A6B">
        <w:rPr>
          <w:rFonts w:eastAsia="Calibri" w:cs="Times New Roman"/>
          <w:b/>
          <w:bCs/>
          <w:sz w:val="28"/>
          <w:szCs w:val="28"/>
          <w:lang w:val="en-US"/>
        </w:rPr>
        <w:tab/>
      </w:r>
    </w:p>
    <w:p w14:paraId="651D4904" w14:textId="77777777" w:rsidR="001B0D2E" w:rsidRPr="00F45A6B" w:rsidRDefault="001B0D2E" w:rsidP="0016698A">
      <w:pPr>
        <w:tabs>
          <w:tab w:val="left" w:pos="284"/>
        </w:tabs>
        <w:spacing w:after="200" w:line="288" w:lineRule="auto"/>
        <w:jc w:val="center"/>
        <w:rPr>
          <w:rFonts w:eastAsia="Calibri" w:cs="Times New Roman"/>
          <w:b/>
          <w:bCs/>
          <w:iCs/>
          <w:szCs w:val="26"/>
          <w:lang w:val="en-US"/>
        </w:rPr>
      </w:pPr>
      <w:r w:rsidRPr="00F45A6B">
        <w:rPr>
          <w:rFonts w:eastAsia="Calibri" w:cs="Times New Roman"/>
          <w:b/>
          <w:bCs/>
          <w:iCs/>
          <w:szCs w:val="26"/>
          <w:lang w:val="en-US"/>
        </w:rPr>
        <w:lastRenderedPageBreak/>
        <w:t>TRƯỜNG ĐẠI HỌC SƯ PHẠM KỸ THUẬT THÀNH PHỐ HỒ CHÍ MINH                 KHOA ĐÀO TẠO CHẤT LƯỢNG CAO</w:t>
      </w:r>
    </w:p>
    <w:p w14:paraId="2F870C13" w14:textId="77777777" w:rsidR="001B0D2E" w:rsidRPr="00F45A6B" w:rsidRDefault="001B0D2E" w:rsidP="0016698A">
      <w:pPr>
        <w:tabs>
          <w:tab w:val="left" w:pos="284"/>
        </w:tabs>
        <w:spacing w:after="0" w:line="288" w:lineRule="auto"/>
        <w:jc w:val="center"/>
        <w:rPr>
          <w:rFonts w:eastAsia="Calibri" w:cs="Times New Roman"/>
          <w:lang w:val="en-US"/>
        </w:rPr>
      </w:pPr>
    </w:p>
    <w:p w14:paraId="6AE704C6" w14:textId="10CCE8EC" w:rsidR="001B0D2E" w:rsidRDefault="001B0D2E" w:rsidP="0016698A">
      <w:pPr>
        <w:tabs>
          <w:tab w:val="left" w:pos="284"/>
        </w:tabs>
        <w:spacing w:after="0" w:line="288" w:lineRule="auto"/>
        <w:jc w:val="center"/>
        <w:rPr>
          <w:rFonts w:eastAsia="Calibri" w:cs="Times New Roman"/>
          <w:lang w:val="en-US"/>
        </w:rPr>
      </w:pPr>
    </w:p>
    <w:p w14:paraId="20105A09" w14:textId="77777777" w:rsidR="00AA6DE9" w:rsidRPr="00F45A6B" w:rsidRDefault="00AA6DE9" w:rsidP="0016698A">
      <w:pPr>
        <w:tabs>
          <w:tab w:val="left" w:pos="284"/>
        </w:tabs>
        <w:spacing w:after="0" w:line="288" w:lineRule="auto"/>
        <w:jc w:val="center"/>
        <w:rPr>
          <w:rFonts w:eastAsia="Calibri" w:cs="Times New Roman"/>
          <w:lang w:val="en-US"/>
        </w:rPr>
      </w:pPr>
    </w:p>
    <w:p w14:paraId="3BAF11E5" w14:textId="59862DC2" w:rsidR="001B0D2E" w:rsidRDefault="001B0D2E"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3191C832" wp14:editId="3EFA39FB">
            <wp:extent cx="1205023"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07015" cy="1297541"/>
                    </a:xfrm>
                    <a:prstGeom prst="rect">
                      <a:avLst/>
                    </a:prstGeom>
                  </pic:spPr>
                </pic:pic>
              </a:graphicData>
            </a:graphic>
          </wp:inline>
        </w:drawing>
      </w:r>
    </w:p>
    <w:p w14:paraId="464E62AC"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482C2A37"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615C4FA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2D67B08D" w14:textId="77777777" w:rsidR="001B0D2E" w:rsidRPr="00F45A6B" w:rsidRDefault="001B0D2E" w:rsidP="0016698A">
      <w:pPr>
        <w:tabs>
          <w:tab w:val="left" w:pos="284"/>
        </w:tabs>
        <w:spacing w:after="0" w:line="288" w:lineRule="auto"/>
        <w:jc w:val="center"/>
        <w:rPr>
          <w:rFonts w:eastAsia="Calibri" w:cs="Times New Roman"/>
          <w:b/>
          <w:bCs/>
          <w:sz w:val="36"/>
          <w:szCs w:val="36"/>
          <w:lang w:val="en-US"/>
        </w:rPr>
      </w:pPr>
    </w:p>
    <w:p w14:paraId="7DECDB9F" w14:textId="77777777" w:rsidR="001B0D2E" w:rsidRPr="00F45A6B" w:rsidRDefault="001B0D2E" w:rsidP="0016698A">
      <w:pPr>
        <w:tabs>
          <w:tab w:val="left" w:pos="284"/>
        </w:tabs>
        <w:spacing w:after="0" w:line="288" w:lineRule="auto"/>
        <w:jc w:val="center"/>
        <w:rPr>
          <w:rFonts w:eastAsia="Calibri" w:cs="Times New Roman"/>
          <w:b/>
          <w:bCs/>
          <w:iCs/>
          <w:sz w:val="36"/>
          <w:szCs w:val="36"/>
          <w:lang w:val="en-US"/>
        </w:rPr>
      </w:pPr>
    </w:p>
    <w:p w14:paraId="02B2712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12AAB6F6" w14:textId="5A558A15" w:rsidR="001B0D2E" w:rsidRDefault="001B0D2E"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E9F1F72"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3A39C925" w14:textId="77777777" w:rsidR="001B0D2E" w:rsidRPr="00F45A6B" w:rsidRDefault="001B0D2E"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Pr>
          <w:rFonts w:eastAsia="Calibri" w:cs="Times New Roman"/>
          <w:b/>
          <w:bCs/>
          <w:sz w:val="28"/>
          <w:szCs w:val="28"/>
          <w:lang w:val="en-US"/>
        </w:rPr>
        <w:t>NHƯ KHÁNH</w:t>
      </w:r>
    </w:p>
    <w:p w14:paraId="55E66FC0"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Pr>
          <w:rFonts w:eastAsia="Calibri" w:cs="Times New Roman"/>
          <w:b/>
          <w:bCs/>
          <w:sz w:val="28"/>
          <w:szCs w:val="28"/>
          <w:lang w:val="en-US"/>
        </w:rPr>
        <w:t>158</w:t>
      </w:r>
    </w:p>
    <w:p w14:paraId="0459F464"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Pr>
          <w:rFonts w:eastAsia="Calibri" w:cs="Times New Roman"/>
          <w:b/>
          <w:bCs/>
          <w:sz w:val="28"/>
          <w:szCs w:val="28"/>
          <w:lang w:val="en-US"/>
        </w:rPr>
        <w:t>DƯƠNG PHÚ NHÃ</w:t>
      </w:r>
    </w:p>
    <w:p w14:paraId="0A01596D"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Pr>
          <w:rFonts w:eastAsia="Calibri" w:cs="Times New Roman"/>
          <w:b/>
          <w:bCs/>
          <w:sz w:val="28"/>
          <w:szCs w:val="28"/>
          <w:lang w:val="en-US"/>
        </w:rPr>
        <w:t>192</w:t>
      </w:r>
    </w:p>
    <w:p w14:paraId="70D06DCE"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0711756B"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3D24DD5" w14:textId="77777777" w:rsidR="001B0D2E" w:rsidRPr="00F45A6B"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Pr>
          <w:rFonts w:eastAsia="Calibri" w:cs="Times New Roman"/>
          <w:b/>
          <w:bCs/>
          <w:sz w:val="28"/>
          <w:szCs w:val="28"/>
          <w:lang w:val="en-US"/>
        </w:rPr>
        <w:t>VĂN LONG GIANG</w:t>
      </w:r>
    </w:p>
    <w:p w14:paraId="7600B48D" w14:textId="77777777" w:rsidR="001B0D2E" w:rsidRPr="00F45A6B" w:rsidRDefault="001B0D2E" w:rsidP="0016698A">
      <w:pPr>
        <w:tabs>
          <w:tab w:val="left" w:pos="284"/>
        </w:tabs>
        <w:spacing w:after="0" w:line="288" w:lineRule="auto"/>
        <w:ind w:firstLine="2268"/>
        <w:jc w:val="center"/>
        <w:rPr>
          <w:rFonts w:eastAsia="Calibri" w:cs="Times New Roman"/>
          <w:b/>
          <w:bCs/>
          <w:sz w:val="28"/>
          <w:szCs w:val="28"/>
          <w:lang w:val="en-US"/>
        </w:rPr>
      </w:pPr>
    </w:p>
    <w:p w14:paraId="141B6CB4" w14:textId="77777777" w:rsidR="001B0D2E" w:rsidRPr="00F45A6B" w:rsidRDefault="001B0D2E" w:rsidP="0016698A">
      <w:pPr>
        <w:tabs>
          <w:tab w:val="left" w:pos="284"/>
        </w:tabs>
        <w:spacing w:after="0" w:line="288" w:lineRule="auto"/>
        <w:jc w:val="both"/>
        <w:rPr>
          <w:rFonts w:eastAsia="Calibri" w:cs="Times New Roman"/>
          <w:lang w:val="en-US"/>
        </w:rPr>
      </w:pPr>
    </w:p>
    <w:p w14:paraId="7B25E305" w14:textId="77777777" w:rsidR="001B0D2E" w:rsidRPr="00F45A6B" w:rsidRDefault="001B0D2E" w:rsidP="0016698A">
      <w:pPr>
        <w:tabs>
          <w:tab w:val="left" w:pos="284"/>
        </w:tabs>
        <w:spacing w:after="0" w:line="288" w:lineRule="auto"/>
        <w:ind w:left="2160" w:firstLine="108"/>
        <w:jc w:val="center"/>
        <w:rPr>
          <w:rFonts w:eastAsia="Calibri" w:cs="Times New Roman"/>
          <w:lang w:val="en-US"/>
        </w:rPr>
      </w:pPr>
    </w:p>
    <w:p w14:paraId="7DB1B47B" w14:textId="77777777" w:rsidR="001B0D2E" w:rsidRDefault="001B0D2E" w:rsidP="0016698A">
      <w:pPr>
        <w:tabs>
          <w:tab w:val="left" w:pos="284"/>
        </w:tabs>
        <w:spacing w:after="0" w:line="288" w:lineRule="auto"/>
        <w:jc w:val="center"/>
        <w:rPr>
          <w:rFonts w:eastAsia="Calibri" w:cs="Times New Roman"/>
          <w:b/>
          <w:bCs/>
          <w:sz w:val="28"/>
          <w:szCs w:val="28"/>
          <w:lang w:val="en-US"/>
        </w:rPr>
      </w:pPr>
      <w:r w:rsidRPr="00F45A6B">
        <w:rPr>
          <w:rFonts w:eastAsia="Calibri" w:cs="Times New Roman"/>
          <w:lang w:val="en-US"/>
        </w:rPr>
        <w:t>TP. Hồ Chí Minh, tháng 8 năm 2022</w:t>
      </w:r>
    </w:p>
    <w:p w14:paraId="77832868" w14:textId="5A39FD27" w:rsidR="004709A8" w:rsidRPr="00F45A6B" w:rsidRDefault="004709A8" w:rsidP="0016698A">
      <w:pPr>
        <w:tabs>
          <w:tab w:val="left" w:pos="284"/>
        </w:tabs>
        <w:spacing w:after="0" w:line="288" w:lineRule="auto"/>
        <w:jc w:val="center"/>
        <w:rPr>
          <w:rFonts w:eastAsia="Calibri" w:cs="Times New Roman"/>
          <w:lang w:val="en-US"/>
        </w:rPr>
        <w:sectPr w:rsidR="004709A8" w:rsidRPr="00F45A6B" w:rsidSect="00B54DB5">
          <w:footerReference w:type="default" r:id="rId10"/>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C6F3A8C" w14:textId="123A17DD" w:rsidR="004709A8" w:rsidRPr="004709A8" w:rsidRDefault="004709A8" w:rsidP="0016698A">
      <w:pPr>
        <w:tabs>
          <w:tab w:val="left" w:pos="284"/>
        </w:tabs>
        <w:spacing w:after="0" w:line="288" w:lineRule="auto"/>
        <w:rPr>
          <w:rFonts w:eastAsia="Times New Roman" w:cs="Times New Roman"/>
          <w:color w:val="000000"/>
          <w:sz w:val="24"/>
          <w:lang w:val="en-US"/>
        </w:rPr>
      </w:pPr>
      <w:r w:rsidRPr="004709A8">
        <w:rPr>
          <w:rFonts w:eastAsia="Times New Roman" w:cs="Times New Roman"/>
          <w:noProof/>
          <w:color w:val="000000"/>
          <w:sz w:val="24"/>
          <w:lang w:val="en-US"/>
        </w:rPr>
        <w:lastRenderedPageBreak/>
        <w:drawing>
          <wp:anchor distT="0" distB="0" distL="114300" distR="114300" simplePos="0" relativeHeight="251659264" behindDoc="0" locked="0" layoutInCell="1" allowOverlap="0" wp14:anchorId="57BF3EC6" wp14:editId="5ED820BF">
            <wp:simplePos x="0" y="0"/>
            <wp:positionH relativeFrom="column">
              <wp:posOffset>53162</wp:posOffset>
            </wp:positionH>
            <wp:positionV relativeFrom="paragraph">
              <wp:posOffset>-12284</wp:posOffset>
            </wp:positionV>
            <wp:extent cx="2314575" cy="7708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14575" cy="770890"/>
                    </a:xfrm>
                    <a:prstGeom prst="rect">
                      <a:avLst/>
                    </a:prstGeom>
                  </pic:spPr>
                </pic:pic>
              </a:graphicData>
            </a:graphic>
          </wp:anchor>
        </w:drawing>
      </w:r>
      <w:r w:rsidR="00B54DB5">
        <w:rPr>
          <w:rFonts w:eastAsia="Times New Roman" w:cs="Times New Roman"/>
          <w:color w:val="000000"/>
          <w:sz w:val="24"/>
          <w:lang w:val="en-US"/>
        </w:rPr>
        <w:t xml:space="preserve"> </w:t>
      </w:r>
      <w:r w:rsidRPr="004709A8">
        <w:rPr>
          <w:rFonts w:eastAsia="Times New Roman" w:cs="Times New Roman"/>
          <w:color w:val="000000"/>
          <w:sz w:val="24"/>
          <w:lang w:val="en-US"/>
        </w:rPr>
        <w:t xml:space="preserve">CỘNG HÒA XÃ HỘI CHỦ NGHĨA VIỆT NAM </w:t>
      </w:r>
    </w:p>
    <w:p w14:paraId="199C0774" w14:textId="1DD19599" w:rsidR="004709A8" w:rsidRPr="004709A8" w:rsidRDefault="004709A8" w:rsidP="0016698A">
      <w:pPr>
        <w:tabs>
          <w:tab w:val="left" w:pos="284"/>
        </w:tabs>
        <w:spacing w:after="0" w:line="288" w:lineRule="auto"/>
        <w:ind w:left="720" w:right="348" w:firstLine="720"/>
        <w:rPr>
          <w:rFonts w:eastAsia="Times New Roman" w:cs="Times New Roman"/>
          <w:color w:val="000000"/>
          <w:sz w:val="24"/>
          <w:lang w:val="en-US"/>
        </w:rPr>
      </w:pPr>
      <w:r w:rsidRPr="004709A8">
        <w:rPr>
          <w:rFonts w:eastAsia="Times New Roman" w:cs="Times New Roman"/>
          <w:color w:val="000000"/>
          <w:sz w:val="24"/>
          <w:lang w:val="en-US"/>
        </w:rPr>
        <w:t xml:space="preserve"> </w:t>
      </w:r>
      <w:r>
        <w:rPr>
          <w:rFonts w:eastAsia="Times New Roman" w:cs="Times New Roman"/>
          <w:color w:val="000000"/>
          <w:sz w:val="24"/>
          <w:lang w:val="en-US"/>
        </w:rPr>
        <w:t xml:space="preserve">    </w:t>
      </w:r>
      <w:r w:rsidRPr="004709A8">
        <w:rPr>
          <w:rFonts w:eastAsia="Times New Roman" w:cs="Times New Roman"/>
          <w:color w:val="000000"/>
          <w:sz w:val="24"/>
          <w:lang w:val="en-US"/>
        </w:rPr>
        <w:t xml:space="preserve">Độc lập – Tự do – Hạnh phúc </w:t>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Pr="004709A8">
        <w:rPr>
          <w:rFonts w:eastAsia="Times New Roman" w:cs="Times New Roman"/>
          <w:color w:val="000000"/>
          <w:sz w:val="24"/>
          <w:lang w:val="en-US"/>
        </w:rPr>
        <w:t xml:space="preserve">----***---- </w:t>
      </w:r>
    </w:p>
    <w:p w14:paraId="11D6BC6B" w14:textId="77777777" w:rsidR="004709A8" w:rsidRPr="004709A8" w:rsidRDefault="004709A8" w:rsidP="0016698A">
      <w:pPr>
        <w:tabs>
          <w:tab w:val="left" w:pos="284"/>
        </w:tabs>
        <w:spacing w:after="0" w:line="288" w:lineRule="auto"/>
        <w:ind w:left="84"/>
        <w:jc w:val="center"/>
        <w:rPr>
          <w:rFonts w:eastAsia="Times New Roman" w:cs="Times New Roman"/>
          <w:color w:val="000000"/>
          <w:sz w:val="24"/>
          <w:lang w:val="en-US"/>
        </w:rPr>
      </w:pPr>
      <w:r w:rsidRPr="004709A8">
        <w:rPr>
          <w:rFonts w:eastAsia="Times New Roman" w:cs="Times New Roman"/>
          <w:color w:val="000000"/>
          <w:sz w:val="24"/>
          <w:lang w:val="en-US"/>
        </w:rPr>
        <w:t xml:space="preserve"> </w:t>
      </w:r>
    </w:p>
    <w:p w14:paraId="76070F16"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 w:val="24"/>
          <w:lang w:val="en-US"/>
        </w:rPr>
        <w:t xml:space="preserve"> </w:t>
      </w:r>
      <w:r w:rsidRPr="004709A8">
        <w:rPr>
          <w:rFonts w:eastAsia="Times New Roman" w:cs="Times New Roman"/>
          <w:color w:val="000000"/>
          <w:szCs w:val="26"/>
          <w:lang w:val="en-US"/>
        </w:rPr>
        <w:t xml:space="preserve">Tp. Hồ Chí Minh, ngày      tháng      năm 2022   </w:t>
      </w:r>
    </w:p>
    <w:p w14:paraId="07DAC45E"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6EAC09E9" w14:textId="77777777" w:rsidR="004709A8" w:rsidRPr="004709A8" w:rsidRDefault="004709A8" w:rsidP="0016698A">
      <w:pPr>
        <w:tabs>
          <w:tab w:val="left" w:pos="284"/>
        </w:tabs>
        <w:spacing w:after="0" w:line="288" w:lineRule="auto"/>
        <w:jc w:val="center"/>
        <w:rPr>
          <w:rFonts w:eastAsia="Times New Roman" w:cs="Times New Roman"/>
          <w:b/>
          <w:sz w:val="32"/>
          <w:lang w:val="en-US"/>
        </w:rPr>
      </w:pPr>
      <w:bookmarkStart w:id="1" w:name="_Toc108811920"/>
      <w:bookmarkStart w:id="2" w:name="_Toc108812045"/>
      <w:r w:rsidRPr="004709A8">
        <w:rPr>
          <w:rFonts w:eastAsia="Times New Roman" w:cs="Times New Roman"/>
          <w:b/>
          <w:sz w:val="32"/>
          <w:lang w:val="en-US"/>
        </w:rPr>
        <w:t>NHIỆM VỤ ĐỒ ÁN TỐT NGHIỆP</w:t>
      </w:r>
      <w:bookmarkEnd w:id="1"/>
      <w:bookmarkEnd w:id="2"/>
      <w:r w:rsidRPr="004709A8">
        <w:rPr>
          <w:rFonts w:eastAsia="Times New Roman" w:cs="Times New Roman"/>
          <w:b/>
          <w:sz w:val="32"/>
          <w:lang w:val="en-US"/>
        </w:rPr>
        <w:t xml:space="preserve"> </w:t>
      </w:r>
    </w:p>
    <w:p w14:paraId="59051F96" w14:textId="77777777" w:rsidR="004709A8" w:rsidRPr="004709A8" w:rsidRDefault="004709A8" w:rsidP="0016698A">
      <w:pPr>
        <w:tabs>
          <w:tab w:val="left" w:pos="284"/>
        </w:tabs>
        <w:spacing w:after="0" w:line="288" w:lineRule="auto"/>
        <w:jc w:val="center"/>
        <w:rPr>
          <w:rFonts w:eastAsia="Times New Roman" w:cs="Times New Roman"/>
          <w:b/>
          <w:sz w:val="32"/>
          <w:lang w:val="en-US"/>
        </w:rPr>
      </w:pPr>
    </w:p>
    <w:p w14:paraId="3499A5B8" w14:textId="53E7C92E"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Nguyễn </w:t>
      </w:r>
      <w:r>
        <w:rPr>
          <w:rFonts w:eastAsia="Times New Roman" w:cs="Times New Roman"/>
          <w:color w:val="000000"/>
          <w:szCs w:val="26"/>
          <w:lang w:val="en-US"/>
        </w:rPr>
        <w:t>Như Khánh</w:t>
      </w:r>
      <w:r w:rsidRPr="004709A8">
        <w:rPr>
          <w:rFonts w:eastAsia="Times New Roman" w:cs="Times New Roman"/>
          <w:color w:val="000000"/>
          <w:szCs w:val="26"/>
          <w:lang w:val="en-US"/>
        </w:rPr>
        <w:tab/>
        <w:t xml:space="preserve"> MSSV: 18145</w:t>
      </w:r>
      <w:r>
        <w:rPr>
          <w:rFonts w:eastAsia="Times New Roman" w:cs="Times New Roman"/>
          <w:color w:val="000000"/>
          <w:szCs w:val="26"/>
          <w:lang w:val="en-US"/>
        </w:rPr>
        <w:t>158</w:t>
      </w:r>
    </w:p>
    <w:p w14:paraId="057750B9" w14:textId="46907262"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2"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158</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0923628637</w:t>
      </w:r>
    </w:p>
    <w:p w14:paraId="4D608A9E" w14:textId="5B076674"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w:t>
      </w:r>
      <w:r>
        <w:rPr>
          <w:rFonts w:eastAsia="Times New Roman" w:cs="Times New Roman"/>
          <w:color w:val="000000"/>
          <w:szCs w:val="26"/>
          <w:lang w:val="en-US"/>
        </w:rPr>
        <w:t>6</w:t>
      </w:r>
      <w:r w:rsidRPr="004709A8">
        <w:rPr>
          <w:rFonts w:eastAsia="Times New Roman" w:cs="Times New Roman"/>
          <w:color w:val="000000"/>
          <w:szCs w:val="26"/>
          <w:lang w:val="en-US"/>
        </w:rPr>
        <w:t>B</w:t>
      </w:r>
    </w:p>
    <w:p w14:paraId="0BB2BF32" w14:textId="4352311A"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w:t>
      </w:r>
      <w:r>
        <w:rPr>
          <w:rFonts w:eastAsia="Times New Roman" w:cs="Times New Roman"/>
          <w:color w:val="000000"/>
          <w:szCs w:val="26"/>
          <w:lang w:val="en-US"/>
        </w:rPr>
        <w:t>Dương Phú Nhã</w:t>
      </w:r>
      <w:r w:rsidRPr="004709A8">
        <w:rPr>
          <w:rFonts w:eastAsia="Times New Roman" w:cs="Times New Roman"/>
          <w:color w:val="000000"/>
          <w:szCs w:val="26"/>
          <w:lang w:val="en-US"/>
        </w:rPr>
        <w:tab/>
        <w:t xml:space="preserve"> MSSV: </w:t>
      </w:r>
      <w:r>
        <w:rPr>
          <w:rFonts w:eastAsia="Times New Roman" w:cs="Times New Roman"/>
          <w:color w:val="000000"/>
          <w:szCs w:val="26"/>
          <w:lang w:val="en-US"/>
        </w:rPr>
        <w:t>18145192</w:t>
      </w:r>
    </w:p>
    <w:p w14:paraId="635D94F0" w14:textId="3B69D33C"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3"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192</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0937326254</w:t>
      </w:r>
    </w:p>
    <w:p w14:paraId="1827A8BC" w14:textId="7D34DB05"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18145CL6</w:t>
      </w:r>
      <w:r>
        <w:rPr>
          <w:rFonts w:eastAsia="Times New Roman" w:cs="Times New Roman"/>
          <w:color w:val="000000"/>
          <w:szCs w:val="26"/>
          <w:lang w:val="en-US"/>
        </w:rPr>
        <w:t>A</w:t>
      </w:r>
    </w:p>
    <w:p w14:paraId="4480FD34" w14:textId="77777777" w:rsidR="004709A8" w:rsidRPr="004709A8" w:rsidRDefault="004709A8" w:rsidP="0016698A">
      <w:pPr>
        <w:tabs>
          <w:tab w:val="left" w:pos="284"/>
          <w:tab w:val="center" w:pos="6490"/>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Ngành: Công nghệ kỹ thuật ô tô</w:t>
      </w:r>
      <w:r w:rsidRPr="004709A8">
        <w:rPr>
          <w:rFonts w:eastAsia="Times New Roman" w:cs="Times New Roman"/>
          <w:color w:val="000000"/>
          <w:szCs w:val="26"/>
          <w:lang w:val="en-US"/>
        </w:rPr>
        <w:tab/>
      </w:r>
    </w:p>
    <w:p w14:paraId="237E839E" w14:textId="029E2ED5" w:rsidR="004709A8" w:rsidRPr="004709A8" w:rsidRDefault="004709A8" w:rsidP="0016698A">
      <w:pPr>
        <w:tabs>
          <w:tab w:val="left" w:pos="284"/>
          <w:tab w:val="center" w:pos="6454"/>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Giảng viên hướng dẫn: TS. Nguyễn </w:t>
      </w:r>
      <w:r>
        <w:rPr>
          <w:rFonts w:eastAsia="Times New Roman" w:cs="Times New Roman"/>
          <w:color w:val="000000"/>
          <w:szCs w:val="26"/>
          <w:lang w:val="en-US"/>
        </w:rPr>
        <w:t>Văn Long Giang</w:t>
      </w:r>
      <w:r w:rsidRPr="004709A8">
        <w:rPr>
          <w:rFonts w:eastAsia="Times New Roman" w:cs="Times New Roman"/>
          <w:color w:val="000000"/>
          <w:szCs w:val="26"/>
          <w:lang w:val="en-US"/>
        </w:rPr>
        <w:tab/>
        <w:t xml:space="preserve"> </w:t>
      </w:r>
    </w:p>
    <w:p w14:paraId="478C0210" w14:textId="7C94234C" w:rsidR="004709A8" w:rsidRPr="004709A8" w:rsidRDefault="004709A8" w:rsidP="0016698A">
      <w:pPr>
        <w:tabs>
          <w:tab w:val="left" w:pos="284"/>
          <w:tab w:val="center" w:pos="7056"/>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Ngày nhận đề tài: </w:t>
      </w:r>
      <w:r>
        <w:rPr>
          <w:rFonts w:eastAsia="Times New Roman" w:cs="Times New Roman"/>
          <w:color w:val="000000"/>
          <w:szCs w:val="26"/>
          <w:lang w:val="en-US"/>
        </w:rPr>
        <w:t>10</w:t>
      </w:r>
      <w:r w:rsidRPr="004709A8">
        <w:rPr>
          <w:rFonts w:eastAsia="Times New Roman" w:cs="Times New Roman"/>
          <w:color w:val="000000"/>
          <w:szCs w:val="26"/>
          <w:lang w:val="en-US"/>
        </w:rPr>
        <w:t>/0</w:t>
      </w:r>
      <w:r>
        <w:rPr>
          <w:rFonts w:eastAsia="Times New Roman" w:cs="Times New Roman"/>
          <w:color w:val="000000"/>
          <w:szCs w:val="26"/>
          <w:lang w:val="en-US"/>
        </w:rPr>
        <w:t>9</w:t>
      </w:r>
      <w:r w:rsidRPr="004709A8">
        <w:rPr>
          <w:rFonts w:eastAsia="Times New Roman" w:cs="Times New Roman"/>
          <w:color w:val="000000"/>
          <w:szCs w:val="26"/>
          <w:lang w:val="en-US"/>
        </w:rPr>
        <w:t xml:space="preserve">/2022                                              Ngày nộp đề tài: </w:t>
      </w:r>
      <w:r>
        <w:rPr>
          <w:rFonts w:eastAsia="Times New Roman" w:cs="Times New Roman"/>
          <w:color w:val="000000"/>
          <w:szCs w:val="26"/>
          <w:lang w:val="en-US"/>
        </w:rPr>
        <w:t>--</w:t>
      </w:r>
      <w:r w:rsidRPr="004709A8">
        <w:rPr>
          <w:rFonts w:eastAsia="Times New Roman" w:cs="Times New Roman"/>
          <w:color w:val="000000"/>
          <w:szCs w:val="26"/>
          <w:lang w:val="en-US"/>
        </w:rPr>
        <w:t>/</w:t>
      </w:r>
      <w:r>
        <w:rPr>
          <w:rFonts w:eastAsia="Times New Roman" w:cs="Times New Roman"/>
          <w:color w:val="000000"/>
          <w:szCs w:val="26"/>
          <w:lang w:val="en-US"/>
        </w:rPr>
        <w:t>--</w:t>
      </w:r>
      <w:r w:rsidRPr="004709A8">
        <w:rPr>
          <w:rFonts w:eastAsia="Times New Roman" w:cs="Times New Roman"/>
          <w:color w:val="000000"/>
          <w:szCs w:val="26"/>
          <w:lang w:val="en-US"/>
        </w:rPr>
        <w:t>/2022</w:t>
      </w:r>
    </w:p>
    <w:p w14:paraId="61380C75" w14:textId="77777777" w:rsidR="004709A8" w:rsidRPr="004709A8" w:rsidRDefault="004709A8" w:rsidP="0016698A">
      <w:pPr>
        <w:tabs>
          <w:tab w:val="left" w:pos="284"/>
        </w:tabs>
        <w:spacing w:after="0" w:line="288" w:lineRule="auto"/>
        <w:ind w:left="31"/>
        <w:jc w:val="center"/>
        <w:rPr>
          <w:rFonts w:eastAsia="Times New Roman" w:cs="Times New Roman"/>
          <w:color w:val="000000"/>
          <w:szCs w:val="26"/>
          <w:lang w:val="en-US"/>
        </w:rPr>
      </w:pPr>
      <w:r w:rsidRPr="004709A8">
        <w:rPr>
          <w:rFonts w:eastAsia="Times New Roman" w:cs="Times New Roman"/>
          <w:color w:val="000000"/>
          <w:szCs w:val="26"/>
          <w:lang w:val="en-US"/>
        </w:rPr>
        <w:t xml:space="preserve"> </w:t>
      </w:r>
      <w:r w:rsidRPr="004709A8">
        <w:rPr>
          <w:rFonts w:eastAsia="Times New Roman" w:cs="Times New Roman"/>
          <w:color w:val="000000"/>
          <w:szCs w:val="26"/>
          <w:lang w:val="en-US"/>
        </w:rPr>
        <w:tab/>
        <w:t xml:space="preserve"> </w:t>
      </w:r>
    </w:p>
    <w:p w14:paraId="3E42CCE1"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Tên đề tài: </w:t>
      </w:r>
    </w:p>
    <w:p w14:paraId="4BC736C1" w14:textId="79E29167" w:rsidR="004709A8" w:rsidRDefault="004709A8" w:rsidP="0016698A">
      <w:pPr>
        <w:tabs>
          <w:tab w:val="left" w:pos="284"/>
        </w:tabs>
        <w:spacing w:after="0" w:line="288" w:lineRule="auto"/>
        <w:ind w:left="240" w:right="348"/>
        <w:jc w:val="both"/>
        <w:rPr>
          <w:rFonts w:eastAsia="Times New Roman" w:cs="Times New Roman"/>
          <w:color w:val="000000"/>
          <w:szCs w:val="26"/>
          <w:lang w:val="en-US"/>
        </w:rPr>
      </w:pPr>
      <w:r w:rsidRPr="004709A8">
        <w:rPr>
          <w:rFonts w:eastAsia="Times New Roman" w:cs="Times New Roman"/>
          <w:color w:val="000000"/>
          <w:szCs w:val="26"/>
          <w:lang w:val="en-US"/>
        </w:rPr>
        <w:t>NGHIÊN CỨU, ĐÁNH GIÁ VÀ MÔ PHỎNG CÁC PHƯƠNG ÁN GIẢM PHÁT THẢI BẰNG PHẦN MỀM AVL BOOST</w:t>
      </w:r>
    </w:p>
    <w:p w14:paraId="03F10CE4" w14:textId="77777777" w:rsidR="004709A8" w:rsidRPr="004709A8" w:rsidRDefault="004709A8" w:rsidP="0016698A">
      <w:pPr>
        <w:tabs>
          <w:tab w:val="left" w:pos="284"/>
        </w:tabs>
        <w:spacing w:after="0" w:line="288" w:lineRule="auto"/>
        <w:ind w:left="240" w:right="348"/>
        <w:jc w:val="both"/>
        <w:rPr>
          <w:rFonts w:eastAsia="Times New Roman" w:cs="Times New Roman"/>
          <w:color w:val="000000"/>
          <w:szCs w:val="26"/>
          <w:lang w:val="en-US"/>
        </w:rPr>
      </w:pPr>
    </w:p>
    <w:p w14:paraId="348C7AA8"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Nội dung thực hiện đề tài: </w:t>
      </w:r>
      <w:r w:rsidRPr="004709A8">
        <w:rPr>
          <w:rFonts w:eastAsia="Times New Roman" w:cs="Times New Roman"/>
          <w:color w:val="000000"/>
          <w:szCs w:val="26"/>
          <w:lang w:val="en-US"/>
        </w:rPr>
        <w:tab/>
        <w:t xml:space="preserve"> </w:t>
      </w:r>
    </w:p>
    <w:p w14:paraId="0C4A5221" w14:textId="77777777"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sidRPr="004709A8">
        <w:rPr>
          <w:rFonts w:eastAsia="Times New Roman" w:cs="Times New Roman"/>
          <w:color w:val="000000"/>
          <w:szCs w:val="26"/>
          <w:lang w:val="en-US"/>
        </w:rPr>
        <w:t>Tổng quan đề tài</w:t>
      </w:r>
    </w:p>
    <w:p w14:paraId="1A3D8053" w14:textId="7ED8C1C1"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về cái phương án giảm phát thải</w:t>
      </w:r>
    </w:p>
    <w:p w14:paraId="4470BCCE" w14:textId="5CEC9C63"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phần mềm AVL Boost</w:t>
      </w:r>
    </w:p>
    <w:p w14:paraId="3407FDB5" w14:textId="0C64E3A1" w:rsid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Thực hiện mô phỏng để đánh giá</w:t>
      </w:r>
      <w:r w:rsidR="00B54DB5">
        <w:rPr>
          <w:rFonts w:eastAsia="Times New Roman" w:cs="Times New Roman"/>
          <w:color w:val="000000"/>
          <w:szCs w:val="26"/>
          <w:lang w:val="en-US"/>
        </w:rPr>
        <w:t>,</w:t>
      </w:r>
      <w:r>
        <w:rPr>
          <w:rFonts w:eastAsia="Times New Roman" w:cs="Times New Roman"/>
          <w:color w:val="000000"/>
          <w:szCs w:val="26"/>
          <w:lang w:val="en-US"/>
        </w:rPr>
        <w:t xml:space="preserve"> so sánh</w:t>
      </w:r>
    </w:p>
    <w:p w14:paraId="157D5130" w14:textId="77777777" w:rsidR="00B54DB5" w:rsidRPr="004709A8" w:rsidRDefault="00B54DB5" w:rsidP="0016698A">
      <w:pPr>
        <w:tabs>
          <w:tab w:val="left" w:pos="284"/>
        </w:tabs>
        <w:spacing w:after="0" w:line="288" w:lineRule="auto"/>
        <w:ind w:left="720" w:right="348"/>
        <w:contextualSpacing/>
        <w:jc w:val="both"/>
        <w:rPr>
          <w:rFonts w:eastAsia="Times New Roman" w:cs="Times New Roman"/>
          <w:color w:val="000000"/>
          <w:szCs w:val="26"/>
          <w:lang w:val="en-US"/>
        </w:rPr>
      </w:pPr>
    </w:p>
    <w:p w14:paraId="319CDE8C"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Sản phẩm: </w:t>
      </w:r>
      <w:r w:rsidRPr="004709A8">
        <w:rPr>
          <w:rFonts w:eastAsia="Times New Roman" w:cs="Times New Roman"/>
          <w:color w:val="000000"/>
          <w:szCs w:val="26"/>
          <w:lang w:val="en-US"/>
        </w:rPr>
        <w:tab/>
      </w:r>
      <w:r w:rsidRPr="004709A8">
        <w:rPr>
          <w:rFonts w:eastAsia="Times New Roman" w:cs="Times New Roman"/>
          <w:color w:val="000000"/>
          <w:szCs w:val="26"/>
          <w:vertAlign w:val="superscript"/>
          <w:lang w:val="en-US"/>
        </w:rPr>
        <w:t xml:space="preserve"> </w:t>
      </w:r>
    </w:p>
    <w:p w14:paraId="6A1279DF" w14:textId="77777777"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sidRPr="004709A8">
        <w:rPr>
          <w:rFonts w:eastAsia="Times New Roman" w:cs="Times New Roman"/>
          <w:color w:val="000000"/>
          <w:szCs w:val="26"/>
          <w:lang w:val="en-US"/>
        </w:rPr>
        <w:t>Thuyết minh</w:t>
      </w:r>
    </w:p>
    <w:p w14:paraId="61DA581F" w14:textId="729B1414"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Pr>
          <w:rFonts w:eastAsia="Times New Roman" w:cs="Times New Roman"/>
          <w:color w:val="000000"/>
          <w:szCs w:val="26"/>
          <w:lang w:val="en-US"/>
        </w:rPr>
        <w:t>Mô phỏng AVL Boost</w:t>
      </w:r>
    </w:p>
    <w:p w14:paraId="10737D9F" w14:textId="425E40FF" w:rsid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34F048AF" w14:textId="77777777" w:rsidR="004709A8" w:rsidRP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p>
    <w:p w14:paraId="39A706DE" w14:textId="77777777" w:rsidR="004709A8" w:rsidRPr="004709A8" w:rsidRDefault="004709A8" w:rsidP="0016698A">
      <w:pPr>
        <w:tabs>
          <w:tab w:val="left" w:pos="284"/>
          <w:tab w:val="center" w:pos="7723"/>
        </w:tabs>
        <w:spacing w:after="0" w:line="288" w:lineRule="auto"/>
        <w:jc w:val="center"/>
        <w:rPr>
          <w:rFonts w:eastAsia="Times New Roman" w:cs="Times New Roman"/>
          <w:color w:val="000000"/>
          <w:szCs w:val="26"/>
          <w:lang w:val="en-US"/>
        </w:rPr>
      </w:pPr>
      <w:r w:rsidRPr="004709A8">
        <w:rPr>
          <w:rFonts w:eastAsia="Times New Roman" w:cs="Times New Roman"/>
          <w:color w:val="000000"/>
          <w:szCs w:val="26"/>
          <w:lang w:val="en-US"/>
        </w:rPr>
        <w:t xml:space="preserve">TRƯỞNG NGÀNH </w:t>
      </w:r>
      <w:r w:rsidRPr="004709A8">
        <w:rPr>
          <w:rFonts w:eastAsia="Times New Roman" w:cs="Times New Roman"/>
          <w:color w:val="000000"/>
          <w:szCs w:val="26"/>
          <w:lang w:val="en-US"/>
        </w:rPr>
        <w:tab/>
        <w:t>GIẢNG VIÊN HƯỚNG DẪN</w:t>
      </w:r>
    </w:p>
    <w:p w14:paraId="37AA18BC" w14:textId="77777777" w:rsidR="00B54DB5" w:rsidRDefault="00B54DB5" w:rsidP="0016698A">
      <w:pPr>
        <w:tabs>
          <w:tab w:val="left" w:pos="284"/>
        </w:tabs>
        <w:spacing w:line="288" w:lineRule="auto"/>
      </w:pPr>
    </w:p>
    <w:p w14:paraId="10C2A557"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3360" behindDoc="0" locked="0" layoutInCell="1" allowOverlap="0" wp14:anchorId="30D5959B" wp14:editId="0CD931B4">
            <wp:simplePos x="0" y="0"/>
            <wp:positionH relativeFrom="column">
              <wp:posOffset>0</wp:posOffset>
            </wp:positionH>
            <wp:positionV relativeFrom="paragraph">
              <wp:posOffset>635</wp:posOffset>
            </wp:positionV>
            <wp:extent cx="2103120" cy="697865"/>
            <wp:effectExtent l="0" t="0" r="0" b="6985"/>
            <wp:wrapSquare wrapText="bothSides"/>
            <wp:docPr id="9"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164DC59D"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7E00DAB9" w14:textId="21018CF8" w:rsidR="005A2F1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389CE79" w14:textId="77777777" w:rsidR="000708D8" w:rsidRPr="000708D8" w:rsidRDefault="000708D8" w:rsidP="0016698A">
      <w:pPr>
        <w:tabs>
          <w:tab w:val="left" w:pos="284"/>
        </w:tabs>
        <w:spacing w:after="0" w:line="288" w:lineRule="auto"/>
        <w:jc w:val="center"/>
        <w:rPr>
          <w:rFonts w:eastAsia="Calibri" w:cs="Times New Roman"/>
          <w:lang w:val="en-US"/>
        </w:rPr>
      </w:pPr>
    </w:p>
    <w:p w14:paraId="2013E448" w14:textId="362951A2" w:rsidR="009841A6" w:rsidRPr="00B54DB5" w:rsidRDefault="00B54DB5"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PHIẾU NHẬN XÉT CỦA GIÁO</w:t>
      </w:r>
      <w:r w:rsidR="005A2F15">
        <w:rPr>
          <w:rFonts w:eastAsia="Arial" w:cs="Times New Roman"/>
          <w:b/>
          <w:sz w:val="32"/>
          <w:szCs w:val="32"/>
          <w:lang w:val="en-US"/>
        </w:rPr>
        <w:t xml:space="preserve"> </w:t>
      </w:r>
      <w:r w:rsidRPr="00B54DB5">
        <w:rPr>
          <w:rFonts w:eastAsia="Arial" w:cs="Times New Roman"/>
          <w:b/>
          <w:sz w:val="32"/>
          <w:szCs w:val="32"/>
        </w:rPr>
        <w:t>VIÊN HƯỚNG DẪN</w:t>
      </w:r>
    </w:p>
    <w:p w14:paraId="6F683F11" w14:textId="77777777" w:rsidR="009841A6" w:rsidRDefault="009841A6" w:rsidP="0016698A">
      <w:pPr>
        <w:tabs>
          <w:tab w:val="left" w:pos="284"/>
        </w:tabs>
        <w:spacing w:after="0" w:line="288" w:lineRule="auto"/>
        <w:rPr>
          <w:rFonts w:eastAsia="Calibri" w:cs="Times New Roman"/>
          <w:lang w:val="en-US"/>
        </w:rPr>
      </w:pPr>
    </w:p>
    <w:p w14:paraId="789B69AD" w14:textId="6A2D8585"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sidR="00607D10">
        <w:rPr>
          <w:rFonts w:eastAsia="Calibri" w:cs="Times New Roman"/>
          <w:lang w:val="en-US"/>
        </w:rPr>
        <w:t>158</w:t>
      </w:r>
    </w:p>
    <w:p w14:paraId="7D320AB4" w14:textId="136C8A32"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sidR="00607D10">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sidR="00607D10">
        <w:rPr>
          <w:rFonts w:eastAsia="Calibri" w:cs="Times New Roman"/>
          <w:lang w:val="en-US"/>
        </w:rPr>
        <w:t>192</w:t>
      </w:r>
      <w:r w:rsidRPr="00B54DB5">
        <w:rPr>
          <w:rFonts w:eastAsia="Calibri" w:cs="Times New Roman"/>
          <w:lang w:val="en-US"/>
        </w:rPr>
        <w:t xml:space="preserve"> </w:t>
      </w:r>
    </w:p>
    <w:p w14:paraId="03D19B26"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1B39A8BE" w14:textId="30C4EE13" w:rsidR="00B54DB5" w:rsidRPr="00DC66C2" w:rsidRDefault="00B54DB5"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sidR="00DC66C2">
        <w:rPr>
          <w:rFonts w:eastAsia="Times New Roman" w:cs="Times New Roman"/>
          <w:color w:val="000000"/>
          <w:szCs w:val="26"/>
          <w:lang w:val="en-US"/>
        </w:rPr>
        <w:t>N</w:t>
      </w:r>
      <w:r w:rsidR="00DC66C2" w:rsidRPr="004709A8">
        <w:rPr>
          <w:rFonts w:eastAsia="Times New Roman" w:cs="Times New Roman"/>
          <w:color w:val="000000"/>
          <w:szCs w:val="26"/>
          <w:lang w:val="en-US"/>
        </w:rPr>
        <w:t>ghiên cứu, đánh giá và mô phỏng các phương án giảm phát thải bằng phần mềm AVL BOOST</w:t>
      </w:r>
    </w:p>
    <w:p w14:paraId="0E0B53BF" w14:textId="16036BF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hướng dẫn: </w:t>
      </w:r>
      <w:r w:rsidR="00DC66C2" w:rsidRPr="004709A8">
        <w:rPr>
          <w:rFonts w:eastAsia="Times New Roman" w:cs="Times New Roman"/>
          <w:color w:val="000000"/>
          <w:szCs w:val="26"/>
          <w:lang w:val="en-US"/>
        </w:rPr>
        <w:t xml:space="preserve">TS. Nguyễn </w:t>
      </w:r>
      <w:r w:rsidR="00DC66C2">
        <w:rPr>
          <w:rFonts w:eastAsia="Times New Roman" w:cs="Times New Roman"/>
          <w:color w:val="000000"/>
          <w:szCs w:val="26"/>
          <w:lang w:val="en-US"/>
        </w:rPr>
        <w:t>Văn Long Giang</w:t>
      </w:r>
    </w:p>
    <w:p w14:paraId="63988E3E" w14:textId="77777777" w:rsidR="00B54DB5" w:rsidRPr="00B54DB5" w:rsidRDefault="00B54DB5"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95C1C7"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47D02BD1" w14:textId="7F8D112E" w:rsidR="00DC66C2" w:rsidRDefault="00B54DB5"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61D90061" w14:textId="5CF06E04" w:rsidR="00DC66C2" w:rsidRPr="00B54DB5" w:rsidRDefault="00DC66C2"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35987C25"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59F69008" w14:textId="7C876652" w:rsidR="00DC66C2" w:rsidRPr="001B24C9"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5DF6B5D" w14:textId="4A993DC5" w:rsidR="00B54DB5"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00B54DB5" w:rsidRPr="00B54DB5">
        <w:rPr>
          <w:rFonts w:eastAsia="Calibri" w:cs="Times New Roman"/>
          <w:lang w:val="en-US"/>
        </w:rPr>
        <w:t>.......................................................................................................................................</w:t>
      </w:r>
    </w:p>
    <w:p w14:paraId="73E392BE" w14:textId="7C817D9A"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726AA0C" w14:textId="716D4EEC" w:rsid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2D0AC434" w14:textId="5CAF7C65" w:rsidR="00DC66C2"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344186A" w14:textId="76697FA8"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01567158"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C46EE6B" w14:textId="0FDB5F5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78357A93" w14:textId="2151CBB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sidR="00DC66C2">
        <w:rPr>
          <w:rFonts w:eastAsia="Calibri" w:cs="Times New Roman"/>
          <w:lang w:val="en-US"/>
        </w:rPr>
        <w:t xml:space="preserve"> </w:t>
      </w:r>
      <w:r w:rsidRPr="00B54DB5">
        <w:rPr>
          <w:rFonts w:eastAsia="Calibri" w:cs="Times New Roman"/>
          <w:lang w:val="en-US"/>
        </w:rPr>
        <w:t>loại:</w:t>
      </w:r>
      <w:r w:rsidR="00DC66C2">
        <w:rPr>
          <w:rFonts w:eastAsia="Calibri" w:cs="Times New Roman"/>
          <w:lang w:val="en-US"/>
        </w:rPr>
        <w:ptab w:relativeTo="margin" w:alignment="right" w:leader="dot"/>
      </w:r>
    </w:p>
    <w:p w14:paraId="36AC60F3" w14:textId="712A37B1"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0E101463" w14:textId="77777777" w:rsidR="00B54DB5" w:rsidRPr="00B54DB5" w:rsidRDefault="00B54DB5"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19EABFBB" w14:textId="77777777" w:rsidR="00B54DB5" w:rsidRPr="00B54DB5" w:rsidRDefault="00B54DB5"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CA3163" w14:textId="77777777" w:rsidR="00B54DB5" w:rsidRPr="00B54DB5" w:rsidRDefault="00B54DB5"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20938A8C" w14:textId="31451FA0" w:rsidR="001B24C9" w:rsidRDefault="001B24C9" w:rsidP="0016698A">
      <w:pPr>
        <w:tabs>
          <w:tab w:val="left" w:pos="284"/>
        </w:tabs>
        <w:spacing w:line="288" w:lineRule="auto"/>
      </w:pPr>
    </w:p>
    <w:p w14:paraId="43DB1CBC" w14:textId="47EA2972" w:rsidR="005A2F15" w:rsidRDefault="005A2F15" w:rsidP="0016698A">
      <w:pPr>
        <w:tabs>
          <w:tab w:val="left" w:pos="284"/>
        </w:tabs>
        <w:spacing w:line="288" w:lineRule="auto"/>
      </w:pPr>
    </w:p>
    <w:p w14:paraId="7D44C963" w14:textId="77777777" w:rsidR="005A2F15" w:rsidRDefault="005A2F15" w:rsidP="0016698A">
      <w:pPr>
        <w:tabs>
          <w:tab w:val="left" w:pos="284"/>
        </w:tabs>
        <w:spacing w:line="288" w:lineRule="auto"/>
      </w:pPr>
    </w:p>
    <w:p w14:paraId="4AE9870D"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5408" behindDoc="0" locked="0" layoutInCell="1" allowOverlap="0" wp14:anchorId="4578A3D7" wp14:editId="403254C9">
            <wp:simplePos x="0" y="0"/>
            <wp:positionH relativeFrom="column">
              <wp:posOffset>0</wp:posOffset>
            </wp:positionH>
            <wp:positionV relativeFrom="paragraph">
              <wp:posOffset>635</wp:posOffset>
            </wp:positionV>
            <wp:extent cx="2103120" cy="697865"/>
            <wp:effectExtent l="0" t="0" r="0" b="6985"/>
            <wp:wrapSquare wrapText="bothSides"/>
            <wp:docPr id="6"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7BEEE904"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176E42DB"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A3CAB2D" w14:textId="77777777" w:rsidR="009841A6" w:rsidRDefault="009841A6" w:rsidP="0016698A">
      <w:pPr>
        <w:tabs>
          <w:tab w:val="left" w:pos="284"/>
        </w:tabs>
        <w:rPr>
          <w:rFonts w:eastAsia="Arial" w:cs="Times New Roman"/>
          <w:b/>
          <w:sz w:val="32"/>
          <w:szCs w:val="32"/>
        </w:rPr>
      </w:pPr>
    </w:p>
    <w:p w14:paraId="7C077D88" w14:textId="24AD5D23" w:rsidR="00AA6DE9" w:rsidRPr="009841A6" w:rsidRDefault="00AA6DE9"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 xml:space="preserve">PHIẾU NHẬN XÉT CỦA GIÁO VIÊN </w:t>
      </w:r>
      <w:r>
        <w:rPr>
          <w:rFonts w:eastAsia="Arial" w:cs="Times New Roman"/>
          <w:b/>
          <w:sz w:val="32"/>
          <w:szCs w:val="32"/>
          <w:lang w:val="en-US"/>
        </w:rPr>
        <w:t>PHẢN BIỆN</w:t>
      </w:r>
    </w:p>
    <w:p w14:paraId="0959A112" w14:textId="77777777" w:rsidR="009841A6" w:rsidRDefault="009841A6" w:rsidP="0016698A">
      <w:pPr>
        <w:tabs>
          <w:tab w:val="left" w:pos="284"/>
        </w:tabs>
        <w:spacing w:after="0" w:line="288" w:lineRule="auto"/>
        <w:rPr>
          <w:rFonts w:eastAsia="Calibri" w:cs="Times New Roman"/>
          <w:lang w:val="en-US"/>
        </w:rPr>
      </w:pPr>
    </w:p>
    <w:p w14:paraId="4667D087" w14:textId="77AB7FFA"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17B7AA4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7C0C3A7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7C2BA472" w14:textId="77777777" w:rsidR="00AA6DE9" w:rsidRPr="00DC66C2" w:rsidRDefault="00AA6DE9"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Pr>
          <w:rFonts w:eastAsia="Times New Roman" w:cs="Times New Roman"/>
          <w:color w:val="000000"/>
          <w:szCs w:val="26"/>
          <w:lang w:val="en-US"/>
        </w:rPr>
        <w:t>N</w:t>
      </w:r>
      <w:r w:rsidRPr="004709A8">
        <w:rPr>
          <w:rFonts w:eastAsia="Times New Roman" w:cs="Times New Roman"/>
          <w:color w:val="000000"/>
          <w:szCs w:val="26"/>
          <w:lang w:val="en-US"/>
        </w:rPr>
        <w:t>ghiên cứu, đánh giá và mô phỏng các phương án giảm phát thải bằng phần mềm AVL BOOST</w:t>
      </w:r>
    </w:p>
    <w:p w14:paraId="315092B1" w14:textId="02359F64"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w:t>
      </w:r>
      <w:r>
        <w:rPr>
          <w:rFonts w:eastAsia="Calibri" w:cs="Times New Roman"/>
          <w:lang w:val="en-US"/>
        </w:rPr>
        <w:t>phản biện</w:t>
      </w:r>
      <w:r w:rsidRPr="00B54DB5">
        <w:rPr>
          <w:rFonts w:eastAsia="Calibri" w:cs="Times New Roman"/>
          <w:lang w:val="en-US"/>
        </w:rPr>
        <w:t xml:space="preserve">: </w:t>
      </w:r>
      <w:r w:rsidRPr="004709A8">
        <w:rPr>
          <w:rFonts w:eastAsia="Times New Roman" w:cs="Times New Roman"/>
          <w:color w:val="000000"/>
          <w:szCs w:val="26"/>
          <w:lang w:val="en-US"/>
        </w:rPr>
        <w:t xml:space="preserve">TS. Nguyễn </w:t>
      </w:r>
      <w:r>
        <w:rPr>
          <w:rFonts w:eastAsia="Times New Roman" w:cs="Times New Roman"/>
          <w:color w:val="000000"/>
          <w:szCs w:val="26"/>
          <w:lang w:val="en-US"/>
        </w:rPr>
        <w:t>Văn Long Giang</w:t>
      </w:r>
    </w:p>
    <w:p w14:paraId="7B184BB7" w14:textId="77777777" w:rsidR="00AA6DE9" w:rsidRPr="00B54DB5" w:rsidRDefault="00AA6DE9"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1DAD41"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038C8789" w14:textId="77777777" w:rsidR="00AA6DE9" w:rsidRDefault="00AA6DE9"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41383C0E" w14:textId="77777777" w:rsidR="00AA6DE9" w:rsidRPr="00B54DB5" w:rsidRDefault="00AA6DE9"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2564C226"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2578F636" w14:textId="45219498"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44E6D60" w14:textId="3FC6D3C4" w:rsidR="000708D8" w:rsidRPr="001B24C9"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2C8A3742" w14:textId="77777777" w:rsidR="00AA6DE9" w:rsidRPr="00B54DB5"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Pr="00B54DB5">
        <w:rPr>
          <w:rFonts w:eastAsia="Calibri" w:cs="Times New Roman"/>
          <w:lang w:val="en-US"/>
        </w:rPr>
        <w:t>.......................................................................................................................................</w:t>
      </w:r>
    </w:p>
    <w:p w14:paraId="4D7696F3" w14:textId="77777777"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5989B60D" w14:textId="501B3AE7" w:rsidR="00AA6DE9"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3FAF8A82" w14:textId="4C6167DB"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1319FF6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767840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0941058B"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Pr>
          <w:rFonts w:eastAsia="Calibri" w:cs="Times New Roman"/>
          <w:lang w:val="en-US"/>
        </w:rPr>
        <w:t xml:space="preserve"> </w:t>
      </w:r>
      <w:r w:rsidRPr="00B54DB5">
        <w:rPr>
          <w:rFonts w:eastAsia="Calibri" w:cs="Times New Roman"/>
          <w:lang w:val="en-US"/>
        </w:rPr>
        <w:t>loại:</w:t>
      </w:r>
      <w:r>
        <w:rPr>
          <w:rFonts w:eastAsia="Calibri" w:cs="Times New Roman"/>
          <w:lang w:val="en-US"/>
        </w:rPr>
        <w:ptab w:relativeTo="margin" w:alignment="right" w:leader="dot"/>
      </w:r>
    </w:p>
    <w:p w14:paraId="1E7E68C9"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72869ED7" w14:textId="77777777" w:rsidR="00AA6DE9" w:rsidRPr="00B54DB5" w:rsidRDefault="00AA6DE9"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3188844F" w14:textId="77777777" w:rsidR="00AA6DE9" w:rsidRPr="00B54DB5" w:rsidRDefault="00AA6DE9"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489B3F" w14:textId="77777777" w:rsidR="00AA6DE9" w:rsidRPr="00B54DB5" w:rsidRDefault="00AA6DE9"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7E45C409" w14:textId="52EEC609" w:rsidR="00AA6DE9" w:rsidRDefault="00AA6DE9" w:rsidP="0016698A">
      <w:pPr>
        <w:tabs>
          <w:tab w:val="left" w:pos="284"/>
        </w:tabs>
        <w:spacing w:line="288" w:lineRule="auto"/>
      </w:pPr>
    </w:p>
    <w:p w14:paraId="2D3036D7" w14:textId="2DB49B57" w:rsidR="005A2F15" w:rsidRDefault="005A2F15" w:rsidP="0016698A">
      <w:pPr>
        <w:tabs>
          <w:tab w:val="left" w:pos="284"/>
        </w:tabs>
        <w:spacing w:line="288" w:lineRule="auto"/>
      </w:pPr>
    </w:p>
    <w:p w14:paraId="217AB0C6" w14:textId="77777777" w:rsidR="005A2F15" w:rsidRDefault="005A2F15" w:rsidP="0016698A">
      <w:pPr>
        <w:tabs>
          <w:tab w:val="left" w:pos="284"/>
        </w:tabs>
        <w:spacing w:line="288" w:lineRule="auto"/>
      </w:pPr>
    </w:p>
    <w:p w14:paraId="6BFD6FEB" w14:textId="77777777" w:rsidR="00722AE0" w:rsidRPr="00722AE0" w:rsidRDefault="00722AE0" w:rsidP="0016698A">
      <w:pPr>
        <w:tabs>
          <w:tab w:val="left" w:pos="284"/>
        </w:tabs>
        <w:spacing w:after="172" w:line="288" w:lineRule="auto"/>
        <w:ind w:left="17" w:right="1"/>
        <w:jc w:val="center"/>
        <w:rPr>
          <w:rFonts w:eastAsia="Calibri" w:cs="Times New Roman"/>
          <w:lang w:val="en-US"/>
        </w:rPr>
      </w:pPr>
      <w:r w:rsidRPr="00722AE0">
        <w:rPr>
          <w:rFonts w:eastAsia="Calibri" w:cs="Times New Roman"/>
          <w:b/>
          <w:sz w:val="25"/>
          <w:lang w:val="en-US"/>
        </w:rPr>
        <w:lastRenderedPageBreak/>
        <w:t xml:space="preserve">TRƯỜNG ĐẠI HỌC SƯ PHẠM KỸ THUẬT THÀNH PHỐ HỒ CHÍ MINH </w:t>
      </w:r>
    </w:p>
    <w:p w14:paraId="74BB6974" w14:textId="77777777" w:rsidR="00722AE0" w:rsidRPr="00722AE0" w:rsidRDefault="00722AE0" w:rsidP="0016698A">
      <w:pPr>
        <w:tabs>
          <w:tab w:val="left" w:pos="284"/>
        </w:tabs>
        <w:spacing w:after="172" w:line="288" w:lineRule="auto"/>
        <w:ind w:left="17"/>
        <w:jc w:val="center"/>
        <w:rPr>
          <w:rFonts w:eastAsia="Calibri" w:cs="Times New Roman"/>
          <w:lang w:val="en-US"/>
        </w:rPr>
      </w:pPr>
      <w:r w:rsidRPr="00722AE0">
        <w:rPr>
          <w:rFonts w:eastAsia="Calibri" w:cs="Times New Roman"/>
          <w:b/>
          <w:sz w:val="25"/>
          <w:lang w:val="en-US"/>
        </w:rPr>
        <w:t xml:space="preserve">KHOA ĐÀO TẠO CHẤT LƯỢNG CAO </w:t>
      </w:r>
    </w:p>
    <w:p w14:paraId="0B031231" w14:textId="0FDD86BE" w:rsidR="000708D8" w:rsidRPr="00722AE0" w:rsidRDefault="00722AE0" w:rsidP="0016698A">
      <w:pPr>
        <w:tabs>
          <w:tab w:val="left" w:pos="284"/>
          <w:tab w:val="center" w:pos="3164"/>
          <w:tab w:val="center" w:pos="4745"/>
        </w:tabs>
        <w:spacing w:after="221" w:line="288" w:lineRule="auto"/>
        <w:rPr>
          <w:rFonts w:eastAsia="Calibri" w:cs="Times New Roman"/>
          <w:b/>
          <w:sz w:val="31"/>
          <w:lang w:val="en-US"/>
        </w:rPr>
      </w:pPr>
      <w:r w:rsidRPr="00722AE0">
        <w:rPr>
          <w:rFonts w:eastAsia="Calibri" w:cs="Times New Roman"/>
          <w:b/>
          <w:sz w:val="31"/>
          <w:lang w:val="en-US"/>
        </w:rPr>
        <w:t xml:space="preserve">      </w:t>
      </w:r>
      <w:r w:rsidRPr="00722AE0">
        <w:rPr>
          <w:rFonts w:eastAsia="Calibri" w:cs="Times New Roman"/>
          <w:b/>
          <w:sz w:val="31"/>
          <w:lang w:val="en-US"/>
        </w:rPr>
        <w:tab/>
      </w:r>
      <w:r>
        <w:rPr>
          <w:rFonts w:eastAsia="Calibri" w:cs="Times New Roman"/>
          <w:b/>
          <w:sz w:val="31"/>
          <w:lang w:val="en-US"/>
        </w:rPr>
        <w:t xml:space="preserve">                            </w:t>
      </w:r>
      <w:r w:rsidRPr="00722AE0">
        <w:rPr>
          <w:rFonts w:eastAsia="Calibri" w:cs="Times New Roman"/>
          <w:noProof/>
          <w:lang w:val="en-US"/>
        </w:rPr>
        <mc:AlternateContent>
          <mc:Choice Requires="wpg">
            <w:drawing>
              <wp:inline distT="0" distB="0" distL="0" distR="0" wp14:anchorId="42EBCDB1" wp14:editId="6B3EE7C0">
                <wp:extent cx="1607185" cy="6350"/>
                <wp:effectExtent l="9525" t="9525" r="12065" b="3175"/>
                <wp:docPr id="10" name="Group 7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185" cy="6350"/>
                          <a:chOff x="0" y="0"/>
                          <a:chExt cx="16071" cy="60"/>
                        </a:xfrm>
                      </wpg:grpSpPr>
                      <wps:wsp>
                        <wps:cNvPr id="11" name="Shape 571"/>
                        <wps:cNvSpPr>
                          <a:spLocks/>
                        </wps:cNvSpPr>
                        <wps:spPr bwMode="auto">
                          <a:xfrm>
                            <a:off x="0" y="0"/>
                            <a:ext cx="16071" cy="0"/>
                          </a:xfrm>
                          <a:custGeom>
                            <a:avLst/>
                            <a:gdLst>
                              <a:gd name="T0" fmla="*/ 0 w 1607185"/>
                              <a:gd name="T1" fmla="*/ 1607185 w 1607185"/>
                              <a:gd name="T2" fmla="*/ 0 w 1607185"/>
                              <a:gd name="T3" fmla="*/ 1607185 w 1607185"/>
                            </a:gdLst>
                            <a:ahLst/>
                            <a:cxnLst>
                              <a:cxn ang="0">
                                <a:pos x="T0" y="0"/>
                              </a:cxn>
                              <a:cxn ang="0">
                                <a:pos x="T1" y="0"/>
                              </a:cxn>
                            </a:cxnLst>
                            <a:rect l="T2" t="0" r="T3" b="0"/>
                            <a:pathLst>
                              <a:path w="1607185">
                                <a:moveTo>
                                  <a:pt x="0" y="0"/>
                                </a:moveTo>
                                <a:lnTo>
                                  <a:pt x="1607185" y="0"/>
                                </a:lnTo>
                              </a:path>
                            </a:pathLst>
                          </a:custGeom>
                          <a:noFill/>
                          <a:ln w="6096">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69582E" id="Group 71594" o:spid="_x0000_s1026" style="width:126.55pt;height:.5pt;mso-position-horizontal-relative:char;mso-position-vertical-relative:line" coordsize="16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">
                <v:shape id="Shape 571" o:spid="_x0000_s1027" style="position:absolute;width:16071;height:0;visibility:visible;mso-wrap-style:square;v-text-anchor:top" coordsize="160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" path="m,l1607185,e" filled="f" strokeweight=".48pt">
                  <v:stroke miterlimit="66585f" joinstyle="miter"/>
                  <v:path arrowok="t" o:connecttype="custom" o:connectlocs="0,0;16071,0" o:connectangles="0,0" textboxrect="0,0,1607185,0"/>
                </v:shape>
                <w10:anchorlock/>
              </v:group>
            </w:pict>
          </mc:Fallback>
        </mc:AlternateContent>
      </w:r>
      <w:r w:rsidRPr="00722AE0">
        <w:rPr>
          <w:rFonts w:eastAsia="Calibri" w:cs="Times New Roman"/>
          <w:b/>
          <w:sz w:val="31"/>
          <w:lang w:val="en-US"/>
        </w:rPr>
        <w:t xml:space="preserve"> </w:t>
      </w:r>
      <w:r w:rsidRPr="00722AE0">
        <w:rPr>
          <w:rFonts w:eastAsia="Calibri" w:cs="Times New Roman"/>
          <w:b/>
          <w:sz w:val="31"/>
          <w:lang w:val="en-US"/>
        </w:rPr>
        <w:tab/>
      </w:r>
    </w:p>
    <w:p w14:paraId="45F076B5" w14:textId="13A0EDD6" w:rsidR="00722AE0" w:rsidRPr="000708D8" w:rsidRDefault="00722AE0" w:rsidP="0016698A">
      <w:pPr>
        <w:tabs>
          <w:tab w:val="left" w:pos="284"/>
        </w:tabs>
        <w:spacing w:before="240" w:after="0" w:line="288" w:lineRule="auto"/>
        <w:jc w:val="center"/>
        <w:outlineLvl w:val="0"/>
        <w:rPr>
          <w:rFonts w:eastAsia="Arial" w:cs="Times New Roman"/>
          <w:b/>
          <w:sz w:val="32"/>
          <w:szCs w:val="32"/>
        </w:rPr>
      </w:pPr>
      <w:bookmarkStart w:id="3" w:name="_Toc108794971"/>
      <w:bookmarkStart w:id="4" w:name="_Toc110768381"/>
      <w:r w:rsidRPr="00722AE0">
        <w:rPr>
          <w:rFonts w:eastAsia="Arial" w:cs="Times New Roman"/>
          <w:b/>
          <w:sz w:val="32"/>
          <w:szCs w:val="32"/>
        </w:rPr>
        <w:t>XÁC NHẬN HOÀN THÀNH ĐỒ ÁN</w:t>
      </w:r>
      <w:bookmarkEnd w:id="3"/>
      <w:bookmarkEnd w:id="4"/>
      <w:r w:rsidRPr="00722AE0">
        <w:rPr>
          <w:rFonts w:eastAsia="Arial" w:cs="Times New Roman"/>
          <w:b/>
          <w:sz w:val="32"/>
          <w:szCs w:val="32"/>
        </w:rPr>
        <w:t xml:space="preserve"> </w:t>
      </w:r>
    </w:p>
    <w:p w14:paraId="557556A3" w14:textId="77777777" w:rsidR="005A2F15" w:rsidRPr="00722AE0" w:rsidRDefault="005A2F15" w:rsidP="0016698A">
      <w:pPr>
        <w:tabs>
          <w:tab w:val="left" w:pos="284"/>
        </w:tabs>
        <w:spacing w:after="37" w:line="288" w:lineRule="auto"/>
        <w:ind w:left="87"/>
        <w:jc w:val="center"/>
        <w:rPr>
          <w:rFonts w:eastAsia="Calibri" w:cs="Times New Roman"/>
          <w:lang w:val="en-US"/>
        </w:rPr>
      </w:pPr>
    </w:p>
    <w:p w14:paraId="3506D618" w14:textId="29ACC0C6" w:rsidR="00722AE0" w:rsidRDefault="00722AE0" w:rsidP="0016698A">
      <w:pPr>
        <w:tabs>
          <w:tab w:val="left" w:pos="284"/>
        </w:tabs>
        <w:spacing w:after="0" w:line="288" w:lineRule="auto"/>
        <w:ind w:left="7"/>
        <w:jc w:val="both"/>
        <w:rPr>
          <w:rFonts w:eastAsia="Calibri" w:cs="Times New Roman"/>
          <w:b/>
          <w:szCs w:val="26"/>
          <w:lang w:val="en-US"/>
        </w:rPr>
      </w:pPr>
      <w:r w:rsidRPr="00722AE0">
        <w:rPr>
          <w:rFonts w:eastAsia="Calibri" w:cs="Times New Roman"/>
          <w:lang w:val="en-US"/>
        </w:rPr>
        <w:t xml:space="preserve">Tên đề tài: </w:t>
      </w:r>
      <w:r w:rsidRPr="00722AE0">
        <w:rPr>
          <w:rFonts w:eastAsia="Calibri" w:cs="Times New Roman"/>
          <w:b/>
          <w:szCs w:val="26"/>
          <w:lang w:val="en-US"/>
        </w:rPr>
        <w:t>NGHIÊN CỨU, ĐÁNH GIÁ VÀ MÔ PHỎNG CÁC PHƯƠNG ÁN GIẢM PHÁT THẢI BẰNG PHẦN MỀM AVL BOOST</w:t>
      </w:r>
    </w:p>
    <w:p w14:paraId="636C23D3" w14:textId="77777777" w:rsidR="000708D8" w:rsidRPr="00722AE0" w:rsidRDefault="000708D8" w:rsidP="0016698A">
      <w:pPr>
        <w:tabs>
          <w:tab w:val="left" w:pos="284"/>
        </w:tabs>
        <w:spacing w:after="0" w:line="288" w:lineRule="auto"/>
        <w:ind w:left="7"/>
        <w:jc w:val="both"/>
        <w:rPr>
          <w:rFonts w:eastAsia="Calibri" w:cs="Times New Roman"/>
          <w:lang w:val="en-US"/>
        </w:rPr>
      </w:pPr>
    </w:p>
    <w:p w14:paraId="18C06914"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288BE83A"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480FED83" w14:textId="77777777" w:rsidR="00722AE0" w:rsidRPr="00722AE0" w:rsidRDefault="00722AE0" w:rsidP="0016698A">
      <w:pPr>
        <w:tabs>
          <w:tab w:val="left" w:pos="284"/>
        </w:tabs>
        <w:spacing w:after="124" w:line="288" w:lineRule="auto"/>
        <w:ind w:left="14" w:right="4"/>
        <w:jc w:val="both"/>
        <w:rPr>
          <w:rFonts w:eastAsia="Calibri" w:cs="Times New Roman"/>
          <w:lang w:val="en-US"/>
        </w:rPr>
      </w:pPr>
      <w:r w:rsidRPr="00722AE0">
        <w:rPr>
          <w:rFonts w:eastAsia="Calibri" w:cs="Times New Roman"/>
          <w:lang w:val="en-US"/>
        </w:rPr>
        <w:t xml:space="preserve">Ngành: Công nghệ Kỹ thuật ô tô </w:t>
      </w:r>
    </w:p>
    <w:p w14:paraId="2617A66A" w14:textId="77777777" w:rsidR="00722AE0" w:rsidRPr="00722AE0" w:rsidRDefault="00722AE0" w:rsidP="0016698A">
      <w:pPr>
        <w:tabs>
          <w:tab w:val="left" w:pos="284"/>
        </w:tabs>
        <w:spacing w:after="0" w:line="288" w:lineRule="auto"/>
        <w:ind w:left="14" w:right="4"/>
        <w:jc w:val="both"/>
        <w:rPr>
          <w:rFonts w:eastAsia="Calibri" w:cs="Times New Roman"/>
          <w:lang w:val="en-US"/>
        </w:rPr>
      </w:pPr>
      <w:r w:rsidRPr="00722AE0">
        <w:rPr>
          <w:rFonts w:eastAsia="Calibri" w:cs="Times New Roman"/>
          <w:lang w:val="en-US"/>
        </w:rPr>
        <w:t xml:space="preserve">Sau khi tiếp thu và điều chỉnh theo góp ý của Giảng viên hướng dẫn, Giảng viên phản biện và các thành viên trong Hội đồng bảo vệ. Đồ án tốt nghiệp đã được hoàn chỉnh đúng theo yêu cầu về nội dung và hình thức. </w:t>
      </w:r>
    </w:p>
    <w:p w14:paraId="13928011" w14:textId="75378867" w:rsidR="00722AE0" w:rsidRDefault="00722AE0" w:rsidP="0016698A">
      <w:pPr>
        <w:tabs>
          <w:tab w:val="left" w:pos="284"/>
        </w:tabs>
        <w:spacing w:after="124" w:line="288" w:lineRule="auto"/>
        <w:ind w:left="732"/>
        <w:rPr>
          <w:rFonts w:eastAsia="Calibri" w:cs="Times New Roman"/>
          <w:lang w:val="en-US"/>
        </w:rPr>
      </w:pPr>
      <w:r w:rsidRPr="00722AE0">
        <w:rPr>
          <w:rFonts w:eastAsia="Calibri" w:cs="Times New Roman"/>
          <w:lang w:val="en-US"/>
        </w:rPr>
        <w:t xml:space="preserve"> </w:t>
      </w:r>
    </w:p>
    <w:p w14:paraId="6E78C14A" w14:textId="11899CA9" w:rsidR="005A2F15" w:rsidRDefault="005A2F15" w:rsidP="0016698A">
      <w:pPr>
        <w:tabs>
          <w:tab w:val="left" w:pos="284"/>
        </w:tabs>
        <w:spacing w:after="124" w:line="288" w:lineRule="auto"/>
        <w:ind w:left="732"/>
        <w:rPr>
          <w:rFonts w:eastAsia="Calibri" w:cs="Times New Roman"/>
          <w:lang w:val="en-US"/>
        </w:rPr>
      </w:pPr>
    </w:p>
    <w:p w14:paraId="674BB305" w14:textId="77777777" w:rsidR="005A2F15" w:rsidRPr="00722AE0" w:rsidRDefault="005A2F15" w:rsidP="0016698A">
      <w:pPr>
        <w:tabs>
          <w:tab w:val="left" w:pos="284"/>
        </w:tabs>
        <w:spacing w:after="124" w:line="288" w:lineRule="auto"/>
        <w:ind w:left="732"/>
        <w:rPr>
          <w:rFonts w:eastAsia="Calibri" w:cs="Times New Roman"/>
          <w:lang w:val="en-US"/>
        </w:rPr>
      </w:pPr>
    </w:p>
    <w:p w14:paraId="16CE427E" w14:textId="77777777" w:rsidR="00722AE0" w:rsidRPr="00722AE0" w:rsidRDefault="00722AE0" w:rsidP="0016698A">
      <w:pPr>
        <w:tabs>
          <w:tab w:val="left" w:pos="284"/>
          <w:tab w:val="right" w:pos="9366"/>
        </w:tabs>
        <w:spacing w:after="129" w:line="288" w:lineRule="auto"/>
        <w:rPr>
          <w:rFonts w:eastAsia="Calibri" w:cs="Times New Roman"/>
          <w:lang w:val="en-US"/>
        </w:rPr>
      </w:pPr>
      <w:r w:rsidRPr="00722AE0">
        <w:rPr>
          <w:rFonts w:eastAsia="Calibri" w:cs="Times New Roman"/>
          <w:lang w:val="en-US"/>
        </w:rPr>
        <w:t xml:space="preserve">Chủ tịch Hội đồng: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1B94ECCE" wp14:editId="3B4D6AA3">
                <wp:extent cx="3747770" cy="7620"/>
                <wp:effectExtent l="9525" t="9525" r="5080" b="11430"/>
                <wp:docPr id="7" name="Group 71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8" name="Shape 565"/>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66"/>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7239F4" id="Group 71591"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">
                <v:shape id="Shape 565"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" path="m,l1283208,e" filled="f" strokeweight=".72pt">
                  <v:path arrowok="t" o:connecttype="custom" o:connectlocs="0,0;12832,0" o:connectangles="0,0" textboxrect="0,0,1283208,0"/>
                </v:shape>
                <v:shape id="Shape 566"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" path="m,l2266061,e" filled="f" strokeweight=".72pt">
                  <v:path arrowok="t" o:connecttype="custom" o:connectlocs="0,0;22660,0" o:connectangles="0,0" textboxrect="0,0,2266061,0"/>
                </v:shape>
                <w10:anchorlock/>
              </v:group>
            </w:pict>
          </mc:Fallback>
        </mc:AlternateContent>
      </w:r>
    </w:p>
    <w:p w14:paraId="01D98703" w14:textId="77777777" w:rsidR="00722AE0" w:rsidRPr="00722AE0" w:rsidRDefault="00722AE0" w:rsidP="0016698A">
      <w:pPr>
        <w:tabs>
          <w:tab w:val="left" w:pos="284"/>
        </w:tabs>
        <w:spacing w:after="131" w:line="288" w:lineRule="auto"/>
        <w:ind w:left="12"/>
        <w:rPr>
          <w:rFonts w:eastAsia="Calibri" w:cs="Times New Roman"/>
          <w:lang w:val="en-US"/>
        </w:rPr>
      </w:pPr>
      <w:r w:rsidRPr="00722AE0">
        <w:rPr>
          <w:rFonts w:eastAsia="Calibri" w:cs="Times New Roman"/>
          <w:lang w:val="en-US"/>
        </w:rPr>
        <w:t xml:space="preserve"> </w:t>
      </w:r>
      <w:r w:rsidRPr="00722AE0">
        <w:rPr>
          <w:rFonts w:eastAsia="Calibri" w:cs="Times New Roman"/>
          <w:lang w:val="en-US"/>
        </w:rPr>
        <w:tab/>
        <w:t xml:space="preserve"> </w:t>
      </w:r>
    </w:p>
    <w:p w14:paraId="111D2A27" w14:textId="77777777" w:rsidR="00722AE0" w:rsidRPr="00722AE0" w:rsidRDefault="00722AE0" w:rsidP="0016698A">
      <w:pPr>
        <w:tabs>
          <w:tab w:val="left" w:pos="284"/>
        </w:tabs>
        <w:spacing w:after="174" w:line="288" w:lineRule="auto"/>
        <w:ind w:left="12"/>
        <w:rPr>
          <w:rFonts w:eastAsia="Calibri" w:cs="Times New Roman"/>
          <w:lang w:val="en-US"/>
        </w:rPr>
      </w:pPr>
      <w:r w:rsidRPr="00722AE0">
        <w:rPr>
          <w:rFonts w:eastAsia="Calibri" w:cs="Times New Roman"/>
          <w:lang w:val="en-US"/>
        </w:rPr>
        <w:t xml:space="preserve"> </w:t>
      </w:r>
    </w:p>
    <w:p w14:paraId="26E6C628" w14:textId="77777777" w:rsidR="00722AE0" w:rsidRP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hướng dẫn: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2400B3DA" wp14:editId="4A00745B">
                <wp:extent cx="3747770" cy="8890"/>
                <wp:effectExtent l="9525" t="9525" r="5080" b="10160"/>
                <wp:docPr id="13" name="Group 7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8890"/>
                          <a:chOff x="0" y="0"/>
                          <a:chExt cx="37475" cy="91"/>
                        </a:xfrm>
                      </wpg:grpSpPr>
                      <wps:wsp>
                        <wps:cNvPr id="14" name="Shape 567"/>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568"/>
                        <wps:cNvSpPr>
                          <a:spLocks/>
                        </wps:cNvSpPr>
                        <wps:spPr bwMode="auto">
                          <a:xfrm>
                            <a:off x="0" y="91"/>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7E7B18" id="Group 71592" o:spid="_x0000_s1026" style="width:295.1pt;height:.7pt;mso-position-horizontal-relative:char;mso-position-vertical-relative:line" coordsize="374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">
                <v:shape id="Shape 567"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" path="m,l1283208,e" filled="f" strokeweight=".72pt">
                  <v:path arrowok="t" o:connecttype="custom" o:connectlocs="0,0;12832,0" o:connectangles="0,0" textboxrect="0,0,1283208,0"/>
                </v:shape>
                <v:shape id="Shape 568" o:spid="_x0000_s1028" style="position:absolute;top:91;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" path="m,l2266061,e" filled="f" strokeweight=".72pt">
                  <v:path arrowok="t" o:connecttype="custom" o:connectlocs="0,0;22660,0" o:connectangles="0,0" textboxrect="0,0,2266061,0"/>
                </v:shape>
                <w10:anchorlock/>
              </v:group>
            </w:pict>
          </mc:Fallback>
        </mc:AlternateContent>
      </w:r>
    </w:p>
    <w:p w14:paraId="7E4CA88C" w14:textId="77777777" w:rsidR="00722AE0" w:rsidRPr="00722AE0" w:rsidRDefault="00722AE0" w:rsidP="0016698A">
      <w:pPr>
        <w:tabs>
          <w:tab w:val="left" w:pos="284"/>
        </w:tabs>
        <w:spacing w:after="124" w:line="288" w:lineRule="auto"/>
        <w:ind w:left="12"/>
        <w:rPr>
          <w:rFonts w:eastAsia="Calibri" w:cs="Times New Roman"/>
          <w:lang w:val="en-US"/>
        </w:rPr>
      </w:pPr>
      <w:r w:rsidRPr="00722AE0">
        <w:rPr>
          <w:rFonts w:eastAsia="Calibri" w:cs="Times New Roman"/>
          <w:lang w:val="en-US"/>
        </w:rPr>
        <w:t xml:space="preserve"> </w:t>
      </w:r>
    </w:p>
    <w:p w14:paraId="5DEAEFA7" w14:textId="77777777" w:rsidR="00722AE0" w:rsidRPr="00722AE0" w:rsidRDefault="00722AE0" w:rsidP="0016698A">
      <w:pPr>
        <w:tabs>
          <w:tab w:val="left" w:pos="284"/>
        </w:tabs>
        <w:spacing w:after="175" w:line="288" w:lineRule="auto"/>
        <w:ind w:left="12"/>
        <w:rPr>
          <w:rFonts w:eastAsia="Calibri" w:cs="Times New Roman"/>
          <w:lang w:val="en-US"/>
        </w:rPr>
      </w:pPr>
      <w:r w:rsidRPr="00722AE0">
        <w:rPr>
          <w:rFonts w:eastAsia="Calibri" w:cs="Times New Roman"/>
          <w:lang w:val="en-US"/>
        </w:rPr>
        <w:t xml:space="preserve"> </w:t>
      </w:r>
    </w:p>
    <w:p w14:paraId="1C4FA2C2" w14:textId="62F6FD76" w:rsid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phản biện: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0E7CAFD0" wp14:editId="60716F7D">
                <wp:extent cx="3747770" cy="7620"/>
                <wp:effectExtent l="9525" t="9525" r="5080" b="11430"/>
                <wp:docPr id="16" name="Group 71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17" name="Shape 569"/>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70"/>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330B9F" id="Group 71593"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">
                <v:shape id="Shape 569"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" path="m,l1283208,e" filled="f" strokeweight=".72pt">
                  <v:path arrowok="t" o:connecttype="custom" o:connectlocs="0,0;12832,0" o:connectangles="0,0" textboxrect="0,0,1283208,0"/>
                </v:shape>
                <v:shape id="Shape 570"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" path="m,l2266061,e" filled="f" strokeweight=".72pt">
                  <v:path arrowok="t" o:connecttype="custom" o:connectlocs="0,0;22660,0" o:connectangles="0,0" textboxrect="0,0,2266061,0"/>
                </v:shape>
                <w10:anchorlock/>
              </v:group>
            </w:pict>
          </mc:Fallback>
        </mc:AlternateContent>
      </w:r>
    </w:p>
    <w:p w14:paraId="39E976B8" w14:textId="299C270D" w:rsidR="00722AE0" w:rsidRDefault="00722AE0" w:rsidP="0016698A">
      <w:pPr>
        <w:tabs>
          <w:tab w:val="left" w:pos="284"/>
        </w:tabs>
        <w:spacing w:after="129" w:line="288" w:lineRule="auto"/>
        <w:ind w:left="12"/>
        <w:jc w:val="center"/>
        <w:rPr>
          <w:rFonts w:eastAsia="Calibri" w:cs="Times New Roman"/>
          <w:szCs w:val="26"/>
          <w:lang w:val="en-US"/>
        </w:rPr>
      </w:pPr>
    </w:p>
    <w:p w14:paraId="654B7216" w14:textId="1C81E414" w:rsidR="00722AE0" w:rsidRDefault="00722AE0" w:rsidP="0016698A">
      <w:pPr>
        <w:tabs>
          <w:tab w:val="left" w:pos="284"/>
        </w:tabs>
        <w:spacing w:after="129" w:line="288" w:lineRule="auto"/>
        <w:rPr>
          <w:rFonts w:eastAsia="Calibri" w:cs="Times New Roman"/>
          <w:szCs w:val="26"/>
          <w:lang w:val="en-US"/>
        </w:rPr>
      </w:pPr>
    </w:p>
    <w:p w14:paraId="3E17949B" w14:textId="77777777" w:rsidR="000708D8" w:rsidRDefault="000708D8" w:rsidP="0016698A">
      <w:pPr>
        <w:tabs>
          <w:tab w:val="left" w:pos="284"/>
        </w:tabs>
        <w:spacing w:after="129" w:line="288" w:lineRule="auto"/>
        <w:rPr>
          <w:rFonts w:eastAsia="Calibri" w:cs="Times New Roman"/>
          <w:szCs w:val="26"/>
          <w:lang w:val="en-US"/>
        </w:rPr>
      </w:pPr>
    </w:p>
    <w:p w14:paraId="7F4074BE" w14:textId="77777777" w:rsidR="005A2F15" w:rsidRDefault="005A2F15" w:rsidP="0016698A">
      <w:pPr>
        <w:tabs>
          <w:tab w:val="left" w:pos="284"/>
        </w:tabs>
        <w:spacing w:after="129" w:line="288" w:lineRule="auto"/>
        <w:ind w:left="12"/>
        <w:jc w:val="center"/>
        <w:rPr>
          <w:rFonts w:eastAsia="Calibri" w:cs="Times New Roman"/>
          <w:szCs w:val="26"/>
          <w:lang w:val="en-US"/>
        </w:rPr>
      </w:pPr>
    </w:p>
    <w:p w14:paraId="3623A666" w14:textId="17768C1A" w:rsidR="00722AE0" w:rsidRPr="00722AE0" w:rsidRDefault="00722AE0" w:rsidP="0016698A">
      <w:pPr>
        <w:tabs>
          <w:tab w:val="left" w:pos="284"/>
        </w:tabs>
        <w:spacing w:after="129" w:line="288" w:lineRule="auto"/>
        <w:ind w:left="12"/>
        <w:jc w:val="center"/>
        <w:rPr>
          <w:rFonts w:eastAsia="Calibri" w:cs="Times New Roman"/>
          <w:lang w:val="en-US"/>
        </w:rPr>
      </w:pPr>
      <w:r w:rsidRPr="00722AE0">
        <w:rPr>
          <w:rFonts w:eastAsia="Calibri" w:cs="Times New Roman"/>
          <w:szCs w:val="26"/>
          <w:lang w:val="en-US"/>
        </w:rPr>
        <w:t>Tp. Hồ Chí Minh, ngày….tháng.…năm 2022</w:t>
      </w:r>
    </w:p>
    <w:p w14:paraId="560898D8" w14:textId="77777777" w:rsidR="009E7ED9" w:rsidRDefault="00B54DB5" w:rsidP="0016698A">
      <w:pPr>
        <w:pStyle w:val="Heading1"/>
        <w:tabs>
          <w:tab w:val="left" w:pos="284"/>
        </w:tabs>
        <w:spacing w:line="288" w:lineRule="auto"/>
        <w:jc w:val="center"/>
      </w:pPr>
      <w:r>
        <w:br w:type="page"/>
      </w:r>
      <w:bookmarkStart w:id="5" w:name="_Toc110946468"/>
      <w:r w:rsidR="009E7ED9">
        <w:lastRenderedPageBreak/>
        <w:t>LỜI CẢM ƠN</w:t>
      </w:r>
      <w:bookmarkEnd w:id="5"/>
    </w:p>
    <w:p w14:paraId="504C3619" w14:textId="4FF93854" w:rsidR="009E7ED9" w:rsidRPr="00B256B0" w:rsidRDefault="009E7ED9" w:rsidP="0016698A">
      <w:pPr>
        <w:tabs>
          <w:tab w:val="left" w:pos="284"/>
          <w:tab w:val="left" w:pos="567"/>
        </w:tabs>
        <w:spacing w:after="0" w:line="288" w:lineRule="auto"/>
        <w:ind w:right="-2"/>
        <w:jc w:val="both"/>
        <w:rPr>
          <w:rFonts w:eastAsia="Times New Roman" w:cs="Times New Roman"/>
          <w:color w:val="000000"/>
          <w:szCs w:val="26"/>
          <w:lang w:val="en-US"/>
        </w:rPr>
      </w:pPr>
      <w:r>
        <w:rPr>
          <w:rFonts w:eastAsia="Times New Roman" w:cs="Times New Roman"/>
          <w:szCs w:val="24"/>
          <w:lang w:val="en-US"/>
        </w:rPr>
        <w:tab/>
      </w:r>
      <w:r w:rsidRPr="009E7ED9">
        <w:rPr>
          <w:rFonts w:asciiTheme="majorHAnsi" w:eastAsia="Times New Roman" w:hAnsiTheme="majorHAnsi" w:cstheme="majorHAnsi"/>
          <w:szCs w:val="26"/>
          <w:lang w:val="en-US"/>
        </w:rPr>
        <w:t>Lời đầu tiên, chúng em xin chân thành cảm ơn</w:t>
      </w:r>
      <w:r w:rsidRPr="00B256B0">
        <w:rPr>
          <w:rFonts w:asciiTheme="majorHAnsi" w:eastAsia="Arial" w:hAnsiTheme="majorHAnsi" w:cstheme="majorHAnsi"/>
          <w:szCs w:val="26"/>
          <w:lang w:val="en-US"/>
        </w:rPr>
        <w:t xml:space="preserve"> B</w:t>
      </w:r>
      <w:r w:rsidRPr="00B256B0">
        <w:rPr>
          <w:rFonts w:asciiTheme="majorHAnsi" w:eastAsia="Arial" w:hAnsiTheme="majorHAnsi" w:cstheme="majorHAnsi"/>
          <w:szCs w:val="26"/>
        </w:rPr>
        <w:t>an giám hiệu trường Đại học Sư phạm Kỹ thuật Thành phố Hồ Chí Minh đã tạo ra môi trường học tập tối ưu nhất, đáp ứng đầy đủ điều kiện về cơ sở vật chất, trang thiết bị hiện đại, hệ thống thư viện đa dạng các loại sách, tài liệu thuận lợi cho sinh viên tìm kiếm và nghiên cứu thông tin. Cùng với quý Thầy (Cô) khoa Đào tạo Chất lượng cao và khoa Cơ khí Động lực đã hỗ trợ tận tình trong quá trình đào tạo,</w:t>
      </w:r>
      <w:r w:rsidRPr="00B256B0">
        <w:rPr>
          <w:rFonts w:asciiTheme="majorHAnsi" w:eastAsia="Arial" w:hAnsiTheme="majorHAnsi" w:cstheme="majorHAnsi"/>
          <w:szCs w:val="26"/>
          <w:lang w:val="en-US"/>
        </w:rPr>
        <w:t xml:space="preserve"> giảng dạy và cả trong quá trình chúng em thực hiện đồ án tốt nghiệp “</w:t>
      </w:r>
      <w:r w:rsidRPr="00B256B0">
        <w:rPr>
          <w:rFonts w:eastAsia="Times New Roman" w:cs="Times New Roman"/>
          <w:b/>
          <w:bCs/>
          <w:color w:val="000000"/>
          <w:szCs w:val="26"/>
          <w:lang w:val="en-US"/>
        </w:rPr>
        <w:t>Nghiên cứu, đánh giá và mô phỏng các phương án giảm phát thải bằng phần mềm AVL BOOST</w:t>
      </w:r>
      <w:r w:rsidRPr="00B256B0">
        <w:rPr>
          <w:rFonts w:eastAsia="Times New Roman" w:cs="Times New Roman"/>
          <w:color w:val="000000"/>
          <w:szCs w:val="26"/>
          <w:lang w:val="en-US"/>
        </w:rPr>
        <w:t>”.</w:t>
      </w:r>
    </w:p>
    <w:p w14:paraId="0F626485" w14:textId="6604B148" w:rsidR="00B256B0" w:rsidRPr="00B256B0" w:rsidRDefault="009E7ED9" w:rsidP="0016698A">
      <w:pPr>
        <w:pStyle w:val="Vnbn"/>
        <w:tabs>
          <w:tab w:val="left" w:pos="284"/>
        </w:tabs>
        <w:spacing w:line="288" w:lineRule="auto"/>
        <w:ind w:right="-2"/>
      </w:pPr>
      <w:r w:rsidRPr="00B256B0">
        <w:rPr>
          <w:rFonts w:eastAsia="Times New Roman"/>
          <w:color w:val="000000"/>
          <w:lang w:val="en-US"/>
        </w:rPr>
        <w:tab/>
      </w:r>
      <w:r w:rsidRPr="00B256B0">
        <w:t xml:space="preserve">Đặc biệt, </w:t>
      </w:r>
      <w:r w:rsidRPr="00B256B0">
        <w:rPr>
          <w:lang w:val="en-US"/>
        </w:rPr>
        <w:t xml:space="preserve">chúng em muốn gửi một lời cám ơn </w:t>
      </w:r>
      <w:r w:rsidR="00B256B0">
        <w:rPr>
          <w:lang w:val="en-US"/>
        </w:rPr>
        <w:t>chân thành</w:t>
      </w:r>
      <w:r w:rsidRPr="00B256B0">
        <w:rPr>
          <w:lang w:val="en-US"/>
        </w:rPr>
        <w:t xml:space="preserve"> đến</w:t>
      </w:r>
      <w:r w:rsidRPr="00B256B0">
        <w:t xml:space="preserve"> giảng viên hướng dẫn cho nhóm chúng em –  TS</w:t>
      </w:r>
      <w:r w:rsidR="00B256B0" w:rsidRPr="00B256B0">
        <w:rPr>
          <w:lang w:val="en-US"/>
        </w:rPr>
        <w:t>.</w:t>
      </w:r>
      <w:r w:rsidRPr="00B256B0">
        <w:t xml:space="preserve"> </w:t>
      </w:r>
      <w:r w:rsidR="00B256B0" w:rsidRPr="00B256B0">
        <w:rPr>
          <w:lang w:val="en-US"/>
        </w:rPr>
        <w:t xml:space="preserve">Nguyễn Văn Long Giang. </w:t>
      </w:r>
      <w:r w:rsidR="00B256B0" w:rsidRPr="00B256B0">
        <w:t>thầy luôn dành nhiều thời gian và tâm huyết trong việc truyền đạt kiến thức và hướng dẫn, hỗ trợ cho chúng em rất nhiều các tài liệu, trang thiết bị cũng như là các hướng phát triển để chúng em có thể hoàn thành tốt đồ án lần này. Trong quá trình thực hiện, thầy luôn định hướng, góp ý giúp chúng em kịp thời sửa chữa và bổ sung những chỗ còn thiếu sót. Chính nhờ sự nhắc nhở, đôn đốc và tạo điều kiện về mặt tinh thần và tài liệu nghiên cứu của thầy mà đồ án đã được hoàn thành theo đúng tiến độ dự kiến.</w:t>
      </w:r>
    </w:p>
    <w:p w14:paraId="5ECA1CA5" w14:textId="7F183DA6" w:rsidR="009E7ED9" w:rsidRDefault="00B256B0" w:rsidP="0016698A">
      <w:pPr>
        <w:tabs>
          <w:tab w:val="left" w:pos="284"/>
          <w:tab w:val="left" w:pos="567"/>
        </w:tabs>
        <w:spacing w:after="0" w:line="288" w:lineRule="auto"/>
        <w:jc w:val="both"/>
        <w:rPr>
          <w:rFonts w:eastAsia="Times New Roman" w:cs="Times New Roman"/>
          <w:color w:val="000000"/>
          <w:szCs w:val="26"/>
          <w:lang w:val="en-US"/>
        </w:rPr>
      </w:pPr>
      <w:r>
        <w:rPr>
          <w:rFonts w:eastAsia="Times New Roman" w:cs="Times New Roman"/>
          <w:color w:val="000000"/>
          <w:szCs w:val="26"/>
          <w:lang w:val="en-US"/>
        </w:rPr>
        <w:tab/>
      </w:r>
      <w:r w:rsidRPr="00B256B0">
        <w:rPr>
          <w:rFonts w:eastAsia="Times New Roman" w:cs="Times New Roman"/>
          <w:color w:val="000000"/>
          <w:szCs w:val="26"/>
          <w:lang w:val="en-US"/>
        </w:rPr>
        <w:t xml:space="preserve">Tuy nhiên do khả năng còn nhiều hạn chế, thời gian thực hiện cũng là có hạn và một số lý do khách quan và chủ quan khác nên chắc chắn không thể tránh khỏi những sai sót. Rất mong nhận được sự thông cảm và </w:t>
      </w:r>
      <w:r>
        <w:rPr>
          <w:rFonts w:eastAsia="Times New Roman" w:cs="Times New Roman"/>
          <w:color w:val="000000"/>
          <w:szCs w:val="26"/>
          <w:lang w:val="en-US"/>
        </w:rPr>
        <w:t>đóng góp ý kiến</w:t>
      </w:r>
      <w:r w:rsidRPr="00B256B0">
        <w:rPr>
          <w:rFonts w:eastAsia="Times New Roman" w:cs="Times New Roman"/>
          <w:color w:val="000000"/>
          <w:szCs w:val="26"/>
          <w:lang w:val="en-US"/>
        </w:rPr>
        <w:t xml:space="preserve"> từ các quý thầy trong hội đồng để chúng em có thể tiếp tục hoàn thiện đồ án của mình một cách hoàn chỉnh nhất.</w:t>
      </w:r>
    </w:p>
    <w:p w14:paraId="60020BC1" w14:textId="3ED8EC5C" w:rsidR="00B256B0"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r>
        <w:rPr>
          <w:rFonts w:asciiTheme="majorHAnsi" w:eastAsia="Times New Roman" w:hAnsiTheme="majorHAnsi" w:cstheme="majorHAnsi"/>
          <w:szCs w:val="26"/>
          <w:lang w:val="en-US"/>
        </w:rPr>
        <w:tab/>
      </w:r>
      <w:r w:rsidRPr="00B256B0">
        <w:rPr>
          <w:rFonts w:asciiTheme="majorHAnsi" w:eastAsia="Times New Roman" w:hAnsiTheme="majorHAnsi" w:cstheme="majorHAnsi"/>
          <w:szCs w:val="26"/>
          <w:lang w:val="en-US"/>
        </w:rPr>
        <w:t>Sau cùng, nhóm chúng em xin kính chúc quý Thầy dồi dào sức khoẻ, giữ vững niềm tin để tiếp tục thực hiện sứ mệnh trồng người và truyền đạt tri thức cho các thế hệ trẻ mai sau.</w:t>
      </w:r>
    </w:p>
    <w:p w14:paraId="0E67F513" w14:textId="77777777" w:rsidR="00B256B0" w:rsidRDefault="00B256B0" w:rsidP="0016698A">
      <w:pPr>
        <w:pStyle w:val="Vnbn"/>
        <w:tabs>
          <w:tab w:val="left" w:pos="284"/>
        </w:tabs>
        <w:spacing w:line="288" w:lineRule="auto"/>
      </w:pPr>
      <w:r>
        <w:t>Nhóm em xin chân thành cảm ơn!</w:t>
      </w:r>
    </w:p>
    <w:p w14:paraId="22F05A05" w14:textId="77777777" w:rsidR="00B256B0" w:rsidRPr="009E7ED9"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p>
    <w:p w14:paraId="20F2E192" w14:textId="77777777" w:rsidR="009E7ED9" w:rsidRPr="009E7ED9" w:rsidRDefault="009E7ED9" w:rsidP="0016698A">
      <w:pPr>
        <w:tabs>
          <w:tab w:val="left" w:pos="284"/>
          <w:tab w:val="left" w:pos="567"/>
        </w:tabs>
        <w:spacing w:after="0" w:line="288" w:lineRule="auto"/>
        <w:jc w:val="both"/>
        <w:rPr>
          <w:rFonts w:eastAsia="Times New Roman" w:cs="Times New Roman"/>
          <w:szCs w:val="24"/>
          <w:lang w:val="en-US"/>
        </w:rPr>
      </w:pPr>
    </w:p>
    <w:p w14:paraId="0A3F5D0F" w14:textId="473B0350" w:rsidR="00C95423" w:rsidRDefault="00C95423" w:rsidP="0016698A">
      <w:pPr>
        <w:tabs>
          <w:tab w:val="left" w:pos="284"/>
        </w:tabs>
        <w:spacing w:line="288" w:lineRule="auto"/>
        <w:rPr>
          <w:rFonts w:cs="Times New Roman"/>
          <w:lang w:val="en-US"/>
        </w:rPr>
      </w:pPr>
    </w:p>
    <w:p w14:paraId="3DFAF71E" w14:textId="77777777" w:rsidR="00C95423" w:rsidRDefault="00C95423" w:rsidP="0016698A">
      <w:pPr>
        <w:tabs>
          <w:tab w:val="left" w:pos="284"/>
        </w:tabs>
        <w:rPr>
          <w:rFonts w:cs="Times New Roman"/>
          <w:lang w:val="en-US"/>
        </w:rPr>
      </w:pPr>
      <w:r>
        <w:rPr>
          <w:rFonts w:cs="Times New Roman"/>
          <w:lang w:val="en-US"/>
        </w:rPr>
        <w:br w:type="page"/>
      </w:r>
    </w:p>
    <w:p w14:paraId="2E567E60" w14:textId="20F115E2" w:rsidR="00B54DB5" w:rsidRPr="00CD4859" w:rsidRDefault="00C95423" w:rsidP="0016698A">
      <w:pPr>
        <w:tabs>
          <w:tab w:val="left" w:pos="284"/>
        </w:tabs>
        <w:spacing w:line="288" w:lineRule="auto"/>
        <w:jc w:val="center"/>
        <w:rPr>
          <w:rFonts w:asciiTheme="majorHAnsi" w:hAnsiTheme="majorHAnsi" w:cstheme="majorHAnsi"/>
          <w:b/>
          <w:bCs/>
          <w:szCs w:val="26"/>
          <w:lang w:val="en-US"/>
        </w:rPr>
      </w:pPr>
      <w:r w:rsidRPr="00CD4859">
        <w:rPr>
          <w:rFonts w:asciiTheme="majorHAnsi" w:hAnsiTheme="majorHAnsi" w:cstheme="majorHAnsi"/>
          <w:b/>
          <w:bCs/>
          <w:szCs w:val="26"/>
          <w:lang w:val="en-US"/>
        </w:rPr>
        <w:lastRenderedPageBreak/>
        <w:t>TÓM TẮT</w:t>
      </w:r>
    </w:p>
    <w:p w14:paraId="5BE13BF1" w14:textId="674E793D" w:rsidR="00C95423" w:rsidRDefault="006A6442" w:rsidP="0016698A">
      <w:pPr>
        <w:tabs>
          <w:tab w:val="left" w:pos="284"/>
          <w:tab w:val="left" w:pos="567"/>
        </w:tabs>
        <w:spacing w:line="288" w:lineRule="auto"/>
        <w:jc w:val="both"/>
        <w:rPr>
          <w:rFonts w:asciiTheme="majorHAnsi" w:hAnsiTheme="majorHAnsi" w:cstheme="majorHAnsi"/>
          <w:color w:val="212529"/>
          <w:szCs w:val="26"/>
          <w:shd w:val="clear" w:color="auto" w:fill="FFFFFF"/>
        </w:rPr>
      </w:pPr>
      <w:r w:rsidRPr="00CD4859">
        <w:rPr>
          <w:rFonts w:asciiTheme="majorHAnsi" w:hAnsiTheme="majorHAnsi" w:cstheme="majorHAnsi"/>
          <w:color w:val="212529"/>
          <w:szCs w:val="26"/>
          <w:shd w:val="clear" w:color="auto" w:fill="FFFFFF"/>
        </w:rPr>
        <w:tab/>
        <w:t xml:space="preserve">Động cơ đốt trong sử dụng các loại nhiên liệu truyền thống cùng với các phương tiện giao thông vận tải là nguồn gây ô nhiễm chủ yếu và nghiêm trọng cho môi trường không khí. </w:t>
      </w:r>
      <w:r w:rsidR="00CD4859" w:rsidRPr="00CD4859">
        <w:rPr>
          <w:rFonts w:asciiTheme="majorHAnsi" w:hAnsiTheme="majorHAnsi" w:cstheme="majorHAnsi"/>
          <w:szCs w:val="26"/>
        </w:rPr>
        <w:t>Ở Việt Nam, khoảng 75% số lượng ô tô chạy bằng nhiên liệu xăng, 25% số lượng ô tô chạy bằng dầu DO, 100% xe máy chạy bằng xăng. Khi các phương tiện sử dụng nhiên liệu để vận hành, độn</w:t>
      </w:r>
      <w:r w:rsidR="00CD4859">
        <w:rPr>
          <w:rFonts w:asciiTheme="majorHAnsi" w:hAnsiTheme="majorHAnsi" w:cstheme="majorHAnsi"/>
          <w:szCs w:val="26"/>
          <w:lang w:val="en-US"/>
        </w:rPr>
        <w:t>g</w:t>
      </w:r>
      <w:r w:rsidR="00CD4859" w:rsidRPr="00CD4859">
        <w:rPr>
          <w:rFonts w:asciiTheme="majorHAnsi" w:hAnsiTheme="majorHAnsi" w:cstheme="majorHAnsi"/>
          <w:szCs w:val="26"/>
        </w:rPr>
        <w:t xml:space="preserve"> cơ sẽ phát thải một lượng lớn các chất khí có thành phần độc hại</w:t>
      </w:r>
      <w:r w:rsidR="00CD4859">
        <w:rPr>
          <w:rFonts w:asciiTheme="majorHAnsi" w:hAnsiTheme="majorHAnsi" w:cstheme="majorHAnsi"/>
          <w:szCs w:val="26"/>
          <w:lang w:val="en-US"/>
        </w:rPr>
        <w:t xml:space="preserve"> (NO</w:t>
      </w:r>
      <w:r w:rsidR="00945F29">
        <w:rPr>
          <w:rFonts w:asciiTheme="majorHAnsi" w:hAnsiTheme="majorHAnsi" w:cstheme="majorHAnsi"/>
          <w:szCs w:val="26"/>
          <w:vertAlign w:val="subscript"/>
          <w:lang w:val="en-US"/>
        </w:rPr>
        <w:t>x</w:t>
      </w:r>
      <w:r w:rsidR="00945F29">
        <w:rPr>
          <w:rFonts w:asciiTheme="majorHAnsi" w:hAnsiTheme="majorHAnsi" w:cstheme="majorHAnsi"/>
          <w:szCs w:val="26"/>
          <w:lang w:val="en-US"/>
        </w:rPr>
        <w:t>, CO, HC</w:t>
      </w:r>
      <w:r w:rsidR="00CD4859">
        <w:rPr>
          <w:rFonts w:asciiTheme="majorHAnsi" w:hAnsiTheme="majorHAnsi" w:cstheme="majorHAnsi"/>
          <w:szCs w:val="26"/>
          <w:lang w:val="en-US"/>
        </w:rPr>
        <w:t>)</w:t>
      </w:r>
      <w:r w:rsidR="00CD4859" w:rsidRPr="00CD4859">
        <w:rPr>
          <w:rFonts w:asciiTheme="majorHAnsi" w:hAnsiTheme="majorHAnsi" w:cstheme="majorHAnsi"/>
          <w:szCs w:val="26"/>
        </w:rPr>
        <w:t xml:space="preserve"> gây ô nhiễm môi trường và ảnh hưởng trực tiếp tới sức khỏe</w:t>
      </w:r>
      <w:r w:rsidR="00CD4859" w:rsidRPr="00CD4859">
        <w:rPr>
          <w:rFonts w:asciiTheme="majorHAnsi" w:hAnsiTheme="majorHAnsi" w:cstheme="majorHAnsi"/>
          <w:szCs w:val="26"/>
          <w:lang w:val="en-US"/>
        </w:rPr>
        <w:t xml:space="preserve"> con</w:t>
      </w:r>
      <w:r w:rsidR="00CD4859" w:rsidRPr="00CD4859">
        <w:rPr>
          <w:rFonts w:asciiTheme="majorHAnsi" w:hAnsiTheme="majorHAnsi" w:cstheme="majorHAnsi"/>
          <w:szCs w:val="26"/>
        </w:rPr>
        <w:t xml:space="preserve"> người</w:t>
      </w:r>
      <w:r w:rsidR="00CD4859" w:rsidRPr="00CD4859">
        <w:rPr>
          <w:rFonts w:asciiTheme="majorHAnsi" w:hAnsiTheme="majorHAnsi" w:cstheme="majorHAnsi"/>
          <w:szCs w:val="26"/>
          <w:lang w:val="en-US"/>
        </w:rPr>
        <w:t>.</w:t>
      </w:r>
      <w:r w:rsidR="00CD4859" w:rsidRPr="00CD4859">
        <w:rPr>
          <w:rFonts w:asciiTheme="majorHAnsi" w:hAnsiTheme="majorHAnsi" w:cstheme="majorHAnsi"/>
          <w:szCs w:val="26"/>
        </w:rPr>
        <w:t xml:space="preserve"> </w:t>
      </w:r>
      <w:r w:rsidRPr="00CD4859">
        <w:rPr>
          <w:rFonts w:asciiTheme="majorHAnsi" w:hAnsiTheme="majorHAnsi" w:cstheme="majorHAnsi"/>
          <w:color w:val="212529"/>
          <w:szCs w:val="26"/>
          <w:shd w:val="clear" w:color="auto" w:fill="FFFFFF"/>
        </w:rPr>
        <w:t>Ngày nay, với sự tiến bộ của khoa học kỹ thuật các quá trình làm việc của động cơ đốt trong đã được điện tử hoá, tin học hoá tạo ra những thành công đáng kể về cải thiện công suất động cơ, nâng cao hiệu suất, tiết kiệm nhiên liệu, giảm ô nhiễm môi trường. Nhưng với sự khắt khe của các tiêu chuẩn về ô nhiễm môi trường của khí thải động cơ của một số nước thì các giải pháp trên cũng không đáp ứng được các tiêu chuẩn khắt khe đó.</w:t>
      </w:r>
    </w:p>
    <w:p w14:paraId="488DF8EB" w14:textId="555B3563" w:rsidR="00945F29" w:rsidRDefault="00945F29"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rPr>
        <w:tab/>
      </w:r>
      <w:r w:rsidRPr="00945F29">
        <w:rPr>
          <w:rFonts w:asciiTheme="majorHAnsi" w:hAnsiTheme="majorHAnsi" w:cstheme="majorHAnsi"/>
          <w:color w:val="212529"/>
          <w:szCs w:val="26"/>
          <w:shd w:val="clear" w:color="auto" w:fill="FFFFFF"/>
        </w:rPr>
        <w:t xml:space="preserve">Với tình hình khan hiếm nhiên liệu và mức độ ô nhiễm bầu khí quyển như hiện nay, việc ứng dụng </w:t>
      </w:r>
      <w:r w:rsidR="00E96FDB">
        <w:rPr>
          <w:rFonts w:asciiTheme="majorHAnsi" w:hAnsiTheme="majorHAnsi" w:cstheme="majorHAnsi"/>
          <w:color w:val="212529"/>
          <w:szCs w:val="26"/>
          <w:shd w:val="clear" w:color="auto" w:fill="FFFFFF"/>
          <w:lang w:val="en-US"/>
        </w:rPr>
        <w:t xml:space="preserve">các loại nhiên liệu thay thế như CNG, LPG, </w:t>
      </w:r>
      <w:r w:rsidR="0085049E">
        <w:rPr>
          <w:rFonts w:asciiTheme="majorHAnsi" w:hAnsiTheme="majorHAnsi" w:cstheme="majorHAnsi"/>
          <w:color w:val="212529"/>
          <w:szCs w:val="26"/>
          <w:shd w:val="clear" w:color="auto" w:fill="FFFFFF"/>
          <w:lang w:val="en-US"/>
        </w:rPr>
        <w:t>xăng sinh học</w:t>
      </w:r>
      <w:r w:rsidR="00E96FDB">
        <w:rPr>
          <w:rFonts w:asciiTheme="majorHAnsi" w:hAnsiTheme="majorHAnsi" w:cstheme="majorHAnsi"/>
          <w:color w:val="212529"/>
          <w:szCs w:val="26"/>
          <w:shd w:val="clear" w:color="auto" w:fill="FFFFFF"/>
          <w:lang w:val="en-US"/>
        </w:rPr>
        <w:t xml:space="preserve"> và các phương pháp khác như thêm bộ lọc, tăng áp,…</w:t>
      </w:r>
      <w:r w:rsidRPr="00945F29">
        <w:rPr>
          <w:rFonts w:asciiTheme="majorHAnsi" w:hAnsiTheme="majorHAnsi" w:cstheme="majorHAnsi"/>
          <w:color w:val="212529"/>
          <w:szCs w:val="26"/>
          <w:shd w:val="clear" w:color="auto" w:fill="FFFFFF"/>
        </w:rPr>
        <w:t xml:space="preserve"> vào các phương tiện vận tải là một thiết yếu nhằm đa dạng hoá nguồn nhiên liệu và giải quyết hữu hiệu vấn để ô nhiễm môi trường do các phương tiện vận tải gây ra, chính vì lẽ đó mà em đã chọn đề tài ‘‘</w:t>
      </w:r>
      <w:r w:rsidR="00E96FDB" w:rsidRPr="00B256B0">
        <w:rPr>
          <w:rFonts w:eastAsia="Times New Roman" w:cs="Times New Roman"/>
          <w:b/>
          <w:bCs/>
          <w:color w:val="000000"/>
          <w:szCs w:val="26"/>
          <w:lang w:val="en-US"/>
        </w:rPr>
        <w:t>Nghiên cứu, đánh giá và mô phỏng các phương án giảm phát thải bằng phần mềm AVL BOOST</w:t>
      </w:r>
      <w:r w:rsidRPr="00945F29">
        <w:rPr>
          <w:rFonts w:asciiTheme="majorHAnsi" w:hAnsiTheme="majorHAnsi" w:cstheme="majorHAnsi"/>
          <w:color w:val="212529"/>
          <w:szCs w:val="26"/>
          <w:shd w:val="clear" w:color="auto" w:fill="FFFFFF"/>
        </w:rPr>
        <w:t>’’ để giải quyết các vấn đề trên.</w:t>
      </w:r>
      <w:r w:rsidR="00D73460">
        <w:rPr>
          <w:rFonts w:asciiTheme="majorHAnsi" w:hAnsiTheme="majorHAnsi" w:cstheme="majorHAnsi"/>
          <w:color w:val="212529"/>
          <w:szCs w:val="26"/>
          <w:shd w:val="clear" w:color="auto" w:fill="FFFFFF"/>
          <w:lang w:val="en-US"/>
        </w:rPr>
        <w:t xml:space="preserve"> </w:t>
      </w:r>
    </w:p>
    <w:p w14:paraId="2519E43E" w14:textId="5D85F900" w:rsidR="00D73460" w:rsidRDefault="00D73460"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73460">
        <w:rPr>
          <w:rFonts w:asciiTheme="majorHAnsi" w:hAnsiTheme="majorHAnsi" w:cstheme="majorHAnsi"/>
          <w:color w:val="212529"/>
          <w:szCs w:val="26"/>
          <w:shd w:val="clear" w:color="auto" w:fill="FFFFFF"/>
          <w:lang w:val="en-US"/>
        </w:rPr>
        <w:t>Đồ án này trình bày về các vấn đề liên quan đến ô nhiễm môi trường,</w:t>
      </w:r>
      <w:r>
        <w:rPr>
          <w:rFonts w:asciiTheme="majorHAnsi" w:hAnsiTheme="majorHAnsi" w:cstheme="majorHAnsi"/>
          <w:color w:val="212529"/>
          <w:szCs w:val="26"/>
          <w:shd w:val="clear" w:color="auto" w:fill="FFFFFF"/>
          <w:lang w:val="en-US"/>
        </w:rPr>
        <w:t xml:space="preserve"> sử dụng</w:t>
      </w:r>
      <w:r w:rsidRPr="00D73460">
        <w:rPr>
          <w:rFonts w:asciiTheme="majorHAnsi" w:hAnsiTheme="majorHAnsi" w:cstheme="majorHAnsi"/>
          <w:color w:val="212529"/>
          <w:szCs w:val="26"/>
          <w:shd w:val="clear" w:color="auto" w:fill="FFFFFF"/>
          <w:lang w:val="en-US"/>
        </w:rPr>
        <w:t xml:space="preserve"> nhiên liệu sinh học, động cơ đốt trong.</w:t>
      </w:r>
      <w:r>
        <w:rPr>
          <w:rFonts w:asciiTheme="majorHAnsi" w:hAnsiTheme="majorHAnsi" w:cstheme="majorHAnsi"/>
          <w:color w:val="212529"/>
          <w:szCs w:val="26"/>
          <w:shd w:val="clear" w:color="auto" w:fill="FFFFFF"/>
          <w:lang w:val="en-US"/>
        </w:rPr>
        <w:t xml:space="preserve"> Từ đó cũng tiến hành n</w:t>
      </w:r>
      <w:r w:rsidRPr="00D73460">
        <w:rPr>
          <w:rFonts w:asciiTheme="majorHAnsi" w:hAnsiTheme="majorHAnsi" w:cstheme="majorHAnsi"/>
          <w:color w:val="212529"/>
          <w:szCs w:val="26"/>
          <w:shd w:val="clear" w:color="auto" w:fill="FFFFFF"/>
          <w:lang w:val="en-US"/>
        </w:rPr>
        <w:t>ghiên cứu, xây dựng và mô phỏng mô hình động cơ 1NZ – FE trên phần mềm AVL Boost</w:t>
      </w:r>
      <w:r>
        <w:rPr>
          <w:rFonts w:asciiTheme="majorHAnsi" w:hAnsiTheme="majorHAnsi" w:cstheme="majorHAnsi"/>
          <w:color w:val="212529"/>
          <w:szCs w:val="26"/>
          <w:shd w:val="clear" w:color="auto" w:fill="FFFFFF"/>
          <w:lang w:val="en-US"/>
        </w:rPr>
        <w:t xml:space="preserve"> với các phương án giảm phát thải khác nhau</w:t>
      </w:r>
      <w:r w:rsidRPr="00D73460">
        <w:rPr>
          <w:rFonts w:asciiTheme="majorHAnsi" w:hAnsiTheme="majorHAnsi" w:cstheme="majorHAnsi"/>
          <w:color w:val="212529"/>
          <w:szCs w:val="26"/>
          <w:shd w:val="clear" w:color="auto" w:fill="FFFFFF"/>
          <w:lang w:val="en-US"/>
        </w:rPr>
        <w:t xml:space="preserve">, chủ yếu tập trung vào các vấn đề xây dựng mô hình mô phỏng, </w:t>
      </w:r>
      <w:r>
        <w:rPr>
          <w:rFonts w:asciiTheme="majorHAnsi" w:hAnsiTheme="majorHAnsi" w:cstheme="majorHAnsi"/>
          <w:color w:val="212529"/>
          <w:szCs w:val="26"/>
          <w:shd w:val="clear" w:color="auto" w:fill="FFFFFF"/>
          <w:lang w:val="en-US"/>
        </w:rPr>
        <w:t>thay đổi nhiên liệu</w:t>
      </w:r>
      <w:r w:rsidRPr="00D73460">
        <w:rPr>
          <w:rFonts w:asciiTheme="majorHAnsi" w:hAnsiTheme="majorHAnsi" w:cstheme="majorHAnsi"/>
          <w:color w:val="212529"/>
          <w:szCs w:val="26"/>
          <w:shd w:val="clear" w:color="auto" w:fill="FFFFFF"/>
          <w:lang w:val="en-US"/>
        </w:rPr>
        <w:t>, phân tích các tính năng kỹ thuật cũng như phát thải của động cơ khi sử dụng loại nhiên liệu trên</w:t>
      </w:r>
      <w:r>
        <w:rPr>
          <w:rFonts w:asciiTheme="majorHAnsi" w:hAnsiTheme="majorHAnsi" w:cstheme="majorHAnsi"/>
          <w:color w:val="212529"/>
          <w:szCs w:val="26"/>
          <w:shd w:val="clear" w:color="auto" w:fill="FFFFFF"/>
          <w:lang w:val="en-US"/>
        </w:rPr>
        <w:t xml:space="preserve">. </w:t>
      </w:r>
    </w:p>
    <w:p w14:paraId="77AE69F6" w14:textId="17F1483D" w:rsidR="00D50E04" w:rsidRDefault="00D50E04"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50E04">
        <w:rPr>
          <w:rFonts w:asciiTheme="majorHAnsi" w:hAnsiTheme="majorHAnsi" w:cstheme="majorHAnsi"/>
          <w:color w:val="212529"/>
          <w:szCs w:val="26"/>
          <w:shd w:val="clear" w:color="auto" w:fill="FFFFFF"/>
          <w:lang w:val="en-US"/>
        </w:rPr>
        <w:t>Toàn bộ nội dung của đề tài được thể hiện rõ qua các chương:</w:t>
      </w:r>
    </w:p>
    <w:p w14:paraId="219E6646" w14:textId="7777777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1: Tổng quan về đề tài</w:t>
      </w:r>
    </w:p>
    <w:p w14:paraId="06F9F6CB" w14:textId="64C24532"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2: Cơ sở lý thuyết</w:t>
      </w:r>
    </w:p>
    <w:p w14:paraId="0BE57718" w14:textId="28D239F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3: Nghiên cứu các phương án giảm phát thải</w:t>
      </w:r>
    </w:p>
    <w:p w14:paraId="56022C46" w14:textId="5052A3B0"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4: Xây dựng mô phỏng trên phần mềm AVL Boost</w:t>
      </w:r>
    </w:p>
    <w:p w14:paraId="34260267" w14:textId="2EB087B2"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5:</w:t>
      </w:r>
      <w:r w:rsidR="00850B00">
        <w:rPr>
          <w:rFonts w:asciiTheme="majorHAnsi" w:hAnsiTheme="majorHAnsi" w:cstheme="majorHAnsi"/>
          <w:color w:val="212529"/>
          <w:szCs w:val="26"/>
          <w:shd w:val="clear" w:color="auto" w:fill="FFFFFF"/>
          <w:lang w:val="en-US"/>
        </w:rPr>
        <w:t xml:space="preserve"> Kết luận và hướng phát triển</w:t>
      </w:r>
    </w:p>
    <w:p w14:paraId="77970E64" w14:textId="40945819" w:rsidR="00C95423" w:rsidRPr="00D50E04" w:rsidRDefault="00D73460" w:rsidP="0016698A">
      <w:pPr>
        <w:tabs>
          <w:tab w:val="left" w:pos="284"/>
          <w:tab w:val="left" w:pos="567"/>
        </w:tabs>
        <w:spacing w:line="288" w:lineRule="auto"/>
        <w:jc w:val="both"/>
        <w:rPr>
          <w:rFonts w:asciiTheme="majorHAnsi" w:hAnsiTheme="majorHAnsi" w:cstheme="majorHAnsi"/>
          <w:b/>
          <w:bCs/>
          <w:szCs w:val="26"/>
          <w:lang w:val="en-US"/>
        </w:rPr>
      </w:pPr>
      <w:r>
        <w:rPr>
          <w:rFonts w:asciiTheme="majorHAnsi" w:hAnsiTheme="majorHAnsi" w:cstheme="majorHAnsi"/>
          <w:color w:val="212529"/>
          <w:szCs w:val="26"/>
          <w:shd w:val="clear" w:color="auto" w:fill="FFFFFF"/>
          <w:lang w:val="en-US"/>
        </w:rPr>
        <w:tab/>
      </w:r>
      <w:r w:rsidR="00C95423" w:rsidRPr="00E515A2">
        <w:rPr>
          <w:rFonts w:cs="Times New Roman"/>
          <w:b/>
          <w:bCs/>
          <w:szCs w:val="26"/>
          <w:lang w:val="en-US"/>
        </w:rPr>
        <w:br w:type="page"/>
      </w:r>
    </w:p>
    <w:p w14:paraId="1A31CDC9" w14:textId="12409086" w:rsidR="00C95423" w:rsidRPr="00E515A2" w:rsidRDefault="00C95423" w:rsidP="00EA52AF">
      <w:pPr>
        <w:pStyle w:val="Heading1"/>
        <w:rPr>
          <w:rFonts w:cs="Times New Roman"/>
          <w:b w:val="0"/>
          <w:bCs/>
          <w:szCs w:val="26"/>
        </w:rPr>
      </w:pPr>
      <w:r w:rsidRPr="00E515A2">
        <w:rPr>
          <w:rFonts w:cs="Times New Roman"/>
          <w:bCs/>
          <w:szCs w:val="26"/>
        </w:rPr>
        <w:lastRenderedPageBreak/>
        <w:t>MỤC LỤC</w:t>
      </w:r>
      <w:r w:rsidR="00926084">
        <w:rPr>
          <w:rFonts w:cs="Times New Roman"/>
          <w:bCs/>
          <w:szCs w:val="26"/>
        </w:rPr>
        <w:t xml:space="preserve"> (Dự tính)</w:t>
      </w:r>
    </w:p>
    <w:p w14:paraId="72B97060" w14:textId="173B93C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1: TỔNG QUAN ĐỀ TÀI</w:t>
      </w:r>
      <w:r w:rsidRPr="008F1ED5">
        <w:rPr>
          <w:rFonts w:asciiTheme="majorHAnsi" w:hAnsiTheme="majorHAnsi" w:cstheme="majorHAnsi"/>
          <w:b/>
          <w:bCs/>
          <w:szCs w:val="26"/>
          <w:lang w:val="en-US"/>
        </w:rPr>
        <w:tab/>
      </w:r>
    </w:p>
    <w:p w14:paraId="3049E06D"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1.1</w:t>
      </w:r>
      <w:r w:rsidRPr="00D3152D">
        <w:rPr>
          <w:rFonts w:asciiTheme="majorHAnsi" w:hAnsiTheme="majorHAnsi" w:cstheme="majorHAnsi"/>
          <w:szCs w:val="26"/>
          <w:lang w:val="en-US"/>
        </w:rPr>
        <w:tab/>
        <w:t>Lí do chọn đề tài</w:t>
      </w:r>
    </w:p>
    <w:p w14:paraId="1D3387F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1.2</w:t>
      </w:r>
      <w:r w:rsidRPr="00D3152D">
        <w:rPr>
          <w:rFonts w:asciiTheme="majorHAnsi" w:hAnsiTheme="majorHAnsi" w:cstheme="majorHAnsi"/>
          <w:szCs w:val="26"/>
          <w:lang w:val="en-US"/>
        </w:rPr>
        <w:tab/>
        <w:t>Mục tiêu và nhiệm vụ nghiên cứu</w:t>
      </w:r>
    </w:p>
    <w:p w14:paraId="5CF31A4A"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1.2.1</w:t>
      </w:r>
      <w:r w:rsidRPr="00D3152D">
        <w:rPr>
          <w:rFonts w:asciiTheme="majorHAnsi" w:hAnsiTheme="majorHAnsi" w:cstheme="majorHAnsi"/>
          <w:szCs w:val="26"/>
          <w:lang w:val="en-US"/>
        </w:rPr>
        <w:tab/>
        <w:t>Mục tiêu nghiên cứu</w:t>
      </w:r>
    </w:p>
    <w:p w14:paraId="75447EBE"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1.2.2</w:t>
      </w:r>
      <w:r w:rsidRPr="00D3152D">
        <w:rPr>
          <w:rFonts w:asciiTheme="majorHAnsi" w:hAnsiTheme="majorHAnsi" w:cstheme="majorHAnsi"/>
          <w:szCs w:val="26"/>
          <w:lang w:val="en-US"/>
        </w:rPr>
        <w:tab/>
        <w:t>Nhiệm vụ nghiên cứu</w:t>
      </w:r>
    </w:p>
    <w:p w14:paraId="5FBF348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1.3</w:t>
      </w:r>
      <w:r w:rsidRPr="00D3152D">
        <w:rPr>
          <w:rFonts w:asciiTheme="majorHAnsi" w:hAnsiTheme="majorHAnsi" w:cstheme="majorHAnsi"/>
          <w:szCs w:val="26"/>
          <w:lang w:val="en-US"/>
        </w:rPr>
        <w:tab/>
        <w:t>Đối tượng và phạm vi nghiên cứu</w:t>
      </w:r>
    </w:p>
    <w:p w14:paraId="454E583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1.4</w:t>
      </w:r>
      <w:r w:rsidRPr="00D3152D">
        <w:rPr>
          <w:rFonts w:asciiTheme="majorHAnsi" w:hAnsiTheme="majorHAnsi" w:cstheme="majorHAnsi"/>
          <w:szCs w:val="26"/>
          <w:lang w:val="en-US"/>
        </w:rPr>
        <w:tab/>
        <w:t>Phương pháp nghiên cứu</w:t>
      </w:r>
    </w:p>
    <w:p w14:paraId="699BDD0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1.5</w:t>
      </w:r>
      <w:r w:rsidRPr="00D3152D">
        <w:rPr>
          <w:rFonts w:asciiTheme="majorHAnsi" w:hAnsiTheme="majorHAnsi" w:cstheme="majorHAnsi"/>
          <w:szCs w:val="26"/>
          <w:lang w:val="en-US"/>
        </w:rPr>
        <w:tab/>
        <w:t>Bố cục đề tài</w:t>
      </w:r>
    </w:p>
    <w:p w14:paraId="3624B614" w14:textId="77777777" w:rsid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1.6</w:t>
      </w:r>
      <w:r w:rsidRPr="00D3152D">
        <w:rPr>
          <w:rFonts w:asciiTheme="majorHAnsi" w:hAnsiTheme="majorHAnsi" w:cstheme="majorHAnsi"/>
          <w:szCs w:val="26"/>
          <w:lang w:val="en-US"/>
        </w:rPr>
        <w:tab/>
        <w:t>Ý nghĩa thực tiễn</w:t>
      </w:r>
    </w:p>
    <w:p w14:paraId="73CDB00D" w14:textId="7E4EF54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2: CƠ SỞ LÝ THUYẾT </w:t>
      </w:r>
    </w:p>
    <w:p w14:paraId="496EEB07" w14:textId="03971979" w:rsidR="00926084" w:rsidRPr="000E3C88"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 xml:space="preserve">2.1. </w:t>
      </w:r>
      <w:r w:rsidR="000E3C88">
        <w:rPr>
          <w:rFonts w:asciiTheme="majorHAnsi" w:hAnsiTheme="majorHAnsi" w:cstheme="majorHAnsi"/>
          <w:szCs w:val="26"/>
          <w:lang w:val="en-US"/>
        </w:rPr>
        <w:t>Các phương án và công nghệ giảm khí thải</w:t>
      </w:r>
    </w:p>
    <w:p w14:paraId="2D2B10F1" w14:textId="5C6A3C52"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2</w:t>
      </w:r>
      <w:r w:rsidRPr="008F1ED5">
        <w:rPr>
          <w:rFonts w:asciiTheme="majorHAnsi" w:hAnsiTheme="majorHAnsi" w:cstheme="majorHAnsi"/>
          <w:szCs w:val="26"/>
          <w:lang w:val="en-US"/>
        </w:rPr>
        <w:t>. Các loại nhiên liệu thay thế</w:t>
      </w:r>
    </w:p>
    <w:p w14:paraId="7D5653CE" w14:textId="3BE517E7" w:rsidR="000E3C88"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 </w:t>
      </w:r>
      <w:r w:rsidRPr="00D3152D">
        <w:rPr>
          <w:rFonts w:asciiTheme="majorHAnsi" w:hAnsiTheme="majorHAnsi" w:cstheme="majorHAnsi"/>
          <w:szCs w:val="26"/>
          <w:lang w:val="en-US"/>
        </w:rPr>
        <w:t>Khí LPG</w:t>
      </w:r>
    </w:p>
    <w:p w14:paraId="6308BA9B" w14:textId="5A64BD35"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.1.1. </w:t>
      </w:r>
      <w:r w:rsidRPr="000E3C88">
        <w:rPr>
          <w:rFonts w:asciiTheme="majorHAnsi" w:hAnsiTheme="majorHAnsi" w:cstheme="majorHAnsi"/>
          <w:szCs w:val="26"/>
          <w:lang w:val="en-US"/>
        </w:rPr>
        <w:t>Lí thuyết về khí LPG</w:t>
      </w:r>
    </w:p>
    <w:p w14:paraId="72B54040" w14:textId="62E5F3F3"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Pr="000E3C88">
        <w:rPr>
          <w:rFonts w:asciiTheme="majorHAnsi" w:hAnsiTheme="majorHAnsi" w:cstheme="majorHAnsi"/>
          <w:szCs w:val="26"/>
          <w:lang w:val="en-US"/>
        </w:rPr>
        <w:t>2.</w:t>
      </w:r>
      <w:r w:rsidR="00D13F24">
        <w:rPr>
          <w:rFonts w:asciiTheme="majorHAnsi" w:hAnsiTheme="majorHAnsi" w:cstheme="majorHAnsi"/>
          <w:szCs w:val="26"/>
          <w:lang w:val="en-US"/>
        </w:rPr>
        <w:t>2</w:t>
      </w:r>
      <w:r w:rsidRPr="000E3C88">
        <w:rPr>
          <w:rFonts w:asciiTheme="majorHAnsi" w:hAnsiTheme="majorHAnsi" w:cstheme="majorHAnsi"/>
          <w:szCs w:val="26"/>
          <w:lang w:val="en-US"/>
        </w:rPr>
        <w:t>.1.</w:t>
      </w:r>
      <w:r>
        <w:rPr>
          <w:rFonts w:asciiTheme="majorHAnsi" w:hAnsiTheme="majorHAnsi" w:cstheme="majorHAnsi"/>
          <w:szCs w:val="26"/>
          <w:lang w:val="en-US"/>
        </w:rPr>
        <w:t>2</w:t>
      </w:r>
      <w:r w:rsidRPr="000E3C88">
        <w:rPr>
          <w:rFonts w:asciiTheme="majorHAnsi" w:hAnsiTheme="majorHAnsi" w:cstheme="majorHAnsi"/>
          <w:szCs w:val="26"/>
          <w:lang w:val="en-US"/>
        </w:rPr>
        <w:t xml:space="preserve">. </w:t>
      </w:r>
      <w:r>
        <w:rPr>
          <w:rFonts w:asciiTheme="majorHAnsi" w:hAnsiTheme="majorHAnsi" w:cstheme="majorHAnsi"/>
          <w:szCs w:val="26"/>
          <w:lang w:val="en-US"/>
        </w:rPr>
        <w:t>Thành phần</w:t>
      </w:r>
      <w:r w:rsidRPr="000E3C88">
        <w:rPr>
          <w:rFonts w:asciiTheme="majorHAnsi" w:hAnsiTheme="majorHAnsi" w:cstheme="majorHAnsi"/>
          <w:szCs w:val="26"/>
          <w:lang w:val="en-US"/>
        </w:rPr>
        <w:t xml:space="preserve"> về khí LPG</w:t>
      </w:r>
    </w:p>
    <w:p w14:paraId="31729608" w14:textId="0C4AD240" w:rsidR="000E3C88" w:rsidRDefault="00D13F24" w:rsidP="00D13F24">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000E3C88" w:rsidRPr="000E3C88">
        <w:rPr>
          <w:rFonts w:asciiTheme="majorHAnsi" w:hAnsiTheme="majorHAnsi" w:cstheme="majorHAnsi"/>
          <w:szCs w:val="26"/>
          <w:lang w:val="en-US"/>
        </w:rPr>
        <w:t>2.</w:t>
      </w:r>
      <w:r>
        <w:rPr>
          <w:rFonts w:asciiTheme="majorHAnsi" w:hAnsiTheme="majorHAnsi" w:cstheme="majorHAnsi"/>
          <w:szCs w:val="26"/>
          <w:lang w:val="en-US"/>
        </w:rPr>
        <w:t>2</w:t>
      </w:r>
      <w:r w:rsidR="000E3C88" w:rsidRPr="000E3C88">
        <w:rPr>
          <w:rFonts w:asciiTheme="majorHAnsi" w:hAnsiTheme="majorHAnsi" w:cstheme="majorHAnsi"/>
          <w:szCs w:val="26"/>
          <w:lang w:val="en-US"/>
        </w:rPr>
        <w:t>.1.</w:t>
      </w:r>
      <w:r w:rsidR="000E3C88">
        <w:rPr>
          <w:rFonts w:asciiTheme="majorHAnsi" w:hAnsiTheme="majorHAnsi" w:cstheme="majorHAnsi"/>
          <w:szCs w:val="26"/>
          <w:lang w:val="en-US"/>
        </w:rPr>
        <w:t>3</w:t>
      </w:r>
      <w:r w:rsidR="000E3C88" w:rsidRPr="000E3C88">
        <w:rPr>
          <w:rFonts w:asciiTheme="majorHAnsi" w:hAnsiTheme="majorHAnsi" w:cstheme="majorHAnsi"/>
          <w:szCs w:val="26"/>
          <w:lang w:val="en-US"/>
        </w:rPr>
        <w:t xml:space="preserve">. </w:t>
      </w:r>
      <w:r w:rsidR="000E3C88">
        <w:rPr>
          <w:rFonts w:asciiTheme="majorHAnsi" w:hAnsiTheme="majorHAnsi" w:cstheme="majorHAnsi"/>
          <w:szCs w:val="26"/>
          <w:lang w:val="en-US"/>
        </w:rPr>
        <w:t>Tính chất</w:t>
      </w:r>
      <w:r w:rsidR="000E3C88" w:rsidRPr="000E3C88">
        <w:rPr>
          <w:rFonts w:asciiTheme="majorHAnsi" w:hAnsiTheme="majorHAnsi" w:cstheme="majorHAnsi"/>
          <w:szCs w:val="26"/>
          <w:lang w:val="en-US"/>
        </w:rPr>
        <w:t xml:space="preserve"> về khí LPG</w:t>
      </w:r>
    </w:p>
    <w:p w14:paraId="1DE09E94" w14:textId="53820FAE"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.2. </w:t>
      </w:r>
      <w:r w:rsidRPr="00D3152D">
        <w:rPr>
          <w:rFonts w:asciiTheme="majorHAnsi" w:hAnsiTheme="majorHAnsi" w:cstheme="majorHAnsi"/>
          <w:szCs w:val="26"/>
          <w:lang w:val="en-US"/>
        </w:rPr>
        <w:t xml:space="preserve">Khí </w:t>
      </w:r>
      <w:r>
        <w:rPr>
          <w:rFonts w:asciiTheme="majorHAnsi" w:hAnsiTheme="majorHAnsi" w:cstheme="majorHAnsi"/>
          <w:szCs w:val="26"/>
          <w:lang w:val="en-US"/>
        </w:rPr>
        <w:t>CNG</w:t>
      </w:r>
    </w:p>
    <w:p w14:paraId="56DDBEB7" w14:textId="08B0EBF5"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.3.</w:t>
      </w:r>
      <w:r w:rsidR="0085049E">
        <w:rPr>
          <w:rFonts w:asciiTheme="majorHAnsi" w:hAnsiTheme="majorHAnsi" w:cstheme="majorHAnsi"/>
          <w:szCs w:val="26"/>
          <w:lang w:val="en-US"/>
        </w:rPr>
        <w:t xml:space="preserve"> Xăng sinh học</w:t>
      </w:r>
    </w:p>
    <w:p w14:paraId="3DC6F50D" w14:textId="58BC6F77" w:rsidR="00D13F24" w:rsidRPr="008F1ED5" w:rsidRDefault="00D13F24" w:rsidP="0016698A">
      <w:pPr>
        <w:tabs>
          <w:tab w:val="left" w:pos="284"/>
        </w:tabs>
        <w:jc w:val="both"/>
        <w:rPr>
          <w:rFonts w:asciiTheme="majorHAnsi" w:hAnsiTheme="majorHAnsi" w:cstheme="majorHAnsi"/>
          <w:szCs w:val="26"/>
          <w:lang w:val="en-US"/>
        </w:rPr>
      </w:pPr>
      <w:r w:rsidRPr="00D13F24">
        <w:rPr>
          <w:rFonts w:asciiTheme="majorHAnsi" w:hAnsiTheme="majorHAnsi" w:cstheme="majorHAnsi"/>
          <w:szCs w:val="26"/>
          <w:lang w:val="en-US"/>
        </w:rPr>
        <w:t>2.</w:t>
      </w:r>
      <w:r>
        <w:rPr>
          <w:rFonts w:asciiTheme="majorHAnsi" w:hAnsiTheme="majorHAnsi" w:cstheme="majorHAnsi"/>
          <w:szCs w:val="26"/>
          <w:lang w:val="en-US"/>
        </w:rPr>
        <w:t>3</w:t>
      </w:r>
      <w:r w:rsidRPr="00D13F24">
        <w:rPr>
          <w:rFonts w:asciiTheme="majorHAnsi" w:hAnsiTheme="majorHAnsi" w:cstheme="majorHAnsi"/>
          <w:szCs w:val="26"/>
          <w:lang w:val="en-US"/>
        </w:rPr>
        <w:t>. Tổng quan về các phương tiện sử dụng năng lượng mới (bộ lọc)</w:t>
      </w:r>
    </w:p>
    <w:p w14:paraId="3C33C931" w14:textId="500D1AB8" w:rsidR="00926084" w:rsidRPr="008F1ED5"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4</w:t>
      </w:r>
      <w:r w:rsidRPr="008F1ED5">
        <w:rPr>
          <w:rFonts w:asciiTheme="majorHAnsi" w:hAnsiTheme="majorHAnsi" w:cstheme="majorHAnsi"/>
          <w:szCs w:val="26"/>
          <w:lang w:val="en-US"/>
        </w:rPr>
        <w:t xml:space="preserve">. </w:t>
      </w:r>
      <w:bookmarkStart w:id="6" w:name="_Hlk119874779"/>
      <w:r w:rsidRPr="008F1ED5">
        <w:rPr>
          <w:rFonts w:asciiTheme="majorHAnsi" w:hAnsiTheme="majorHAnsi" w:cstheme="majorHAnsi"/>
          <w:szCs w:val="26"/>
          <w:lang w:val="en-US"/>
        </w:rPr>
        <w:t>Giới thiệu về đặc điểm động cơ 1NZ-FE</w:t>
      </w:r>
    </w:p>
    <w:bookmarkEnd w:id="6"/>
    <w:p w14:paraId="73912BF4" w14:textId="1077BFE4"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3152D">
        <w:rPr>
          <w:rFonts w:asciiTheme="majorHAnsi" w:hAnsiTheme="majorHAnsi" w:cstheme="majorHAnsi"/>
          <w:szCs w:val="26"/>
          <w:lang w:val="en-US"/>
        </w:rPr>
        <w:t>5</w:t>
      </w:r>
      <w:r w:rsidRPr="008F1ED5">
        <w:rPr>
          <w:rFonts w:asciiTheme="majorHAnsi" w:hAnsiTheme="majorHAnsi" w:cstheme="majorHAnsi"/>
          <w:szCs w:val="26"/>
          <w:lang w:val="en-US"/>
        </w:rPr>
        <w:t xml:space="preserve">. </w:t>
      </w:r>
      <w:r w:rsidR="00B16980" w:rsidRPr="008F1ED5">
        <w:rPr>
          <w:rFonts w:asciiTheme="majorHAnsi" w:hAnsiTheme="majorHAnsi" w:cstheme="majorHAnsi"/>
          <w:szCs w:val="26"/>
          <w:lang w:val="en-US"/>
        </w:rPr>
        <w:t xml:space="preserve">Tổng quan </w:t>
      </w:r>
      <w:r w:rsidRPr="008F1ED5">
        <w:rPr>
          <w:rFonts w:asciiTheme="majorHAnsi" w:hAnsiTheme="majorHAnsi" w:cstheme="majorHAnsi"/>
          <w:szCs w:val="26"/>
          <w:lang w:val="en-US"/>
        </w:rPr>
        <w:t>AVL Boost</w:t>
      </w:r>
    </w:p>
    <w:p w14:paraId="44D5CD89" w14:textId="77777777" w:rsidR="00D3152D" w:rsidRDefault="00D3152D" w:rsidP="0016698A">
      <w:pPr>
        <w:tabs>
          <w:tab w:val="left" w:pos="284"/>
          <w:tab w:val="left" w:pos="709"/>
        </w:tabs>
        <w:jc w:val="both"/>
        <w:rPr>
          <w:rFonts w:cs="Times New Roman"/>
          <w:szCs w:val="26"/>
        </w:rPr>
      </w:pPr>
      <w:r>
        <w:rPr>
          <w:rFonts w:cs="Times New Roman"/>
          <w:szCs w:val="26"/>
          <w:lang w:val="en-US"/>
        </w:rPr>
        <w:tab/>
        <w:t xml:space="preserve">2.5.1. </w:t>
      </w:r>
      <w:r w:rsidRPr="00D3152D">
        <w:rPr>
          <w:rFonts w:cs="Times New Roman"/>
          <w:szCs w:val="26"/>
        </w:rPr>
        <w:t>Giới thiệu phần mềm AVL Boost</w:t>
      </w:r>
    </w:p>
    <w:p w14:paraId="3873F521" w14:textId="3382128D" w:rsidR="00D3152D" w:rsidRDefault="00D3152D" w:rsidP="0016698A">
      <w:pPr>
        <w:tabs>
          <w:tab w:val="left" w:pos="284"/>
          <w:tab w:val="left" w:pos="709"/>
        </w:tabs>
        <w:jc w:val="both"/>
        <w:rPr>
          <w:rFonts w:cs="Times New Roman"/>
          <w:szCs w:val="26"/>
        </w:rPr>
      </w:pPr>
      <w:r>
        <w:rPr>
          <w:rFonts w:cs="Times New Roman"/>
          <w:szCs w:val="26"/>
        </w:rPr>
        <w:tab/>
      </w:r>
      <w:r>
        <w:rPr>
          <w:rFonts w:cs="Times New Roman"/>
          <w:szCs w:val="26"/>
          <w:lang w:val="en-US"/>
        </w:rPr>
        <w:t xml:space="preserve">2.5.2. </w:t>
      </w:r>
      <w:r w:rsidRPr="00D3152D">
        <w:rPr>
          <w:rFonts w:cs="Times New Roman"/>
          <w:szCs w:val="26"/>
        </w:rPr>
        <w:t>Tính năng cơ bản</w:t>
      </w:r>
    </w:p>
    <w:p w14:paraId="160A505B" w14:textId="5C91F243" w:rsidR="00D3152D" w:rsidRDefault="00D3152D" w:rsidP="0016698A">
      <w:pPr>
        <w:tabs>
          <w:tab w:val="left" w:pos="284"/>
          <w:tab w:val="left" w:pos="709"/>
        </w:tabs>
        <w:jc w:val="both"/>
        <w:rPr>
          <w:rFonts w:cs="Times New Roman"/>
          <w:szCs w:val="26"/>
        </w:rPr>
      </w:pPr>
      <w:r>
        <w:rPr>
          <w:rFonts w:cs="Times New Roman"/>
          <w:szCs w:val="26"/>
          <w:lang w:val="en-US"/>
        </w:rPr>
        <w:tab/>
        <w:t xml:space="preserve">2.5.3. </w:t>
      </w:r>
      <w:r w:rsidR="007B1DA7" w:rsidRPr="007B1DA7">
        <w:rPr>
          <w:rFonts w:cs="Times New Roman"/>
          <w:szCs w:val="26"/>
        </w:rPr>
        <w:t>Cấu trúc phần mềm</w:t>
      </w:r>
    </w:p>
    <w:p w14:paraId="5D093DEE" w14:textId="5644453C" w:rsidR="00D3152D" w:rsidRDefault="00D3152D" w:rsidP="0016698A">
      <w:pPr>
        <w:tabs>
          <w:tab w:val="left" w:pos="284"/>
          <w:tab w:val="left" w:pos="709"/>
        </w:tabs>
        <w:jc w:val="both"/>
        <w:rPr>
          <w:rFonts w:cs="Times New Roman"/>
          <w:szCs w:val="26"/>
        </w:rPr>
      </w:pPr>
      <w:r>
        <w:rPr>
          <w:rFonts w:cs="Times New Roman"/>
          <w:szCs w:val="26"/>
          <w:lang w:val="en-US"/>
        </w:rPr>
        <w:tab/>
        <w:t xml:space="preserve">2.5.4. </w:t>
      </w:r>
      <w:r w:rsidR="007B1DA7" w:rsidRPr="007B1DA7">
        <w:rPr>
          <w:rFonts w:cs="Times New Roman"/>
          <w:szCs w:val="26"/>
        </w:rPr>
        <w:t>Các lệnh cơ bản trong phần AVL Boost</w:t>
      </w:r>
    </w:p>
    <w:p w14:paraId="7C03CCD9" w14:textId="5CE4F873" w:rsidR="000064D9" w:rsidRPr="007B1DA7" w:rsidRDefault="000064D9" w:rsidP="0016698A">
      <w:pPr>
        <w:tabs>
          <w:tab w:val="left" w:pos="284"/>
          <w:tab w:val="left" w:pos="709"/>
        </w:tabs>
        <w:jc w:val="both"/>
        <w:rPr>
          <w:rFonts w:cs="Times New Roman"/>
          <w:szCs w:val="26"/>
          <w:lang w:val="en-US"/>
        </w:rPr>
      </w:pPr>
      <w:r w:rsidRPr="000064D9">
        <w:rPr>
          <w:rFonts w:cs="Times New Roman"/>
          <w:szCs w:val="26"/>
        </w:rPr>
        <w:tab/>
        <w:t>2.5.</w:t>
      </w:r>
      <w:r>
        <w:rPr>
          <w:rFonts w:cs="Times New Roman"/>
          <w:szCs w:val="26"/>
          <w:lang w:val="en-US"/>
        </w:rPr>
        <w:t>5</w:t>
      </w:r>
      <w:r w:rsidRPr="000064D9">
        <w:rPr>
          <w:rFonts w:cs="Times New Roman"/>
          <w:szCs w:val="26"/>
        </w:rPr>
        <w:t xml:space="preserve">. </w:t>
      </w:r>
      <w:r w:rsidR="007B1DA7" w:rsidRPr="007B1DA7">
        <w:rPr>
          <w:rFonts w:cs="Times New Roman"/>
          <w:szCs w:val="26"/>
          <w:lang w:val="en-US"/>
        </w:rPr>
        <w:t>Một số vấn đề lưu ý khi sử dụng phần mềm</w:t>
      </w:r>
    </w:p>
    <w:p w14:paraId="31CFEC1C" w14:textId="67F5768D" w:rsidR="00926084" w:rsidRPr="008F1ED5" w:rsidRDefault="00926084" w:rsidP="0016698A">
      <w:pPr>
        <w:tabs>
          <w:tab w:val="left" w:pos="284"/>
          <w:tab w:val="left" w:pos="709"/>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3: </w:t>
      </w:r>
      <w:r w:rsidRPr="008F1ED5">
        <w:rPr>
          <w:rFonts w:asciiTheme="majorHAnsi" w:hAnsiTheme="majorHAnsi" w:cstheme="majorHAnsi"/>
          <w:b/>
          <w:bCs/>
          <w:color w:val="212529"/>
          <w:szCs w:val="26"/>
          <w:shd w:val="clear" w:color="auto" w:fill="FFFFFF"/>
          <w:lang w:val="en-US"/>
        </w:rPr>
        <w:t xml:space="preserve">NGHIÊN CỨU </w:t>
      </w:r>
      <w:r w:rsidR="007B1DA7">
        <w:rPr>
          <w:rFonts w:asciiTheme="majorHAnsi" w:hAnsiTheme="majorHAnsi" w:cstheme="majorHAnsi"/>
          <w:b/>
          <w:bCs/>
          <w:color w:val="212529"/>
          <w:szCs w:val="26"/>
          <w:shd w:val="clear" w:color="auto" w:fill="FFFFFF"/>
          <w:lang w:val="en-US"/>
        </w:rPr>
        <w:t>XÂY DỰNG MÔ PHỎNG TRÊN AVL BOOST</w:t>
      </w:r>
    </w:p>
    <w:p w14:paraId="1CE004E1" w14:textId="41E146DE"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lastRenderedPageBreak/>
        <w:t xml:space="preserve">3.1. </w:t>
      </w:r>
      <w:r w:rsidR="007B1DA7" w:rsidRPr="007B1DA7">
        <w:rPr>
          <w:rFonts w:asciiTheme="majorHAnsi" w:hAnsiTheme="majorHAnsi" w:cstheme="majorHAnsi"/>
          <w:szCs w:val="26"/>
          <w:lang w:val="en-US"/>
        </w:rPr>
        <w:t>Cơ sở lý thuyết về mô phỏng trên phần mềm AVL Boost</w:t>
      </w:r>
    </w:p>
    <w:p w14:paraId="7A689434" w14:textId="01493485"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3.1.1. </w:t>
      </w:r>
      <w:r w:rsidRPr="007B1DA7">
        <w:rPr>
          <w:rFonts w:asciiTheme="majorHAnsi" w:hAnsiTheme="majorHAnsi" w:cstheme="majorHAnsi"/>
          <w:szCs w:val="26"/>
          <w:lang w:val="en-US"/>
        </w:rPr>
        <w:t>Phương trình nhiệt động</w:t>
      </w:r>
    </w:p>
    <w:p w14:paraId="7070912E" w14:textId="6029286B"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2</w:t>
      </w:r>
      <w:r w:rsidRPr="007B1DA7">
        <w:rPr>
          <w:rFonts w:asciiTheme="majorHAnsi" w:hAnsiTheme="majorHAnsi" w:cstheme="majorHAnsi"/>
          <w:szCs w:val="26"/>
          <w:lang w:val="en-US"/>
        </w:rPr>
        <w:t xml:space="preserve">. </w:t>
      </w:r>
      <w:r>
        <w:rPr>
          <w:rFonts w:asciiTheme="majorHAnsi" w:hAnsiTheme="majorHAnsi" w:cstheme="majorHAnsi"/>
          <w:szCs w:val="26"/>
          <w:lang w:val="en-US"/>
        </w:rPr>
        <w:t>Mô hình cháy</w:t>
      </w:r>
    </w:p>
    <w:p w14:paraId="3BDA7235" w14:textId="499A80CF"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3</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truyền nhiệt</w:t>
      </w:r>
    </w:p>
    <w:p w14:paraId="474C5154" w14:textId="5E38CA3C"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4</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phát thải</w:t>
      </w:r>
    </w:p>
    <w:p w14:paraId="4F38A6A5" w14:textId="266917B2" w:rsidR="000064D9" w:rsidRDefault="000064D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3.2. </w:t>
      </w:r>
      <w:r w:rsidR="007B1DA7" w:rsidRPr="007B1DA7">
        <w:rPr>
          <w:rFonts w:asciiTheme="majorHAnsi" w:hAnsiTheme="majorHAnsi" w:cstheme="majorHAnsi"/>
          <w:szCs w:val="26"/>
          <w:lang w:val="en-US"/>
        </w:rPr>
        <w:t>Xây dụng mô hình động cơ 1NZ – FE trên AVL Boost</w:t>
      </w:r>
    </w:p>
    <w:p w14:paraId="28BED358" w14:textId="279B126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3.3. </w:t>
      </w:r>
      <w:r w:rsidRPr="007B1DA7">
        <w:rPr>
          <w:rFonts w:asciiTheme="majorHAnsi" w:hAnsiTheme="majorHAnsi" w:cstheme="majorHAnsi"/>
          <w:szCs w:val="26"/>
          <w:lang w:val="en-US"/>
        </w:rPr>
        <w:t>Thiết lập thông số về nhiên liệu thực hiện mô phỏng</w:t>
      </w:r>
    </w:p>
    <w:p w14:paraId="031EBB64" w14:textId="6DBBACF2"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3.4. </w:t>
      </w:r>
      <w:r w:rsidR="004E063C" w:rsidRPr="004E063C">
        <w:rPr>
          <w:rFonts w:asciiTheme="majorHAnsi" w:hAnsiTheme="majorHAnsi" w:cstheme="majorHAnsi"/>
          <w:szCs w:val="26"/>
          <w:lang w:val="en-US"/>
        </w:rPr>
        <w:t>Chạy mô phỏng và kết quả thu được</w:t>
      </w:r>
    </w:p>
    <w:p w14:paraId="02C9C383" w14:textId="310958D6"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4: </w:t>
      </w:r>
      <w:r w:rsidR="007B1DA7">
        <w:rPr>
          <w:rFonts w:asciiTheme="majorHAnsi" w:hAnsiTheme="majorHAnsi" w:cstheme="majorHAnsi"/>
          <w:b/>
          <w:bCs/>
          <w:szCs w:val="26"/>
          <w:lang w:val="en-US"/>
        </w:rPr>
        <w:t>KẾT QUẢ MÔ PHỎNG VÀ ĐÁNH GIÁ</w:t>
      </w:r>
    </w:p>
    <w:p w14:paraId="7EFCB0E6" w14:textId="456B09F9"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4.1</w:t>
      </w:r>
      <w:r>
        <w:rPr>
          <w:rFonts w:asciiTheme="majorHAnsi" w:hAnsiTheme="majorHAnsi" w:cstheme="majorHAnsi"/>
          <w:szCs w:val="26"/>
          <w:lang w:val="en-US"/>
        </w:rPr>
        <w:t xml:space="preserve">. </w:t>
      </w:r>
      <w:r w:rsidRPr="007B1DA7">
        <w:rPr>
          <w:rFonts w:asciiTheme="majorHAnsi" w:hAnsiTheme="majorHAnsi" w:cstheme="majorHAnsi"/>
          <w:szCs w:val="26"/>
          <w:lang w:val="en-US"/>
        </w:rPr>
        <w:t>Ảnh hưởng của nhiên liệu đến lượng phát xả khí thải</w:t>
      </w:r>
    </w:p>
    <w:p w14:paraId="3F1B723F" w14:textId="5678E64C"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4.1.1</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Nox</w:t>
      </w:r>
    </w:p>
    <w:p w14:paraId="1AFABD1F" w14:textId="6C7559F2"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4.1.2</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CO</w:t>
      </w:r>
    </w:p>
    <w:p w14:paraId="203606C3" w14:textId="35F8F274"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4.1.3</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HC</w:t>
      </w:r>
    </w:p>
    <w:p w14:paraId="53AE18AB" w14:textId="6842441C"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4.2</w:t>
      </w:r>
      <w:r>
        <w:rPr>
          <w:rFonts w:asciiTheme="majorHAnsi" w:hAnsiTheme="majorHAnsi" w:cstheme="majorHAnsi"/>
          <w:szCs w:val="26"/>
          <w:lang w:val="en-US"/>
        </w:rPr>
        <w:t xml:space="preserve">. </w:t>
      </w:r>
      <w:r w:rsidRPr="007B1DA7">
        <w:rPr>
          <w:rFonts w:asciiTheme="majorHAnsi" w:hAnsiTheme="majorHAnsi" w:cstheme="majorHAnsi"/>
          <w:szCs w:val="26"/>
          <w:lang w:val="en-US"/>
        </w:rPr>
        <w:t>Kết luận chung</w:t>
      </w:r>
    </w:p>
    <w:p w14:paraId="58F529F1" w14:textId="6FA7B00D"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4.3</w:t>
      </w:r>
      <w:r>
        <w:rPr>
          <w:rFonts w:asciiTheme="majorHAnsi" w:hAnsiTheme="majorHAnsi" w:cstheme="majorHAnsi"/>
          <w:szCs w:val="26"/>
          <w:lang w:val="en-US"/>
        </w:rPr>
        <w:t xml:space="preserve">. </w:t>
      </w:r>
      <w:r w:rsidRPr="007B1DA7">
        <w:rPr>
          <w:rFonts w:asciiTheme="majorHAnsi" w:hAnsiTheme="majorHAnsi" w:cstheme="majorHAnsi"/>
          <w:szCs w:val="26"/>
          <w:lang w:val="en-US"/>
        </w:rPr>
        <w:t>Đánh giá khả năng giảm lượng khí thải kết hợp phương pháp khác</w:t>
      </w:r>
    </w:p>
    <w:p w14:paraId="5056E9E0" w14:textId="344257B9"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4.3.1</w:t>
      </w:r>
      <w:r>
        <w:rPr>
          <w:rFonts w:asciiTheme="majorHAnsi" w:hAnsiTheme="majorHAnsi" w:cstheme="majorHAnsi"/>
          <w:szCs w:val="26"/>
          <w:lang w:val="en-US"/>
        </w:rPr>
        <w:t xml:space="preserve">. </w:t>
      </w:r>
      <w:r w:rsidRPr="007B1DA7">
        <w:rPr>
          <w:rFonts w:asciiTheme="majorHAnsi" w:hAnsiTheme="majorHAnsi" w:cstheme="majorHAnsi"/>
          <w:szCs w:val="26"/>
          <w:lang w:val="en-US"/>
        </w:rPr>
        <w:t>Kim phun</w:t>
      </w:r>
    </w:p>
    <w:p w14:paraId="315722B9" w14:textId="723D1B9E"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4.3.2</w:t>
      </w:r>
      <w:r>
        <w:rPr>
          <w:rFonts w:asciiTheme="majorHAnsi" w:hAnsiTheme="majorHAnsi" w:cstheme="majorHAnsi"/>
          <w:szCs w:val="26"/>
          <w:lang w:val="en-US"/>
        </w:rPr>
        <w:t xml:space="preserve">. </w:t>
      </w:r>
      <w:r w:rsidRPr="007B1DA7">
        <w:rPr>
          <w:rFonts w:asciiTheme="majorHAnsi" w:hAnsiTheme="majorHAnsi" w:cstheme="majorHAnsi"/>
          <w:szCs w:val="26"/>
          <w:lang w:val="en-US"/>
        </w:rPr>
        <w:t xml:space="preserve">Không khí nén </w:t>
      </w:r>
    </w:p>
    <w:p w14:paraId="0C480D05" w14:textId="04DADF6F" w:rsid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4.3.3</w:t>
      </w:r>
      <w:r>
        <w:rPr>
          <w:rFonts w:asciiTheme="majorHAnsi" w:hAnsiTheme="majorHAnsi" w:cstheme="majorHAnsi"/>
          <w:szCs w:val="26"/>
          <w:lang w:val="en-US"/>
        </w:rPr>
        <w:t xml:space="preserve">. </w:t>
      </w:r>
      <w:r w:rsidRPr="007B1DA7">
        <w:rPr>
          <w:rFonts w:asciiTheme="majorHAnsi" w:hAnsiTheme="majorHAnsi" w:cstheme="majorHAnsi"/>
          <w:szCs w:val="26"/>
          <w:lang w:val="en-US"/>
        </w:rPr>
        <w:t>Bầu lọc catalic</w:t>
      </w:r>
    </w:p>
    <w:p w14:paraId="388FC77D" w14:textId="2A61FD88" w:rsidR="00B16980" w:rsidRPr="008F1ED5" w:rsidRDefault="00B16980"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5. KẾT LUẬN VÀ HƯỚNG PHÁT TRIỂN</w:t>
      </w:r>
    </w:p>
    <w:p w14:paraId="4CE0708B" w14:textId="14585FE4" w:rsidR="00B16980"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5.1</w:t>
      </w:r>
      <w:r w:rsidR="007B1DA7">
        <w:rPr>
          <w:rFonts w:asciiTheme="majorHAnsi" w:hAnsiTheme="majorHAnsi" w:cstheme="majorHAnsi"/>
          <w:szCs w:val="26"/>
          <w:lang w:val="en-US"/>
        </w:rPr>
        <w:t>.</w:t>
      </w:r>
      <w:r w:rsidRPr="008F1ED5">
        <w:rPr>
          <w:rFonts w:asciiTheme="majorHAnsi" w:hAnsiTheme="majorHAnsi" w:cstheme="majorHAnsi"/>
          <w:szCs w:val="26"/>
          <w:lang w:val="en-US"/>
        </w:rPr>
        <w:t xml:space="preserve"> Kết luận</w:t>
      </w:r>
    </w:p>
    <w:p w14:paraId="1D637BFB" w14:textId="0CD7358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5.1.1. Kết quả đạt được</w:t>
      </w:r>
    </w:p>
    <w:p w14:paraId="1C21A1DC" w14:textId="70B474CD" w:rsidR="00186E4E" w:rsidRPr="008F1ED5"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5.1.2. </w:t>
      </w:r>
      <w:r w:rsidR="00186E4E">
        <w:rPr>
          <w:rFonts w:asciiTheme="majorHAnsi" w:hAnsiTheme="majorHAnsi" w:cstheme="majorHAnsi"/>
          <w:szCs w:val="26"/>
          <w:lang w:val="en-US"/>
        </w:rPr>
        <w:t>Khó khăn và hạn chế</w:t>
      </w:r>
    </w:p>
    <w:p w14:paraId="7533AEA3" w14:textId="77777777" w:rsidR="00186E4E"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5.2. Hướng phát triển</w:t>
      </w:r>
    </w:p>
    <w:p w14:paraId="437261FA" w14:textId="77777777" w:rsidR="00186E4E" w:rsidRPr="00186E4E"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Tài liệu tham khảo</w:t>
      </w:r>
    </w:p>
    <w:p w14:paraId="11237152" w14:textId="16257E01" w:rsidR="00C95423" w:rsidRPr="008F1ED5"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Phụ lục</w:t>
      </w:r>
      <w:r w:rsidR="00C95423" w:rsidRPr="008F1ED5">
        <w:rPr>
          <w:rFonts w:asciiTheme="majorHAnsi" w:hAnsiTheme="majorHAnsi" w:cstheme="majorHAnsi"/>
          <w:szCs w:val="26"/>
          <w:lang w:val="en-US"/>
        </w:rPr>
        <w:br w:type="page"/>
      </w:r>
    </w:p>
    <w:p w14:paraId="3F0E0342" w14:textId="77777777" w:rsidR="00E515A2" w:rsidRPr="00E515A2" w:rsidRDefault="00E515A2" w:rsidP="0016698A">
      <w:pPr>
        <w:pStyle w:val="Heading1"/>
        <w:tabs>
          <w:tab w:val="left" w:pos="284"/>
        </w:tabs>
        <w:spacing w:line="360" w:lineRule="auto"/>
        <w:jc w:val="center"/>
        <w:rPr>
          <w:bCs/>
          <w:szCs w:val="26"/>
        </w:rPr>
      </w:pPr>
      <w:bookmarkStart w:id="7" w:name="_Toc110946471"/>
      <w:r w:rsidRPr="00E515A2">
        <w:rPr>
          <w:bCs/>
          <w:szCs w:val="26"/>
        </w:rPr>
        <w:lastRenderedPageBreak/>
        <w:t>DANH MỤC CÁC TỪ VIẾT TẮT VÀ KÝ HIỆU</w:t>
      </w:r>
      <w:bookmarkEnd w:id="7"/>
    </w:p>
    <w:p w14:paraId="605BE0FA" w14:textId="77777777" w:rsidR="00C95423" w:rsidRPr="00E515A2" w:rsidRDefault="00C95423" w:rsidP="0016698A">
      <w:pPr>
        <w:tabs>
          <w:tab w:val="left" w:pos="284"/>
        </w:tabs>
        <w:spacing w:line="288" w:lineRule="auto"/>
        <w:jc w:val="center"/>
        <w:rPr>
          <w:rFonts w:cs="Times New Roman"/>
          <w:b/>
          <w:bCs/>
          <w:szCs w:val="26"/>
          <w:lang w:val="en-US"/>
        </w:rPr>
      </w:pPr>
    </w:p>
    <w:p w14:paraId="7EEC3504" w14:textId="6E054D5A" w:rsidR="00E515A2" w:rsidRPr="00E515A2" w:rsidRDefault="00E515A2" w:rsidP="0016698A">
      <w:pPr>
        <w:tabs>
          <w:tab w:val="left" w:pos="284"/>
        </w:tabs>
        <w:spacing w:line="288" w:lineRule="auto"/>
        <w:jc w:val="center"/>
        <w:rPr>
          <w:rFonts w:cs="Times New Roman"/>
          <w:b/>
          <w:bCs/>
          <w:szCs w:val="26"/>
          <w:lang w:val="en-US"/>
        </w:rPr>
      </w:pPr>
    </w:p>
    <w:p w14:paraId="5C756A6F" w14:textId="77777777" w:rsidR="00E515A2" w:rsidRPr="00E515A2" w:rsidRDefault="00E515A2" w:rsidP="0016698A">
      <w:pPr>
        <w:tabs>
          <w:tab w:val="left" w:pos="284"/>
        </w:tabs>
        <w:jc w:val="center"/>
        <w:rPr>
          <w:rFonts w:cs="Times New Roman"/>
          <w:b/>
          <w:bCs/>
          <w:szCs w:val="26"/>
          <w:lang w:val="en-US"/>
        </w:rPr>
      </w:pPr>
      <w:r w:rsidRPr="00E515A2">
        <w:rPr>
          <w:rFonts w:cs="Times New Roman"/>
          <w:b/>
          <w:bCs/>
          <w:szCs w:val="26"/>
          <w:lang w:val="en-US"/>
        </w:rPr>
        <w:br w:type="page"/>
      </w:r>
    </w:p>
    <w:p w14:paraId="32A362EE" w14:textId="77777777" w:rsidR="00E515A2" w:rsidRPr="00E515A2" w:rsidRDefault="00E515A2" w:rsidP="0016698A">
      <w:pPr>
        <w:pStyle w:val="Heading1"/>
        <w:tabs>
          <w:tab w:val="left" w:pos="284"/>
        </w:tabs>
        <w:spacing w:line="360" w:lineRule="auto"/>
        <w:jc w:val="center"/>
        <w:rPr>
          <w:bCs/>
          <w:szCs w:val="26"/>
        </w:rPr>
      </w:pPr>
      <w:bookmarkStart w:id="8" w:name="_Toc110946472"/>
      <w:r w:rsidRPr="00E515A2">
        <w:rPr>
          <w:bCs/>
          <w:szCs w:val="26"/>
        </w:rPr>
        <w:lastRenderedPageBreak/>
        <w:t>DANH MỤC CÁC HÌNH</w:t>
      </w:r>
      <w:bookmarkEnd w:id="8"/>
    </w:p>
    <w:p w14:paraId="2B4E1841" w14:textId="11BFFA5A" w:rsidR="00E515A2" w:rsidRPr="00E515A2" w:rsidRDefault="00E515A2" w:rsidP="0016698A">
      <w:pPr>
        <w:tabs>
          <w:tab w:val="left" w:pos="284"/>
        </w:tabs>
        <w:spacing w:line="288" w:lineRule="auto"/>
        <w:jc w:val="center"/>
        <w:rPr>
          <w:rFonts w:cs="Times New Roman"/>
          <w:b/>
          <w:bCs/>
          <w:szCs w:val="26"/>
          <w:lang w:val="en-US"/>
        </w:rPr>
      </w:pPr>
    </w:p>
    <w:p w14:paraId="48C657FA" w14:textId="291DAE5B" w:rsidR="00751D94" w:rsidRDefault="00B87F0C" w:rsidP="0016698A">
      <w:pPr>
        <w:tabs>
          <w:tab w:val="left" w:pos="284"/>
        </w:tabs>
        <w:jc w:val="center"/>
        <w:rPr>
          <w:rFonts w:cs="Times New Roman"/>
          <w:b/>
          <w:bCs/>
          <w:szCs w:val="26"/>
          <w:lang w:val="en-US"/>
        </w:rPr>
      </w:pPr>
      <w:hyperlink r:id="rId15" w:history="1">
        <w:r w:rsidR="00751D94" w:rsidRPr="009F09C3">
          <w:rPr>
            <w:rStyle w:val="Hyperlink"/>
            <w:rFonts w:cs="Times New Roman"/>
            <w:b/>
            <w:bCs/>
            <w:szCs w:val="26"/>
            <w:lang w:val="en-US"/>
          </w:rPr>
          <w:t>https://aqualife.vn/nhien-lieu-hoa-thach-la-gi-tac-hai-cua-nhien-lieu-hoa-thach-la-gi/</w:t>
        </w:r>
      </w:hyperlink>
    </w:p>
    <w:p w14:paraId="27FEB625" w14:textId="44B24550" w:rsidR="001F1B0D" w:rsidRDefault="00B87F0C" w:rsidP="001F1B0D">
      <w:pPr>
        <w:tabs>
          <w:tab w:val="left" w:pos="284"/>
        </w:tabs>
        <w:jc w:val="center"/>
        <w:rPr>
          <w:rFonts w:cs="Times New Roman"/>
          <w:b/>
          <w:bCs/>
          <w:szCs w:val="26"/>
          <w:lang w:val="en-US"/>
        </w:rPr>
      </w:pPr>
      <w:hyperlink r:id="rId16" w:history="1">
        <w:r w:rsidR="001F1B0D" w:rsidRPr="00877EFF">
          <w:rPr>
            <w:rStyle w:val="Hyperlink"/>
            <w:rFonts w:cs="Times New Roman"/>
            <w:b/>
            <w:bCs/>
            <w:szCs w:val="26"/>
            <w:lang w:val="en-US"/>
          </w:rPr>
          <w:t>https://vtv.vn/trong-nuoc/nang-luong-hoa-thach-ngay-cang-can-kiet-20170604150804705.html</w:t>
        </w:r>
      </w:hyperlink>
    </w:p>
    <w:p w14:paraId="531772B8" w14:textId="2370EE6F" w:rsidR="001F1B0D" w:rsidRDefault="00B87F0C" w:rsidP="001F1B0D">
      <w:pPr>
        <w:tabs>
          <w:tab w:val="left" w:pos="284"/>
        </w:tabs>
        <w:jc w:val="center"/>
        <w:rPr>
          <w:rFonts w:cs="Times New Roman"/>
          <w:b/>
          <w:bCs/>
          <w:szCs w:val="26"/>
          <w:lang w:val="en-US"/>
        </w:rPr>
      </w:pPr>
      <w:hyperlink r:id="rId17" w:history="1">
        <w:r w:rsidR="001F1B0D" w:rsidRPr="00877EFF">
          <w:rPr>
            <w:rStyle w:val="Hyperlink"/>
            <w:rFonts w:cs="Times New Roman"/>
            <w:b/>
            <w:bCs/>
            <w:szCs w:val="26"/>
            <w:lang w:val="en-US"/>
          </w:rPr>
          <w:t>https://baotainguyenmoitruong.vn/giam-phat-thai-khi-nha-kinh-trong-linh-vuc-giao-thong-332902.html</w:t>
        </w:r>
      </w:hyperlink>
      <w:bookmarkStart w:id="9" w:name="_Toc110946473"/>
    </w:p>
    <w:p w14:paraId="2F6A58C6" w14:textId="2E4FA199" w:rsidR="001F1B0D" w:rsidRDefault="001F1B0D" w:rsidP="001F1B0D">
      <w:pPr>
        <w:tabs>
          <w:tab w:val="left" w:pos="284"/>
        </w:tabs>
        <w:jc w:val="center"/>
        <w:rPr>
          <w:rFonts w:cs="Times New Roman"/>
          <w:b/>
          <w:bCs/>
          <w:szCs w:val="26"/>
          <w:lang w:val="en-US"/>
        </w:rPr>
      </w:pPr>
    </w:p>
    <w:p w14:paraId="3FF732D0" w14:textId="1E5D5211" w:rsidR="001F1B0D" w:rsidRDefault="00F908E5">
      <w:pPr>
        <w:rPr>
          <w:rFonts w:cs="Times New Roman"/>
          <w:b/>
          <w:bCs/>
          <w:szCs w:val="26"/>
          <w:lang w:val="en-US"/>
        </w:rPr>
      </w:pPr>
      <w:r w:rsidRPr="00F908E5">
        <w:rPr>
          <w:rFonts w:cs="Times New Roman"/>
          <w:b/>
          <w:bCs/>
          <w:szCs w:val="26"/>
          <w:lang w:val="en-US"/>
        </w:rPr>
        <w:t>https://vietnamnet.vn/khong-can-xang-dau-o-to-co-the-chay-bang-15-loai-nhien-lieu-thu-vi-khac-670068.html</w:t>
      </w:r>
    </w:p>
    <w:p w14:paraId="3444E3BB" w14:textId="77777777" w:rsidR="007C3150" w:rsidRDefault="007C3150" w:rsidP="001F1B0D">
      <w:pPr>
        <w:rPr>
          <w:rFonts w:cs="Times New Roman"/>
          <w:b/>
          <w:bCs/>
          <w:szCs w:val="26"/>
          <w:lang w:val="en-US"/>
        </w:rPr>
      </w:pPr>
      <w:r w:rsidRPr="007C3150">
        <w:rPr>
          <w:rFonts w:cs="Times New Roman"/>
          <w:b/>
          <w:bCs/>
          <w:szCs w:val="26"/>
          <w:lang w:val="en-US"/>
        </w:rPr>
        <w:t xml:space="preserve">https://betatechco.com/khi-tu-nhien-cng-la-gi-so-voi-khi-lpg/ </w:t>
      </w:r>
    </w:p>
    <w:p w14:paraId="53D8D889" w14:textId="143F7D7C" w:rsidR="00082306" w:rsidRDefault="00B87F0C" w:rsidP="001F1B0D">
      <w:pPr>
        <w:rPr>
          <w:rFonts w:cs="Times New Roman"/>
          <w:b/>
          <w:bCs/>
          <w:color w:val="FF0000"/>
          <w:szCs w:val="26"/>
          <w:lang w:val="en-US"/>
        </w:rPr>
      </w:pPr>
      <w:hyperlink r:id="rId18" w:anchor="pf3" w:history="1">
        <w:r w:rsidR="00082306" w:rsidRPr="00F77E26">
          <w:rPr>
            <w:rStyle w:val="Hyperlink"/>
            <w:rFonts w:cs="Times New Roman"/>
            <w:b/>
            <w:bCs/>
            <w:szCs w:val="26"/>
            <w:lang w:val="en-US"/>
          </w:rPr>
          <w:t>https://www.researchgate.net/publication/283429383_Comparative_analysis_of_the_performance_of_a_dual-fuel_internal_combustion_engine_for_CNG_and_gasoline_fuels#pf3</w:t>
        </w:r>
      </w:hyperlink>
    </w:p>
    <w:p w14:paraId="24A61874" w14:textId="218CEC6A" w:rsidR="00082306" w:rsidRPr="00082306" w:rsidRDefault="00082306" w:rsidP="001F1B0D">
      <w:pPr>
        <w:rPr>
          <w:rFonts w:cs="Times New Roman"/>
          <w:b/>
          <w:bCs/>
          <w:szCs w:val="26"/>
          <w:lang w:val="en-US"/>
        </w:rPr>
      </w:pPr>
      <w:r w:rsidRPr="00082306">
        <w:rPr>
          <w:rFonts w:cs="Times New Roman"/>
          <w:b/>
          <w:bCs/>
          <w:szCs w:val="26"/>
          <w:lang w:val="en-US"/>
        </w:rPr>
        <w:t>https://mt.gov.vn/mmoitruong/tin-tuc/993/35215/tim-hieu-ve-xang-sinh-hoc-.aspx</w:t>
      </w:r>
    </w:p>
    <w:p w14:paraId="43BFFA47" w14:textId="6D56FB0E" w:rsidR="0061261B" w:rsidRDefault="00B87F0C" w:rsidP="001F1B0D">
      <w:pPr>
        <w:rPr>
          <w:rFonts w:cs="Times New Roman"/>
          <w:b/>
          <w:bCs/>
          <w:szCs w:val="26"/>
          <w:lang w:val="en-US"/>
        </w:rPr>
      </w:pPr>
      <w:hyperlink r:id="rId19" w:history="1">
        <w:r w:rsidR="0061261B" w:rsidRPr="005561B9">
          <w:rPr>
            <w:rStyle w:val="Hyperlink"/>
            <w:rFonts w:cs="Times New Roman"/>
            <w:b/>
            <w:bCs/>
            <w:szCs w:val="26"/>
            <w:lang w:val="en-US"/>
          </w:rPr>
          <w:t>https://tietkiemnangluong.com.vn/tin-tuc/kinh-nghiem/t11771/cong-ty-co-phan-van-tai-dau-khi-cuu-long-se-co-1-500-taxi-chay-bang-khi-lpg.html</w:t>
        </w:r>
      </w:hyperlink>
      <w:r w:rsidR="004450AE" w:rsidRPr="004450AE">
        <w:rPr>
          <w:rFonts w:cs="Times New Roman"/>
          <w:b/>
          <w:bCs/>
          <w:szCs w:val="26"/>
          <w:lang w:val="en-US"/>
        </w:rPr>
        <w:t xml:space="preserve"> </w:t>
      </w:r>
    </w:p>
    <w:p w14:paraId="0203DAB9" w14:textId="42CD2356" w:rsidR="0061261B" w:rsidRDefault="0061261B" w:rsidP="001F1B0D">
      <w:pPr>
        <w:rPr>
          <w:rFonts w:cs="Times New Roman"/>
          <w:b/>
          <w:bCs/>
          <w:szCs w:val="26"/>
          <w:lang w:val="en-US"/>
        </w:rPr>
      </w:pPr>
      <w:r w:rsidRPr="0061261B">
        <w:rPr>
          <w:rFonts w:cs="Times New Roman"/>
          <w:b/>
          <w:bCs/>
          <w:szCs w:val="26"/>
          <w:lang w:val="en-US"/>
        </w:rPr>
        <w:t>https://www.sggp.org.vn/cac-phuong-tien-giao-thong-su-dung-khi-cng-giai-phap-cap-thiet-bao-ve-moi-truong-243080.html</w:t>
      </w:r>
    </w:p>
    <w:p w14:paraId="66690193" w14:textId="3CEA4272" w:rsidR="001F1B0D" w:rsidRPr="001F1B0D" w:rsidRDefault="001F1B0D" w:rsidP="001F1B0D">
      <w:pPr>
        <w:rPr>
          <w:rFonts w:cs="Times New Roman"/>
          <w:b/>
          <w:bCs/>
          <w:szCs w:val="26"/>
          <w:lang w:val="en-US"/>
        </w:rPr>
      </w:pPr>
      <w:r>
        <w:rPr>
          <w:rFonts w:cs="Times New Roman"/>
          <w:b/>
          <w:bCs/>
          <w:szCs w:val="26"/>
          <w:lang w:val="en-US"/>
        </w:rPr>
        <w:br w:type="page"/>
      </w:r>
    </w:p>
    <w:p w14:paraId="0C515F30" w14:textId="5C6613EE" w:rsidR="00E515A2" w:rsidRPr="00E515A2" w:rsidRDefault="00E515A2" w:rsidP="0016698A">
      <w:pPr>
        <w:pStyle w:val="Heading1"/>
        <w:tabs>
          <w:tab w:val="left" w:pos="284"/>
        </w:tabs>
        <w:spacing w:line="360" w:lineRule="auto"/>
        <w:jc w:val="center"/>
        <w:rPr>
          <w:bCs/>
          <w:szCs w:val="26"/>
        </w:rPr>
      </w:pPr>
      <w:r w:rsidRPr="00E515A2">
        <w:rPr>
          <w:bCs/>
          <w:szCs w:val="26"/>
        </w:rPr>
        <w:lastRenderedPageBreak/>
        <w:t>DANH MỤC CÁC BẢNG</w:t>
      </w:r>
      <w:bookmarkEnd w:id="9"/>
    </w:p>
    <w:p w14:paraId="2CFA19E4" w14:textId="7E3377C8" w:rsidR="008F1ED5" w:rsidRDefault="008F1ED5" w:rsidP="0016698A">
      <w:pPr>
        <w:tabs>
          <w:tab w:val="left" w:pos="284"/>
        </w:tabs>
        <w:spacing w:line="288" w:lineRule="auto"/>
        <w:rPr>
          <w:rFonts w:cs="Times New Roman"/>
          <w:lang w:val="en-US"/>
        </w:rPr>
      </w:pPr>
    </w:p>
    <w:p w14:paraId="17872720" w14:textId="77777777" w:rsidR="008F1ED5" w:rsidRDefault="008F1ED5" w:rsidP="0016698A">
      <w:pPr>
        <w:tabs>
          <w:tab w:val="left" w:pos="284"/>
        </w:tabs>
        <w:rPr>
          <w:rFonts w:cs="Times New Roman"/>
          <w:lang w:val="en-US"/>
        </w:rPr>
      </w:pPr>
      <w:r>
        <w:rPr>
          <w:rFonts w:cs="Times New Roman"/>
          <w:lang w:val="en-US"/>
        </w:rPr>
        <w:br w:type="page"/>
      </w:r>
    </w:p>
    <w:p w14:paraId="5B575EBE" w14:textId="613F988B" w:rsidR="00B20449" w:rsidRDefault="00B20449" w:rsidP="0016698A">
      <w:pPr>
        <w:pStyle w:val="Heading1"/>
        <w:tabs>
          <w:tab w:val="left" w:pos="284"/>
        </w:tabs>
        <w:spacing w:line="360" w:lineRule="auto"/>
        <w:jc w:val="center"/>
      </w:pPr>
      <w:bookmarkStart w:id="10" w:name="_Toc110946474"/>
      <w:r>
        <w:lastRenderedPageBreak/>
        <w:t>CHƯƠNG 1: TỔNG QUAN ĐỀ TÀI</w:t>
      </w:r>
      <w:bookmarkEnd w:id="10"/>
    </w:p>
    <w:p w14:paraId="5FCBEEF3" w14:textId="22FE6F78" w:rsidR="00B20449" w:rsidRPr="003C50B7" w:rsidRDefault="00B20449" w:rsidP="0016698A">
      <w:pPr>
        <w:pStyle w:val="Heading2"/>
        <w:tabs>
          <w:tab w:val="left" w:pos="284"/>
        </w:tabs>
        <w:rPr>
          <w:rFonts w:cstheme="majorHAnsi"/>
          <w:lang w:val="en-US"/>
        </w:rPr>
      </w:pPr>
      <w:r w:rsidRPr="003C50B7">
        <w:rPr>
          <w:rFonts w:cstheme="majorHAnsi"/>
          <w:lang w:val="en-US"/>
        </w:rPr>
        <w:t>1.1. Lý do chọn đề tài</w:t>
      </w:r>
    </w:p>
    <w:p w14:paraId="1607254A" w14:textId="483BCAF5" w:rsidR="00B20449" w:rsidRPr="00146F49" w:rsidRDefault="00B20449" w:rsidP="0016698A">
      <w:pPr>
        <w:pStyle w:val="Heading3"/>
        <w:tabs>
          <w:tab w:val="left" w:pos="284"/>
        </w:tabs>
      </w:pPr>
      <w:r w:rsidRPr="00146F49">
        <w:rPr>
          <w:rFonts w:cstheme="majorHAnsi"/>
          <w:lang w:val="en-US"/>
        </w:rPr>
        <w:t>1.1.1</w:t>
      </w:r>
      <w:r w:rsidRPr="003C50B7">
        <w:rPr>
          <w:rStyle w:val="Heading1Char"/>
          <w:b/>
          <w:bCs/>
        </w:rPr>
        <w:t xml:space="preserve">. </w:t>
      </w:r>
      <w:r w:rsidRPr="003C50B7">
        <w:rPr>
          <w:rStyle w:val="Heading2Char"/>
          <w:b/>
          <w:bCs/>
        </w:rPr>
        <w:t>Ô nhiễm môi trường</w:t>
      </w:r>
    </w:p>
    <w:p w14:paraId="6163E51D" w14:textId="4855BE7B" w:rsidR="0083313B" w:rsidRDefault="008B6D0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8B6D04">
        <w:rPr>
          <w:rFonts w:asciiTheme="majorHAnsi" w:hAnsiTheme="majorHAnsi" w:cstheme="majorHAnsi"/>
          <w:szCs w:val="26"/>
          <w:lang w:val="en-US"/>
        </w:rPr>
        <w:t>Trong cuộc sống không ngừng phát triển hiện nay, vấn đề ô nhiễm mỗi trường đang là vấn đề nhức nhối đối với nhà nh</w:t>
      </w:r>
      <w:r w:rsidR="00930FBA">
        <w:rPr>
          <w:rFonts w:asciiTheme="majorHAnsi" w:hAnsiTheme="majorHAnsi" w:cstheme="majorHAnsi"/>
          <w:szCs w:val="26"/>
          <w:lang w:val="en-US"/>
        </w:rPr>
        <w:t>à</w:t>
      </w:r>
      <w:r w:rsidRPr="008B6D04">
        <w:rPr>
          <w:rFonts w:asciiTheme="majorHAnsi" w:hAnsiTheme="majorHAnsi" w:cstheme="majorHAnsi"/>
          <w:szCs w:val="26"/>
          <w:lang w:val="en-US"/>
        </w:rPr>
        <w:t>, người người. Không riêng gì tại Việt Nam, tại mỗi quốc gia, mỗi nước, mỗi địa phương đều xảy ra tình trang ô nhiễm.</w:t>
      </w:r>
      <w:r w:rsidR="0083313B">
        <w:rPr>
          <w:rFonts w:asciiTheme="majorHAnsi" w:hAnsiTheme="majorHAnsi" w:cstheme="majorHAnsi"/>
          <w:szCs w:val="26"/>
          <w:lang w:val="en-US"/>
        </w:rPr>
        <w:t xml:space="preserve"> </w:t>
      </w:r>
      <w:r w:rsidRPr="008B6D04">
        <w:rPr>
          <w:rFonts w:asciiTheme="majorHAnsi" w:hAnsiTheme="majorHAnsi" w:cstheme="majorHAnsi"/>
          <w:szCs w:val="26"/>
          <w:lang w:val="en-US"/>
        </w:rPr>
        <w:t>Có thể là ô nhiễm không khí, ô nhiễm tiếng ồn, ô nhiễm môi trường nước, ô nhiễm biển…</w:t>
      </w:r>
      <w:r w:rsidR="00930FBA" w:rsidRPr="00930FBA">
        <w:t xml:space="preserve"> </w:t>
      </w:r>
      <w:r w:rsidR="00930FBA" w:rsidRPr="00930FBA">
        <w:rPr>
          <w:rFonts w:asciiTheme="majorHAnsi" w:hAnsiTheme="majorHAnsi" w:cstheme="majorHAnsi"/>
          <w:szCs w:val="26"/>
          <w:lang w:val="en-US"/>
        </w:rPr>
        <w:t>Tác hại của ô nhiễm môi trường ảnh hưởng trực tiếp và gián tiếp tới chất lượng cuộc sống, để lại rất nặng nề, rất nhiều hệ lụy. Chúng làm biến đổi khí hậu, biến đổi hệ sinh thái chúng ta đang sinh sống, làm băng tan chảy, làm nước biển dâng, làm đất bị xâm nhập mặn…đó là minh chứng cho sự biến đổi khí hậu toàn cầu (hiệu ứng nhà kính) bắt nguồn từ sự ô nhiễm môi trường mà ra.</w:t>
      </w:r>
      <w:r w:rsidR="0083313B">
        <w:rPr>
          <w:rFonts w:asciiTheme="majorHAnsi" w:hAnsiTheme="majorHAnsi" w:cstheme="majorHAnsi"/>
          <w:szCs w:val="26"/>
          <w:lang w:val="en-US"/>
        </w:rPr>
        <w:t xml:space="preserve"> </w:t>
      </w:r>
      <w:r w:rsidR="00930FBA" w:rsidRPr="00930FBA">
        <w:rPr>
          <w:rFonts w:asciiTheme="majorHAnsi" w:hAnsiTheme="majorHAnsi" w:cstheme="majorHAnsi"/>
          <w:szCs w:val="26"/>
          <w:lang w:val="en-US"/>
        </w:rPr>
        <w:t>Một trong những nguyên nhân chính dẫn đến tình trạng môi trường ngày càng ô nhiễm hơn, đó là sự phát thải khói bụi và các khí độc hại từ động cơ của các phương tiện cơ giới</w:t>
      </w:r>
      <w:r w:rsidR="00930FBA">
        <w:rPr>
          <w:rFonts w:asciiTheme="majorHAnsi" w:hAnsiTheme="majorHAnsi" w:cstheme="majorHAnsi"/>
          <w:szCs w:val="26"/>
          <w:lang w:val="en-US"/>
        </w:rPr>
        <w:t xml:space="preserve">. </w:t>
      </w:r>
      <w:r w:rsidR="00E85181" w:rsidRPr="00E85181">
        <w:rPr>
          <w:rFonts w:asciiTheme="majorHAnsi" w:hAnsiTheme="majorHAnsi" w:cstheme="majorHAnsi"/>
          <w:szCs w:val="26"/>
          <w:lang w:val="en-US"/>
        </w:rPr>
        <w:t>Chúng ta không thể phủ nhận vai trò quan trọng mà động cơ đốt trong mang lại, nó giúp tăng đáng kể năng suất lao động của con người, đồng thời là nguồn động lực chủ yếu cho phát triển giao thông, xây dựng, khai khoáng,… Nhiên liệu mà động cơ đốt trong sử dụng có nguồn gốc từ dầu mỏ - đây là nguồn nhiên liệu hóa thạch không thể tái tạo được. Việc gia tăng quá nhanh các phương tiện, thiết bị sử dụng động cơ đốt trong dẫn đến việc khai thác ngày càng nhiều, điều này dẫn đến sự cạn kiệt nguồn tài nguyên này và tăng lượng khí thải carbon dioxit (CO2) trong môi trường.</w:t>
      </w:r>
      <w:r w:rsidR="00E85181">
        <w:rPr>
          <w:rFonts w:asciiTheme="majorHAnsi" w:hAnsiTheme="majorHAnsi" w:cstheme="majorHAnsi"/>
          <w:szCs w:val="26"/>
          <w:lang w:val="en-US"/>
        </w:rPr>
        <w:t xml:space="preserve"> </w:t>
      </w:r>
    </w:p>
    <w:p w14:paraId="5410B5AF" w14:textId="73931357" w:rsidR="00930FBA" w:rsidRDefault="0083313B"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930FBA" w:rsidRPr="00930FBA">
        <w:rPr>
          <w:rFonts w:asciiTheme="majorHAnsi" w:hAnsiTheme="majorHAnsi" w:cstheme="majorHAnsi"/>
          <w:szCs w:val="26"/>
          <w:lang w:val="en-US"/>
        </w:rPr>
        <w:t>Trong nhiều năm trở lại đây, số lượng phương tiện giao thông cá nhân gia tăng một cách nhanh chóng khiến cho mật độ ô nhiễm không khí tại các khu đô thị trên cả nước ngày càng nghiêm trọng đặc biệt tại 2 thành phố lớn là Hồ Chí Minh và Hà Nội</w:t>
      </w:r>
      <w:r w:rsidR="00930FBA">
        <w:rPr>
          <w:rFonts w:asciiTheme="majorHAnsi" w:hAnsiTheme="majorHAnsi" w:cstheme="majorHAnsi"/>
          <w:szCs w:val="26"/>
          <w:lang w:val="en-US"/>
        </w:rPr>
        <w:t xml:space="preserve">. </w:t>
      </w:r>
      <w:r w:rsidRPr="0083313B">
        <w:rPr>
          <w:rFonts w:asciiTheme="majorHAnsi" w:hAnsiTheme="majorHAnsi" w:cstheme="majorHAnsi"/>
          <w:szCs w:val="26"/>
          <w:lang w:val="en-US"/>
        </w:rPr>
        <w:t>Theo số liệu của Cục Cảnh sát giao thông, năm 2015 toàn quốc có 50.682.934 phương tiện (2.932.080 xe ô tô, 47.760.854 xe mô tô, xe máy).</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Đến tháng 7/2020, thành phố Hồ Chí Minh có 8,94 triệu phương tiện cá nhân, tăng gần 7% so với cùng kỳ năm 2018. Trong đó, có hơn 825.000 ô tô (tăng gần 16%) và 8,12 triệu xe máy (tăng hơn 6%). Như vậy, chỉ trong khoảng 10 năm (từ năm 2010 đến nay) đã tăng thêm hơn 4 triệu phương tiện giao thông. Theo thống kê, bình quân mỗi tháng có 30.000 phương tiện giao thông đăng ký mới, tức mỗi ngày có 1.000 phương tiện đăng ký mới.</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Có thể khẳng định, khí thải ô nhiễm môi trường ở đô thị có tới 70% bắt nguồn từ các phương tiện giao thông. Ở Việt Nam, khoảng 75% số lượng ôtô chạy bằng nhiên liệu xăng, 25% số lượng ôtô chạy bằng dầu DO, 100% xe máy chạy bằng xăng.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Khi các phương tiện sử dụng nhiên liệu để vận hành, động cơ sẽ phát thải một lượng lớn các chất khí có thành phần độc hại gây ô nhiễm môi trường và ảnh hưởng trực tiếp tới sức khỏe người tham gia giao thông và sinh sống dọc các tuyến đường giao thông.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Hàm lượng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các chất độc hại trong không khí từ khí thải phương tiện gây ra như chất thải dạng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hạt (PM), ôxít nitơ (NOx), hyđrôcacbon (HC) và mônôxít cacbon (CO) đã vượt qua</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lastRenderedPageBreak/>
        <w:t>tiêu chuẩn cho phép. Đặc biệt, lượng phát thải CO từ xe máy chiếm 79% tổng phát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thải CO do phương tiện giao thông gây ra. Chính vì vậy, giảm phát thải độc hại như</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CO, HC, NOx và nâng cao tính kinh tế nhiên liệu cho loại phương tiện này là hết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sức cấp bách nhằm tạo ra một môi trường không khí đô thị sạch hơn.</w:t>
      </w:r>
      <w:r w:rsidR="00C665FC">
        <w:rPr>
          <w:rFonts w:asciiTheme="majorHAnsi" w:hAnsiTheme="majorHAnsi" w:cstheme="majorHAnsi"/>
          <w:szCs w:val="26"/>
          <w:lang w:val="en-US"/>
        </w:rPr>
        <w:t xml:space="preserve"> </w:t>
      </w:r>
    </w:p>
    <w:p w14:paraId="6C59EA5D" w14:textId="34544F5D" w:rsidR="00603379" w:rsidRPr="00146F49" w:rsidRDefault="00603379" w:rsidP="0016698A">
      <w:pPr>
        <w:pStyle w:val="Heading3"/>
        <w:tabs>
          <w:tab w:val="left" w:pos="284"/>
        </w:tabs>
        <w:rPr>
          <w:rFonts w:cstheme="majorHAnsi"/>
          <w:szCs w:val="26"/>
          <w:lang w:val="en-US"/>
        </w:rPr>
      </w:pPr>
      <w:r w:rsidRPr="00146F49">
        <w:rPr>
          <w:rFonts w:cstheme="majorHAnsi"/>
          <w:szCs w:val="26"/>
          <w:lang w:val="en-US"/>
        </w:rPr>
        <w:t>1.1.2. Cạn kiệt nhiên liệu hóa thạch</w:t>
      </w:r>
    </w:p>
    <w:p w14:paraId="217577FB" w14:textId="7B3C5343" w:rsidR="00603379" w:rsidRDefault="0060337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2E4272">
        <w:rPr>
          <w:rFonts w:asciiTheme="majorHAnsi" w:hAnsiTheme="majorHAnsi" w:cstheme="majorHAnsi"/>
          <w:szCs w:val="26"/>
          <w:lang w:val="en-US"/>
        </w:rPr>
        <w:t>Như ta đã biết, hiện nay</w:t>
      </w:r>
      <w:r w:rsidRPr="00603379">
        <w:rPr>
          <w:rFonts w:asciiTheme="majorHAnsi" w:hAnsiTheme="majorHAnsi" w:cstheme="majorHAnsi"/>
          <w:szCs w:val="26"/>
          <w:lang w:val="en-US"/>
        </w:rPr>
        <w:t xml:space="preserve"> hầu hết các phương tiện giao thông trên thế giới đều phụ thuộc nặng nề vào nhiên liệu hóa thạch như xăng và dầu Diesel là chính. Nếu không có nhiên liệu hóa thạch, nền kinh tế cùng với các phương tiện giao thông liên lạc, vận tải sẽ rơi vào khủng hoảng, ngưng trệ. Gần như toàn bộ nền kinh tế, chính xác hơn là toàn bộ xã hội hiện đại đã phụ thuộc vào nhiên liệu hóa thạch. </w:t>
      </w:r>
      <w:r w:rsidR="002E4272" w:rsidRPr="002E4272">
        <w:rPr>
          <w:rFonts w:asciiTheme="majorHAnsi" w:hAnsiTheme="majorHAnsi" w:cstheme="majorHAnsi"/>
          <w:szCs w:val="26"/>
          <w:lang w:val="en-US"/>
        </w:rPr>
        <w:t>Áp lực về nguồn năng lượng từ các nguồn tài nguyên hóa thạch của Việt Nam ngày càng lớn khi nguồn cung ngày càng cạn kiệt. Nếu giữ nguyên tốc độ khai thác như hiện nay, trữ lượng dầu mỏ của Việt Nam chỉ đủ khai thác trong khoảng 34 năm; khí thiên nhiên chỉ còn 63 năm còn than đá chỉ còn khai thác được 4 năm trong khi đây lại đang là những nguồn đầu vào chính cho nền kinh tế Việt Nam</w:t>
      </w:r>
      <w:r w:rsidRPr="00603379">
        <w:rPr>
          <w:rFonts w:asciiTheme="majorHAnsi" w:hAnsiTheme="majorHAnsi" w:cstheme="majorHAnsi"/>
          <w:szCs w:val="26"/>
          <w:lang w:val="en-US"/>
        </w:rPr>
        <w:t>. Việc này dẫn đến giá của nhiên liệu hóa thạch ngày càng tăng làm cho nền kinh tế có nguy cơ rơi vào khủng hoảng.</w:t>
      </w:r>
      <w:r w:rsidR="00751D94">
        <w:rPr>
          <w:rFonts w:asciiTheme="majorHAnsi" w:hAnsiTheme="majorHAnsi" w:cstheme="majorHAnsi"/>
          <w:szCs w:val="26"/>
          <w:lang w:val="en-US"/>
        </w:rPr>
        <w:t xml:space="preserve"> Ngoài ra, người ta còn ước tính</w:t>
      </w:r>
      <w:r w:rsidR="00751D94" w:rsidRPr="00751D94">
        <w:t xml:space="preserve"> </w:t>
      </w:r>
      <w:r w:rsidR="00751D94">
        <w:rPr>
          <w:rFonts w:asciiTheme="majorHAnsi" w:hAnsiTheme="majorHAnsi" w:cstheme="majorHAnsi"/>
          <w:szCs w:val="26"/>
          <w:lang w:val="en-US"/>
        </w:rPr>
        <w:t>v</w:t>
      </w:r>
      <w:r w:rsidR="00751D94" w:rsidRPr="00751D94">
        <w:rPr>
          <w:rFonts w:asciiTheme="majorHAnsi" w:hAnsiTheme="majorHAnsi" w:cstheme="majorHAnsi"/>
          <w:szCs w:val="26"/>
          <w:lang w:val="en-US"/>
        </w:rPr>
        <w:t>iệc đốt nhiên liệu hóa thạch tạo ra khoảng 21,3 tỉ tấn carbon dioxit hàng năm.</w:t>
      </w:r>
      <w:r w:rsidR="00751D94" w:rsidRPr="00751D94">
        <w:t xml:space="preserve"> </w:t>
      </w:r>
      <w:r w:rsidR="00751D94" w:rsidRPr="00751D94">
        <w:rPr>
          <w:rFonts w:asciiTheme="majorHAnsi" w:hAnsiTheme="majorHAnsi" w:cstheme="majorHAnsi"/>
          <w:szCs w:val="26"/>
          <w:lang w:val="en-US"/>
        </w:rPr>
        <w:t>Mà một tấn cacbon tương đương 3,7 tấn cacbon đioxit. Trong đó, Cacbon đioxit là một trong những khí gây hiệu ứng nhà kính, làm tăng lực phóng xạ. Góp phần vào sự nóng lên toàn cầu, làm cho nhiệt độ trung bình bề mặt của Trái Đất tăng.</w:t>
      </w:r>
      <w:r w:rsidR="00751D94">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Như vậy, việc tìm kiếm các nguồn năng lượng thay thế nhằm giảm bớt sự lệ</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thuộc vào nguồn nhiên liệu hóa thạch đang ngày càng cạn kiệt, đồng thời giảm ô</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nhiễm môi trường là một hướng đi đúng trong lúc nhu cầu về năng lượng tăng lên.</w:t>
      </w:r>
    </w:p>
    <w:p w14:paraId="2833DABE" w14:textId="4B47338E" w:rsidR="008A013B" w:rsidRDefault="00751D9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751D94">
        <w:rPr>
          <w:rFonts w:asciiTheme="majorHAnsi" w:hAnsiTheme="majorHAnsi" w:cstheme="majorHAnsi"/>
          <w:szCs w:val="26"/>
          <w:lang w:val="en-US"/>
        </w:rPr>
        <w:t xml:space="preserve">Xuất phát từ những vấn đề thực tiễn nêu trên, </w:t>
      </w:r>
      <w:r w:rsidR="008A013B" w:rsidRPr="008A013B">
        <w:rPr>
          <w:rFonts w:asciiTheme="majorHAnsi" w:hAnsiTheme="majorHAnsi" w:cstheme="majorHAnsi"/>
          <w:szCs w:val="26"/>
          <w:lang w:val="en-US"/>
        </w:rPr>
        <w:t xml:space="preserve">nhóm </w:t>
      </w:r>
      <w:r w:rsidR="008A013B">
        <w:rPr>
          <w:rFonts w:asciiTheme="majorHAnsi" w:hAnsiTheme="majorHAnsi" w:cstheme="majorHAnsi"/>
          <w:szCs w:val="26"/>
          <w:lang w:val="en-US"/>
        </w:rPr>
        <w:t>chúng em quyết định</w:t>
      </w:r>
      <w:r w:rsidR="008A013B" w:rsidRPr="008A013B">
        <w:rPr>
          <w:rFonts w:asciiTheme="majorHAnsi" w:hAnsiTheme="majorHAnsi" w:cstheme="majorHAnsi"/>
          <w:szCs w:val="26"/>
          <w:lang w:val="en-US"/>
        </w:rPr>
        <w:t xml:space="preserve"> chọn và tiến hành thực hiện đề tài “</w:t>
      </w:r>
      <w:r w:rsidR="008A013B" w:rsidRPr="004B6E56">
        <w:rPr>
          <w:rFonts w:asciiTheme="majorHAnsi" w:hAnsiTheme="majorHAnsi" w:cstheme="majorHAnsi"/>
          <w:b/>
          <w:bCs/>
          <w:i/>
          <w:iCs/>
          <w:szCs w:val="26"/>
          <w:lang w:val="en-US"/>
        </w:rPr>
        <w:t>Nghiên cứu, đánh giá và mô phỏng các phương án giảm phát thải bằng phần mềm AVL BOOST</w:t>
      </w:r>
      <w:r w:rsidR="008A013B" w:rsidRPr="008A013B">
        <w:rPr>
          <w:rFonts w:asciiTheme="majorHAnsi" w:hAnsiTheme="majorHAnsi" w:cstheme="majorHAnsi"/>
          <w:szCs w:val="26"/>
          <w:lang w:val="en-US"/>
        </w:rPr>
        <w:t>”.</w:t>
      </w:r>
    </w:p>
    <w:p w14:paraId="54531B5D" w14:textId="53B468FF" w:rsidR="00751D94" w:rsidRPr="00D6059C" w:rsidRDefault="00146F49" w:rsidP="0016698A">
      <w:pPr>
        <w:pStyle w:val="Heading2"/>
        <w:tabs>
          <w:tab w:val="left" w:pos="284"/>
        </w:tabs>
        <w:rPr>
          <w:rFonts w:cstheme="majorHAnsi"/>
          <w:lang w:val="en-US"/>
        </w:rPr>
      </w:pPr>
      <w:r w:rsidRPr="00D6059C">
        <w:rPr>
          <w:rFonts w:cstheme="majorHAnsi"/>
          <w:lang w:val="en-US"/>
        </w:rPr>
        <w:t>1.2. Mục tiêu và nhiệm vụ nghiên cứu</w:t>
      </w:r>
    </w:p>
    <w:p w14:paraId="4B2CE510" w14:textId="7B457B16" w:rsidR="00146F49" w:rsidRDefault="00146F49" w:rsidP="0016698A">
      <w:pPr>
        <w:pStyle w:val="Heading3"/>
        <w:tabs>
          <w:tab w:val="left" w:pos="284"/>
        </w:tabs>
        <w:rPr>
          <w:rFonts w:cstheme="majorHAnsi"/>
          <w:szCs w:val="26"/>
          <w:lang w:val="en-US"/>
        </w:rPr>
      </w:pPr>
      <w:r>
        <w:rPr>
          <w:rFonts w:cstheme="majorHAnsi"/>
          <w:szCs w:val="26"/>
          <w:lang w:val="en-US"/>
        </w:rPr>
        <w:t>1.2.1. Mục tiêu nghiên cứu</w:t>
      </w:r>
    </w:p>
    <w:p w14:paraId="4AA74D66" w14:textId="37135C4F" w:rsidR="006971FF" w:rsidRDefault="006971FF"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Tìm hiểu cơ sở lý thuyết, n</w:t>
      </w:r>
      <w:r w:rsidR="00146F49" w:rsidRPr="006971FF">
        <w:rPr>
          <w:rFonts w:asciiTheme="majorHAnsi" w:eastAsiaTheme="majorEastAsia" w:hAnsiTheme="majorHAnsi" w:cstheme="majorHAnsi"/>
          <w:bCs/>
          <w:szCs w:val="26"/>
          <w:lang w:val="en-US"/>
        </w:rPr>
        <w:t>ghiên cứu đặc tính công suất, tiêu hao nhiên liệu và phát thải của động cơ</w:t>
      </w:r>
      <w:r>
        <w:rPr>
          <w:rFonts w:asciiTheme="majorHAnsi" w:eastAsiaTheme="majorEastAsia" w:hAnsiTheme="majorHAnsi" w:cstheme="majorHAnsi"/>
          <w:bCs/>
          <w:szCs w:val="26"/>
          <w:lang w:val="en-US"/>
        </w:rPr>
        <w:t xml:space="preserve"> xăng</w:t>
      </w:r>
      <w:r w:rsidR="00146F49" w:rsidRPr="006971FF">
        <w:rPr>
          <w:rFonts w:asciiTheme="majorHAnsi" w:eastAsiaTheme="majorEastAsia" w:hAnsiTheme="majorHAnsi" w:cstheme="majorHAnsi"/>
          <w:bCs/>
          <w:szCs w:val="26"/>
          <w:lang w:val="en-US"/>
        </w:rPr>
        <w:t xml:space="preserve"> với các phương pháp khác nhau </w:t>
      </w:r>
      <w:r w:rsidR="0016698A" w:rsidRPr="006971FF">
        <w:rPr>
          <w:rFonts w:asciiTheme="majorHAnsi" w:eastAsiaTheme="majorEastAsia" w:hAnsiTheme="majorHAnsi" w:cstheme="majorHAnsi"/>
          <w:bCs/>
          <w:szCs w:val="26"/>
          <w:lang w:val="en-US"/>
        </w:rPr>
        <w:t xml:space="preserve">bằng cách mô phỏng trên </w:t>
      </w:r>
      <w:r>
        <w:rPr>
          <w:rFonts w:asciiTheme="majorHAnsi" w:eastAsiaTheme="majorEastAsia" w:hAnsiTheme="majorHAnsi" w:cstheme="majorHAnsi"/>
          <w:bCs/>
          <w:szCs w:val="26"/>
          <w:lang w:val="en-US"/>
        </w:rPr>
        <w:t xml:space="preserve">phần mềm </w:t>
      </w:r>
      <w:r w:rsidR="0016698A" w:rsidRPr="006971FF">
        <w:rPr>
          <w:rFonts w:asciiTheme="majorHAnsi" w:eastAsiaTheme="majorEastAsia" w:hAnsiTheme="majorHAnsi" w:cstheme="majorHAnsi"/>
          <w:bCs/>
          <w:szCs w:val="26"/>
          <w:lang w:val="en-US"/>
        </w:rPr>
        <w:t>AVL BOOST</w:t>
      </w:r>
      <w:r w:rsidR="007F5180">
        <w:rPr>
          <w:rFonts w:asciiTheme="majorHAnsi" w:eastAsiaTheme="majorEastAsia" w:hAnsiTheme="majorHAnsi" w:cstheme="majorHAnsi"/>
          <w:bCs/>
          <w:szCs w:val="26"/>
          <w:lang w:val="en-US"/>
        </w:rPr>
        <w:t>.</w:t>
      </w:r>
    </w:p>
    <w:p w14:paraId="032EEBE9" w14:textId="02572C33" w:rsidR="00146F49" w:rsidRDefault="0016698A"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bookmarkStart w:id="11" w:name="_Hlk116227283"/>
      <w:r w:rsidRPr="006971FF">
        <w:rPr>
          <w:rFonts w:asciiTheme="majorHAnsi" w:eastAsiaTheme="majorEastAsia" w:hAnsiTheme="majorHAnsi" w:cstheme="majorHAnsi"/>
          <w:bCs/>
          <w:szCs w:val="26"/>
          <w:lang w:val="en-US"/>
        </w:rPr>
        <w:t xml:space="preserve">Đánh giá hiệu quả về tính năng kỹ thuật và phát thải của động cơ </w:t>
      </w:r>
      <w:r w:rsidR="006971FF">
        <w:rPr>
          <w:rFonts w:asciiTheme="majorHAnsi" w:eastAsiaTheme="majorEastAsia" w:hAnsiTheme="majorHAnsi" w:cstheme="majorHAnsi"/>
          <w:bCs/>
          <w:szCs w:val="26"/>
          <w:lang w:val="en-US"/>
        </w:rPr>
        <w:t xml:space="preserve">1NZ-FE </w:t>
      </w:r>
      <w:r w:rsidRPr="006971FF">
        <w:rPr>
          <w:rFonts w:asciiTheme="majorHAnsi" w:eastAsiaTheme="majorEastAsia" w:hAnsiTheme="majorHAnsi" w:cstheme="majorHAnsi"/>
          <w:bCs/>
          <w:szCs w:val="26"/>
          <w:lang w:val="en-US"/>
        </w:rPr>
        <w:t xml:space="preserve">khi dùng </w:t>
      </w:r>
      <w:r w:rsidR="006971FF">
        <w:rPr>
          <w:rFonts w:asciiTheme="majorHAnsi" w:eastAsiaTheme="majorEastAsia" w:hAnsiTheme="majorHAnsi" w:cstheme="majorHAnsi"/>
          <w:bCs/>
          <w:szCs w:val="26"/>
          <w:lang w:val="en-US"/>
        </w:rPr>
        <w:t>các nhiên liệu thay thế khác nhau</w:t>
      </w:r>
      <w:r w:rsidRPr="006971FF">
        <w:rPr>
          <w:rFonts w:asciiTheme="majorHAnsi" w:eastAsiaTheme="majorEastAsia" w:hAnsiTheme="majorHAnsi" w:cstheme="majorHAnsi"/>
          <w:bCs/>
          <w:szCs w:val="26"/>
          <w:lang w:val="en-US"/>
        </w:rPr>
        <w:t>.</w:t>
      </w:r>
    </w:p>
    <w:bookmarkEnd w:id="11"/>
    <w:p w14:paraId="0C6BAF2B" w14:textId="5BE3049A" w:rsidR="006971FF" w:rsidRPr="006971FF" w:rsidRDefault="00890934" w:rsidP="00890934">
      <w:pPr>
        <w:pStyle w:val="Heading3"/>
        <w:rPr>
          <w:rFonts w:cstheme="majorHAnsi"/>
          <w:bCs/>
          <w:szCs w:val="26"/>
          <w:lang w:val="en-US"/>
        </w:rPr>
      </w:pPr>
      <w:r>
        <w:rPr>
          <w:rFonts w:cstheme="majorHAnsi"/>
          <w:bCs/>
          <w:szCs w:val="26"/>
          <w:lang w:val="en-US"/>
        </w:rPr>
        <w:t>1.2.2. Nhiệm vụ nghiên cứu</w:t>
      </w:r>
    </w:p>
    <w:p w14:paraId="4E146035" w14:textId="156DCAD0" w:rsidR="00146F49" w:rsidRDefault="006A7E0E" w:rsidP="006A7E0E">
      <w:pPr>
        <w:tabs>
          <w:tab w:val="left" w:pos="284"/>
        </w:tabs>
        <w:rPr>
          <w:lang w:val="en-US"/>
        </w:rPr>
      </w:pPr>
      <w:r>
        <w:rPr>
          <w:lang w:val="en-US"/>
        </w:rPr>
        <w:tab/>
        <w:t>Nhiệm vụ nghiên cứu của đề tài bao gồm các nội dung sao:</w:t>
      </w:r>
    </w:p>
    <w:p w14:paraId="488F2B81" w14:textId="1C48FCB5" w:rsidR="006A7E0E" w:rsidRDefault="006A7E0E"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tổng quan đề tài</w:t>
      </w:r>
      <w:r w:rsidR="007F5180">
        <w:rPr>
          <w:rFonts w:asciiTheme="majorHAnsi" w:eastAsiaTheme="majorEastAsia" w:hAnsiTheme="majorHAnsi" w:cstheme="majorHAnsi"/>
          <w:bCs/>
          <w:szCs w:val="26"/>
          <w:lang w:val="en-US"/>
        </w:rPr>
        <w:t>.</w:t>
      </w:r>
    </w:p>
    <w:p w14:paraId="45D33DDF" w14:textId="015B07DB" w:rsidR="004B6E56" w:rsidRPr="007F5180" w:rsidRDefault="008C666A" w:rsidP="007F518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Khái quát về c</w:t>
      </w:r>
      <w:r w:rsidRPr="008C666A">
        <w:rPr>
          <w:rFonts w:asciiTheme="majorHAnsi" w:eastAsiaTheme="majorEastAsia" w:hAnsiTheme="majorHAnsi" w:cstheme="majorHAnsi"/>
          <w:bCs/>
          <w:szCs w:val="26"/>
          <w:lang w:val="en-US"/>
        </w:rPr>
        <w:t>ác phương án và công nghệ giảm khí thả</w:t>
      </w:r>
      <w:r w:rsidR="007F5180">
        <w:rPr>
          <w:rFonts w:asciiTheme="majorHAnsi" w:eastAsiaTheme="majorEastAsia" w:hAnsiTheme="majorHAnsi" w:cstheme="majorHAnsi"/>
          <w:bCs/>
          <w:szCs w:val="26"/>
          <w:lang w:val="en-US"/>
        </w:rPr>
        <w:t>i.</w:t>
      </w:r>
    </w:p>
    <w:p w14:paraId="7C24D8EB" w14:textId="3BC7F026" w:rsidR="008C666A" w:rsidRPr="008C666A" w:rsidRDefault="008C666A" w:rsidP="008C666A">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sidRPr="008C666A">
        <w:rPr>
          <w:rFonts w:asciiTheme="majorHAnsi" w:eastAsiaTheme="majorEastAsia" w:hAnsiTheme="majorHAnsi" w:cstheme="majorHAnsi"/>
          <w:bCs/>
          <w:szCs w:val="26"/>
          <w:lang w:val="en-US"/>
        </w:rPr>
        <w:lastRenderedPageBreak/>
        <w:t>Nghiên cứu phần mềm AVL Boos</w:t>
      </w:r>
      <w:r>
        <w:rPr>
          <w:rFonts w:asciiTheme="majorHAnsi" w:eastAsiaTheme="majorEastAsia" w:hAnsiTheme="majorHAnsi" w:cstheme="majorHAnsi"/>
          <w:bCs/>
          <w:szCs w:val="26"/>
          <w:lang w:val="en-US"/>
        </w:rPr>
        <w:t>t trong việc</w:t>
      </w:r>
      <w:r w:rsidRPr="008C666A">
        <w:rPr>
          <w:rFonts w:asciiTheme="majorHAnsi" w:eastAsiaTheme="majorEastAsia" w:hAnsiTheme="majorHAnsi" w:cstheme="majorHAnsi"/>
          <w:bCs/>
          <w:szCs w:val="26"/>
          <w:lang w:val="en-US"/>
        </w:rPr>
        <w:t xml:space="preserve"> mô phỏng đặc tính động cơ</w:t>
      </w:r>
      <w:r>
        <w:rPr>
          <w:rFonts w:asciiTheme="majorHAnsi" w:eastAsiaTheme="majorEastAsia" w:hAnsiTheme="majorHAnsi" w:cstheme="majorHAnsi"/>
          <w:bCs/>
          <w:szCs w:val="26"/>
          <w:lang w:val="en-US"/>
        </w:rPr>
        <w:t xml:space="preserve"> </w:t>
      </w:r>
      <w:r w:rsidRPr="008C666A">
        <w:rPr>
          <w:rFonts w:asciiTheme="majorHAnsi" w:eastAsiaTheme="majorEastAsia" w:hAnsiTheme="majorHAnsi" w:cstheme="majorHAnsi"/>
          <w:bCs/>
          <w:szCs w:val="26"/>
          <w:lang w:val="en-US"/>
        </w:rPr>
        <w:t>xăng.</w:t>
      </w:r>
    </w:p>
    <w:p w14:paraId="52672869" w14:textId="3FF7DD08" w:rsidR="008C666A" w:rsidRDefault="008C666A"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Ứng dụng phần mềm AVL Boost mô phỏng các phương án</w:t>
      </w:r>
      <w:r w:rsidR="004B6E56">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khác nhau để từ đó đ</w:t>
      </w:r>
      <w:r w:rsidRPr="008C666A">
        <w:rPr>
          <w:rFonts w:asciiTheme="majorHAnsi" w:eastAsiaTheme="majorEastAsia" w:hAnsiTheme="majorHAnsi" w:cstheme="majorHAnsi"/>
          <w:bCs/>
          <w:szCs w:val="26"/>
          <w:lang w:val="en-US"/>
        </w:rPr>
        <w:t xml:space="preserve">ánh giá hiệu quả về tính năng kỹ thuật và phát thải của động cơ </w:t>
      </w:r>
      <w:r>
        <w:rPr>
          <w:rFonts w:asciiTheme="majorHAnsi" w:eastAsiaTheme="majorEastAsia" w:hAnsiTheme="majorHAnsi" w:cstheme="majorHAnsi"/>
          <w:bCs/>
          <w:szCs w:val="26"/>
          <w:lang w:val="en-US"/>
        </w:rPr>
        <w:t xml:space="preserve">xăng </w:t>
      </w:r>
      <w:r w:rsidRPr="008C666A">
        <w:rPr>
          <w:rFonts w:asciiTheme="majorHAnsi" w:eastAsiaTheme="majorEastAsia" w:hAnsiTheme="majorHAnsi" w:cstheme="majorHAnsi"/>
          <w:bCs/>
          <w:szCs w:val="26"/>
          <w:lang w:val="en-US"/>
        </w:rPr>
        <w:t>1NZ-FE</w:t>
      </w:r>
      <w:r>
        <w:rPr>
          <w:rFonts w:asciiTheme="majorHAnsi" w:eastAsiaTheme="majorEastAsia" w:hAnsiTheme="majorHAnsi" w:cstheme="majorHAnsi"/>
          <w:bCs/>
          <w:szCs w:val="26"/>
          <w:lang w:val="en-US"/>
        </w:rPr>
        <w:t>.</w:t>
      </w:r>
    </w:p>
    <w:p w14:paraId="22E75D77" w14:textId="58C464C7" w:rsidR="007F5180" w:rsidRPr="006A7E0E" w:rsidRDefault="007F5180"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Kết luận và kiến nghị.</w:t>
      </w:r>
    </w:p>
    <w:p w14:paraId="300A39B2" w14:textId="7BEBD90E" w:rsidR="006A7E0E" w:rsidRPr="00D6059C" w:rsidRDefault="007F5180" w:rsidP="007F5180">
      <w:pPr>
        <w:pStyle w:val="Heading2"/>
        <w:rPr>
          <w:lang w:val="en-US"/>
        </w:rPr>
      </w:pPr>
      <w:r w:rsidRPr="00D6059C">
        <w:rPr>
          <w:lang w:val="en-US"/>
        </w:rPr>
        <w:t>1.3. Đối tượng và phạm vi nghiên cứu</w:t>
      </w:r>
    </w:p>
    <w:p w14:paraId="21F2E440" w14:textId="0A060FFD" w:rsidR="007F5180" w:rsidRDefault="00331741" w:rsidP="00331741">
      <w:pPr>
        <w:pStyle w:val="Heading3"/>
        <w:rPr>
          <w:lang w:val="en-US"/>
        </w:rPr>
      </w:pPr>
      <w:r>
        <w:rPr>
          <w:lang w:val="en-US"/>
        </w:rPr>
        <w:t>1.3.1. Đối tượng nghiên cứu</w:t>
      </w:r>
    </w:p>
    <w:p w14:paraId="25A015B5" w14:textId="41A7BBF3" w:rsidR="00331741" w:rsidRDefault="00331741" w:rsidP="00331741">
      <w:pPr>
        <w:tabs>
          <w:tab w:val="left" w:pos="284"/>
        </w:tabs>
        <w:rPr>
          <w:lang w:val="en-US"/>
        </w:rPr>
      </w:pPr>
      <w:r>
        <w:rPr>
          <w:lang w:val="en-US"/>
        </w:rPr>
        <w:tab/>
        <w:t>Mô hình động cơ xăng 1NZ-FE (Toyota Vios 2007) sử dụng các loại nhiên liệu thay thế khác nhau trên phần mềm mô phỏng AVL Boost.</w:t>
      </w:r>
    </w:p>
    <w:p w14:paraId="5AE220E8" w14:textId="648178E5" w:rsidR="00331741" w:rsidRDefault="00331741" w:rsidP="00331741">
      <w:pPr>
        <w:pStyle w:val="Heading3"/>
        <w:rPr>
          <w:lang w:val="en-US"/>
        </w:rPr>
      </w:pPr>
      <w:r>
        <w:rPr>
          <w:lang w:val="en-US"/>
        </w:rPr>
        <w:t>1.3.2. Phạm vi nghiên cứu</w:t>
      </w:r>
    </w:p>
    <w:p w14:paraId="460EB373" w14:textId="48E9CA5E" w:rsidR="001563E0" w:rsidRDefault="001563E0"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Phạm vi nghiên cứu của đề tài bao gồm:</w:t>
      </w:r>
    </w:p>
    <w:p w14:paraId="647855D8" w14:textId="32AD66FE" w:rsidR="001563E0"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động cơ xăng 1NZ-FE.</w:t>
      </w:r>
    </w:p>
    <w:p w14:paraId="2F8C325C" w14:textId="74BB704E"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nhiên liệu thay thế.</w:t>
      </w:r>
    </w:p>
    <w:p w14:paraId="22FC1C42" w14:textId="55D049D5"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mô phỏng động cơ trên phần mềm AVL Boost.</w:t>
      </w:r>
    </w:p>
    <w:p w14:paraId="6C2F91EC" w14:textId="48876703" w:rsidR="00FE317B" w:rsidRDefault="00FE317B" w:rsidP="00FE317B">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Đánh giá tính năng kỹ thuật và lượng phát thải với các phương pháp án giảm phát thải khác nhau.</w:t>
      </w:r>
    </w:p>
    <w:p w14:paraId="0D87B349" w14:textId="70B82BE9" w:rsidR="00FE317B" w:rsidRPr="006A7E0E" w:rsidRDefault="008749B4" w:rsidP="008749B4">
      <w:pPr>
        <w:pStyle w:val="Heading2"/>
        <w:rPr>
          <w:rFonts w:cstheme="majorHAnsi"/>
          <w:bCs/>
          <w:lang w:val="en-US"/>
        </w:rPr>
      </w:pPr>
      <w:r>
        <w:rPr>
          <w:rFonts w:cstheme="majorHAnsi"/>
          <w:bCs/>
          <w:lang w:val="en-US"/>
        </w:rPr>
        <w:t>1.4. Phương pháp nghiên cứu</w:t>
      </w:r>
    </w:p>
    <w:p w14:paraId="61476613" w14:textId="7FCFDEFD" w:rsidR="001563E0" w:rsidRDefault="00C82DD7"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C82DD7">
        <w:rPr>
          <w:rFonts w:asciiTheme="majorHAnsi" w:eastAsiaTheme="majorEastAsia" w:hAnsiTheme="majorHAnsi" w:cstheme="majorHAnsi"/>
          <w:bCs/>
          <w:szCs w:val="26"/>
          <w:lang w:val="en-US"/>
        </w:rPr>
        <w:t>Để hoàn thành đề tài chúng em đã kết hợp nhiều phương pháp nghiên cứu, trong</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đó có các phương pháp nghiên cứu chính như sau</w:t>
      </w:r>
      <w:r>
        <w:rPr>
          <w:rFonts w:asciiTheme="majorHAnsi" w:eastAsiaTheme="majorEastAsia" w:hAnsiTheme="majorHAnsi" w:cstheme="majorHAnsi"/>
          <w:bCs/>
          <w:szCs w:val="26"/>
          <w:lang w:val="en-US"/>
        </w:rPr>
        <w:t>:</w:t>
      </w:r>
    </w:p>
    <w:p w14:paraId="36C78CA8" w14:textId="77777777"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tìm kiếm, tra cứu và biên dịch tài liệu chuyên ngành bằng tiếng Anh từ nguồn Internet, thư viện, sách giáo trình,…</w:t>
      </w:r>
    </w:p>
    <w:p w14:paraId="7CFC104F" w14:textId="098F5F8F" w:rsidR="00C82DD7" w:rsidRP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sidRPr="00C82DD7">
        <w:rPr>
          <w:rFonts w:asciiTheme="majorHAnsi" w:eastAsiaTheme="majorEastAsia" w:hAnsiTheme="majorHAnsi" w:cstheme="majorHAnsi"/>
          <w:bCs/>
          <w:szCs w:val="26"/>
          <w:lang w:val="en-US"/>
        </w:rPr>
        <w:t>Vận dụng các kiến thức đã được học cùng các tài liệu</w:t>
      </w:r>
      <w:r w:rsidRPr="00C82DD7">
        <w:t xml:space="preserve"> </w:t>
      </w:r>
      <w:r w:rsidRPr="00C82DD7">
        <w:rPr>
          <w:rFonts w:asciiTheme="majorHAnsi" w:eastAsiaTheme="majorEastAsia" w:hAnsiTheme="majorHAnsi" w:cstheme="majorHAnsi"/>
          <w:bCs/>
          <w:szCs w:val="26"/>
          <w:lang w:val="en-US"/>
        </w:rPr>
        <w:t>các tài liệu có liên quan</w:t>
      </w:r>
      <w:r>
        <w:rPr>
          <w:rFonts w:asciiTheme="majorHAnsi" w:eastAsiaTheme="majorEastAsia" w:hAnsiTheme="majorHAnsi" w:cstheme="majorHAnsi"/>
          <w:bCs/>
          <w:szCs w:val="26"/>
          <w:lang w:val="en-US"/>
        </w:rPr>
        <w:t xml:space="preserve"> để từ đó </w:t>
      </w:r>
      <w:r w:rsidRPr="00C82DD7">
        <w:rPr>
          <w:rFonts w:asciiTheme="majorHAnsi" w:eastAsiaTheme="majorEastAsia" w:hAnsiTheme="majorHAnsi" w:cstheme="majorHAnsi"/>
          <w:bCs/>
          <w:szCs w:val="26"/>
          <w:lang w:val="en-US"/>
        </w:rPr>
        <w:t>phân tích, nghiên cứu</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 xml:space="preserve">xây dựng cơ sở lý thuyết, </w:t>
      </w:r>
      <w:r>
        <w:rPr>
          <w:rFonts w:asciiTheme="majorHAnsi" w:eastAsiaTheme="majorEastAsia" w:hAnsiTheme="majorHAnsi" w:cstheme="majorHAnsi"/>
          <w:bCs/>
          <w:szCs w:val="26"/>
          <w:lang w:val="en-US"/>
        </w:rPr>
        <w:t>xây dựng</w:t>
      </w:r>
      <w:r w:rsidRPr="00C82DD7">
        <w:rPr>
          <w:rFonts w:asciiTheme="majorHAnsi" w:eastAsiaTheme="majorEastAsia" w:hAnsiTheme="majorHAnsi" w:cstheme="majorHAnsi"/>
          <w:bCs/>
          <w:szCs w:val="26"/>
          <w:lang w:val="en-US"/>
        </w:rPr>
        <w:t xml:space="preserve"> nền tảng cho việc nghiên cứu.</w:t>
      </w:r>
    </w:p>
    <w:p w14:paraId="0E22E6A0" w14:textId="73843FDC"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bookmarkStart w:id="12" w:name="_Hlk116238329"/>
      <w:r>
        <w:rPr>
          <w:rFonts w:asciiTheme="majorHAnsi" w:eastAsiaTheme="majorEastAsia" w:hAnsiTheme="majorHAnsi" w:cstheme="majorHAnsi"/>
          <w:bCs/>
          <w:szCs w:val="26"/>
          <w:lang w:val="en-US"/>
        </w:rPr>
        <w:t>Phương pháp tham khảo ý kiến từ chuyên gia có kinh nghiệm là GVHD – TS. Nguyễn Văn Long Giang.</w:t>
      </w:r>
    </w:p>
    <w:bookmarkEnd w:id="12"/>
    <w:p w14:paraId="64AA822D" w14:textId="4C4B4558" w:rsidR="00C82DD7" w:rsidRDefault="004B08BD"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mô phỏng: sử dụng phần mềm AVL Boost để mô phỏng động cơ xăng và đánh giá khả năng giảm phát thải từ các phương pháp đang nghiên cứu.</w:t>
      </w:r>
    </w:p>
    <w:p w14:paraId="7EB019F1" w14:textId="2B27FCCC" w:rsidR="00440D63" w:rsidRDefault="00440D63" w:rsidP="001E26CE">
      <w:pPr>
        <w:pStyle w:val="Heading2"/>
        <w:rPr>
          <w:rFonts w:cstheme="majorHAnsi"/>
          <w:bCs/>
          <w:lang w:val="en-US"/>
        </w:rPr>
      </w:pPr>
      <w:r>
        <w:rPr>
          <w:rFonts w:cstheme="majorHAnsi"/>
          <w:bCs/>
          <w:lang w:val="en-US"/>
        </w:rPr>
        <w:t>1.5. Tình hình nghiên cứu trong và ngoài nước</w:t>
      </w:r>
    </w:p>
    <w:p w14:paraId="3819EFEF" w14:textId="16ADBC5C" w:rsidR="00440D63" w:rsidRDefault="009B6804" w:rsidP="009B6804">
      <w:pPr>
        <w:pStyle w:val="Heading3"/>
        <w:rPr>
          <w:rFonts w:cstheme="majorHAnsi"/>
          <w:bCs/>
          <w:szCs w:val="26"/>
          <w:lang w:val="en-US"/>
        </w:rPr>
      </w:pPr>
      <w:r>
        <w:rPr>
          <w:rFonts w:cstheme="majorHAnsi"/>
          <w:bCs/>
          <w:szCs w:val="26"/>
          <w:lang w:val="en-US"/>
        </w:rPr>
        <w:t>1.5.1. Trong nước</w:t>
      </w:r>
    </w:p>
    <w:p w14:paraId="3C8F0E3F" w14:textId="132FDC70" w:rsidR="009B6804" w:rsidRDefault="009B6804" w:rsidP="009B6804">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9B6804">
        <w:rPr>
          <w:rFonts w:asciiTheme="majorHAnsi" w:eastAsiaTheme="majorEastAsia" w:hAnsiTheme="majorHAnsi" w:cstheme="majorHAnsi"/>
          <w:bCs/>
          <w:szCs w:val="26"/>
          <w:lang w:val="en-US"/>
        </w:rPr>
        <w:t>Năng lượng và nhiên liệu có vai trò quan trọng hàng đầu trong sự phát triển</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kinh</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tế - xã hội của nhân loại. Cùng với sự bùng nổ kinh tế và dân số trên toàn thế</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giới, nhu cầu sử dụng nhiên liệu ngày một tăng cao. Trong khi nguồn nhiên liệu hóa</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thạch đang dần cạn kiệt và không thể tái tạo</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Chính vì</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những lý do đó, nhiều quốc gia và các hãng sản xuất ô tô lớn trên thế giới trong vài</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 xml:space="preserve">thập kỷ qua đã đầu tư cho nghiên cứu và phát triển các </w:t>
      </w:r>
      <w:r>
        <w:rPr>
          <w:rFonts w:asciiTheme="majorHAnsi" w:eastAsiaTheme="majorEastAsia" w:hAnsiTheme="majorHAnsi" w:cstheme="majorHAnsi"/>
          <w:bCs/>
          <w:szCs w:val="26"/>
          <w:lang w:val="en-US"/>
        </w:rPr>
        <w:t>phương án</w:t>
      </w:r>
      <w:r w:rsidRPr="009B6804">
        <w:rPr>
          <w:rFonts w:asciiTheme="majorHAnsi" w:eastAsiaTheme="majorEastAsia" w:hAnsiTheme="majorHAnsi" w:cstheme="majorHAnsi"/>
          <w:bCs/>
          <w:szCs w:val="26"/>
          <w:lang w:val="en-US"/>
        </w:rPr>
        <w:t xml:space="preserve"> </w:t>
      </w:r>
      <w:r w:rsidR="00873488">
        <w:rPr>
          <w:rFonts w:asciiTheme="majorHAnsi" w:eastAsiaTheme="majorEastAsia" w:hAnsiTheme="majorHAnsi" w:cstheme="majorHAnsi"/>
          <w:bCs/>
          <w:szCs w:val="26"/>
          <w:lang w:val="en-US"/>
        </w:rPr>
        <w:t xml:space="preserve">cải tiến, </w:t>
      </w:r>
      <w:r w:rsidRPr="009B6804">
        <w:rPr>
          <w:rFonts w:asciiTheme="majorHAnsi" w:eastAsiaTheme="majorEastAsia" w:hAnsiTheme="majorHAnsi" w:cstheme="majorHAnsi"/>
          <w:bCs/>
          <w:szCs w:val="26"/>
          <w:lang w:val="en-US"/>
        </w:rPr>
        <w:t>sử dụng các</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dạng nhiên liệu sạch thay thế</w:t>
      </w:r>
      <w:r>
        <w:rPr>
          <w:rFonts w:asciiTheme="majorHAnsi" w:eastAsiaTheme="majorEastAsia" w:hAnsiTheme="majorHAnsi" w:cstheme="majorHAnsi"/>
          <w:bCs/>
          <w:szCs w:val="26"/>
          <w:lang w:val="en-US"/>
        </w:rPr>
        <w:t>.</w:t>
      </w:r>
      <w:r w:rsidR="00873488">
        <w:rPr>
          <w:rFonts w:asciiTheme="majorHAnsi" w:eastAsiaTheme="majorEastAsia" w:hAnsiTheme="majorHAnsi" w:cstheme="majorHAnsi"/>
          <w:bCs/>
          <w:szCs w:val="26"/>
          <w:lang w:val="en-US"/>
        </w:rPr>
        <w:t xml:space="preserve"> Với xu thế đó có nhiều đề tài khác nhau được nghiên cứu:</w:t>
      </w:r>
    </w:p>
    <w:p w14:paraId="2E286697" w14:textId="3EB8453C" w:rsidR="00873488" w:rsidRDefault="001E2A11" w:rsidP="001E2A11">
      <w:pPr>
        <w:pStyle w:val="ListParagraph"/>
        <w:numPr>
          <w:ilvl w:val="0"/>
          <w:numId w:val="10"/>
        </w:numPr>
        <w:tabs>
          <w:tab w:val="left" w:pos="284"/>
        </w:tabs>
        <w:jc w:val="both"/>
        <w:rPr>
          <w:rFonts w:asciiTheme="majorHAnsi" w:eastAsiaTheme="majorEastAsia" w:hAnsiTheme="majorHAnsi" w:cstheme="majorHAnsi"/>
          <w:bCs/>
          <w:szCs w:val="26"/>
          <w:lang w:val="en-US"/>
        </w:rPr>
      </w:pPr>
      <w:r w:rsidRPr="001E2A11">
        <w:rPr>
          <w:rFonts w:asciiTheme="majorHAnsi" w:eastAsiaTheme="majorEastAsia" w:hAnsiTheme="majorHAnsi" w:cstheme="majorHAnsi"/>
          <w:bCs/>
          <w:szCs w:val="26"/>
          <w:lang w:val="en-US"/>
        </w:rPr>
        <w:lastRenderedPageBreak/>
        <w:t>Đề tài cấp nhà nước “Nghiên cứu thiết kế và chế tạo hệ thống phun nhiên liệu điện tử cung cấp xăng sinh học có tỷ lệ cồn etanol tới 100% (E100) cho động cơ ô tô và xe máy sử dụng nhiên liệu linh hoạt”, mã số ĐT.09.2014/NLSH do PGS.TS Phạm Hữu Tuyến là chủ nhiệm đề tài và tổ chức chủ trì là Trường Đại học Bách khoa Hà Nội, thuộc Đề án Phát triển nhiên liệu sinh học đến năm 2015, tầm nhìn đến năm 2025, do Bộ Công Thương quản lý.</w:t>
      </w:r>
    </w:p>
    <w:p w14:paraId="3E44E171" w14:textId="6AC092F5" w:rsidR="00DF0AAA" w:rsidRDefault="00FA100D"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A100D">
        <w:rPr>
          <w:rFonts w:asciiTheme="majorHAnsi" w:eastAsiaTheme="majorEastAsia" w:hAnsiTheme="majorHAnsi" w:cstheme="majorHAnsi"/>
          <w:bCs/>
          <w:szCs w:val="26"/>
          <w:lang w:val="en-US"/>
        </w:rPr>
        <w:t>Đề tài “Sử dụng mô hình hóa nghiên cứu</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đặc tính làm việc và phát thải của động cơ chạy bằng nhiên liệu khí giàu hyđrô</w:t>
      </w:r>
      <w:r>
        <w:rPr>
          <w:rFonts w:asciiTheme="majorHAnsi" w:eastAsiaTheme="majorEastAsia" w:hAnsiTheme="majorHAnsi" w:cstheme="majorHAnsi"/>
          <w:bCs/>
          <w:szCs w:val="26"/>
          <w:lang w:val="en-US"/>
        </w:rPr>
        <w:t>” là luận văn thạc sĩ kỹ thuật do thầy ThS. Phạm Văn Toản ở b</w:t>
      </w:r>
      <w:r w:rsidRPr="00FA100D">
        <w:rPr>
          <w:rFonts w:asciiTheme="majorHAnsi" w:eastAsiaTheme="majorEastAsia" w:hAnsiTheme="majorHAnsi" w:cstheme="majorHAnsi"/>
          <w:bCs/>
          <w:szCs w:val="26"/>
          <w:lang w:val="en-US"/>
        </w:rPr>
        <w:t>ộ môn Động cơ đốt trong</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Viện Cơ khí Động lực, Viện Đào tạo Sau đại học,</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Trường Đại học Bách khoa Hà Nội.</w:t>
      </w:r>
    </w:p>
    <w:p w14:paraId="78D2C33A" w14:textId="22645099" w:rsidR="002D5D56" w:rsidRDefault="00432390"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w:t>
      </w:r>
      <w:r w:rsidRPr="00432390">
        <w:rPr>
          <w:rFonts w:asciiTheme="majorHAnsi" w:eastAsiaTheme="majorEastAsia" w:hAnsiTheme="majorHAnsi" w:cstheme="majorHAnsi"/>
          <w:bCs/>
          <w:szCs w:val="26"/>
          <w:lang w:val="en-US"/>
        </w:rPr>
        <w:t>Nghiên cứu giảm phát thải độc hại cho động cơ diesel xe tải nhẹ đang lưu hành</w:t>
      </w:r>
      <w:r>
        <w:rPr>
          <w:rFonts w:asciiTheme="majorHAnsi" w:eastAsiaTheme="majorEastAsia" w:hAnsiTheme="majorHAnsi" w:cstheme="majorHAnsi"/>
          <w:bCs/>
          <w:szCs w:val="26"/>
          <w:lang w:val="en-US"/>
        </w:rPr>
        <w:t>” của Ths. Nguyễn Mạnh Dũng ở V</w:t>
      </w:r>
      <w:r w:rsidRPr="00432390">
        <w:rPr>
          <w:rFonts w:asciiTheme="majorHAnsi" w:eastAsiaTheme="majorEastAsia" w:hAnsiTheme="majorHAnsi" w:cstheme="majorHAnsi"/>
          <w:bCs/>
          <w:szCs w:val="26"/>
          <w:lang w:val="en-US"/>
        </w:rPr>
        <w:t>iện Cơ khí động lực, Bộ môn Động cơ đốt</w:t>
      </w:r>
      <w:r>
        <w:rPr>
          <w:rFonts w:asciiTheme="majorHAnsi" w:eastAsiaTheme="majorEastAsia" w:hAnsiTheme="majorHAnsi" w:cstheme="majorHAnsi"/>
          <w:bCs/>
          <w:szCs w:val="26"/>
          <w:lang w:val="en-US"/>
        </w:rPr>
        <w:t xml:space="preserve"> trong, </w:t>
      </w:r>
      <w:r w:rsidRPr="00432390">
        <w:rPr>
          <w:rFonts w:asciiTheme="majorHAnsi" w:eastAsiaTheme="majorEastAsia" w:hAnsiTheme="majorHAnsi" w:cstheme="majorHAnsi"/>
          <w:bCs/>
          <w:szCs w:val="26"/>
          <w:lang w:val="en-US"/>
        </w:rPr>
        <w:t>Trường Đại học Bách khoa Hà Nội</w:t>
      </w:r>
      <w:r>
        <w:rPr>
          <w:rFonts w:asciiTheme="majorHAnsi" w:eastAsiaTheme="majorEastAsia" w:hAnsiTheme="majorHAnsi" w:cstheme="majorHAnsi"/>
          <w:bCs/>
          <w:szCs w:val="26"/>
          <w:lang w:val="en-US"/>
        </w:rPr>
        <w:t>.</w:t>
      </w:r>
    </w:p>
    <w:p w14:paraId="3B72C7AC" w14:textId="6D4A18BC" w:rsidR="00FE7F34" w:rsidRPr="00FE7F34" w:rsidRDefault="00FE7F34" w:rsidP="00FE7F34">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E7F34">
        <w:rPr>
          <w:rFonts w:asciiTheme="majorHAnsi" w:eastAsiaTheme="majorEastAsia" w:hAnsiTheme="majorHAnsi" w:cstheme="majorHAnsi"/>
          <w:bCs/>
          <w:szCs w:val="26"/>
          <w:lang w:val="en-US"/>
        </w:rPr>
        <w:t>Đề tài tính toán mô phỏng cung cấp nhiên liệu khí thiên nhiên phun trực tiếp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cho động cơ có tỷ số nén cao của Lê Văn Tụy (Đại học Đà Nẵng) (2009) đã</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xây dựng được mô hình tính toán hệ thống phun trực tiếp hai giai đoạn nhiên liệu</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khí thiên nhiên điều khiển bởi r</w:t>
      </w:r>
      <w:r>
        <w:rPr>
          <w:rFonts w:asciiTheme="majorHAnsi" w:eastAsiaTheme="majorEastAsia" w:hAnsiTheme="majorHAnsi" w:cstheme="majorHAnsi"/>
          <w:bCs/>
          <w:szCs w:val="26"/>
          <w:lang w:val="en-US"/>
        </w:rPr>
        <w:t>elay</w:t>
      </w:r>
      <w:r w:rsidRPr="00FE7F34">
        <w:rPr>
          <w:rFonts w:asciiTheme="majorHAnsi" w:eastAsiaTheme="majorEastAsia" w:hAnsiTheme="majorHAnsi" w:cstheme="majorHAnsi"/>
          <w:bCs/>
          <w:szCs w:val="26"/>
          <w:lang w:val="en-US"/>
        </w:rPr>
        <w:t xml:space="preserve"> điện từ kép cho động cơ Diesel, qua đó cho phép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nâng cao hiệu suất nhiệt và công suất động cơ, tiết kiệm nhiên liệu hơn, đồng thời</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giảm thiểu tốt hơn ô nhiễm môi trường do các phương tiện giao thông gây ra</w:t>
      </w:r>
      <w:r>
        <w:rPr>
          <w:rFonts w:asciiTheme="majorHAnsi" w:eastAsiaTheme="majorEastAsia" w:hAnsiTheme="majorHAnsi" w:cstheme="majorHAnsi"/>
          <w:bCs/>
          <w:szCs w:val="26"/>
          <w:lang w:val="en-US"/>
        </w:rPr>
        <w:t>.</w:t>
      </w:r>
    </w:p>
    <w:p w14:paraId="529DE3CA" w14:textId="7462C063" w:rsidR="00432390" w:rsidRDefault="00432390" w:rsidP="00432390">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Nhìn chung cái đề tài hiện nay ở Việt Nam đã giải quyết được các vấn đề cấp thiết hiện tại. Tuy nhiên về chủ đề phương án giảm phát thải trên động cơ xăng thì vẫn còn rất ít.</w:t>
      </w:r>
    </w:p>
    <w:p w14:paraId="0B7B9499" w14:textId="7FC33D99" w:rsidR="00432390" w:rsidRPr="001E26CE" w:rsidRDefault="00432390" w:rsidP="001E26CE">
      <w:pPr>
        <w:pStyle w:val="Heading3"/>
        <w:rPr>
          <w:rFonts w:cstheme="majorHAnsi"/>
          <w:bCs/>
          <w:szCs w:val="26"/>
          <w:lang w:val="en-US"/>
        </w:rPr>
      </w:pPr>
      <w:r w:rsidRPr="001E26CE">
        <w:rPr>
          <w:rFonts w:cstheme="majorHAnsi"/>
          <w:bCs/>
          <w:szCs w:val="26"/>
          <w:lang w:val="en-US"/>
        </w:rPr>
        <w:t>1.5.2. Ngoài nước</w:t>
      </w:r>
    </w:p>
    <w:p w14:paraId="362ACFD4" w14:textId="73167AD1" w:rsidR="00901DA5" w:rsidRDefault="00901DA5" w:rsidP="00901DA5">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E7F34">
        <w:rPr>
          <w:rFonts w:asciiTheme="majorHAnsi" w:eastAsiaTheme="majorEastAsia" w:hAnsiTheme="majorHAnsi" w:cstheme="majorHAnsi"/>
          <w:bCs/>
          <w:szCs w:val="26"/>
          <w:lang w:val="en-US"/>
        </w:rPr>
        <w:t>Trên thế giới</w:t>
      </w:r>
      <w:r w:rsidR="00A10D7E">
        <w:rPr>
          <w:rFonts w:asciiTheme="majorHAnsi" w:eastAsiaTheme="majorEastAsia" w:hAnsiTheme="majorHAnsi" w:cstheme="majorHAnsi"/>
          <w:bCs/>
          <w:szCs w:val="26"/>
          <w:lang w:val="en-US"/>
        </w:rPr>
        <w:t>, việc chuyển đổi động cơ sang sử dụng nhiên liệu sạch đang dần trở nên phổ biến, vì vậy</w:t>
      </w:r>
      <w:r w:rsidR="00FE7F34">
        <w:rPr>
          <w:rFonts w:asciiTheme="majorHAnsi" w:eastAsiaTheme="majorEastAsia" w:hAnsiTheme="majorHAnsi" w:cstheme="majorHAnsi"/>
          <w:bCs/>
          <w:szCs w:val="26"/>
          <w:lang w:val="en-US"/>
        </w:rPr>
        <w:t xml:space="preserve"> </w:t>
      </w:r>
      <w:r w:rsidR="00A10D7E">
        <w:rPr>
          <w:rFonts w:asciiTheme="majorHAnsi" w:eastAsiaTheme="majorEastAsia" w:hAnsiTheme="majorHAnsi" w:cstheme="majorHAnsi"/>
          <w:bCs/>
          <w:szCs w:val="26"/>
          <w:lang w:val="en-US"/>
        </w:rPr>
        <w:t>c</w:t>
      </w:r>
      <w:r>
        <w:rPr>
          <w:rFonts w:asciiTheme="majorHAnsi" w:eastAsiaTheme="majorEastAsia" w:hAnsiTheme="majorHAnsi" w:cstheme="majorHAnsi"/>
          <w:bCs/>
          <w:szCs w:val="26"/>
          <w:lang w:val="en-US"/>
        </w:rPr>
        <w:t>ác đề tài ở ngoài nước</w:t>
      </w:r>
      <w:r w:rsidR="00A10D7E">
        <w:rPr>
          <w:rFonts w:asciiTheme="majorHAnsi" w:eastAsiaTheme="majorEastAsia" w:hAnsiTheme="majorHAnsi" w:cstheme="majorHAnsi"/>
          <w:bCs/>
          <w:szCs w:val="26"/>
          <w:lang w:val="en-US"/>
        </w:rPr>
        <w:t xml:space="preserve"> cũng vô cùng đa dạng</w:t>
      </w:r>
      <w:r>
        <w:rPr>
          <w:rFonts w:asciiTheme="majorHAnsi" w:eastAsiaTheme="majorEastAsia" w:hAnsiTheme="majorHAnsi" w:cstheme="majorHAnsi"/>
          <w:bCs/>
          <w:szCs w:val="26"/>
          <w:lang w:val="en-US"/>
        </w:rPr>
        <w:t>:</w:t>
      </w:r>
    </w:p>
    <w:p w14:paraId="44C1765A" w14:textId="30A273BE"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Radu Chiriac, et al; “Effects of Gasoline-Air enrichment with HRG gas 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effeciency and emission of a SI engine”; SAE Paper No.2006-01-343</w:t>
      </w:r>
      <w:r>
        <w:rPr>
          <w:rFonts w:asciiTheme="majorHAnsi" w:eastAsiaTheme="majorEastAsia" w:hAnsiTheme="majorHAnsi" w:cstheme="majorHAnsi"/>
          <w:bCs/>
          <w:szCs w:val="26"/>
          <w:lang w:val="en-US"/>
        </w:rPr>
        <w:t>1.</w:t>
      </w:r>
    </w:p>
    <w:p w14:paraId="7E1E0A33" w14:textId="02C53385"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Sa’ed A. Musmar, Ammar A. Al-Rousan, Effect of HHO gas on combustion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emissions in gasoline engines, Fuel 90 (2011) 3066–3070</w:t>
      </w:r>
      <w:r>
        <w:rPr>
          <w:rFonts w:asciiTheme="majorHAnsi" w:eastAsiaTheme="majorEastAsia" w:hAnsiTheme="majorHAnsi" w:cstheme="majorHAnsi"/>
          <w:bCs/>
          <w:szCs w:val="26"/>
          <w:lang w:val="en-US"/>
        </w:rPr>
        <w:t>.</w:t>
      </w:r>
    </w:p>
    <w:p w14:paraId="02284C70" w14:textId="77777777" w:rsidR="00942189" w:rsidRDefault="00901DA5"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Pattas K., Häfner G., “Stickoxidbildung bei der ottomotorischen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Verbrennung”, MTZ Nr. 12, 397-404, 1973</w:t>
      </w:r>
      <w:r w:rsidR="00942189">
        <w:rPr>
          <w:rFonts w:asciiTheme="majorHAnsi" w:eastAsiaTheme="majorEastAsia" w:hAnsiTheme="majorHAnsi" w:cstheme="majorHAnsi"/>
          <w:bCs/>
          <w:szCs w:val="26"/>
          <w:lang w:val="en-US"/>
        </w:rPr>
        <w:t>.</w:t>
      </w:r>
    </w:p>
    <w:p w14:paraId="610AC1B6" w14:textId="1CB5B688" w:rsidR="00C55CDF" w:rsidRPr="00942189" w:rsidRDefault="006067F0" w:rsidP="006067F0">
      <w:pPr>
        <w:numPr>
          <w:ilvl w:val="0"/>
          <w:numId w:val="9"/>
        </w:numPr>
        <w:tabs>
          <w:tab w:val="left" w:pos="284"/>
        </w:tabs>
        <w:contextualSpacing/>
        <w:jc w:val="both"/>
        <w:rPr>
          <w:rFonts w:asciiTheme="majorHAnsi" w:eastAsiaTheme="majorEastAsia" w:hAnsiTheme="majorHAnsi" w:cstheme="majorHAnsi"/>
          <w:bCs/>
          <w:szCs w:val="26"/>
          <w:lang w:val="en-US"/>
        </w:rPr>
      </w:pPr>
      <w:r w:rsidRPr="00942189">
        <w:rPr>
          <w:rFonts w:asciiTheme="majorHAnsi" w:eastAsiaTheme="majorEastAsia" w:hAnsiTheme="majorHAnsi" w:cstheme="majorHAnsi"/>
          <w:bCs/>
          <w:szCs w:val="26"/>
          <w:lang w:val="en-US"/>
        </w:rPr>
        <w:t xml:space="preserve">Công trình của các tác giả Bogdan Cornel BENEA và Adrian Ovidiu SOICA (TRANSILVANIA University of Brasov) (2007) [37] đã so sánh kết quả thực nghiệm đo khí thải của một động cơ diesel khi sử dụng nhiên liệu diesel và lưỡng nhiên liệu diesel – LPG. Tác giả đã làm rõ được hiệu quả giảm phát thải PM đối với động cơ diesel – LPG là rất đáng kể, đồng thời cũng cho thấy lượng phát thải HC và CO tăng lên khi sử dụng lưỡng nhiên liệu </w:t>
      </w:r>
      <w:r w:rsidR="00C55CDF" w:rsidRPr="00942189">
        <w:rPr>
          <w:rFonts w:asciiTheme="majorHAnsi" w:eastAsiaTheme="majorEastAsia" w:hAnsiTheme="majorHAnsi" w:cstheme="majorHAnsi"/>
          <w:bCs/>
          <w:szCs w:val="26"/>
          <w:lang w:val="en-US"/>
        </w:rPr>
        <w:br w:type="page"/>
      </w:r>
    </w:p>
    <w:p w14:paraId="43936C5D" w14:textId="0E8627FE" w:rsidR="00C55CDF" w:rsidRPr="0045007B" w:rsidRDefault="00C55CDF" w:rsidP="0045007B">
      <w:pPr>
        <w:pStyle w:val="Heading1"/>
        <w:spacing w:after="240"/>
        <w:jc w:val="center"/>
        <w:rPr>
          <w:rFonts w:asciiTheme="majorHAnsi" w:hAnsiTheme="majorHAnsi" w:cstheme="majorHAnsi"/>
          <w:bCs/>
          <w:szCs w:val="26"/>
        </w:rPr>
      </w:pPr>
      <w:r w:rsidRPr="00C55CDF">
        <w:rPr>
          <w:rFonts w:asciiTheme="majorHAnsi" w:hAnsiTheme="majorHAnsi" w:cstheme="majorHAnsi"/>
          <w:bCs/>
          <w:szCs w:val="26"/>
        </w:rPr>
        <w:lastRenderedPageBreak/>
        <w:t>CHƯƠNG 2: CƠ SỞ LÝ THUYẾT</w:t>
      </w:r>
    </w:p>
    <w:p w14:paraId="59E063F6" w14:textId="088F7268" w:rsidR="00C55CDF" w:rsidRDefault="00C55CDF" w:rsidP="00D21374">
      <w:pPr>
        <w:pStyle w:val="Heading2"/>
        <w:spacing w:afterLines="44" w:after="105"/>
        <w:rPr>
          <w:rFonts w:cstheme="majorHAnsi"/>
          <w:b w:val="0"/>
          <w:lang w:val="en-US"/>
        </w:rPr>
      </w:pPr>
      <w:r>
        <w:rPr>
          <w:rFonts w:cstheme="majorHAnsi"/>
          <w:lang w:val="en-US"/>
        </w:rPr>
        <w:t xml:space="preserve">2.1. </w:t>
      </w:r>
      <w:r w:rsidR="006A2F9A" w:rsidRPr="006A2F9A">
        <w:rPr>
          <w:rFonts w:cstheme="majorHAnsi"/>
          <w:lang w:val="en-US"/>
        </w:rPr>
        <w:t>Các phương án và công nghệ giảm khí thải</w:t>
      </w:r>
    </w:p>
    <w:p w14:paraId="0224B80E" w14:textId="7C00E4DD" w:rsidR="006A2F9A" w:rsidRDefault="001F1B0D"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1F1B0D">
        <w:rPr>
          <w:rFonts w:asciiTheme="majorHAnsi" w:eastAsiaTheme="majorEastAsia" w:hAnsiTheme="majorHAnsi" w:cstheme="majorHAnsi"/>
          <w:bCs/>
          <w:szCs w:val="26"/>
          <w:lang w:val="en-US"/>
        </w:rPr>
        <w:t xml:space="preserve">Việt Nam là một trong số quốc gia thuộc nhóm đầu chịu sự tác động của biến đổi khí hậu. </w:t>
      </w:r>
      <w:r w:rsidR="00607E58" w:rsidRPr="00607E58">
        <w:rPr>
          <w:rFonts w:asciiTheme="majorHAnsi" w:eastAsiaTheme="majorEastAsia" w:hAnsiTheme="majorHAnsi" w:cstheme="majorHAnsi"/>
          <w:bCs/>
          <w:szCs w:val="26"/>
          <w:lang w:val="en-US"/>
        </w:rPr>
        <w:t>Đáng chú ý, hai thành phố lớn Hà Nội và TP</w:t>
      </w:r>
      <w:r w:rsidR="00607E58">
        <w:rPr>
          <w:rFonts w:asciiTheme="majorHAnsi" w:eastAsiaTheme="majorEastAsia" w:hAnsiTheme="majorHAnsi" w:cstheme="majorHAnsi"/>
          <w:bCs/>
          <w:szCs w:val="26"/>
          <w:lang w:val="en-US"/>
        </w:rPr>
        <w:t>.</w:t>
      </w:r>
      <w:r w:rsidR="00607E58" w:rsidRPr="00607E58">
        <w:rPr>
          <w:rFonts w:asciiTheme="majorHAnsi" w:eastAsiaTheme="majorEastAsia" w:hAnsiTheme="majorHAnsi" w:cstheme="majorHAnsi"/>
          <w:bCs/>
          <w:szCs w:val="26"/>
          <w:lang w:val="en-US"/>
        </w:rPr>
        <w:t>HCM hiện có tổng lượng bụi liên tục tăng cao, khiến chỉ số chất lượng không khí (AQI) luôn ở mức báo động ảnh hưởng đến sức khỏe người dân</w:t>
      </w:r>
      <w:r w:rsidR="00607E58">
        <w:rPr>
          <w:rFonts w:asciiTheme="majorHAnsi" w:eastAsiaTheme="majorEastAsia" w:hAnsiTheme="majorHAnsi" w:cstheme="majorHAnsi"/>
          <w:bCs/>
          <w:szCs w:val="26"/>
          <w:lang w:val="en-US"/>
        </w:rPr>
        <w:t xml:space="preserve">. </w:t>
      </w:r>
      <w:r w:rsidRPr="001F1B0D">
        <w:rPr>
          <w:rFonts w:asciiTheme="majorHAnsi" w:eastAsiaTheme="majorEastAsia" w:hAnsiTheme="majorHAnsi" w:cstheme="majorHAnsi"/>
          <w:bCs/>
          <w:szCs w:val="26"/>
          <w:lang w:val="en-US"/>
        </w:rPr>
        <w:t>Nguyên nhân gây ô nhiễm không khí chủ yếu từ 3 nguồn: Hoạt động giao thông, công nghiệp và xây dựng. Trong đó, ô nhiễm từ giao thông lớn nhất bởi cả nước hiện có khoảng 60 triệu mô tô, xe máy đang thải khí gây ô nhiễm môi trường.</w:t>
      </w:r>
    </w:p>
    <w:p w14:paraId="4958E334" w14:textId="13B3EFB7" w:rsidR="0045007B" w:rsidRDefault="0045007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drawing>
          <wp:inline distT="0" distB="0" distL="0" distR="0" wp14:anchorId="6BEF0A41" wp14:editId="3FBADAFD">
            <wp:extent cx="4405745" cy="247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632" cy="2492794"/>
                    </a:xfrm>
                    <a:prstGeom prst="rect">
                      <a:avLst/>
                    </a:prstGeom>
                    <a:noFill/>
                  </pic:spPr>
                </pic:pic>
              </a:graphicData>
            </a:graphic>
          </wp:inline>
        </w:drawing>
      </w:r>
    </w:p>
    <w:p w14:paraId="304ECB10" w14:textId="0E00A75C"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X</w:t>
      </w:r>
      <w:r w:rsidRPr="00F6090B">
        <w:rPr>
          <w:rFonts w:asciiTheme="majorHAnsi" w:eastAsiaTheme="majorEastAsia" w:hAnsiTheme="majorHAnsi" w:cstheme="majorHAnsi"/>
          <w:bCs/>
          <w:szCs w:val="26"/>
          <w:lang w:val="en-US"/>
        </w:rPr>
        <w:t>ếp hạng chỉ số chất lượng không khí trên Air Visual. Ảnh: airvisual.com.</w:t>
      </w:r>
    </w:p>
    <w:p w14:paraId="045D0996" w14:textId="31161C5B"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Riêng tại Hà Nội, theo thống kê của Sở Tài nguyên &amp; Môi trường Hà Nội, toàn thành phố hiện có xấp xỉ 6 triệu triệu xe máy (trong đó có trên 2,5 triệu xe máy cũ đăng ký trước năm 2000), chưa tính nhiều phương tiện từ ngoại tỉnh thường xuyên tham gia giao thông trên địa bàn. Còn tại thành phố Hồ Chí Minh, số lượng phương tiện không đạt tiêu chuẩn khí thải chiếm tỷ lệ lớn trong gần 8 triệu xe máy; trong đó, lượng xe máy đã sử dụng hơn 10 năm chiếm tỷ lệ 67,89%.</w:t>
      </w:r>
    </w:p>
    <w:p w14:paraId="384AA0E2" w14:textId="7C3CDE70" w:rsidR="00607E58" w:rsidRDefault="00607E58" w:rsidP="00D21374">
      <w:pPr>
        <w:tabs>
          <w:tab w:val="left" w:pos="284"/>
        </w:tabs>
        <w:spacing w:before="240"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Khí thải từ các phương tiện như xe máy cũ gồm các dạng hạt bụi lơ lửng, khí oxit carbon (CO), hidrocarbon (HC), các dạng oxit nitơ (NOx) và các chất khác ngày càng vượt quá giới hạn cho phép, gây ảnh hưởng rất lớn tới môi trường không khí đô thị cũng như sức khỏe của người dân. Nếu thành phố Hồ Chí Minh không kiểm soát khí thải xe máy, với số lượng xe như vậy, hàng năm lượng khí thải gia tăng thêm sẽ là 68.479 tấn khí CO và 4.475 tấn HC.</w:t>
      </w:r>
    </w:p>
    <w:p w14:paraId="462E7735" w14:textId="41CD1907" w:rsidR="00607E58" w:rsidRDefault="00607E5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Với tình hình ô nhiễm ngày càng trầm trọng như vậy, h</w:t>
      </w:r>
      <w:r w:rsidRPr="00607E58">
        <w:rPr>
          <w:rFonts w:asciiTheme="majorHAnsi" w:eastAsiaTheme="majorEastAsia" w:hAnsiTheme="majorHAnsi" w:cstheme="majorHAnsi"/>
          <w:bCs/>
          <w:szCs w:val="26"/>
          <w:lang w:val="en-US"/>
        </w:rPr>
        <w:t>àng loạt các giải pháp</w:t>
      </w:r>
      <w:r>
        <w:rPr>
          <w:rFonts w:asciiTheme="majorHAnsi" w:eastAsiaTheme="majorEastAsia" w:hAnsiTheme="majorHAnsi" w:cstheme="majorHAnsi"/>
          <w:bCs/>
          <w:szCs w:val="26"/>
          <w:lang w:val="en-US"/>
        </w:rPr>
        <w:t xml:space="preserve"> giảm phát thải trong giao thông</w:t>
      </w:r>
      <w:r w:rsidRPr="00607E58">
        <w:rPr>
          <w:rFonts w:asciiTheme="majorHAnsi" w:eastAsiaTheme="majorEastAsia" w:hAnsiTheme="majorHAnsi" w:cstheme="majorHAnsi"/>
          <w:bCs/>
          <w:szCs w:val="26"/>
          <w:lang w:val="en-US"/>
        </w:rPr>
        <w:t xml:space="preserve"> đã được đưa ra, trong đó chú trọng vào năng lượng sạch, vật liệu xanh</w:t>
      </w:r>
      <w:r>
        <w:rPr>
          <w:rFonts w:asciiTheme="majorHAnsi" w:eastAsiaTheme="majorEastAsia" w:hAnsiTheme="majorHAnsi" w:cstheme="majorHAnsi"/>
          <w:bCs/>
          <w:szCs w:val="26"/>
          <w:lang w:val="en-US"/>
        </w:rPr>
        <w:t xml:space="preserve"> và bộ lọc giảm khí thải.</w:t>
      </w:r>
    </w:p>
    <w:p w14:paraId="7445F9CE" w14:textId="4EE78616" w:rsidR="00607E58" w:rsidRDefault="00D04379" w:rsidP="00D21374">
      <w:pPr>
        <w:pStyle w:val="Heading3"/>
        <w:spacing w:afterLines="44" w:after="105"/>
        <w:rPr>
          <w:rFonts w:cstheme="majorHAnsi"/>
          <w:bCs/>
          <w:szCs w:val="26"/>
          <w:lang w:val="en-US"/>
        </w:rPr>
      </w:pPr>
      <w:r>
        <w:rPr>
          <w:rFonts w:cstheme="majorHAnsi"/>
          <w:bCs/>
          <w:szCs w:val="26"/>
          <w:lang w:val="en-US"/>
        </w:rPr>
        <w:lastRenderedPageBreak/>
        <w:t>2.1.1. Phương án sử dụng năng lượng thay thế</w:t>
      </w:r>
    </w:p>
    <w:p w14:paraId="00920187" w14:textId="22316944" w:rsidR="0045007B" w:rsidRDefault="005B4678"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45007B">
        <w:rPr>
          <w:rFonts w:asciiTheme="majorHAnsi" w:eastAsiaTheme="majorEastAsia" w:hAnsiTheme="majorHAnsi" w:cstheme="majorHAnsi"/>
          <w:bCs/>
          <w:szCs w:val="26"/>
          <w:lang w:val="en-US"/>
        </w:rPr>
        <w:t>Bên cạnh vấn đề phát thải ra môi trường, việc sử dụng nhiên liệu thay thế còn giải quyết được vấn đề khan hiến nhiên liệu hiện nay. T</w:t>
      </w:r>
      <w:r w:rsidR="0045007B" w:rsidRPr="0045007B">
        <w:rPr>
          <w:rFonts w:asciiTheme="majorHAnsi" w:eastAsiaTheme="majorEastAsia" w:hAnsiTheme="majorHAnsi" w:cstheme="majorHAnsi"/>
          <w:bCs/>
          <w:szCs w:val="26"/>
          <w:lang w:val="en-US"/>
        </w:rPr>
        <w:t>heo số liệu thống kê của Viện Chiến lược và Phát triển giao thông vận tải, Bộ GTVT, các hoạt động giao thông vận tải (GTVT) ở nước ta tiêu thụ một lượng năng lượng lớn, chiếm 30% tổng nhu cầu năng lượng quốc gia và chiếm 60% tổng nhiên liệu tiêu thụ</w:t>
      </w:r>
      <w:r w:rsidR="008A55E1">
        <w:rPr>
          <w:rFonts w:asciiTheme="majorHAnsi" w:eastAsiaTheme="majorEastAsia" w:hAnsiTheme="majorHAnsi" w:cstheme="majorHAnsi"/>
          <w:bCs/>
          <w:szCs w:val="26"/>
          <w:lang w:val="en-US"/>
        </w:rPr>
        <w:t xml:space="preserve"> trong đó </w:t>
      </w:r>
      <w:r w:rsidR="008A55E1" w:rsidRPr="008A55E1">
        <w:rPr>
          <w:rFonts w:asciiTheme="majorHAnsi" w:eastAsiaTheme="majorEastAsia" w:hAnsiTheme="majorHAnsi" w:cstheme="majorHAnsi"/>
          <w:bCs/>
          <w:szCs w:val="26"/>
          <w:lang w:val="en-US"/>
        </w:rPr>
        <w:t>90% nhiên liệu cho GTVT là xăng và dầu diesel, trong đó chỉ sử dụng 0,3% là nhiên liệu sạch</w:t>
      </w:r>
      <w:r w:rsidR="008A55E1">
        <w:rPr>
          <w:rFonts w:asciiTheme="majorHAnsi" w:eastAsiaTheme="majorEastAsia" w:hAnsiTheme="majorHAnsi" w:cstheme="majorHAnsi"/>
          <w:bCs/>
          <w:szCs w:val="26"/>
          <w:lang w:val="en-US"/>
        </w:rPr>
        <w:t>.</w:t>
      </w:r>
    </w:p>
    <w:p w14:paraId="1E548386" w14:textId="7CF658AD" w:rsidR="008A55E1" w:rsidRDefault="008A55E1"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8A55E1">
        <w:rPr>
          <w:rFonts w:asciiTheme="majorHAnsi" w:eastAsiaTheme="majorEastAsia" w:hAnsiTheme="majorHAnsi" w:cstheme="majorHAnsi"/>
          <w:bCs/>
          <w:szCs w:val="26"/>
          <w:lang w:val="en-US"/>
        </w:rPr>
        <w:t>Việt Nam hiện nay đang đẩy mạnh chuyển đổi từ sử dụng nhiên liệu truyền thống sang nhiên liệu sinh học, khí thiên nhiên và năng lượng điện. Việc triển khai phương án xe dùng nhiên liệu sinh học được coi là một biện pháp giảm phát thải khí nhà kính hiệu quả nhất là trong bối cảnh lượng năng lượng tiêu thụ trong hoạt động giao thông vận tải gia tăng mạnh những năm gần đây.</w:t>
      </w:r>
    </w:p>
    <w:p w14:paraId="0E430675" w14:textId="367D4F42" w:rsidR="007E6D6B" w:rsidRDefault="002A254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908E5">
        <w:rPr>
          <w:rFonts w:asciiTheme="majorHAnsi" w:eastAsiaTheme="majorEastAsia" w:hAnsiTheme="majorHAnsi" w:cstheme="majorHAnsi"/>
          <w:bCs/>
          <w:szCs w:val="26"/>
          <w:lang w:val="en-US"/>
        </w:rPr>
        <w:t xml:space="preserve">Hiện nay, có nhiều loại nhiên liệu thay thế được đánh giá cao và đang được đưa vào sử dụng trong giao thông như CNG, LPG, LNG, </w:t>
      </w:r>
      <w:r w:rsidR="0085049E">
        <w:rPr>
          <w:rFonts w:asciiTheme="majorHAnsi" w:eastAsiaTheme="majorEastAsia" w:hAnsiTheme="majorHAnsi" w:cstheme="majorHAnsi"/>
          <w:bCs/>
          <w:szCs w:val="26"/>
          <w:lang w:val="en-US"/>
        </w:rPr>
        <w:t>Xăng sinh học</w:t>
      </w:r>
      <w:r w:rsidR="00F908E5">
        <w:rPr>
          <w:rFonts w:asciiTheme="majorHAnsi" w:eastAsiaTheme="majorEastAsia" w:hAnsiTheme="majorHAnsi" w:cstheme="majorHAnsi"/>
          <w:bCs/>
          <w:szCs w:val="26"/>
          <w:lang w:val="en-US"/>
        </w:rPr>
        <w:t>,</w:t>
      </w:r>
      <w:r w:rsidR="00DE0225">
        <w:rPr>
          <w:rFonts w:asciiTheme="majorHAnsi" w:eastAsiaTheme="majorEastAsia" w:hAnsiTheme="majorHAnsi" w:cstheme="majorHAnsi"/>
          <w:bCs/>
          <w:szCs w:val="26"/>
          <w:lang w:val="en-US"/>
        </w:rPr>
        <w:t xml:space="preserve"> khí Propan,</w:t>
      </w:r>
      <w:r w:rsidR="00F908E5">
        <w:rPr>
          <w:rFonts w:asciiTheme="majorHAnsi" w:eastAsiaTheme="majorEastAsia" w:hAnsiTheme="majorHAnsi" w:cstheme="majorHAnsi"/>
          <w:bCs/>
          <w:szCs w:val="26"/>
          <w:lang w:val="en-US"/>
        </w:rPr>
        <w:t xml:space="preserve">… </w:t>
      </w:r>
      <w:r w:rsidR="00F908E5" w:rsidRPr="00F908E5">
        <w:rPr>
          <w:rFonts w:asciiTheme="majorHAnsi" w:eastAsiaTheme="majorEastAsia" w:hAnsiTheme="majorHAnsi" w:cstheme="majorHAnsi"/>
          <w:bCs/>
          <w:szCs w:val="26"/>
          <w:lang w:val="en-US"/>
        </w:rPr>
        <w:t>So với xe chạy bằng nhiên liệu xăng hoặc dầu (diesel)</w:t>
      </w:r>
      <w:r w:rsidR="00F908E5">
        <w:rPr>
          <w:rFonts w:asciiTheme="majorHAnsi" w:eastAsiaTheme="majorEastAsia" w:hAnsiTheme="majorHAnsi" w:cstheme="majorHAnsi"/>
          <w:bCs/>
          <w:szCs w:val="26"/>
          <w:lang w:val="en-US"/>
        </w:rPr>
        <w:t xml:space="preserve"> các loại nhiên liệu này </w:t>
      </w:r>
      <w:r w:rsidR="00F908E5" w:rsidRPr="00F908E5">
        <w:rPr>
          <w:rFonts w:asciiTheme="majorHAnsi" w:eastAsiaTheme="majorEastAsia" w:hAnsiTheme="majorHAnsi" w:cstheme="majorHAnsi"/>
          <w:bCs/>
          <w:szCs w:val="26"/>
          <w:lang w:val="en-US"/>
        </w:rPr>
        <w:t>mang lại hiệu quả cao hơn không chỉ ở khía cạnh kinh tế mà còn có tác dụng bảo vệ môi trường.</w:t>
      </w:r>
      <w:r w:rsidR="00F908E5">
        <w:rPr>
          <w:rFonts w:asciiTheme="majorHAnsi" w:eastAsiaTheme="majorEastAsia" w:hAnsiTheme="majorHAnsi" w:cstheme="majorHAnsi"/>
          <w:bCs/>
          <w:szCs w:val="26"/>
          <w:lang w:val="en-US"/>
        </w:rPr>
        <w:t xml:space="preserve"> Đối với từng loại xe mà ta còn có những phương án khác nhau về nhiên liệu, ví dụ như x</w:t>
      </w:r>
      <w:r w:rsidR="00F908E5" w:rsidRPr="00F908E5">
        <w:rPr>
          <w:rFonts w:asciiTheme="majorHAnsi" w:eastAsiaTheme="majorEastAsia" w:hAnsiTheme="majorHAnsi" w:cstheme="majorHAnsi"/>
          <w:bCs/>
          <w:szCs w:val="26"/>
          <w:lang w:val="en-US"/>
        </w:rPr>
        <w:t>e dùng khí LPG chủ yếu phù hợp với xe ô tô con, còn khí CNG dùng cho xe vận tải cỡ lớn.</w:t>
      </w:r>
    </w:p>
    <w:p w14:paraId="0056588B" w14:textId="0404F1E6" w:rsidR="003133CE" w:rsidRDefault="003133CE" w:rsidP="003133CE">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Tuy nhiên, v</w:t>
      </w:r>
      <w:r w:rsidRPr="003133CE">
        <w:rPr>
          <w:rFonts w:asciiTheme="majorHAnsi" w:eastAsiaTheme="majorEastAsia" w:hAnsiTheme="majorHAnsi" w:cstheme="majorHAnsi"/>
          <w:bCs/>
          <w:szCs w:val="26"/>
          <w:lang w:val="en-US"/>
        </w:rPr>
        <w:t xml:space="preserve">ấn đề khó khăn của </w:t>
      </w:r>
      <w:r>
        <w:rPr>
          <w:rFonts w:asciiTheme="majorHAnsi" w:eastAsiaTheme="majorEastAsia" w:hAnsiTheme="majorHAnsi" w:cstheme="majorHAnsi"/>
          <w:bCs/>
          <w:szCs w:val="26"/>
          <w:lang w:val="en-US"/>
        </w:rPr>
        <w:t>việc sử dụng năng lượng thay thế như CNG, LPG</w:t>
      </w:r>
      <w:r w:rsidRPr="003133CE">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 xml:space="preserve">đó </w:t>
      </w:r>
      <w:r w:rsidRPr="003133CE">
        <w:rPr>
          <w:rFonts w:asciiTheme="majorHAnsi" w:eastAsiaTheme="majorEastAsia" w:hAnsiTheme="majorHAnsi" w:cstheme="majorHAnsi"/>
          <w:bCs/>
          <w:szCs w:val="26"/>
          <w:lang w:val="en-US"/>
        </w:rPr>
        <w:t>là công nghệ lưu trữ,</w:t>
      </w:r>
      <w:r>
        <w:rPr>
          <w:rFonts w:asciiTheme="majorHAnsi" w:eastAsiaTheme="majorEastAsia" w:hAnsiTheme="majorHAnsi" w:cstheme="majorHAnsi"/>
          <w:bCs/>
          <w:szCs w:val="26"/>
          <w:lang w:val="en-US"/>
        </w:rPr>
        <w:t xml:space="preserve"> thiếu</w:t>
      </w:r>
      <w:r w:rsidRPr="003133CE">
        <w:rPr>
          <w:rFonts w:asciiTheme="majorHAnsi" w:eastAsiaTheme="majorEastAsia" w:hAnsiTheme="majorHAnsi" w:cstheme="majorHAnsi"/>
          <w:bCs/>
          <w:szCs w:val="26"/>
          <w:lang w:val="en-US"/>
        </w:rPr>
        <w:t xml:space="preserve"> trạm </w:t>
      </w:r>
      <w:r>
        <w:rPr>
          <w:rFonts w:asciiTheme="majorHAnsi" w:eastAsiaTheme="majorEastAsia" w:hAnsiTheme="majorHAnsi" w:cstheme="majorHAnsi"/>
          <w:bCs/>
          <w:szCs w:val="26"/>
          <w:lang w:val="en-US"/>
        </w:rPr>
        <w:t>nạp</w:t>
      </w:r>
      <w:r w:rsidRPr="003133CE">
        <w:rPr>
          <w:rFonts w:asciiTheme="majorHAnsi" w:eastAsiaTheme="majorEastAsia" w:hAnsiTheme="majorHAnsi" w:cstheme="majorHAnsi"/>
          <w:bCs/>
          <w:szCs w:val="26"/>
          <w:lang w:val="en-US"/>
        </w:rPr>
        <w:t xml:space="preserve"> và chiếm quá</w:t>
      </w:r>
      <w:r>
        <w:rPr>
          <w:rFonts w:asciiTheme="majorHAnsi" w:eastAsiaTheme="majorEastAsia" w:hAnsiTheme="majorHAnsi" w:cstheme="majorHAnsi"/>
          <w:bCs/>
          <w:szCs w:val="26"/>
          <w:lang w:val="en-US"/>
        </w:rPr>
        <w:t xml:space="preserve"> </w:t>
      </w:r>
      <w:r w:rsidRPr="003133CE">
        <w:rPr>
          <w:rFonts w:asciiTheme="majorHAnsi" w:eastAsiaTheme="majorEastAsia" w:hAnsiTheme="majorHAnsi" w:cstheme="majorHAnsi"/>
          <w:bCs/>
          <w:szCs w:val="26"/>
          <w:lang w:val="en-US"/>
        </w:rPr>
        <w:t xml:space="preserve">nhiều thể tích để lưu trữ so với </w:t>
      </w:r>
      <w:r>
        <w:rPr>
          <w:rFonts w:asciiTheme="majorHAnsi" w:eastAsiaTheme="majorEastAsia" w:hAnsiTheme="majorHAnsi" w:cstheme="majorHAnsi"/>
          <w:bCs/>
          <w:szCs w:val="26"/>
          <w:lang w:val="en-US"/>
        </w:rPr>
        <w:t>loại nhiên liệu xăng và Diesel truyền thống. Bên cạnh đó với một nước đang phát triển như Việt Nam việc p</w:t>
      </w:r>
      <w:r w:rsidRPr="003133CE">
        <w:rPr>
          <w:rFonts w:asciiTheme="majorHAnsi" w:eastAsiaTheme="majorEastAsia" w:hAnsiTheme="majorHAnsi" w:cstheme="majorHAnsi"/>
          <w:bCs/>
          <w:szCs w:val="26"/>
          <w:lang w:val="en-US"/>
        </w:rPr>
        <w:t>hát triển những công nghệ để có</w:t>
      </w:r>
      <w:r>
        <w:rPr>
          <w:rFonts w:asciiTheme="majorHAnsi" w:eastAsiaTheme="majorEastAsia" w:hAnsiTheme="majorHAnsi" w:cstheme="majorHAnsi"/>
          <w:bCs/>
          <w:szCs w:val="26"/>
          <w:lang w:val="en-US"/>
        </w:rPr>
        <w:t xml:space="preserve"> </w:t>
      </w:r>
      <w:r w:rsidRPr="003133CE">
        <w:rPr>
          <w:rFonts w:asciiTheme="majorHAnsi" w:eastAsiaTheme="majorEastAsia" w:hAnsiTheme="majorHAnsi" w:cstheme="majorHAnsi"/>
          <w:bCs/>
          <w:szCs w:val="26"/>
          <w:lang w:val="en-US"/>
        </w:rPr>
        <w:t>thể lưu trữ</w:t>
      </w:r>
      <w:r>
        <w:rPr>
          <w:rFonts w:asciiTheme="majorHAnsi" w:eastAsiaTheme="majorEastAsia" w:hAnsiTheme="majorHAnsi" w:cstheme="majorHAnsi"/>
          <w:bCs/>
          <w:szCs w:val="26"/>
          <w:lang w:val="en-US"/>
        </w:rPr>
        <w:t xml:space="preserve"> nhiên liệu</w:t>
      </w:r>
      <w:r w:rsidRPr="003133CE">
        <w:rPr>
          <w:rFonts w:asciiTheme="majorHAnsi" w:eastAsiaTheme="majorEastAsia" w:hAnsiTheme="majorHAnsi" w:cstheme="majorHAnsi"/>
          <w:bCs/>
          <w:szCs w:val="26"/>
          <w:lang w:val="en-US"/>
        </w:rPr>
        <w:t xml:space="preserve"> ở áp suất cao hơn nhưng vẫn đảm bảo tính an toàn</w:t>
      </w:r>
      <w:r>
        <w:rPr>
          <w:rFonts w:asciiTheme="majorHAnsi" w:eastAsiaTheme="majorEastAsia" w:hAnsiTheme="majorHAnsi" w:cstheme="majorHAnsi"/>
          <w:bCs/>
          <w:szCs w:val="26"/>
          <w:lang w:val="en-US"/>
        </w:rPr>
        <w:t xml:space="preserve"> là điều còn khó khăn. Tuy nhiên với những lợi ích thiết thực và lâu dài mà năng lượng thay thế mang lại, việc đầu tư chuyển đổi là một xu thế tất yếu.</w:t>
      </w:r>
    </w:p>
    <w:p w14:paraId="4CAA548B" w14:textId="673E586B" w:rsidR="007E6D6B" w:rsidRDefault="007E6D6B" w:rsidP="00D21374">
      <w:pPr>
        <w:pStyle w:val="Heading3"/>
        <w:spacing w:afterLines="44" w:after="105"/>
        <w:rPr>
          <w:rFonts w:cstheme="majorHAnsi"/>
          <w:bCs/>
          <w:szCs w:val="26"/>
          <w:lang w:val="en-US"/>
        </w:rPr>
      </w:pPr>
      <w:r>
        <w:rPr>
          <w:rFonts w:cstheme="majorHAnsi"/>
          <w:bCs/>
          <w:szCs w:val="26"/>
          <w:lang w:val="en-US"/>
        </w:rPr>
        <w:t xml:space="preserve">2.1.2. Công nghệ giảm khí thải </w:t>
      </w:r>
    </w:p>
    <w:p w14:paraId="5DD2EE44" w14:textId="1E611283" w:rsidR="007E6D6B" w:rsidRPr="00222602" w:rsidRDefault="00F6090B" w:rsidP="00D21374">
      <w:pPr>
        <w:tabs>
          <w:tab w:val="left" w:pos="284"/>
        </w:tabs>
        <w:spacing w:afterLines="44" w:after="105"/>
        <w:contextualSpacing/>
        <w:jc w:val="both"/>
        <w:rPr>
          <w:rFonts w:asciiTheme="majorHAnsi" w:eastAsiaTheme="majorEastAsia" w:hAnsiTheme="majorHAnsi" w:cstheme="majorHAnsi"/>
          <w:b/>
          <w:i/>
          <w:iCs/>
          <w:szCs w:val="26"/>
        </w:rPr>
      </w:pPr>
      <w:r w:rsidRPr="00222602">
        <w:rPr>
          <w:rFonts w:asciiTheme="majorHAnsi" w:eastAsiaTheme="majorEastAsia" w:hAnsiTheme="majorHAnsi" w:cstheme="majorHAnsi"/>
          <w:b/>
          <w:i/>
          <w:iCs/>
          <w:szCs w:val="26"/>
        </w:rPr>
        <w:t>2.1.2.1. Bộ lọc khí thải</w:t>
      </w:r>
    </w:p>
    <w:p w14:paraId="59FA064B" w14:textId="5D29EDD1" w:rsidR="00F6090B" w:rsidRDefault="00F6090B"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F6090B">
        <w:rPr>
          <w:rFonts w:asciiTheme="majorHAnsi" w:eastAsiaTheme="majorEastAsia" w:hAnsiTheme="majorHAnsi" w:cstheme="majorHAnsi"/>
          <w:bCs/>
          <w:szCs w:val="26"/>
        </w:rPr>
        <w:t>Bộ lọc khí thải</w:t>
      </w:r>
      <w:r>
        <w:rPr>
          <w:rFonts w:asciiTheme="majorHAnsi" w:eastAsiaTheme="majorEastAsia" w:hAnsiTheme="majorHAnsi" w:cstheme="majorHAnsi"/>
          <w:bCs/>
          <w:szCs w:val="26"/>
        </w:rPr>
        <w:t xml:space="preserve"> hay còn gọi với</w:t>
      </w:r>
      <w:r w:rsidRPr="00F6090B">
        <w:rPr>
          <w:rFonts w:asciiTheme="majorHAnsi" w:eastAsiaTheme="majorEastAsia" w:hAnsiTheme="majorHAnsi" w:cstheme="majorHAnsi"/>
          <w:bCs/>
          <w:szCs w:val="26"/>
        </w:rPr>
        <w:t xml:space="preserve"> tên tiếng anh là Catalytic Converter, có vai trò vô cùng quan trọng trong việc làm giảm lượng khí thải độc hại ra</w:t>
      </w:r>
      <w:r>
        <w:rPr>
          <w:rFonts w:asciiTheme="majorHAnsi" w:eastAsiaTheme="majorEastAsia" w:hAnsiTheme="majorHAnsi" w:cstheme="majorHAnsi"/>
          <w:bCs/>
          <w:szCs w:val="26"/>
        </w:rPr>
        <w:t xml:space="preserve"> ngoài</w:t>
      </w:r>
      <w:r w:rsidRPr="00F6090B">
        <w:rPr>
          <w:rFonts w:asciiTheme="majorHAnsi" w:eastAsiaTheme="majorEastAsia" w:hAnsiTheme="majorHAnsi" w:cstheme="majorHAnsi"/>
          <w:bCs/>
          <w:szCs w:val="26"/>
        </w:rPr>
        <w:t xml:space="preserve"> môi trường. Trong suốt quá trình vận hành xe, bộ lọc khí thải giống như một lá phổi, tiếp nhận nhiên liệu thải từ xe gồm các khí N2, CO2, CO… Sau đó là quá trình sàng lọc, giảm lượng chất độc hại xuống mức thấp nhất, bài tiết ra ngoài môi trường các loại khí thải trong phạm vi cho phép.</w:t>
      </w:r>
    </w:p>
    <w:p w14:paraId="2C955A45" w14:textId="514036B0"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noProof/>
          <w:szCs w:val="26"/>
        </w:rPr>
        <w:lastRenderedPageBreak/>
        <w:drawing>
          <wp:inline distT="0" distB="0" distL="0" distR="0" wp14:anchorId="1216CDAB" wp14:editId="6FFC024A">
            <wp:extent cx="4363857"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3573" cy="2475971"/>
                    </a:xfrm>
                    <a:prstGeom prst="rect">
                      <a:avLst/>
                    </a:prstGeom>
                    <a:noFill/>
                  </pic:spPr>
                </pic:pic>
              </a:graphicData>
            </a:graphic>
          </wp:inline>
        </w:drawing>
      </w:r>
    </w:p>
    <w:p w14:paraId="63BA4F4F" w14:textId="6824F32E" w:rsidR="00F6090B" w:rsidRDefault="00F6090B" w:rsidP="00D21374">
      <w:pPr>
        <w:tabs>
          <w:tab w:val="left" w:pos="284"/>
        </w:tabs>
        <w:spacing w:afterLines="44" w:after="105"/>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szCs w:val="26"/>
        </w:rPr>
        <w:t>Bộ lọc khí thải xúc tác</w:t>
      </w:r>
    </w:p>
    <w:p w14:paraId="6C922B50" w14:textId="3FD5A55E" w:rsidR="00F6090B" w:rsidRDefault="007E207F" w:rsidP="00D21374">
      <w:pPr>
        <w:tabs>
          <w:tab w:val="left" w:pos="284"/>
        </w:tabs>
        <w:spacing w:afterLines="44" w:after="105"/>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7E207F">
        <w:rPr>
          <w:rFonts w:asciiTheme="majorHAnsi" w:eastAsiaTheme="majorEastAsia" w:hAnsiTheme="majorHAnsi" w:cstheme="majorHAnsi"/>
          <w:bCs/>
          <w:szCs w:val="26"/>
        </w:rPr>
        <w:t>Bộ lọc khí thải có cấu trúc gồm 3 lớp cơ bản, đó là: Lớp xúc tác đầu tiên (the Reduction Catalyst), Lớp xúc tác oxy hóa (the Oxidization Catalyst), và hệ thống kiểm soát dòng khí thải</w:t>
      </w:r>
      <w:r>
        <w:rPr>
          <w:rFonts w:asciiTheme="majorHAnsi" w:eastAsiaTheme="majorEastAsia" w:hAnsiTheme="majorHAnsi" w:cstheme="majorHAnsi"/>
          <w:bCs/>
          <w:szCs w:val="26"/>
        </w:rPr>
        <w:t>:</w:t>
      </w:r>
    </w:p>
    <w:p w14:paraId="0235D587" w14:textId="10A88569" w:rsidR="007E207F" w:rsidRDefault="007E207F"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7E207F">
        <w:rPr>
          <w:rFonts w:asciiTheme="majorHAnsi" w:eastAsiaTheme="majorEastAsia" w:hAnsiTheme="majorHAnsi" w:cstheme="majorHAnsi"/>
          <w:bCs/>
          <w:szCs w:val="26"/>
        </w:rPr>
        <w:t>Lớp giảm khí thải là lớp đầu tiên mà luồng khí thải sẽ tiếp xúc khi đến bộ lọc. Lớp này sử dụng vật liệu platinum và rhodium để giảm lượng khí Nox</w:t>
      </w:r>
      <w:r>
        <w:rPr>
          <w:rFonts w:asciiTheme="majorHAnsi" w:eastAsiaTheme="majorEastAsia" w:hAnsiTheme="majorHAnsi" w:cstheme="majorHAnsi"/>
          <w:bCs/>
          <w:szCs w:val="26"/>
        </w:rPr>
        <w:t xml:space="preserve">. </w:t>
      </w:r>
      <w:r w:rsidRPr="007E207F">
        <w:rPr>
          <w:rFonts w:asciiTheme="majorHAnsi" w:eastAsiaTheme="majorEastAsia" w:hAnsiTheme="majorHAnsi" w:cstheme="majorHAnsi"/>
          <w:bCs/>
          <w:szCs w:val="26"/>
        </w:rPr>
        <w:t xml:space="preserve">Sau khi qua lớp này, NOx sẽ trở thành khí </w:t>
      </w:r>
      <w:r>
        <w:rPr>
          <w:rFonts w:asciiTheme="majorHAnsi" w:eastAsiaTheme="majorEastAsia" w:hAnsiTheme="majorHAnsi" w:cstheme="majorHAnsi"/>
          <w:bCs/>
          <w:szCs w:val="26"/>
        </w:rPr>
        <w:t>Nitơ và Oxi</w:t>
      </w:r>
      <w:r w:rsidRPr="007E207F">
        <w:rPr>
          <w:rFonts w:asciiTheme="majorHAnsi" w:eastAsiaTheme="majorEastAsia" w:hAnsiTheme="majorHAnsi" w:cstheme="majorHAnsi"/>
          <w:bCs/>
          <w:szCs w:val="26"/>
        </w:rPr>
        <w:t>.</w:t>
      </w:r>
    </w:p>
    <w:p w14:paraId="6B96D440" w14:textId="530E2C08" w:rsidR="007E207F" w:rsidRPr="003D62B5" w:rsidRDefault="00803BE1"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Pr>
          <w:rFonts w:asciiTheme="majorHAnsi" w:eastAsiaTheme="majorEastAsia" w:hAnsiTheme="majorHAnsi" w:cstheme="majorHAnsi"/>
          <w:bCs/>
          <w:szCs w:val="26"/>
          <w:lang w:val="en-US"/>
        </w:rPr>
        <w:t>Lớp tiếp theo là lớp oxi</w:t>
      </w:r>
      <w:r w:rsidR="003D62B5">
        <w:rPr>
          <w:rFonts w:asciiTheme="majorHAnsi" w:eastAsiaTheme="majorEastAsia" w:hAnsiTheme="majorHAnsi" w:cstheme="majorHAnsi"/>
          <w:bCs/>
          <w:szCs w:val="26"/>
          <w:lang w:val="en-US"/>
        </w:rPr>
        <w:t xml:space="preserve"> hóa </w:t>
      </w:r>
      <w:r w:rsidR="003D62B5" w:rsidRPr="003D62B5">
        <w:rPr>
          <w:rFonts w:asciiTheme="majorHAnsi" w:eastAsiaTheme="majorEastAsia" w:hAnsiTheme="majorHAnsi" w:cstheme="majorHAnsi"/>
          <w:bCs/>
          <w:szCs w:val="26"/>
          <w:lang w:val="en-US"/>
        </w:rPr>
        <w:t>mà luồng khí sẽ tác động sau lớp giảm khí thải. Lớp này sẽ có nhiệm vụ đốt cháy khí CO cũng như các loại hydrocarbon không cháy bằng bạch kim là palladium.</w:t>
      </w:r>
      <w:r w:rsidR="003D62B5">
        <w:rPr>
          <w:rFonts w:asciiTheme="majorHAnsi" w:eastAsiaTheme="majorEastAsia" w:hAnsiTheme="majorHAnsi" w:cstheme="majorHAnsi"/>
          <w:bCs/>
          <w:szCs w:val="26"/>
          <w:lang w:val="en-US"/>
        </w:rPr>
        <w:t xml:space="preserve"> </w:t>
      </w:r>
      <w:r w:rsidR="003D62B5" w:rsidRPr="003D62B5">
        <w:rPr>
          <w:rFonts w:asciiTheme="majorHAnsi" w:eastAsiaTheme="majorEastAsia" w:hAnsiTheme="majorHAnsi" w:cstheme="majorHAnsi"/>
          <w:bCs/>
          <w:szCs w:val="26"/>
          <w:lang w:val="en-US"/>
        </w:rPr>
        <w:t>Với các chất xúc tác này, hydrocarbon và CO sẽ tác dụng với O2 dư để trở thành CO2.</w:t>
      </w:r>
    </w:p>
    <w:p w14:paraId="61BC201F" w14:textId="0B3C0038" w:rsidR="003D62B5" w:rsidRPr="007E207F" w:rsidRDefault="00106F6E" w:rsidP="00D21374">
      <w:pPr>
        <w:pStyle w:val="ListParagraph"/>
        <w:numPr>
          <w:ilvl w:val="0"/>
          <w:numId w:val="12"/>
        </w:numPr>
        <w:tabs>
          <w:tab w:val="left" w:pos="284"/>
        </w:tabs>
        <w:spacing w:afterLines="44" w:after="105"/>
        <w:ind w:left="567" w:hanging="283"/>
        <w:jc w:val="both"/>
        <w:rPr>
          <w:rFonts w:asciiTheme="majorHAnsi" w:eastAsiaTheme="majorEastAsia" w:hAnsiTheme="majorHAnsi" w:cstheme="majorHAnsi"/>
          <w:bCs/>
          <w:szCs w:val="26"/>
        </w:rPr>
      </w:pPr>
      <w:r w:rsidRPr="00106F6E">
        <w:rPr>
          <w:rFonts w:asciiTheme="majorHAnsi" w:eastAsiaTheme="majorEastAsia" w:hAnsiTheme="majorHAnsi" w:cstheme="majorHAnsi"/>
          <w:bCs/>
          <w:szCs w:val="26"/>
        </w:rPr>
        <w:t>Lớp thứ 3 là hệ thống kiểm soát dòng khí thải</w:t>
      </w:r>
      <w:r>
        <w:rPr>
          <w:rFonts w:asciiTheme="majorHAnsi" w:eastAsiaTheme="majorEastAsia" w:hAnsiTheme="majorHAnsi" w:cstheme="majorHAnsi"/>
          <w:bCs/>
          <w:szCs w:val="26"/>
          <w:lang w:val="en-US"/>
        </w:rPr>
        <w:t xml:space="preserve">, sử dụng các thông tin nhận được  từ cảm biến Oxi được đặt gần động cơ để điều khiển hệ thống phun nhiên liệu. </w:t>
      </w:r>
      <w:r w:rsidRPr="00106F6E">
        <w:rPr>
          <w:rFonts w:asciiTheme="majorHAnsi" w:eastAsiaTheme="majorEastAsia" w:hAnsiTheme="majorHAnsi" w:cstheme="majorHAnsi"/>
          <w:bCs/>
          <w:szCs w:val="26"/>
          <w:lang w:val="en-US"/>
        </w:rPr>
        <w:t>Điều đó cho phép máy tính biết được động cơ có đang làm việc ở điểm lý tưởng hay không và cũng cho biết lượng O</w:t>
      </w:r>
      <w:r>
        <w:rPr>
          <w:rFonts w:asciiTheme="majorHAnsi" w:eastAsiaTheme="majorEastAsia" w:hAnsiTheme="majorHAnsi" w:cstheme="majorHAnsi"/>
          <w:bCs/>
          <w:szCs w:val="26"/>
          <w:lang w:val="en-US"/>
        </w:rPr>
        <w:t>xi</w:t>
      </w:r>
      <w:r w:rsidRPr="00106F6E">
        <w:rPr>
          <w:rFonts w:asciiTheme="majorHAnsi" w:eastAsiaTheme="majorEastAsia" w:hAnsiTheme="majorHAnsi" w:cstheme="majorHAnsi"/>
          <w:bCs/>
          <w:szCs w:val="26"/>
          <w:lang w:val="en-US"/>
        </w:rPr>
        <w:t xml:space="preserve"> cần thiết để cho phép các chất xúc tác đốt cháy các khí thải độc hại.</w:t>
      </w:r>
    </w:p>
    <w:p w14:paraId="0F2940E9" w14:textId="1BB7FB57" w:rsidR="007E207F" w:rsidRDefault="00106F6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ab/>
      </w:r>
      <w:r w:rsidRPr="00106F6E">
        <w:rPr>
          <w:rFonts w:asciiTheme="majorHAnsi" w:eastAsiaTheme="majorEastAsia" w:hAnsiTheme="majorHAnsi" w:cstheme="majorHAnsi"/>
          <w:bCs/>
          <w:szCs w:val="26"/>
        </w:rPr>
        <w:t>Có thể nói, bộ lọc khí thải chất xúc tác hiện là một giải pháp hiệu quả và không thể thiếu trên</w:t>
      </w:r>
      <w:r>
        <w:rPr>
          <w:rFonts w:asciiTheme="majorHAnsi" w:eastAsiaTheme="majorEastAsia" w:hAnsiTheme="majorHAnsi" w:cstheme="majorHAnsi"/>
          <w:bCs/>
          <w:szCs w:val="26"/>
          <w:lang w:val="en-US"/>
        </w:rPr>
        <w:t xml:space="preserve"> các dòng xe ngày nay. </w:t>
      </w:r>
      <w:r w:rsidR="0085049E" w:rsidRPr="0085049E">
        <w:rPr>
          <w:rFonts w:asciiTheme="majorHAnsi" w:eastAsiaTheme="majorEastAsia" w:hAnsiTheme="majorHAnsi" w:cstheme="majorHAnsi"/>
          <w:bCs/>
          <w:szCs w:val="26"/>
          <w:lang w:val="en-US"/>
        </w:rPr>
        <w:t>Sau quá trình đốt cháy nhiên liệu trong động cơ, cho dù động cơ có tốt đến đâu thì vẫn tạo ra những hợp chất vô cùng độc hại như: N</w:t>
      </w:r>
      <w:r w:rsidR="0085049E">
        <w:rPr>
          <w:rFonts w:asciiTheme="majorHAnsi" w:eastAsiaTheme="majorEastAsia" w:hAnsiTheme="majorHAnsi" w:cstheme="majorHAnsi"/>
          <w:bCs/>
          <w:szCs w:val="26"/>
          <w:lang w:val="en-US"/>
        </w:rPr>
        <w:t>O</w:t>
      </w:r>
      <w:r w:rsidR="0085049E" w:rsidRPr="0085049E">
        <w:rPr>
          <w:rFonts w:asciiTheme="majorHAnsi" w:eastAsiaTheme="majorEastAsia" w:hAnsiTheme="majorHAnsi" w:cstheme="majorHAnsi"/>
          <w:bCs/>
          <w:szCs w:val="26"/>
          <w:lang w:val="en-US"/>
        </w:rPr>
        <w:t xml:space="preserve">x, CO, HC… </w:t>
      </w:r>
      <w:r w:rsidR="00AE279B">
        <w:rPr>
          <w:rFonts w:asciiTheme="majorHAnsi" w:eastAsiaTheme="majorEastAsia" w:hAnsiTheme="majorHAnsi" w:cstheme="majorHAnsi"/>
          <w:bCs/>
          <w:szCs w:val="26"/>
          <w:lang w:val="en-US"/>
        </w:rPr>
        <w:t xml:space="preserve">Với </w:t>
      </w:r>
      <w:r w:rsidR="00AE279B" w:rsidRPr="00AE279B">
        <w:rPr>
          <w:rFonts w:asciiTheme="majorHAnsi" w:eastAsiaTheme="majorEastAsia" w:hAnsiTheme="majorHAnsi" w:cstheme="majorHAnsi"/>
          <w:bCs/>
          <w:szCs w:val="26"/>
          <w:lang w:val="en-US"/>
        </w:rPr>
        <w:t>bộ chuyển đổi xúc tác có thể chuyển đổi được khoảng 90% các hợp chất có hại tới môi trường bên ngoài thành các hợp chất ít độc hại hơn.</w:t>
      </w:r>
    </w:p>
    <w:p w14:paraId="7C31FD50" w14:textId="6CC018E7" w:rsidR="0090617B" w:rsidRPr="00222602" w:rsidRDefault="0090617B"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2.1.2.2. Tăng áp khí nạp</w:t>
      </w:r>
    </w:p>
    <w:p w14:paraId="2088414B" w14:textId="5D7BD40E" w:rsidR="0090617B" w:rsidRDefault="00A739DE"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A739DE">
        <w:rPr>
          <w:rFonts w:asciiTheme="majorHAnsi" w:eastAsiaTheme="majorEastAsia" w:hAnsiTheme="majorHAnsi" w:cstheme="majorHAnsi"/>
          <w:bCs/>
          <w:szCs w:val="26"/>
          <w:lang w:val="en-US"/>
        </w:rPr>
        <w:t xml:space="preserve">Một trong những ưu điểm chính </w:t>
      </w:r>
      <w:r>
        <w:rPr>
          <w:rFonts w:asciiTheme="majorHAnsi" w:eastAsiaTheme="majorEastAsia" w:hAnsiTheme="majorHAnsi" w:cstheme="majorHAnsi"/>
          <w:bCs/>
          <w:szCs w:val="26"/>
          <w:lang w:val="en-US"/>
        </w:rPr>
        <w:t>của</w:t>
      </w:r>
      <w:r w:rsidRPr="00A739DE">
        <w:rPr>
          <w:rFonts w:asciiTheme="majorHAnsi" w:eastAsiaTheme="majorEastAsia" w:hAnsiTheme="majorHAnsi" w:cstheme="majorHAnsi"/>
          <w:bCs/>
          <w:szCs w:val="26"/>
          <w:lang w:val="en-US"/>
        </w:rPr>
        <w:t xml:space="preserve"> xe </w:t>
      </w:r>
      <w:r>
        <w:rPr>
          <w:rFonts w:asciiTheme="majorHAnsi" w:eastAsiaTheme="majorEastAsia" w:hAnsiTheme="majorHAnsi" w:cstheme="majorHAnsi"/>
          <w:bCs/>
          <w:szCs w:val="26"/>
          <w:lang w:val="en-US"/>
        </w:rPr>
        <w:t xml:space="preserve">có cải tiến hệ thống cung cấp khí nạp </w:t>
      </w:r>
      <w:r w:rsidRPr="00A739DE">
        <w:rPr>
          <w:rFonts w:asciiTheme="majorHAnsi" w:eastAsiaTheme="majorEastAsia" w:hAnsiTheme="majorHAnsi" w:cstheme="majorHAnsi"/>
          <w:bCs/>
          <w:szCs w:val="26"/>
          <w:lang w:val="en-US"/>
        </w:rPr>
        <w:t xml:space="preserve">là khả năng </w:t>
      </w:r>
      <w:r>
        <w:rPr>
          <w:rFonts w:asciiTheme="majorHAnsi" w:eastAsiaTheme="majorEastAsia" w:hAnsiTheme="majorHAnsi" w:cstheme="majorHAnsi"/>
          <w:bCs/>
          <w:szCs w:val="26"/>
          <w:lang w:val="en-US"/>
        </w:rPr>
        <w:t>giảm lượng khí thải do cháy sạch hơn</w:t>
      </w:r>
      <w:r w:rsidRPr="00A739DE">
        <w:rPr>
          <w:rFonts w:asciiTheme="majorHAnsi" w:eastAsiaTheme="majorEastAsia" w:hAnsiTheme="majorHAnsi" w:cstheme="majorHAnsi"/>
          <w:bCs/>
          <w:szCs w:val="26"/>
          <w:lang w:val="en-US"/>
        </w:rPr>
        <w:t>, bên cạnh việc tạo ra nhiều sức mạnh hơn so với động cơ có cùng dung tích.</w:t>
      </w:r>
      <w:r>
        <w:rPr>
          <w:rFonts w:asciiTheme="majorHAnsi" w:eastAsiaTheme="majorEastAsia" w:hAnsiTheme="majorHAnsi" w:cstheme="majorHAnsi"/>
          <w:bCs/>
          <w:szCs w:val="26"/>
          <w:lang w:val="en-US"/>
        </w:rPr>
        <w:t xml:space="preserve"> </w:t>
      </w:r>
    </w:p>
    <w:p w14:paraId="72830F6C" w14:textId="743F5A10" w:rsidR="007604FC"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Ta có nhiều phương pháp khác nhau để cải tiến hệ thống cung cấp khí nạp trên động cơ xăng như tăng chiều dài, đường kính ống nạp, cải tiến bộ lọc gió, turbo tăng áp,…</w:t>
      </w:r>
    </w:p>
    <w:p w14:paraId="3C57466A" w14:textId="211E5EF7" w:rsidR="003B7C3F" w:rsidRDefault="007604FC"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lastRenderedPageBreak/>
        <w:tab/>
        <w:t xml:space="preserve">Trên các động cơ Diesel thường sử dụng phổ biến </w:t>
      </w:r>
      <w:r w:rsidRPr="007604FC">
        <w:rPr>
          <w:rFonts w:asciiTheme="majorHAnsi" w:eastAsiaTheme="majorEastAsia" w:hAnsiTheme="majorHAnsi" w:cstheme="majorHAnsi"/>
          <w:bCs/>
          <w:szCs w:val="26"/>
          <w:lang w:val="en-US"/>
        </w:rPr>
        <w:t>động cơ tăng áp vì động cơ này sử dụng hệ thống nạp khí cưỡng bức vào buồng đốt động cơ, cho phép động cơ có nhiều không khí đi vào ở áp suất cao hơn</w:t>
      </w:r>
      <w:r>
        <w:rPr>
          <w:rFonts w:asciiTheme="majorHAnsi" w:eastAsiaTheme="majorEastAsia" w:hAnsiTheme="majorHAnsi" w:cstheme="majorHAnsi"/>
          <w:bCs/>
          <w:szCs w:val="26"/>
          <w:lang w:val="en-US"/>
        </w:rPr>
        <w:t xml:space="preserve">. </w:t>
      </w:r>
      <w:r w:rsidRPr="007604FC">
        <w:rPr>
          <w:rFonts w:asciiTheme="majorHAnsi" w:eastAsiaTheme="majorEastAsia" w:hAnsiTheme="majorHAnsi" w:cstheme="majorHAnsi"/>
          <w:bCs/>
          <w:szCs w:val="26"/>
          <w:lang w:val="en-US"/>
        </w:rPr>
        <w:t>Bộ phận nạp khí cưỡng bức đó có tên gọi là “turbo”. Nhờ sử dụng hệ thống nạp khí cưỡng bức, động cơ có công suất mạnh hơn mà không cần phải tăng số lượng và dung tích xi lanh.</w:t>
      </w:r>
      <w:r w:rsidR="00D13F24">
        <w:rPr>
          <w:rFonts w:asciiTheme="majorHAnsi" w:eastAsiaTheme="majorEastAsia" w:hAnsiTheme="majorHAnsi" w:cstheme="majorHAnsi"/>
          <w:bCs/>
          <w:szCs w:val="26"/>
          <w:lang w:val="en-US"/>
        </w:rPr>
        <w:t xml:space="preserve"> Tuy nhiên, d</w:t>
      </w:r>
      <w:r w:rsidR="00D13F24" w:rsidRPr="00D13F24">
        <w:rPr>
          <w:rFonts w:asciiTheme="majorHAnsi" w:eastAsiaTheme="majorEastAsia" w:hAnsiTheme="majorHAnsi" w:cstheme="majorHAnsi"/>
          <w:bCs/>
          <w:szCs w:val="26"/>
          <w:lang w:val="en-US"/>
        </w:rPr>
        <w:t>o đặc điểm của động cơ xăng là khí nạp vào động cơ là hỗn hợp xăng và không khí</w:t>
      </w:r>
      <w:r w:rsidR="003B7C3F">
        <w:rPr>
          <w:rFonts w:asciiTheme="majorHAnsi" w:eastAsiaTheme="majorEastAsia" w:hAnsiTheme="majorHAnsi" w:cstheme="majorHAnsi"/>
          <w:bCs/>
          <w:szCs w:val="26"/>
          <w:lang w:val="en-US"/>
        </w:rPr>
        <w:t xml:space="preserve"> nên dễ gây ra hiện tượng kích nổ.</w:t>
      </w:r>
      <w:r w:rsidR="00D13F24" w:rsidRPr="00D13F24">
        <w:rPr>
          <w:rFonts w:asciiTheme="majorHAnsi" w:eastAsiaTheme="majorEastAsia" w:hAnsiTheme="majorHAnsi" w:cstheme="majorHAnsi"/>
          <w:bCs/>
          <w:szCs w:val="26"/>
          <w:lang w:val="en-US"/>
        </w:rPr>
        <w:t xml:space="preserve"> </w:t>
      </w:r>
      <w:r w:rsidR="003B7C3F">
        <w:rPr>
          <w:rFonts w:asciiTheme="majorHAnsi" w:eastAsiaTheme="majorEastAsia" w:hAnsiTheme="majorHAnsi" w:cstheme="majorHAnsi"/>
          <w:bCs/>
          <w:szCs w:val="26"/>
          <w:lang w:val="en-US"/>
        </w:rPr>
        <w:t>M</w:t>
      </w:r>
      <w:r w:rsidR="00D13F24" w:rsidRPr="00D13F24">
        <w:rPr>
          <w:rFonts w:asciiTheme="majorHAnsi" w:eastAsiaTheme="majorEastAsia" w:hAnsiTheme="majorHAnsi" w:cstheme="majorHAnsi"/>
          <w:bCs/>
          <w:szCs w:val="26"/>
          <w:lang w:val="en-US"/>
        </w:rPr>
        <w:t>ặ</w:t>
      </w:r>
      <w:r w:rsidR="003B7C3F">
        <w:rPr>
          <w:rFonts w:asciiTheme="majorHAnsi" w:eastAsiaTheme="majorEastAsia" w:hAnsiTheme="majorHAnsi" w:cstheme="majorHAnsi"/>
          <w:bCs/>
          <w:szCs w:val="26"/>
          <w:lang w:val="en-US"/>
        </w:rPr>
        <w:t>t</w:t>
      </w:r>
      <w:r w:rsidR="00D13F24" w:rsidRPr="00D13F24">
        <w:rPr>
          <w:rFonts w:asciiTheme="majorHAnsi" w:eastAsiaTheme="majorEastAsia" w:hAnsiTheme="majorHAnsi" w:cstheme="majorHAnsi"/>
          <w:bCs/>
          <w:szCs w:val="26"/>
          <w:lang w:val="en-US"/>
        </w:rPr>
        <w:t xml:space="preserve"> khác </w:t>
      </w:r>
      <w:r w:rsidR="003B7C3F">
        <w:rPr>
          <w:rFonts w:asciiTheme="majorHAnsi" w:eastAsiaTheme="majorEastAsia" w:hAnsiTheme="majorHAnsi" w:cstheme="majorHAnsi"/>
          <w:bCs/>
          <w:szCs w:val="26"/>
          <w:lang w:val="en-US"/>
        </w:rPr>
        <w:t>nếu lượng gió nạp vào nhiều thì cần lượng xăng tăng thêm tương ứng, điều đó sẽ làm tăng công suất của xe lên nhưng đồng thời cũng là một vấn đề thách thức cho kết cấu cơ khí, nếu cơ cấu cơ khí không đủ cứng vững để chịu được áp suất nén và áp suất sinh ra cuối kì nổ thì sẽ gây ảnh hưởng trực tiếp lên động cơ.</w:t>
      </w:r>
    </w:p>
    <w:p w14:paraId="799DF196" w14:textId="4682A71D" w:rsidR="00807F0D" w:rsidRPr="001D41DE" w:rsidRDefault="00807F0D" w:rsidP="00D21374">
      <w:pPr>
        <w:pStyle w:val="Heading2"/>
        <w:spacing w:afterLines="44" w:after="105"/>
        <w:rPr>
          <w:rFonts w:cstheme="majorHAnsi"/>
          <w:bCs/>
          <w:lang w:val="en-US"/>
        </w:rPr>
      </w:pPr>
      <w:r w:rsidRPr="001D41DE">
        <w:rPr>
          <w:rFonts w:cstheme="majorHAnsi"/>
          <w:bCs/>
          <w:lang w:val="en-US"/>
        </w:rPr>
        <w:t>2.2.</w:t>
      </w:r>
      <w:r w:rsidR="00EF7905" w:rsidRPr="001D41DE">
        <w:rPr>
          <w:rFonts w:cstheme="majorHAnsi"/>
          <w:bCs/>
          <w:lang w:val="en-US"/>
        </w:rPr>
        <w:t xml:space="preserve"> Các loại nhiên liệu thay thế</w:t>
      </w:r>
    </w:p>
    <w:p w14:paraId="2483A131" w14:textId="0E3BC902" w:rsidR="00222602" w:rsidRPr="00222602" w:rsidRDefault="00222602" w:rsidP="00D21374">
      <w:pPr>
        <w:pStyle w:val="Heading3"/>
        <w:spacing w:afterLines="44" w:after="105"/>
        <w:rPr>
          <w:rFonts w:cstheme="majorHAnsi"/>
          <w:bCs/>
          <w:szCs w:val="26"/>
          <w:lang w:val="en-US"/>
        </w:rPr>
      </w:pPr>
      <w:r w:rsidRPr="00222602">
        <w:rPr>
          <w:rFonts w:cstheme="majorHAnsi"/>
          <w:bCs/>
          <w:szCs w:val="26"/>
          <w:lang w:val="en-US"/>
        </w:rPr>
        <w:t>2.2.1. Khí LPG</w:t>
      </w:r>
    </w:p>
    <w:p w14:paraId="2B025C4F" w14:textId="337FB5A3" w:rsidR="00D13F24" w:rsidRPr="00222602" w:rsidRDefault="00222602"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2.2.1.1. Khái quát về LPG</w:t>
      </w:r>
    </w:p>
    <w:p w14:paraId="4567F8EB" w14:textId="21304A89" w:rsidR="00222602" w:rsidRDefault="00EA52AF"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EA52AF">
        <w:rPr>
          <w:rFonts w:asciiTheme="majorHAnsi" w:eastAsiaTheme="majorEastAsia" w:hAnsiTheme="majorHAnsi" w:cstheme="majorHAnsi"/>
          <w:bCs/>
          <w:szCs w:val="26"/>
          <w:lang w:val="en-US"/>
        </w:rPr>
        <w:t>Khí dầu mỏ hóa lỏng hay Khí hóa lỏng (LPG – viết tắt của từ Liquefied Petroleum Gas hoặc</w:t>
      </w:r>
      <w:r>
        <w:rPr>
          <w:rFonts w:asciiTheme="majorHAnsi" w:eastAsiaTheme="majorEastAsia" w:hAnsiTheme="majorHAnsi" w:cstheme="majorHAnsi"/>
          <w:bCs/>
          <w:szCs w:val="26"/>
          <w:lang w:val="en-US"/>
        </w:rPr>
        <w:t xml:space="preserve"> còn có thể gọi là</w:t>
      </w:r>
      <w:r w:rsidRPr="00EA52AF">
        <w:rPr>
          <w:rFonts w:asciiTheme="majorHAnsi" w:eastAsiaTheme="majorEastAsia" w:hAnsiTheme="majorHAnsi" w:cstheme="majorHAnsi"/>
          <w:bCs/>
          <w:szCs w:val="26"/>
          <w:lang w:val="en-US"/>
        </w:rPr>
        <w:t xml:space="preserve"> LP Gas</w:t>
      </w:r>
      <w:r>
        <w:rPr>
          <w:rFonts w:asciiTheme="majorHAnsi" w:eastAsiaTheme="majorEastAsia" w:hAnsiTheme="majorHAnsi" w:cstheme="majorHAnsi"/>
          <w:bCs/>
          <w:szCs w:val="26"/>
          <w:lang w:val="en-US"/>
        </w:rPr>
        <w:t>)</w:t>
      </w:r>
      <w:r w:rsidRPr="00EA52AF">
        <w:rPr>
          <w:rFonts w:asciiTheme="majorHAnsi" w:eastAsiaTheme="majorEastAsia" w:hAnsiTheme="majorHAnsi" w:cstheme="majorHAnsi"/>
          <w:bCs/>
          <w:szCs w:val="26"/>
          <w:lang w:val="en-US"/>
        </w:rPr>
        <w:t xml:space="preserve">. Đây là cách diễn tả chung của </w:t>
      </w:r>
      <w:r>
        <w:rPr>
          <w:rFonts w:asciiTheme="majorHAnsi" w:eastAsiaTheme="majorEastAsia" w:hAnsiTheme="majorHAnsi" w:cstheme="majorHAnsi"/>
          <w:bCs/>
          <w:szCs w:val="26"/>
          <w:lang w:val="en-US"/>
        </w:rPr>
        <w:t>P</w:t>
      </w:r>
      <w:r w:rsidRPr="00EA52AF">
        <w:rPr>
          <w:rFonts w:asciiTheme="majorHAnsi" w:eastAsiaTheme="majorEastAsia" w:hAnsiTheme="majorHAnsi" w:cstheme="majorHAnsi"/>
          <w:bCs/>
          <w:szCs w:val="26"/>
          <w:lang w:val="en-US"/>
        </w:rPr>
        <w:t xml:space="preserve">ropan có công thức hóa học là C3H8 và </w:t>
      </w:r>
      <w:r>
        <w:rPr>
          <w:rFonts w:asciiTheme="majorHAnsi" w:eastAsiaTheme="majorEastAsia" w:hAnsiTheme="majorHAnsi" w:cstheme="majorHAnsi"/>
          <w:bCs/>
          <w:szCs w:val="26"/>
          <w:lang w:val="en-US"/>
        </w:rPr>
        <w:t>B</w:t>
      </w:r>
      <w:r w:rsidRPr="00EA52AF">
        <w:rPr>
          <w:rFonts w:asciiTheme="majorHAnsi" w:eastAsiaTheme="majorEastAsia" w:hAnsiTheme="majorHAnsi" w:cstheme="majorHAnsi"/>
          <w:bCs/>
          <w:szCs w:val="26"/>
          <w:lang w:val="en-US"/>
        </w:rPr>
        <w:t xml:space="preserve">utan có công thức hóa học là C4H10, cả hai được tồn trữ riêng biệt hoặc chung với nhau như một hỗn hợp. LPG được gọi là khí dầu mỏ hóa lỏng vì các chất khí này có thể được hóa lỏng ở nhiệt độ bình thường bằng cách gia tăng áp suất vừa phải, hoặc ở áp suất bình thường bằng cách sử dụng kỹ thuật làm lạnh để làm giảm nhiệt độ. </w:t>
      </w:r>
    </w:p>
    <w:p w14:paraId="2A18A0F1" w14:textId="00819AC3" w:rsidR="00EA52AF" w:rsidRPr="00625036" w:rsidRDefault="00EA52AF"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2.2.1.2. </w:t>
      </w:r>
      <w:r w:rsidR="00625036" w:rsidRPr="00625036">
        <w:rPr>
          <w:rFonts w:asciiTheme="majorHAnsi" w:eastAsiaTheme="majorEastAsia" w:hAnsiTheme="majorHAnsi" w:cstheme="majorHAnsi"/>
          <w:b/>
          <w:i/>
          <w:iCs/>
          <w:szCs w:val="26"/>
          <w:lang w:val="en-US"/>
        </w:rPr>
        <w:t>Thành phần hóa học</w:t>
      </w:r>
      <w:r w:rsidR="002B0D52">
        <w:rPr>
          <w:rFonts w:asciiTheme="majorHAnsi" w:eastAsiaTheme="majorEastAsia" w:hAnsiTheme="majorHAnsi" w:cstheme="majorHAnsi"/>
          <w:b/>
          <w:i/>
          <w:iCs/>
          <w:szCs w:val="26"/>
          <w:lang w:val="en-US"/>
        </w:rPr>
        <w:t xml:space="preserve"> của LPG</w:t>
      </w:r>
    </w:p>
    <w:p w14:paraId="7EBE77BF" w14:textId="77777777" w:rsidR="002B0D52"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Khí gas LPG là hỗn hợp của khí hydrocarbon. Hỗn hợp này gồm 2 thành phần chính Propane &amp; Butan. Công thức hóa học của 02 thành phần này lần lượt là C3H8 và C4H10.</w:t>
      </w:r>
      <w:r>
        <w:rPr>
          <w:rFonts w:asciiTheme="majorHAnsi" w:eastAsiaTheme="majorEastAsia" w:hAnsiTheme="majorHAnsi" w:cstheme="majorHAnsi"/>
          <w:bCs/>
          <w:szCs w:val="26"/>
          <w:lang w:val="en-US"/>
        </w:rPr>
        <w:t xml:space="preserve"> </w:t>
      </w:r>
    </w:p>
    <w:p w14:paraId="10AC52C6" w14:textId="4CD53F2E"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 xml:space="preserve">Ở một số nước, LPG chỉ </w:t>
      </w:r>
      <w:r>
        <w:rPr>
          <w:rFonts w:asciiTheme="majorHAnsi" w:eastAsiaTheme="majorEastAsia" w:hAnsiTheme="majorHAnsi" w:cstheme="majorHAnsi"/>
          <w:bCs/>
          <w:szCs w:val="26"/>
          <w:lang w:val="en-US"/>
        </w:rPr>
        <w:t>gồm</w:t>
      </w:r>
      <w:r w:rsidRPr="002B0D52">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P</w:t>
      </w:r>
      <w:r w:rsidRPr="002B0D52">
        <w:rPr>
          <w:rFonts w:asciiTheme="majorHAnsi" w:eastAsiaTheme="majorEastAsia" w:hAnsiTheme="majorHAnsi" w:cstheme="majorHAnsi"/>
          <w:bCs/>
          <w:szCs w:val="26"/>
          <w:lang w:val="en-US"/>
        </w:rPr>
        <w:t>ropan</w:t>
      </w:r>
      <w:r>
        <w:rPr>
          <w:rFonts w:asciiTheme="majorHAnsi" w:eastAsiaTheme="majorEastAsia" w:hAnsiTheme="majorHAnsi" w:cstheme="majorHAnsi"/>
          <w:bCs/>
          <w:szCs w:val="26"/>
          <w:lang w:val="en-US"/>
        </w:rPr>
        <w:t>.</w:t>
      </w:r>
      <w:r w:rsidRPr="002B0D52">
        <w:rPr>
          <w:rFonts w:asciiTheme="majorHAnsi" w:eastAsiaTheme="majorEastAsia" w:hAnsiTheme="majorHAnsi" w:cstheme="majorHAnsi"/>
          <w:bCs/>
          <w:szCs w:val="26"/>
          <w:lang w:val="en-US"/>
        </w:rPr>
        <w:t xml:space="preserve"> Propane là LPG nhưng không phải tất cả LPG là propan.</w:t>
      </w:r>
      <w:r>
        <w:rPr>
          <w:rFonts w:asciiTheme="majorHAnsi" w:eastAsiaTheme="majorEastAsia" w:hAnsiTheme="majorHAnsi" w:cstheme="majorHAnsi"/>
          <w:bCs/>
          <w:szCs w:val="26"/>
          <w:lang w:val="en-US"/>
        </w:rPr>
        <w:t xml:space="preserve"> </w:t>
      </w:r>
      <w:r w:rsidRPr="002B0D52">
        <w:rPr>
          <w:rFonts w:asciiTheme="majorHAnsi" w:eastAsiaTheme="majorEastAsia" w:hAnsiTheme="majorHAnsi" w:cstheme="majorHAnsi"/>
          <w:bCs/>
          <w:szCs w:val="26"/>
          <w:lang w:val="en-US"/>
        </w:rPr>
        <w:t>Còn tại Việt Nam LPG là hỗ hợp của Propan với Butan theo tỷ lệ khác nhau:</w:t>
      </w:r>
    </w:p>
    <w:p w14:paraId="327EAEE8" w14:textId="7777777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70/30: Gọi là gas nhẹ. Gas này cho áp suất thấp hơn và nhiệt lượng cao hơn. Thường được sử dụng trong hệ thống Gas công nghiệp. Và đương nhiên giá thành nó sẽ cao hơn.</w:t>
      </w:r>
    </w:p>
    <w:p w14:paraId="2BE5B303" w14:textId="4108C0B7" w:rsidR="002B0D52" w:rsidRPr="002B0D52" w:rsidRDefault="002B0D52" w:rsidP="00D21374">
      <w:pPr>
        <w:pStyle w:val="ListParagraph"/>
        <w:numPr>
          <w:ilvl w:val="0"/>
          <w:numId w:val="13"/>
        </w:numPr>
        <w:tabs>
          <w:tab w:val="left" w:pos="284"/>
        </w:tabs>
        <w:spacing w:afterLines="44" w:after="105"/>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50/50: Gọi là gas thường. Gas này cho áp suất lớn hơn với gas nhẹ. Nhiệt lượng tạo ra sẽ thấp hơn nên giá thành của chúng sẽ rẻ hơn. Loại Gas này thường được sử dụng cho hệ thống gas dân dụng, hệ thống gas trung tâm thương mại, gas chung cư…</w:t>
      </w:r>
    </w:p>
    <w:p w14:paraId="65ED8A01" w14:textId="6B54562C" w:rsidR="00625036" w:rsidRPr="00625036" w:rsidRDefault="00625036" w:rsidP="00D21374">
      <w:pPr>
        <w:tabs>
          <w:tab w:val="left" w:pos="284"/>
        </w:tabs>
        <w:spacing w:afterLines="44" w:after="105"/>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2.2.1.3. Tính chất </w:t>
      </w:r>
      <w:r w:rsidR="002B0D52">
        <w:rPr>
          <w:rFonts w:asciiTheme="majorHAnsi" w:eastAsiaTheme="majorEastAsia" w:hAnsiTheme="majorHAnsi" w:cstheme="majorHAnsi"/>
          <w:b/>
          <w:i/>
          <w:iCs/>
          <w:szCs w:val="26"/>
          <w:lang w:val="en-US"/>
        </w:rPr>
        <w:t>của LPG</w:t>
      </w:r>
    </w:p>
    <w:p w14:paraId="0232D17E" w14:textId="62144E47" w:rsidR="00625036" w:rsidRDefault="002B0D52" w:rsidP="00D21374">
      <w:pPr>
        <w:tabs>
          <w:tab w:val="left" w:pos="284"/>
        </w:tabs>
        <w:spacing w:afterLines="44" w:after="105"/>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126FA9" w:rsidRPr="00126FA9">
        <w:rPr>
          <w:rFonts w:asciiTheme="majorHAnsi" w:eastAsiaTheme="majorEastAsia" w:hAnsiTheme="majorHAnsi" w:cstheme="majorHAnsi"/>
          <w:bCs/>
          <w:szCs w:val="26"/>
          <w:lang w:val="en-US"/>
        </w:rPr>
        <w:t>Đây là hỗn hợp khí không màu, không mùi, nặng hơn không khí. Khí gas LPG rất dễ cháy, không chứa chất độc. Tuy nhiên, khí này lại có thể gây ngạt thở nếu hít phải một lượng nhất định.</w:t>
      </w:r>
      <w:r w:rsidR="00AF7CA4">
        <w:rPr>
          <w:rFonts w:asciiTheme="majorHAnsi" w:eastAsiaTheme="majorEastAsia" w:hAnsiTheme="majorHAnsi" w:cstheme="majorHAnsi"/>
          <w:bCs/>
          <w:szCs w:val="26"/>
          <w:lang w:val="en-US"/>
        </w:rPr>
        <w:t xml:space="preserve"> </w:t>
      </w:r>
      <w:r w:rsidR="00AF7CA4" w:rsidRPr="00AF7CA4">
        <w:rPr>
          <w:rFonts w:asciiTheme="majorHAnsi" w:eastAsiaTheme="majorEastAsia" w:hAnsiTheme="majorHAnsi" w:cstheme="majorHAnsi"/>
          <w:bCs/>
          <w:szCs w:val="26"/>
          <w:lang w:val="en-US"/>
        </w:rPr>
        <w:t xml:space="preserve">Tỷ trọng của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nặng hơn không khí (Propan gấp 1,55 lần; </w:t>
      </w:r>
      <w:r w:rsidR="00AF7CA4" w:rsidRPr="00AF7CA4">
        <w:rPr>
          <w:rFonts w:asciiTheme="majorHAnsi" w:eastAsiaTheme="majorEastAsia" w:hAnsiTheme="majorHAnsi" w:cstheme="majorHAnsi"/>
          <w:bCs/>
          <w:szCs w:val="26"/>
          <w:lang w:val="en-US"/>
        </w:rPr>
        <w:lastRenderedPageBreak/>
        <w:t xml:space="preserve">Butan gấp 2,07 lần) nên khi thoát khỏi thiết bị chứa.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tích tụ ở những chỗ trũng trên mặt đất và tạo thành hỗn hợp nguy hiểm cháy nổ.</w:t>
      </w:r>
      <w:r w:rsidR="00AF7CA4">
        <w:rPr>
          <w:rFonts w:asciiTheme="majorHAnsi" w:eastAsiaTheme="majorEastAsia" w:hAnsiTheme="majorHAnsi" w:cstheme="majorHAnsi"/>
          <w:bCs/>
          <w:szCs w:val="26"/>
          <w:lang w:val="en-US"/>
        </w:rPr>
        <w:t xml:space="preserve"> D</w:t>
      </w:r>
      <w:r w:rsidR="00AF7CA4" w:rsidRPr="00AF7CA4">
        <w:rPr>
          <w:rFonts w:asciiTheme="majorHAnsi" w:eastAsiaTheme="majorEastAsia" w:hAnsiTheme="majorHAnsi" w:cstheme="majorHAnsi"/>
          <w:bCs/>
          <w:szCs w:val="26"/>
          <w:lang w:val="en-US"/>
        </w:rPr>
        <w:t xml:space="preserve">o nhiệt độ ngọn lửa của </w:t>
      </w:r>
      <w:r w:rsidR="00AF7CA4">
        <w:rPr>
          <w:rFonts w:asciiTheme="majorHAnsi" w:eastAsiaTheme="majorEastAsia" w:hAnsiTheme="majorHAnsi" w:cstheme="majorHAnsi"/>
          <w:bCs/>
          <w:szCs w:val="26"/>
          <w:lang w:val="en-US"/>
        </w:rPr>
        <w:t xml:space="preserve">LPG </w:t>
      </w:r>
      <w:r w:rsidR="00AF7CA4" w:rsidRPr="00AF7CA4">
        <w:rPr>
          <w:rFonts w:asciiTheme="majorHAnsi" w:eastAsiaTheme="majorEastAsia" w:hAnsiTheme="majorHAnsi" w:cstheme="majorHAnsi"/>
          <w:bCs/>
          <w:szCs w:val="26"/>
          <w:lang w:val="en-US"/>
        </w:rPr>
        <w:t xml:space="preserve"> khi bị cháy rất cao (1900C đến 1950C) nên dễ gây bỏng cho người và gia súc. Đồng thời gây cháy lan, khó khăn cho việc chữa cháy (vận tốc cháy lan của Butan là 0,38m/s của Propan là 0,46m/s).</w:t>
      </w:r>
    </w:p>
    <w:p w14:paraId="2B4167CC" w14:textId="5BCE6ED7" w:rsidR="00625036" w:rsidRDefault="00FB47C6"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drawing>
          <wp:inline distT="0" distB="0" distL="0" distR="0" wp14:anchorId="7BCBFEC5" wp14:editId="74D4579A">
            <wp:extent cx="5429047" cy="3058245"/>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625" cy="3143067"/>
                    </a:xfrm>
                    <a:prstGeom prst="rect">
                      <a:avLst/>
                    </a:prstGeom>
                    <a:noFill/>
                  </pic:spPr>
                </pic:pic>
              </a:graphicData>
            </a:graphic>
          </wp:inline>
        </w:drawing>
      </w:r>
    </w:p>
    <w:p w14:paraId="156DB6C9" w14:textId="2219C931" w:rsidR="007604FC" w:rsidRDefault="006023B3" w:rsidP="00D21374">
      <w:pPr>
        <w:tabs>
          <w:tab w:val="left" w:pos="284"/>
        </w:tabs>
        <w:spacing w:afterLines="44" w:after="105"/>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Tính chất khí LPG</w:t>
      </w:r>
    </w:p>
    <w:p w14:paraId="52482841" w14:textId="77777777" w:rsidR="00A93798" w:rsidRDefault="00A93798" w:rsidP="00D21374">
      <w:pPr>
        <w:tabs>
          <w:tab w:val="left" w:pos="284"/>
        </w:tabs>
        <w:spacing w:afterLines="44" w:after="105"/>
        <w:contextualSpacing/>
        <w:jc w:val="center"/>
        <w:rPr>
          <w:rFonts w:asciiTheme="majorHAnsi" w:eastAsiaTheme="majorEastAsia" w:hAnsiTheme="majorHAnsi" w:cstheme="majorHAnsi"/>
          <w:bCs/>
          <w:szCs w:val="26"/>
          <w:lang w:val="en-US"/>
        </w:rPr>
      </w:pPr>
    </w:p>
    <w:p w14:paraId="38E863AE" w14:textId="77777777" w:rsidR="002445F0" w:rsidRDefault="002445F0" w:rsidP="002445F0">
      <w:pPr>
        <w:pStyle w:val="Heading3"/>
        <w:spacing w:afterLines="44" w:after="105"/>
        <w:rPr>
          <w:rFonts w:cstheme="majorHAnsi"/>
          <w:szCs w:val="26"/>
          <w:lang w:val="en-US"/>
        </w:rPr>
      </w:pPr>
      <w:r>
        <w:rPr>
          <w:rFonts w:cstheme="majorHAnsi"/>
          <w:szCs w:val="26"/>
          <w:lang w:val="en-US"/>
        </w:rPr>
        <w:t>2.2.2. Khí CNG</w:t>
      </w:r>
    </w:p>
    <w:p w14:paraId="4644DE0E" w14:textId="77777777" w:rsidR="002445F0" w:rsidRPr="007C3150" w:rsidRDefault="002445F0" w:rsidP="002445F0">
      <w:pPr>
        <w:spacing w:afterLines="44" w:after="105"/>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2.2.2.1. Khái quát về CNG</w:t>
      </w:r>
    </w:p>
    <w:p w14:paraId="5B07A2BD" w14:textId="77777777" w:rsidR="002445F0" w:rsidRDefault="002445F0" w:rsidP="002445F0">
      <w:pPr>
        <w:spacing w:afterLines="44" w:after="105"/>
        <w:ind w:firstLine="720"/>
        <w:jc w:val="both"/>
        <w:rPr>
          <w:rFonts w:asciiTheme="majorHAnsi" w:eastAsiaTheme="majorEastAsia" w:hAnsiTheme="majorHAnsi" w:cstheme="majorHAnsi"/>
          <w:szCs w:val="26"/>
          <w:lang w:val="en-US"/>
        </w:rPr>
      </w:pPr>
      <w:r w:rsidRPr="00B80234">
        <w:rPr>
          <w:rFonts w:asciiTheme="majorHAnsi" w:eastAsiaTheme="majorEastAsia" w:hAnsiTheme="majorHAnsi" w:cstheme="majorHAnsi"/>
          <w:szCs w:val="26"/>
          <w:lang w:val="en-US"/>
        </w:rPr>
        <w:t>CNG (Compressed Natural Gas) là một loại khí tự nhiên, thành phần chủ yếu là CH4 – Methane</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Khí thiên nhiên, thường tìm thấy cùng với các mỏ dầu ở trong vỏ Trái Đất, được khai thác và tinh lọc thành nhiên liệu cung cấp cho khoảng 25% nguồn cung năng lượng thế giới. Khí thiên nhiên còn được tìm thấy trong các thành tạo ngầm dưới lòng đất hoặc liên kết với các hồ chứa hydrocarbon khác trong các vỉa than và dưới dạng clanratmêtan.</w:t>
      </w:r>
      <w:r w:rsidRPr="00B80234">
        <w:rPr>
          <w:rFonts w:asciiTheme="majorHAnsi" w:eastAsiaTheme="majorEastAsia" w:hAnsiTheme="majorHAnsi" w:cstheme="majorHAnsi"/>
          <w:szCs w:val="26"/>
          <w:lang w:val="en-US"/>
        </w:rPr>
        <w:t xml:space="preserve"> </w:t>
      </w:r>
      <w:r>
        <w:rPr>
          <w:rFonts w:asciiTheme="majorHAnsi" w:eastAsiaTheme="majorEastAsia" w:hAnsiTheme="majorHAnsi" w:cstheme="majorHAnsi"/>
          <w:szCs w:val="26"/>
          <w:lang w:val="en-US"/>
        </w:rPr>
        <w:t>S</w:t>
      </w:r>
      <w:r w:rsidRPr="00B80234">
        <w:rPr>
          <w:rFonts w:asciiTheme="majorHAnsi" w:eastAsiaTheme="majorEastAsia" w:hAnsiTheme="majorHAnsi" w:cstheme="majorHAnsi"/>
          <w:szCs w:val="26"/>
          <w:lang w:val="en-US"/>
        </w:rPr>
        <w:t xml:space="preserve">au </w:t>
      </w:r>
      <w:r>
        <w:rPr>
          <w:rFonts w:asciiTheme="majorHAnsi" w:eastAsiaTheme="majorEastAsia" w:hAnsiTheme="majorHAnsi" w:cstheme="majorHAnsi"/>
          <w:szCs w:val="26"/>
          <w:lang w:val="en-US"/>
        </w:rPr>
        <w:t>khi khai thác CNG</w:t>
      </w:r>
      <w:r w:rsidRPr="00B80234">
        <w:rPr>
          <w:rFonts w:asciiTheme="majorHAnsi" w:eastAsiaTheme="majorEastAsia" w:hAnsiTheme="majorHAnsi" w:cstheme="majorHAnsi"/>
          <w:szCs w:val="26"/>
          <w:lang w:val="en-US"/>
        </w:rPr>
        <w:t xml:space="preserve"> được xử lý để loại bỏ các tạp chất và các cấu trúc phân tử nặng, cuối cùng được nén khí lại với áp suất 200 – 250 bar để tăng khả năng tồn chứa, giảm chi phí vận chuyển. </w:t>
      </w:r>
      <w:r w:rsidRPr="00280B17">
        <w:rPr>
          <w:rFonts w:asciiTheme="majorHAnsi" w:eastAsiaTheme="majorEastAsia" w:hAnsiTheme="majorHAnsi" w:cstheme="majorHAnsi"/>
          <w:szCs w:val="26"/>
          <w:lang w:val="en-US"/>
        </w:rPr>
        <w:t>Tại nơi tiêu thụ, CNG được gia nhiệt và giảm áp qua cụm thiết bị PRU – Pressure Reducer Unit, tới áp suất yêu cầu của khách hàng (thường là 3 bar).</w:t>
      </w:r>
    </w:p>
    <w:p w14:paraId="4EFB1CD4" w14:textId="77777777" w:rsidR="002445F0" w:rsidRDefault="002445F0" w:rsidP="002445F0">
      <w:pPr>
        <w:spacing w:afterLines="44" w:after="105"/>
        <w:jc w:val="both"/>
        <w:rPr>
          <w:rFonts w:asciiTheme="majorHAnsi" w:eastAsiaTheme="majorEastAsia" w:hAnsiTheme="majorHAnsi" w:cstheme="majorHAnsi"/>
          <w:b/>
          <w:bCs/>
          <w:i/>
          <w:iCs/>
          <w:szCs w:val="26"/>
          <w:lang w:val="en-US"/>
        </w:rPr>
      </w:pPr>
      <w:r w:rsidRPr="007C3150">
        <w:rPr>
          <w:rFonts w:asciiTheme="majorHAnsi" w:eastAsiaTheme="majorEastAsia" w:hAnsiTheme="majorHAnsi" w:cstheme="majorHAnsi"/>
          <w:b/>
          <w:bCs/>
          <w:i/>
          <w:iCs/>
          <w:szCs w:val="26"/>
          <w:lang w:val="en-US"/>
        </w:rPr>
        <w:t>2.2.2.2. Thành phần hóa học của CNG</w:t>
      </w:r>
    </w:p>
    <w:p w14:paraId="128DC7A3" w14:textId="77777777" w:rsidR="002445F0" w:rsidRDefault="002445F0" w:rsidP="002445F0">
      <w:pPr>
        <w:spacing w:afterLines="44" w:after="105"/>
        <w:jc w:val="both"/>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Thành phần chủ yếu của khí CNG gồm các hydrocarbon, trong đó thành phần</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Metan (CH4</w:t>
      </w:r>
      <w:r>
        <w:rPr>
          <w:rFonts w:asciiTheme="majorHAnsi" w:eastAsiaTheme="majorEastAsia" w:hAnsiTheme="majorHAnsi" w:cstheme="majorHAnsi"/>
          <w:szCs w:val="26"/>
          <w:lang w:val="en-US"/>
        </w:rPr>
        <w:t xml:space="preserve">) chiếm tỉ trọng lớn nhất ngoài ra còn </w:t>
      </w:r>
      <w:r w:rsidRPr="00A414B5">
        <w:rPr>
          <w:rFonts w:asciiTheme="majorHAnsi" w:eastAsiaTheme="majorEastAsia" w:hAnsiTheme="majorHAnsi" w:cstheme="majorHAnsi"/>
          <w:szCs w:val="26"/>
          <w:lang w:val="en-US"/>
        </w:rPr>
        <w:t>bao gồm Etan (C2H6), Propan (C3H8), Butan (C4H8), Pentan (C5H12)… và các A</w:t>
      </w:r>
      <w:r>
        <w:rPr>
          <w:rFonts w:asciiTheme="majorHAnsi" w:eastAsiaTheme="majorEastAsia" w:hAnsiTheme="majorHAnsi" w:cstheme="majorHAnsi"/>
          <w:szCs w:val="26"/>
          <w:lang w:val="en-US"/>
        </w:rPr>
        <w:t>n</w:t>
      </w:r>
      <w:r w:rsidRPr="00A414B5">
        <w:rPr>
          <w:rFonts w:asciiTheme="majorHAnsi" w:eastAsiaTheme="majorEastAsia" w:hAnsiTheme="majorHAnsi" w:cstheme="majorHAnsi"/>
          <w:szCs w:val="26"/>
          <w:lang w:val="en-US"/>
        </w:rPr>
        <w:t>kan khác.</w:t>
      </w:r>
      <w:r>
        <w:rPr>
          <w:rFonts w:asciiTheme="majorHAnsi" w:eastAsiaTheme="majorEastAsia" w:hAnsiTheme="majorHAnsi" w:cstheme="majorHAnsi"/>
          <w:szCs w:val="26"/>
          <w:lang w:val="en-US"/>
        </w:rPr>
        <w:t xml:space="preserve"> </w:t>
      </w:r>
      <w:r w:rsidRPr="00A414B5">
        <w:rPr>
          <w:rFonts w:asciiTheme="majorHAnsi" w:eastAsiaTheme="majorEastAsia" w:hAnsiTheme="majorHAnsi" w:cstheme="majorHAnsi"/>
          <w:szCs w:val="26"/>
          <w:lang w:val="en-US"/>
        </w:rPr>
        <w:t xml:space="preserve">Thành phần của khí thiên </w:t>
      </w:r>
      <w:r w:rsidRPr="00A414B5">
        <w:rPr>
          <w:rFonts w:asciiTheme="majorHAnsi" w:eastAsiaTheme="majorEastAsia" w:hAnsiTheme="majorHAnsi" w:cstheme="majorHAnsi"/>
          <w:szCs w:val="26"/>
          <w:lang w:val="en-US"/>
        </w:rPr>
        <w:lastRenderedPageBreak/>
        <w:t>nhiên có thể thay đổi tùy theo từng mỏ khai thác.</w:t>
      </w:r>
      <w:r>
        <w:rPr>
          <w:rFonts w:asciiTheme="majorHAnsi" w:eastAsiaTheme="majorEastAsia" w:hAnsiTheme="majorHAnsi" w:cstheme="majorHAnsi"/>
          <w:szCs w:val="26"/>
          <w:lang w:val="en-US"/>
        </w:rPr>
        <w:t xml:space="preserve"> Ta có thể tham khảo thành phần CNG của một mỏ khai thác ở Iran như sau:</w:t>
      </w:r>
    </w:p>
    <w:p w14:paraId="64306ACA" w14:textId="77777777" w:rsidR="002445F0" w:rsidRDefault="002445F0" w:rsidP="002445F0">
      <w:pPr>
        <w:spacing w:afterLines="44" w:after="105"/>
        <w:jc w:val="center"/>
        <w:rPr>
          <w:rFonts w:asciiTheme="majorHAnsi" w:eastAsiaTheme="majorEastAsia" w:hAnsiTheme="majorHAnsi" w:cstheme="majorHAnsi"/>
          <w:szCs w:val="26"/>
          <w:lang w:val="en-US"/>
        </w:rPr>
      </w:pPr>
      <w:r>
        <w:rPr>
          <w:rFonts w:asciiTheme="majorHAnsi" w:eastAsiaTheme="majorEastAsia" w:hAnsiTheme="majorHAnsi" w:cstheme="majorHAnsi"/>
          <w:noProof/>
          <w:szCs w:val="26"/>
          <w:lang w:val="en-US"/>
        </w:rPr>
        <w:drawing>
          <wp:inline distT="0" distB="0" distL="0" distR="0" wp14:anchorId="066BE9AC" wp14:editId="74F02673">
            <wp:extent cx="2536035" cy="22945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015" cy="2403064"/>
                    </a:xfrm>
                    <a:prstGeom prst="rect">
                      <a:avLst/>
                    </a:prstGeom>
                    <a:noFill/>
                  </pic:spPr>
                </pic:pic>
              </a:graphicData>
            </a:graphic>
          </wp:inline>
        </w:drawing>
      </w:r>
    </w:p>
    <w:p w14:paraId="307DB887" w14:textId="77777777" w:rsidR="002445F0" w:rsidRDefault="002445F0" w:rsidP="002445F0">
      <w:pPr>
        <w:spacing w:afterLines="44" w:after="105"/>
        <w:jc w:val="center"/>
        <w:rPr>
          <w:rFonts w:asciiTheme="majorHAnsi" w:eastAsiaTheme="majorEastAsia" w:hAnsiTheme="majorHAnsi" w:cstheme="majorHAnsi"/>
          <w:szCs w:val="26"/>
          <w:lang w:val="en-US"/>
        </w:rPr>
      </w:pPr>
      <w:r w:rsidRPr="00A414B5">
        <w:rPr>
          <w:rFonts w:asciiTheme="majorHAnsi" w:eastAsiaTheme="majorEastAsia" w:hAnsiTheme="majorHAnsi" w:cstheme="majorHAnsi"/>
          <w:szCs w:val="26"/>
          <w:lang w:val="en-US"/>
        </w:rPr>
        <w:t>Các thành phần cơ bản của khí thiên nhiên trước khi tinh chế</w:t>
      </w:r>
    </w:p>
    <w:p w14:paraId="621CD128"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07104">
        <w:rPr>
          <w:rFonts w:asciiTheme="majorHAnsi" w:eastAsiaTheme="majorEastAsia" w:hAnsiTheme="majorHAnsi" w:cstheme="majorHAnsi"/>
          <w:szCs w:val="26"/>
          <w:lang w:val="en-US"/>
        </w:rPr>
        <w:t xml:space="preserve">Khí thiên nhiên chứa lượng nhỏ các tạp chất, bao gồm </w:t>
      </w:r>
      <w:r>
        <w:rPr>
          <w:rFonts w:asciiTheme="majorHAnsi" w:eastAsiaTheme="majorEastAsia" w:hAnsiTheme="majorHAnsi" w:cstheme="majorHAnsi"/>
          <w:szCs w:val="26"/>
          <w:lang w:val="en-US"/>
        </w:rPr>
        <w:t>C</w:t>
      </w:r>
      <w:r w:rsidRPr="00D07104">
        <w:rPr>
          <w:rFonts w:asciiTheme="majorHAnsi" w:eastAsiaTheme="majorEastAsia" w:hAnsiTheme="majorHAnsi" w:cstheme="majorHAnsi"/>
          <w:szCs w:val="26"/>
          <w:lang w:val="en-US"/>
        </w:rPr>
        <w:t xml:space="preserve">acbon </w:t>
      </w:r>
      <w:r>
        <w:rPr>
          <w:rFonts w:asciiTheme="majorHAnsi" w:eastAsiaTheme="majorEastAsia" w:hAnsiTheme="majorHAnsi" w:cstheme="majorHAnsi"/>
          <w:szCs w:val="26"/>
          <w:lang w:val="en-US"/>
        </w:rPr>
        <w:t>D</w:t>
      </w:r>
      <w:r w:rsidRPr="00D07104">
        <w:rPr>
          <w:rFonts w:asciiTheme="majorHAnsi" w:eastAsiaTheme="majorEastAsia" w:hAnsiTheme="majorHAnsi" w:cstheme="majorHAnsi"/>
          <w:szCs w:val="26"/>
          <w:lang w:val="en-US"/>
        </w:rPr>
        <w:t xml:space="preserve">ioxide(CO2), </w:t>
      </w:r>
      <w:r>
        <w:rPr>
          <w:rFonts w:asciiTheme="majorHAnsi" w:eastAsiaTheme="majorEastAsia" w:hAnsiTheme="majorHAnsi" w:cstheme="majorHAnsi"/>
          <w:szCs w:val="26"/>
          <w:lang w:val="en-US"/>
        </w:rPr>
        <w:t>H</w:t>
      </w:r>
      <w:r w:rsidRPr="00D07104">
        <w:rPr>
          <w:rFonts w:asciiTheme="majorHAnsi" w:eastAsiaTheme="majorEastAsia" w:hAnsiTheme="majorHAnsi" w:cstheme="majorHAnsi"/>
          <w:szCs w:val="26"/>
          <w:lang w:val="en-US"/>
        </w:rPr>
        <w:t xml:space="preserve">ydro </w:t>
      </w:r>
      <w:r>
        <w:rPr>
          <w:rFonts w:asciiTheme="majorHAnsi" w:eastAsiaTheme="majorEastAsia" w:hAnsiTheme="majorHAnsi" w:cstheme="majorHAnsi"/>
          <w:szCs w:val="26"/>
          <w:lang w:val="en-US"/>
        </w:rPr>
        <w:t>S</w:t>
      </w:r>
      <w:r w:rsidRPr="00D07104">
        <w:rPr>
          <w:rFonts w:asciiTheme="majorHAnsi" w:eastAsiaTheme="majorEastAsia" w:hAnsiTheme="majorHAnsi" w:cstheme="majorHAnsi"/>
          <w:szCs w:val="26"/>
          <w:lang w:val="en-US"/>
        </w:rPr>
        <w:t xml:space="preserve">ulfide (H2S), và </w:t>
      </w:r>
      <w:r>
        <w:rPr>
          <w:rFonts w:asciiTheme="majorHAnsi" w:eastAsiaTheme="majorEastAsia" w:hAnsiTheme="majorHAnsi" w:cstheme="majorHAnsi"/>
          <w:szCs w:val="26"/>
          <w:lang w:val="en-US"/>
        </w:rPr>
        <w:t>N</w:t>
      </w:r>
      <w:r w:rsidRPr="00D07104">
        <w:rPr>
          <w:rFonts w:asciiTheme="majorHAnsi" w:eastAsiaTheme="majorEastAsia" w:hAnsiTheme="majorHAnsi" w:cstheme="majorHAnsi"/>
          <w:szCs w:val="26"/>
          <w:lang w:val="en-US"/>
        </w:rPr>
        <w:t>itơ (N2). Do các tạp chất này có thể làm giảm nhiệt trị và đặc tính của khí thiên nhiên, chúng thường được tách ra khỏi khí thiên nhiên trong quá trình tinh lọc khí và được sử dụng làm sản phẩm phụ.</w:t>
      </w:r>
    </w:p>
    <w:p w14:paraId="0690DBA1" w14:textId="77777777" w:rsidR="002445F0" w:rsidRPr="00D07104" w:rsidRDefault="002445F0" w:rsidP="002445F0">
      <w:pPr>
        <w:spacing w:afterLines="44" w:after="105"/>
        <w:rPr>
          <w:rFonts w:asciiTheme="majorHAnsi" w:eastAsiaTheme="majorEastAsia" w:hAnsiTheme="majorHAnsi" w:cstheme="majorHAnsi"/>
          <w:b/>
          <w:bCs/>
          <w:i/>
          <w:iCs/>
          <w:szCs w:val="26"/>
          <w:lang w:val="en-US"/>
        </w:rPr>
      </w:pPr>
      <w:r w:rsidRPr="00D07104">
        <w:rPr>
          <w:rFonts w:asciiTheme="majorHAnsi" w:eastAsiaTheme="majorEastAsia" w:hAnsiTheme="majorHAnsi" w:cstheme="majorHAnsi"/>
          <w:b/>
          <w:bCs/>
          <w:i/>
          <w:iCs/>
          <w:szCs w:val="26"/>
          <w:lang w:val="en-US"/>
        </w:rPr>
        <w:t>2.2.2.3. Tính chất của CNG</w:t>
      </w:r>
    </w:p>
    <w:p w14:paraId="7E4658C5"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A93798">
        <w:rPr>
          <w:rFonts w:asciiTheme="majorHAnsi" w:eastAsiaTheme="majorEastAsia" w:hAnsiTheme="majorHAnsi" w:cstheme="majorHAnsi"/>
          <w:szCs w:val="26"/>
          <w:lang w:val="en-US"/>
        </w:rPr>
        <w:t>Khí CNG là chất khí không màu và không có mù</w:t>
      </w:r>
      <w:r>
        <w:rPr>
          <w:rFonts w:asciiTheme="majorHAnsi" w:eastAsiaTheme="majorEastAsia" w:hAnsiTheme="majorHAnsi" w:cstheme="majorHAnsi"/>
          <w:szCs w:val="26"/>
          <w:lang w:val="en-US"/>
        </w:rPr>
        <w:t>i</w:t>
      </w:r>
      <w:r w:rsidRPr="00A93798">
        <w:rPr>
          <w:rFonts w:asciiTheme="majorHAnsi" w:eastAsiaTheme="majorEastAsia" w:hAnsiTheme="majorHAnsi" w:cstheme="majorHAnsi"/>
          <w:szCs w:val="26"/>
          <w:lang w:val="en-US"/>
        </w:rPr>
        <w:t xml:space="preserve"> có nhiệt độ ngọn lửa cháy khoảng 1950ºC. </w:t>
      </w:r>
      <w:r w:rsidRPr="00D21374">
        <w:rPr>
          <w:rFonts w:asciiTheme="majorHAnsi" w:eastAsiaTheme="majorEastAsia" w:hAnsiTheme="majorHAnsi" w:cstheme="majorHAnsi"/>
          <w:szCs w:val="26"/>
          <w:lang w:val="en-US"/>
        </w:rPr>
        <w:t>CNG nhẹ hơn không khí và có khả năng phân tán một cách nhanh chóng khi được giải phóng</w:t>
      </w:r>
      <w:r>
        <w:rPr>
          <w:rFonts w:asciiTheme="majorHAnsi" w:eastAsiaTheme="majorEastAsia" w:hAnsiTheme="majorHAnsi" w:cstheme="majorHAnsi"/>
          <w:szCs w:val="26"/>
          <w:lang w:val="en-US"/>
        </w:rPr>
        <w:t xml:space="preserve">. </w:t>
      </w:r>
      <w:r w:rsidRPr="00A93798">
        <w:rPr>
          <w:rFonts w:asciiTheme="majorHAnsi" w:eastAsiaTheme="majorEastAsia" w:hAnsiTheme="majorHAnsi" w:cstheme="majorHAnsi"/>
          <w:szCs w:val="26"/>
          <w:lang w:val="en-US"/>
        </w:rPr>
        <w:t>Thông thường, mùi của lưu huỳnh sẽ được người ta thêm vào khí nén tự nhiên này giúp dễ dàng phát hiện nếu trường hợp có rò rỉ.</w:t>
      </w:r>
    </w:p>
    <w:p w14:paraId="6BC880FD" w14:textId="77777777" w:rsidR="002445F0" w:rsidRDefault="002445F0" w:rsidP="002445F0">
      <w:pPr>
        <w:tabs>
          <w:tab w:val="left" w:pos="284"/>
        </w:tabs>
        <w:spacing w:afterLines="44" w:after="105"/>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D21374">
        <w:rPr>
          <w:rFonts w:asciiTheme="majorHAnsi" w:eastAsiaTheme="majorEastAsia" w:hAnsiTheme="majorHAnsi" w:cstheme="majorHAnsi"/>
          <w:szCs w:val="26"/>
          <w:lang w:val="en-US"/>
        </w:rPr>
        <w:t xml:space="preserve">Khí cng được xem là nguyên liệu xanh, được xem là xu hướng sử dụng của tương lai. Quá trình đốt cháy cng sinh ra một lượng rất ít khi CO2 nên mức độ tác động lên môi trường ít hơn, giảm thiểu các hiệu ứng nhà kính có ảnh hưởng đến môi trường. Nếu chẳng nay bị rò rỉ ra môi trường xung quanh thì cng cũng không quá độc hại, nguy cơ xảy ra cháy nổ sẽ ít hơn xăng dầu rất nhiều. Cụ thể </w:t>
      </w:r>
      <w:r>
        <w:rPr>
          <w:rFonts w:asciiTheme="majorHAnsi" w:eastAsiaTheme="majorEastAsia" w:hAnsiTheme="majorHAnsi" w:cstheme="majorHAnsi"/>
          <w:szCs w:val="26"/>
          <w:lang w:val="en-US"/>
        </w:rPr>
        <w:t>CNG</w:t>
      </w:r>
      <w:r w:rsidRPr="00D21374">
        <w:rPr>
          <w:rFonts w:asciiTheme="majorHAnsi" w:eastAsiaTheme="majorEastAsia" w:hAnsiTheme="majorHAnsi" w:cstheme="majorHAnsi"/>
          <w:szCs w:val="26"/>
          <w:lang w:val="en-US"/>
        </w:rPr>
        <w:t xml:space="preserve"> sở hữu những ưu điểm vượt trội hơn so với các loại nhiên liệu khác</w:t>
      </w:r>
      <w:r>
        <w:rPr>
          <w:rFonts w:asciiTheme="majorHAnsi" w:eastAsiaTheme="majorEastAsia" w:hAnsiTheme="majorHAnsi" w:cstheme="majorHAnsi"/>
          <w:szCs w:val="26"/>
          <w:lang w:val="en-US"/>
        </w:rPr>
        <w:t>:</w:t>
      </w:r>
    </w:p>
    <w:p w14:paraId="06095AD5"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L</w:t>
      </w:r>
      <w:r w:rsidRPr="00D21374">
        <w:rPr>
          <w:rFonts w:asciiTheme="majorHAnsi" w:eastAsiaTheme="majorEastAsia" w:hAnsiTheme="majorHAnsi" w:cstheme="majorHAnsi"/>
          <w:szCs w:val="26"/>
          <w:lang w:val="en-US"/>
        </w:rPr>
        <w:t>à loại khí đáp ứng được đầy đủ các tiêu chí thân thiện với môi trường, an toàn và giá thành có phần rẻ hơn một số loại khí.</w:t>
      </w:r>
    </w:p>
    <w:p w14:paraId="2FEE46AA"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Về khía cạnh công nghiệp, cng làm cho việc vận chuyển khí giữa các nhà máy, các khu công nghiệp trở nên dễ dàng và đỡ tốn kém hơn. Bởi loại khí này chỉ chiếm khoảng 1/200 thể tích so với các loại khí thiên nhiên ở điều kiện chuẩn.</w:t>
      </w:r>
    </w:p>
    <w:p w14:paraId="6319C4D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Phát ra một lượng ít chây gây ô nhiễm độc hại ảnh hưởng tới sức khoẻ con người</w:t>
      </w:r>
      <w:r>
        <w:rPr>
          <w:rFonts w:asciiTheme="majorHAnsi" w:eastAsiaTheme="majorEastAsia" w:hAnsiTheme="majorHAnsi" w:cstheme="majorHAnsi"/>
          <w:szCs w:val="26"/>
          <w:lang w:val="en-US"/>
        </w:rPr>
        <w:t>.</w:t>
      </w:r>
    </w:p>
    <w:p w14:paraId="6EA076B1"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t>Sở hữu tính an toàn cao, độ chớp cháy 650 độ C, tỷ lệ cháy đạt 5 – 15% nhẹ hơn không khí</w:t>
      </w:r>
      <w:r>
        <w:rPr>
          <w:rFonts w:asciiTheme="majorHAnsi" w:eastAsiaTheme="majorEastAsia" w:hAnsiTheme="majorHAnsi" w:cstheme="majorHAnsi"/>
          <w:szCs w:val="26"/>
          <w:lang w:val="en-US"/>
        </w:rPr>
        <w:t>.</w:t>
      </w:r>
    </w:p>
    <w:p w14:paraId="1CF64C4E" w14:textId="77777777" w:rsidR="002445F0" w:rsidRDefault="002445F0" w:rsidP="002445F0">
      <w:pPr>
        <w:pStyle w:val="ListParagraph"/>
        <w:numPr>
          <w:ilvl w:val="0"/>
          <w:numId w:val="14"/>
        </w:numPr>
        <w:tabs>
          <w:tab w:val="left" w:pos="284"/>
        </w:tabs>
        <w:spacing w:afterLines="44" w:after="105"/>
        <w:ind w:left="567" w:hanging="294"/>
        <w:jc w:val="both"/>
        <w:rPr>
          <w:rFonts w:asciiTheme="majorHAnsi" w:eastAsiaTheme="majorEastAsia" w:hAnsiTheme="majorHAnsi" w:cstheme="majorHAnsi"/>
          <w:szCs w:val="26"/>
          <w:lang w:val="en-US"/>
        </w:rPr>
      </w:pPr>
      <w:r w:rsidRPr="00D21374">
        <w:rPr>
          <w:rFonts w:asciiTheme="majorHAnsi" w:eastAsiaTheme="majorEastAsia" w:hAnsiTheme="majorHAnsi" w:cstheme="majorHAnsi"/>
          <w:szCs w:val="26"/>
          <w:lang w:val="en-US"/>
        </w:rPr>
        <w:lastRenderedPageBreak/>
        <w:t>Nguồn cung dồi dào, qua một số tính toán qua thì lượng khí này có đủ cho cả thế giới sử dụng trong 1000 năm</w:t>
      </w:r>
      <w:r>
        <w:rPr>
          <w:rFonts w:asciiTheme="majorHAnsi" w:eastAsiaTheme="majorEastAsia" w:hAnsiTheme="majorHAnsi" w:cstheme="majorHAnsi"/>
          <w:szCs w:val="26"/>
          <w:lang w:val="en-US"/>
        </w:rPr>
        <w:t>.</w:t>
      </w:r>
    </w:p>
    <w:tbl>
      <w:tblPr>
        <w:tblStyle w:val="TableGrid"/>
        <w:tblW w:w="6891" w:type="dxa"/>
        <w:jc w:val="center"/>
        <w:tblLook w:val="04A0" w:firstRow="1" w:lastRow="0" w:firstColumn="1" w:lastColumn="0" w:noHBand="0" w:noVBand="1"/>
      </w:tblPr>
      <w:tblGrid>
        <w:gridCol w:w="4056"/>
        <w:gridCol w:w="2835"/>
      </w:tblGrid>
      <w:tr w:rsidR="002445F0" w:rsidRPr="00EA7A9E" w14:paraId="1E8BC8A1" w14:textId="77777777" w:rsidTr="004450AE">
        <w:trPr>
          <w:trHeight w:val="536"/>
          <w:jc w:val="center"/>
        </w:trPr>
        <w:tc>
          <w:tcPr>
            <w:tcW w:w="4056" w:type="dxa"/>
          </w:tcPr>
          <w:p w14:paraId="2FDA044F" w14:textId="77777777" w:rsidR="002445F0" w:rsidRPr="00EA7A9E" w:rsidRDefault="002445F0" w:rsidP="004450AE">
            <w:pPr>
              <w:spacing w:line="360" w:lineRule="auto"/>
              <w:jc w:val="center"/>
              <w:rPr>
                <w:szCs w:val="26"/>
              </w:rPr>
            </w:pPr>
            <w:r w:rsidRPr="00EA7A9E">
              <w:rPr>
                <w:szCs w:val="26"/>
              </w:rPr>
              <w:t>Đặc tính</w:t>
            </w:r>
          </w:p>
        </w:tc>
        <w:tc>
          <w:tcPr>
            <w:tcW w:w="2835" w:type="dxa"/>
          </w:tcPr>
          <w:p w14:paraId="59E41879" w14:textId="77777777" w:rsidR="002445F0" w:rsidRPr="00EA7A9E" w:rsidRDefault="002445F0" w:rsidP="004450AE">
            <w:pPr>
              <w:spacing w:line="360" w:lineRule="auto"/>
              <w:jc w:val="center"/>
              <w:rPr>
                <w:szCs w:val="26"/>
              </w:rPr>
            </w:pPr>
            <w:r w:rsidRPr="00EA7A9E">
              <w:rPr>
                <w:szCs w:val="26"/>
              </w:rPr>
              <w:t>CNG</w:t>
            </w:r>
          </w:p>
        </w:tc>
      </w:tr>
      <w:tr w:rsidR="002445F0" w:rsidRPr="00EA7A9E" w14:paraId="69623707" w14:textId="77777777" w:rsidTr="004450AE">
        <w:trPr>
          <w:trHeight w:val="536"/>
          <w:jc w:val="center"/>
        </w:trPr>
        <w:tc>
          <w:tcPr>
            <w:tcW w:w="4056" w:type="dxa"/>
          </w:tcPr>
          <w:p w14:paraId="739C86D3" w14:textId="77777777" w:rsidR="002445F0" w:rsidRPr="00EA7A9E" w:rsidRDefault="002445F0" w:rsidP="004450AE">
            <w:pPr>
              <w:spacing w:line="360" w:lineRule="auto"/>
              <w:jc w:val="center"/>
              <w:rPr>
                <w:szCs w:val="26"/>
              </w:rPr>
            </w:pPr>
            <w:r w:rsidRPr="00EA7A9E">
              <w:rPr>
                <w:szCs w:val="26"/>
              </w:rPr>
              <w:t>Màu, mùi</w:t>
            </w:r>
          </w:p>
        </w:tc>
        <w:tc>
          <w:tcPr>
            <w:tcW w:w="2835" w:type="dxa"/>
          </w:tcPr>
          <w:p w14:paraId="56ED51A6" w14:textId="77777777" w:rsidR="002445F0" w:rsidRPr="00EA7A9E" w:rsidRDefault="002445F0" w:rsidP="004450AE">
            <w:pPr>
              <w:spacing w:line="360" w:lineRule="auto"/>
              <w:jc w:val="center"/>
              <w:rPr>
                <w:szCs w:val="26"/>
              </w:rPr>
            </w:pPr>
            <w:r w:rsidRPr="00EA7A9E">
              <w:rPr>
                <w:szCs w:val="26"/>
              </w:rPr>
              <w:t>Không</w:t>
            </w:r>
          </w:p>
        </w:tc>
      </w:tr>
      <w:tr w:rsidR="002445F0" w:rsidRPr="00EA7A9E" w14:paraId="138B6101" w14:textId="77777777" w:rsidTr="004450AE">
        <w:trPr>
          <w:trHeight w:val="746"/>
          <w:jc w:val="center"/>
        </w:trPr>
        <w:tc>
          <w:tcPr>
            <w:tcW w:w="4056" w:type="dxa"/>
          </w:tcPr>
          <w:p w14:paraId="77E5ECB1" w14:textId="77777777" w:rsidR="002445F0" w:rsidRPr="00EA7A9E" w:rsidRDefault="002445F0" w:rsidP="004450AE">
            <w:pPr>
              <w:spacing w:line="360" w:lineRule="auto"/>
              <w:jc w:val="center"/>
              <w:rPr>
                <w:szCs w:val="26"/>
              </w:rPr>
            </w:pPr>
            <w:r w:rsidRPr="00EA7A9E">
              <w:rPr>
                <w:szCs w:val="26"/>
              </w:rPr>
              <w:t>Tỉ trọng</w:t>
            </w:r>
          </w:p>
        </w:tc>
        <w:tc>
          <w:tcPr>
            <w:tcW w:w="2835" w:type="dxa"/>
          </w:tcPr>
          <w:p w14:paraId="4AB64ABF" w14:textId="77777777" w:rsidR="002445F0" w:rsidRPr="00EA7A9E" w:rsidRDefault="002445F0" w:rsidP="004450AE">
            <w:pPr>
              <w:spacing w:line="360" w:lineRule="auto"/>
              <w:jc w:val="center"/>
              <w:rPr>
                <w:szCs w:val="26"/>
              </w:rPr>
            </w:pPr>
            <w:r w:rsidRPr="00EA7A9E">
              <w:rPr>
                <w:szCs w:val="26"/>
              </w:rPr>
              <w:t>0,64</w:t>
            </w:r>
          </w:p>
          <w:p w14:paraId="4E5E5262" w14:textId="77777777" w:rsidR="002445F0" w:rsidRPr="00EA7A9E" w:rsidRDefault="002445F0" w:rsidP="004450AE">
            <w:pPr>
              <w:spacing w:line="360" w:lineRule="auto"/>
              <w:jc w:val="center"/>
              <w:rPr>
                <w:szCs w:val="26"/>
              </w:rPr>
            </w:pPr>
            <w:r w:rsidRPr="00EA7A9E">
              <w:rPr>
                <w:szCs w:val="26"/>
              </w:rPr>
              <w:t>(k</w:t>
            </w:r>
            <w:r>
              <w:rPr>
                <w:szCs w:val="26"/>
              </w:rPr>
              <w:t>hông khí</w:t>
            </w:r>
            <w:r w:rsidRPr="00EA7A9E">
              <w:rPr>
                <w:szCs w:val="26"/>
              </w:rPr>
              <w:t xml:space="preserve"> =1)</w:t>
            </w:r>
          </w:p>
        </w:tc>
      </w:tr>
      <w:tr w:rsidR="002445F0" w:rsidRPr="00EA7A9E" w14:paraId="782DD981" w14:textId="77777777" w:rsidTr="004450AE">
        <w:trPr>
          <w:trHeight w:val="604"/>
          <w:jc w:val="center"/>
        </w:trPr>
        <w:tc>
          <w:tcPr>
            <w:tcW w:w="4056" w:type="dxa"/>
          </w:tcPr>
          <w:p w14:paraId="65153050" w14:textId="77777777" w:rsidR="002445F0" w:rsidRPr="00EA7A9E" w:rsidRDefault="002445F0" w:rsidP="004450AE">
            <w:pPr>
              <w:spacing w:line="360" w:lineRule="auto"/>
              <w:jc w:val="center"/>
              <w:rPr>
                <w:szCs w:val="26"/>
              </w:rPr>
            </w:pPr>
            <w:r>
              <w:rPr>
                <w:szCs w:val="26"/>
              </w:rPr>
              <w:t>Nhiệ</w:t>
            </w:r>
            <w:r w:rsidRPr="00EA7A9E">
              <w:rPr>
                <w:szCs w:val="26"/>
              </w:rPr>
              <w:t>t độ sôi (ngưng tụ) (</w:t>
            </w:r>
            <w:r>
              <w:rPr>
                <w:szCs w:val="26"/>
                <w:vertAlign w:val="superscript"/>
              </w:rPr>
              <w:t>o</w:t>
            </w:r>
            <w:r w:rsidRPr="00EA7A9E">
              <w:rPr>
                <w:szCs w:val="26"/>
              </w:rPr>
              <w:t>C)</w:t>
            </w:r>
          </w:p>
        </w:tc>
        <w:tc>
          <w:tcPr>
            <w:tcW w:w="2835" w:type="dxa"/>
          </w:tcPr>
          <w:p w14:paraId="78EB5BCE" w14:textId="77777777" w:rsidR="002445F0" w:rsidRPr="00EA7A9E" w:rsidRDefault="002445F0" w:rsidP="004450AE">
            <w:pPr>
              <w:spacing w:line="360" w:lineRule="auto"/>
              <w:jc w:val="center"/>
              <w:rPr>
                <w:szCs w:val="26"/>
              </w:rPr>
            </w:pPr>
            <w:r w:rsidRPr="00EA7A9E">
              <w:rPr>
                <w:szCs w:val="26"/>
              </w:rPr>
              <w:t>-162</w:t>
            </w:r>
          </w:p>
        </w:tc>
      </w:tr>
      <w:tr w:rsidR="002445F0" w:rsidRPr="00EA7A9E" w14:paraId="21E42400" w14:textId="77777777" w:rsidTr="004450AE">
        <w:trPr>
          <w:trHeight w:val="536"/>
          <w:jc w:val="center"/>
        </w:trPr>
        <w:tc>
          <w:tcPr>
            <w:tcW w:w="4056" w:type="dxa"/>
          </w:tcPr>
          <w:p w14:paraId="11FE2AD1" w14:textId="77777777" w:rsidR="002445F0" w:rsidRPr="00EA7A9E" w:rsidRDefault="002445F0" w:rsidP="004450AE">
            <w:pPr>
              <w:spacing w:line="360" w:lineRule="auto"/>
              <w:jc w:val="center"/>
              <w:rPr>
                <w:szCs w:val="26"/>
              </w:rPr>
            </w:pPr>
            <w:r w:rsidRPr="00EA7A9E">
              <w:rPr>
                <w:szCs w:val="26"/>
              </w:rPr>
              <w:t>Nhiệt trị (MJ/kg)</w:t>
            </w:r>
          </w:p>
        </w:tc>
        <w:tc>
          <w:tcPr>
            <w:tcW w:w="2835" w:type="dxa"/>
          </w:tcPr>
          <w:p w14:paraId="5EBD5EA1" w14:textId="77777777" w:rsidR="002445F0" w:rsidRPr="00EA7A9E" w:rsidRDefault="002445F0" w:rsidP="004450AE">
            <w:pPr>
              <w:spacing w:line="360" w:lineRule="auto"/>
              <w:jc w:val="center"/>
              <w:rPr>
                <w:szCs w:val="26"/>
              </w:rPr>
            </w:pPr>
            <w:r w:rsidRPr="00EA7A9E">
              <w:rPr>
                <w:szCs w:val="26"/>
              </w:rPr>
              <w:t>50</w:t>
            </w:r>
          </w:p>
        </w:tc>
      </w:tr>
      <w:tr w:rsidR="002445F0" w:rsidRPr="00EA7A9E" w14:paraId="6FBAD72C" w14:textId="77777777" w:rsidTr="004450AE">
        <w:trPr>
          <w:trHeight w:val="536"/>
          <w:jc w:val="center"/>
        </w:trPr>
        <w:tc>
          <w:tcPr>
            <w:tcW w:w="4056" w:type="dxa"/>
          </w:tcPr>
          <w:p w14:paraId="4845E1DA" w14:textId="77777777" w:rsidR="002445F0" w:rsidRPr="00EA7A9E" w:rsidRDefault="002445F0" w:rsidP="004450AE">
            <w:pPr>
              <w:spacing w:line="360" w:lineRule="auto"/>
              <w:jc w:val="center"/>
              <w:rPr>
                <w:szCs w:val="26"/>
              </w:rPr>
            </w:pPr>
            <w:r w:rsidRPr="00EA7A9E">
              <w:rPr>
                <w:szCs w:val="26"/>
              </w:rPr>
              <w:t>Nhiệt độ cháy (</w:t>
            </w:r>
            <w:r>
              <w:rPr>
                <w:szCs w:val="26"/>
                <w:vertAlign w:val="superscript"/>
              </w:rPr>
              <w:t>o</w:t>
            </w:r>
            <w:r w:rsidRPr="00EA7A9E">
              <w:rPr>
                <w:szCs w:val="26"/>
              </w:rPr>
              <w:t>C)</w:t>
            </w:r>
          </w:p>
        </w:tc>
        <w:tc>
          <w:tcPr>
            <w:tcW w:w="2835" w:type="dxa"/>
          </w:tcPr>
          <w:p w14:paraId="3BF63778" w14:textId="77777777" w:rsidR="002445F0" w:rsidRPr="00EA7A9E" w:rsidRDefault="002445F0" w:rsidP="004450AE">
            <w:pPr>
              <w:spacing w:line="360" w:lineRule="auto"/>
              <w:jc w:val="center"/>
              <w:rPr>
                <w:szCs w:val="26"/>
              </w:rPr>
            </w:pPr>
            <w:r w:rsidRPr="00EA7A9E">
              <w:rPr>
                <w:szCs w:val="26"/>
              </w:rPr>
              <w:t>1900</w:t>
            </w:r>
          </w:p>
        </w:tc>
      </w:tr>
      <w:tr w:rsidR="002445F0" w:rsidRPr="00EA7A9E" w14:paraId="1FFB3818" w14:textId="77777777" w:rsidTr="004450AE">
        <w:trPr>
          <w:trHeight w:val="415"/>
          <w:jc w:val="center"/>
        </w:trPr>
        <w:tc>
          <w:tcPr>
            <w:tcW w:w="4056" w:type="dxa"/>
          </w:tcPr>
          <w:p w14:paraId="6DDDB85B" w14:textId="77777777" w:rsidR="002445F0" w:rsidRPr="00EA7A9E" w:rsidRDefault="002445F0" w:rsidP="004450AE">
            <w:pPr>
              <w:spacing w:line="360" w:lineRule="auto"/>
              <w:jc w:val="center"/>
              <w:rPr>
                <w:szCs w:val="26"/>
              </w:rPr>
            </w:pPr>
            <w:r w:rsidRPr="00EA7A9E">
              <w:rPr>
                <w:szCs w:val="26"/>
              </w:rPr>
              <w:t>Nhiệt độ tự bốc cháy (</w:t>
            </w:r>
            <w:r>
              <w:rPr>
                <w:szCs w:val="26"/>
                <w:vertAlign w:val="superscript"/>
              </w:rPr>
              <w:t>o</w:t>
            </w:r>
            <w:r>
              <w:rPr>
                <w:szCs w:val="26"/>
              </w:rPr>
              <w:t>C</w:t>
            </w:r>
            <w:r w:rsidRPr="00EA7A9E">
              <w:rPr>
                <w:szCs w:val="26"/>
              </w:rPr>
              <w:t>)</w:t>
            </w:r>
          </w:p>
        </w:tc>
        <w:tc>
          <w:tcPr>
            <w:tcW w:w="2835" w:type="dxa"/>
          </w:tcPr>
          <w:p w14:paraId="6DF6612F" w14:textId="77777777" w:rsidR="002445F0" w:rsidRPr="00EA7A9E" w:rsidRDefault="002445F0" w:rsidP="004450AE">
            <w:pPr>
              <w:spacing w:line="360" w:lineRule="auto"/>
              <w:jc w:val="center"/>
              <w:rPr>
                <w:szCs w:val="26"/>
              </w:rPr>
            </w:pPr>
            <w:r w:rsidRPr="00EA7A9E">
              <w:rPr>
                <w:szCs w:val="26"/>
              </w:rPr>
              <w:t>540</w:t>
            </w:r>
          </w:p>
        </w:tc>
      </w:tr>
      <w:tr w:rsidR="002445F0" w:rsidRPr="00EA7A9E" w14:paraId="52F4DB14" w14:textId="77777777" w:rsidTr="004450AE">
        <w:trPr>
          <w:trHeight w:val="536"/>
          <w:jc w:val="center"/>
        </w:trPr>
        <w:tc>
          <w:tcPr>
            <w:tcW w:w="4056" w:type="dxa"/>
          </w:tcPr>
          <w:p w14:paraId="03A3B97A" w14:textId="77777777" w:rsidR="002445F0" w:rsidRPr="00EA7A9E" w:rsidRDefault="002445F0" w:rsidP="004450AE">
            <w:pPr>
              <w:spacing w:line="360" w:lineRule="auto"/>
              <w:jc w:val="center"/>
              <w:rPr>
                <w:szCs w:val="26"/>
              </w:rPr>
            </w:pPr>
            <w:r w:rsidRPr="00EA7A9E">
              <w:rPr>
                <w:szCs w:val="26"/>
              </w:rPr>
              <w:t>Tỉ số A/F</w:t>
            </w:r>
          </w:p>
        </w:tc>
        <w:tc>
          <w:tcPr>
            <w:tcW w:w="2835" w:type="dxa"/>
          </w:tcPr>
          <w:p w14:paraId="3B0F3F1C" w14:textId="77777777" w:rsidR="002445F0" w:rsidRPr="00EA7A9E" w:rsidRDefault="002445F0" w:rsidP="004450AE">
            <w:pPr>
              <w:spacing w:line="360" w:lineRule="auto"/>
              <w:jc w:val="center"/>
              <w:rPr>
                <w:szCs w:val="26"/>
              </w:rPr>
            </w:pPr>
            <w:r w:rsidRPr="00EA7A9E">
              <w:rPr>
                <w:szCs w:val="26"/>
              </w:rPr>
              <w:t>17,2</w:t>
            </w:r>
          </w:p>
        </w:tc>
      </w:tr>
      <w:tr w:rsidR="002445F0" w:rsidRPr="00EA7A9E" w14:paraId="05DDE8BA" w14:textId="77777777" w:rsidTr="004450AE">
        <w:trPr>
          <w:trHeight w:val="510"/>
          <w:jc w:val="center"/>
        </w:trPr>
        <w:tc>
          <w:tcPr>
            <w:tcW w:w="4056" w:type="dxa"/>
          </w:tcPr>
          <w:p w14:paraId="16857A2A" w14:textId="77777777" w:rsidR="002445F0" w:rsidRPr="00EA7A9E" w:rsidRDefault="002445F0" w:rsidP="004450AE">
            <w:pPr>
              <w:spacing w:line="360" w:lineRule="auto"/>
              <w:jc w:val="center"/>
              <w:rPr>
                <w:szCs w:val="26"/>
              </w:rPr>
            </w:pPr>
            <w:r w:rsidRPr="00EA7A9E">
              <w:rPr>
                <w:szCs w:val="26"/>
              </w:rPr>
              <w:t>Chỉ số Octan</w:t>
            </w:r>
          </w:p>
        </w:tc>
        <w:tc>
          <w:tcPr>
            <w:tcW w:w="2835" w:type="dxa"/>
          </w:tcPr>
          <w:p w14:paraId="19AC6651" w14:textId="77777777" w:rsidR="002445F0" w:rsidRPr="00EA7A9E" w:rsidRDefault="002445F0" w:rsidP="004450AE">
            <w:pPr>
              <w:spacing w:line="360" w:lineRule="auto"/>
              <w:jc w:val="center"/>
              <w:rPr>
                <w:szCs w:val="26"/>
              </w:rPr>
            </w:pPr>
            <w:r w:rsidRPr="00EA7A9E">
              <w:rPr>
                <w:szCs w:val="26"/>
              </w:rPr>
              <w:t>130</w:t>
            </w:r>
          </w:p>
        </w:tc>
      </w:tr>
    </w:tbl>
    <w:p w14:paraId="2D35DCFF" w14:textId="77777777" w:rsidR="002445F0" w:rsidRPr="00D21374" w:rsidRDefault="002445F0" w:rsidP="002445F0">
      <w:pPr>
        <w:pStyle w:val="ListParagraph"/>
        <w:tabs>
          <w:tab w:val="left" w:pos="284"/>
        </w:tabs>
        <w:spacing w:afterLines="44" w:after="105"/>
        <w:ind w:left="567"/>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Bảng : Đặc tính của nhiên liệu CNG</w:t>
      </w:r>
    </w:p>
    <w:p w14:paraId="3785E3D2" w14:textId="004BF6BE" w:rsidR="002445F0" w:rsidRPr="002445F0" w:rsidRDefault="002445F0" w:rsidP="002445F0">
      <w:pPr>
        <w:pStyle w:val="Heading3"/>
        <w:rPr>
          <w:rFonts w:cstheme="majorHAnsi"/>
          <w:b w:val="0"/>
          <w:szCs w:val="26"/>
          <w:lang w:val="en-US"/>
        </w:rPr>
      </w:pPr>
      <w:r>
        <w:rPr>
          <w:rFonts w:cstheme="majorHAnsi"/>
          <w:szCs w:val="26"/>
          <w:lang w:val="en-US"/>
        </w:rPr>
        <w:t xml:space="preserve">2.2.3. </w:t>
      </w:r>
      <w:r w:rsidR="00D21374">
        <w:rPr>
          <w:rFonts w:cstheme="majorHAnsi"/>
          <w:szCs w:val="26"/>
          <w:lang w:val="en-US"/>
        </w:rPr>
        <w:t>Xăng sinh học (Xăng – Ethanol)</w:t>
      </w:r>
    </w:p>
    <w:p w14:paraId="4A424F63" w14:textId="43CA009A" w:rsidR="00E47B5F" w:rsidRPr="002445F0" w:rsidRDefault="00E47B5F" w:rsidP="00F96BD2">
      <w:pPr>
        <w:tabs>
          <w:tab w:val="left" w:pos="284"/>
        </w:tabs>
        <w:spacing w:after="44"/>
        <w:jc w:val="both"/>
        <w:rPr>
          <w:rFonts w:asciiTheme="majorHAnsi" w:eastAsiaTheme="majorEastAsia" w:hAnsiTheme="majorHAnsi" w:cstheme="majorHAnsi"/>
          <w:b/>
          <w:bCs/>
          <w:i/>
          <w:iCs/>
          <w:szCs w:val="26"/>
          <w:lang w:val="en-US"/>
        </w:rPr>
      </w:pPr>
      <w:r w:rsidRPr="002445F0">
        <w:rPr>
          <w:rFonts w:asciiTheme="majorHAnsi" w:eastAsiaTheme="majorEastAsia" w:hAnsiTheme="majorHAnsi" w:cstheme="majorHAnsi"/>
          <w:b/>
          <w:bCs/>
          <w:i/>
          <w:iCs/>
          <w:szCs w:val="26"/>
          <w:lang w:val="en-US"/>
        </w:rPr>
        <w:t>2.2.3.1. Khái quát về xăng sinh học</w:t>
      </w:r>
    </w:p>
    <w:p w14:paraId="00CD6F8A" w14:textId="67AAAB08" w:rsidR="00E47B5F"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X</w:t>
      </w:r>
      <w:r w:rsidR="005C786E" w:rsidRPr="005C786E">
        <w:rPr>
          <w:rFonts w:asciiTheme="majorHAnsi" w:eastAsiaTheme="majorEastAsia" w:hAnsiTheme="majorHAnsi" w:cstheme="majorHAnsi"/>
          <w:szCs w:val="26"/>
          <w:lang w:val="en-US"/>
        </w:rPr>
        <w:t>ăng sinh học là hỗn hợp của xăng truyền thống và cồn sinh học (bioethanol) được sử dụng cho các loại động cơ xăng đốt trong như xe ô tô và xe gắn máy. Theo kết quả nghiên cứu, việc sử dụng xăng sinh học giúp giảm phát thải khí nhà kính (carbon monoxide) khoảng 20-30% so với xăng thông thường, việc sản xuất ethanol dùng trong xăng sinh học cũng rất thân thiện với môi trường.</w:t>
      </w:r>
    </w:p>
    <w:p w14:paraId="19704BE4" w14:textId="51066D8D" w:rsidR="00082306" w:rsidRDefault="00082306" w:rsidP="00F96BD2">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82306">
        <w:rPr>
          <w:rFonts w:asciiTheme="majorHAnsi" w:eastAsiaTheme="majorEastAsia" w:hAnsiTheme="majorHAnsi" w:cstheme="majorHAnsi"/>
          <w:szCs w:val="26"/>
          <w:lang w:val="en-US"/>
        </w:rPr>
        <w:t>Gọi là xăng sinh học vì cồn sinh học ethanol (còn gọi là rượu ngũ cốc hay rượu ethyl, rượu êtylic, công thức hóa học là C2H5OH) dùng để phối trộn xăng được chế biến thông qua quá trình lên men các sản phẩm hữu cơ như tinh bột, cellulose, lignocellulose, thường là từ các loại ngũ cốc như ngô, lúa mì, đậu tương hoặc từ vỏ cây, bã mía,... Ethanol thật ra là một loại rượu trong nhóm rượu ethyl, khi chưng cất và pha loãng với nồng độ cồn thấp thì có thể uống được. Ethanol thu được sau quá trình chưng cất ngũ cốc lên men có dạng hỗn hợp gồm nước và ethanol, cần phải tách nước để lấy ethanol khan trước khi trộn với xăng. Cũng có thể dùng ethanol chưa khan nước (hydrous ethanol) nhưng chỉ cho các loại động cơ xe có chế tạo tương thích.</w:t>
      </w:r>
      <w:r>
        <w:rPr>
          <w:rFonts w:asciiTheme="majorHAnsi" w:eastAsiaTheme="majorEastAsia" w:hAnsiTheme="majorHAnsi" w:cstheme="majorHAnsi"/>
          <w:szCs w:val="26"/>
          <w:lang w:val="en-US"/>
        </w:rPr>
        <w:t xml:space="preserve"> </w:t>
      </w:r>
    </w:p>
    <w:p w14:paraId="32648475" w14:textId="630A7E06" w:rsidR="00082306" w:rsidRDefault="0073084A" w:rsidP="0073084A">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 xml:space="preserve">Hiện tại, xăng sinh học có tỉ lệ ethanol cao nhất là 85%. Các loại xe có thể sử dụng xăng E85 được gọi là flex fuel vehicles (FFVs) – xe nhiên liệu hỗn hợp, hoặc có thể gọi là ô tô nhiên liệu hỗn hợp do các động cơ loại này thường thấy trên ô tô. Những </w:t>
      </w:r>
      <w:r w:rsidRPr="0073084A">
        <w:rPr>
          <w:rFonts w:asciiTheme="majorHAnsi" w:eastAsiaTheme="majorEastAsia" w:hAnsiTheme="majorHAnsi" w:cstheme="majorHAnsi"/>
          <w:szCs w:val="26"/>
          <w:lang w:val="en-US"/>
        </w:rPr>
        <w:lastRenderedPageBreak/>
        <w:t>cảm biến và chương trình đặc biệt trong máy tính của động cơ sẽ kiểm soát lượng cồn trong nhiên liệu và điều chỉnh tỉ lệ phun nhiên liệu sao cho phù hợp. Xe này có thể chạy các loại xăng từ E5-E85, ngoại trừ các thay đổi trong hệ thống động cơ và cách xử lý nhiên liệu thì xe này không khác gì các xe chạy xăng thông thường khác. Dòng xe chạy xăng ethanol thuần túy (neat ethanol vehicle) E100 hoặc ethanol chưa khan nước cũng có, nhưng hiếm hơn.</w:t>
      </w:r>
    </w:p>
    <w:p w14:paraId="661A9F5C" w14:textId="70CAB850" w:rsidR="005A58F4" w:rsidRPr="005A58F4" w:rsidRDefault="005A58F4" w:rsidP="0073084A">
      <w:pPr>
        <w:spacing w:afterLines="44" w:after="105" w:line="240" w:lineRule="auto"/>
        <w:ind w:right="-2"/>
        <w:rPr>
          <w:rFonts w:asciiTheme="majorHAnsi" w:eastAsiaTheme="majorEastAsia" w:hAnsiTheme="majorHAnsi" w:cstheme="majorHAnsi"/>
          <w:b/>
          <w:bCs/>
          <w:i/>
          <w:iCs/>
          <w:szCs w:val="26"/>
          <w:lang w:val="en-US"/>
        </w:rPr>
      </w:pPr>
      <w:r w:rsidRPr="005A58F4">
        <w:rPr>
          <w:rFonts w:asciiTheme="majorHAnsi" w:eastAsiaTheme="majorEastAsia" w:hAnsiTheme="majorHAnsi" w:cstheme="majorHAnsi"/>
          <w:b/>
          <w:bCs/>
          <w:i/>
          <w:iCs/>
          <w:szCs w:val="26"/>
          <w:lang w:val="en-US"/>
        </w:rPr>
        <w:t>2.2.3.2. Thành phần của xăng sinh học</w:t>
      </w:r>
    </w:p>
    <w:p w14:paraId="489362F0" w14:textId="48E8BDE6" w:rsidR="0003128B" w:rsidRDefault="0003128B"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03128B">
        <w:rPr>
          <w:rFonts w:asciiTheme="majorHAnsi" w:eastAsiaTheme="majorEastAsia" w:hAnsiTheme="majorHAnsi" w:cstheme="majorHAnsi"/>
          <w:szCs w:val="26"/>
          <w:lang w:val="en-US"/>
        </w:rPr>
        <w:t>Xăng sinh học được ký hiệu là Ex trong đó x là % thể t</w:t>
      </w:r>
      <w:r>
        <w:rPr>
          <w:rFonts w:asciiTheme="majorHAnsi" w:eastAsiaTheme="majorEastAsia" w:hAnsiTheme="majorHAnsi" w:cstheme="majorHAnsi"/>
          <w:szCs w:val="26"/>
          <w:lang w:val="en-US"/>
        </w:rPr>
        <w:t>íc</w:t>
      </w:r>
      <w:r w:rsidRPr="0003128B">
        <w:rPr>
          <w:rFonts w:asciiTheme="majorHAnsi" w:eastAsiaTheme="majorEastAsia" w:hAnsiTheme="majorHAnsi" w:cstheme="majorHAnsi"/>
          <w:szCs w:val="26"/>
          <w:lang w:val="en-US"/>
        </w:rPr>
        <w:t>h cồn</w:t>
      </w:r>
      <w:r>
        <w:rPr>
          <w:rFonts w:asciiTheme="majorHAnsi" w:eastAsiaTheme="majorEastAsia" w:hAnsiTheme="majorHAnsi" w:cstheme="majorHAnsi"/>
          <w:szCs w:val="26"/>
          <w:lang w:val="en-US"/>
        </w:rPr>
        <w:t xml:space="preserve"> ethanol</w:t>
      </w:r>
      <w:r w:rsidRPr="0003128B">
        <w:rPr>
          <w:rFonts w:asciiTheme="majorHAnsi" w:eastAsiaTheme="majorEastAsia" w:hAnsiTheme="majorHAnsi" w:cstheme="majorHAnsi"/>
          <w:szCs w:val="26"/>
          <w:lang w:val="en-US"/>
        </w:rPr>
        <w:t xml:space="preserve"> trong công thức pha trộn xăng sinh học.</w:t>
      </w:r>
      <w:r>
        <w:rPr>
          <w:rFonts w:asciiTheme="majorHAnsi" w:eastAsiaTheme="majorEastAsia" w:hAnsiTheme="majorHAnsi" w:cstheme="majorHAnsi"/>
          <w:szCs w:val="26"/>
          <w:lang w:val="en-US"/>
        </w:rPr>
        <w:t xml:space="preserve"> Ví dụ:</w:t>
      </w:r>
    </w:p>
    <w:p w14:paraId="108980CB" w14:textId="0C7A2483" w:rsidR="0003128B" w:rsidRP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E5 là nhiên liệu chứa 5% thể tich cồn sinh học và 95%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1F1E15FB" w14:textId="361786EA" w:rsidR="0003128B" w:rsidRDefault="0003128B" w:rsidP="0073084A">
      <w:pPr>
        <w:pStyle w:val="ListParagraph"/>
        <w:numPr>
          <w:ilvl w:val="0"/>
          <w:numId w:val="15"/>
        </w:numPr>
        <w:tabs>
          <w:tab w:val="left" w:pos="284"/>
        </w:tabs>
        <w:spacing w:afterLines="44" w:after="105" w:line="240" w:lineRule="auto"/>
        <w:ind w:right="-2"/>
        <w:jc w:val="both"/>
        <w:rPr>
          <w:rFonts w:asciiTheme="majorHAnsi" w:eastAsiaTheme="majorEastAsia" w:hAnsiTheme="majorHAnsi" w:cstheme="majorHAnsi"/>
          <w:szCs w:val="26"/>
          <w:lang w:val="en-US"/>
        </w:rPr>
      </w:pPr>
      <w:r w:rsidRPr="0003128B">
        <w:rPr>
          <w:rFonts w:asciiTheme="majorHAnsi" w:eastAsiaTheme="majorEastAsia" w:hAnsiTheme="majorHAnsi" w:cstheme="majorHAnsi"/>
          <w:szCs w:val="26"/>
          <w:lang w:val="en-US"/>
        </w:rPr>
        <w:t xml:space="preserve">Xăng sinh học E10 là nhiên liệu chứa 10% thể tich cồn sinh học và 90% thể </w:t>
      </w:r>
      <w:r>
        <w:rPr>
          <w:rFonts w:asciiTheme="majorHAnsi" w:eastAsiaTheme="majorEastAsia" w:hAnsiTheme="majorHAnsi" w:cstheme="majorHAnsi"/>
          <w:szCs w:val="26"/>
          <w:lang w:val="en-US"/>
        </w:rPr>
        <w:t>tích</w:t>
      </w:r>
      <w:r w:rsidRPr="0003128B">
        <w:rPr>
          <w:rFonts w:asciiTheme="majorHAnsi" w:eastAsiaTheme="majorEastAsia" w:hAnsiTheme="majorHAnsi" w:cstheme="majorHAnsi"/>
          <w:szCs w:val="26"/>
          <w:lang w:val="en-US"/>
        </w:rPr>
        <w:t xml:space="preserve"> xăng truyền thống.</w:t>
      </w:r>
    </w:p>
    <w:p w14:paraId="3F9F7E79" w14:textId="67331983" w:rsidR="0073084A" w:rsidRPr="0073084A" w:rsidRDefault="0073084A" w:rsidP="0073084A">
      <w:pPr>
        <w:tabs>
          <w:tab w:val="left" w:pos="284"/>
        </w:tabs>
        <w:spacing w:afterLines="44" w:after="105" w:line="240" w:lineRule="auto"/>
        <w:ind w:right="-2"/>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Ethanol trộn vào xăng có vai trò như một loại phụ gia pha trộn vào xăng thay phụ gia chì. Ethanol hay chì hoặc các phụ gia khác được trộn vào xăng để tăng chỉ số octane và giúp động cơ có thể hoạt động được tốt hơn, bền hơn. Xăng được nén ở trong xi-lanh động cơ xe ô tô và xe máy trước khi đốt, xăng càng được nén mạnh thì động cơ càng dễ đạt công suất cao, tuy nhiên nếu nén quá mạnh mà chưa kịp cháy thì xăng có thể tự kích nổ và bốc cháy, gây hại cho động cơ. Chỉ số octane (RON - Research Octane Number) vừa giúp nén xăng tốt hơn vừa giúp tăng khả năng chống tự kích nổ của xăng, do đó ngành công nghiệp xăng luôn tìm kiếm các phụ gia để gia tăng chỉ số octane cho xăng.</w:t>
      </w:r>
    </w:p>
    <w:p w14:paraId="21BBB82A" w14:textId="238526C5" w:rsidR="0003128B" w:rsidRPr="0073084A" w:rsidRDefault="0003128B" w:rsidP="0073084A">
      <w:pPr>
        <w:tabs>
          <w:tab w:val="left" w:pos="284"/>
        </w:tabs>
        <w:spacing w:afterLines="44" w:after="105" w:line="240" w:lineRule="auto"/>
        <w:ind w:right="1247"/>
        <w:jc w:val="both"/>
        <w:rPr>
          <w:rFonts w:asciiTheme="majorHAnsi" w:eastAsiaTheme="majorEastAsia" w:hAnsiTheme="majorHAnsi" w:cstheme="majorHAnsi"/>
          <w:b/>
          <w:bCs/>
          <w:i/>
          <w:iCs/>
          <w:szCs w:val="26"/>
          <w:lang w:val="en-US"/>
        </w:rPr>
      </w:pPr>
      <w:r w:rsidRPr="0073084A">
        <w:rPr>
          <w:rFonts w:asciiTheme="majorHAnsi" w:eastAsiaTheme="majorEastAsia" w:hAnsiTheme="majorHAnsi" w:cstheme="majorHAnsi"/>
          <w:b/>
          <w:bCs/>
          <w:i/>
          <w:iCs/>
          <w:szCs w:val="26"/>
          <w:lang w:val="en-US"/>
        </w:rPr>
        <w:t>2.3.3.3. Tính</w:t>
      </w:r>
      <w:r w:rsidR="0073084A" w:rsidRPr="0073084A">
        <w:rPr>
          <w:rFonts w:asciiTheme="majorHAnsi" w:eastAsiaTheme="majorEastAsia" w:hAnsiTheme="majorHAnsi" w:cstheme="majorHAnsi"/>
          <w:b/>
          <w:bCs/>
          <w:i/>
          <w:iCs/>
          <w:szCs w:val="26"/>
          <w:lang w:val="en-US"/>
        </w:rPr>
        <w:t xml:space="preserve"> chất của xăng sinh học</w:t>
      </w:r>
    </w:p>
    <w:p w14:paraId="462D25C3" w14:textId="35270ED1" w:rsidR="0073084A" w:rsidRDefault="0073084A"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r>
      <w:r w:rsidRPr="0073084A">
        <w:rPr>
          <w:rFonts w:asciiTheme="majorHAnsi" w:eastAsiaTheme="majorEastAsia" w:hAnsiTheme="majorHAnsi" w:cstheme="majorHAnsi"/>
          <w:szCs w:val="26"/>
          <w:lang w:val="en-US"/>
        </w:rPr>
        <w:t>Việc sử dụng xăng sinh học giúp cải thiện tinh năng động cơ, giảm phát thải, mang lại lợi ích cho người tiêu dùng và xã hội. Quá trình sử dụng xăng sinh học</w:t>
      </w:r>
      <w:r>
        <w:rPr>
          <w:rFonts w:asciiTheme="majorHAnsi" w:eastAsiaTheme="majorEastAsia" w:hAnsiTheme="majorHAnsi" w:cstheme="majorHAnsi"/>
          <w:szCs w:val="26"/>
          <w:lang w:val="en-US"/>
        </w:rPr>
        <w:t xml:space="preserve"> </w:t>
      </w:r>
      <w:r w:rsidRPr="0073084A">
        <w:rPr>
          <w:rFonts w:asciiTheme="majorHAnsi" w:eastAsiaTheme="majorEastAsia" w:hAnsiTheme="majorHAnsi" w:cstheme="majorHAnsi"/>
          <w:szCs w:val="26"/>
          <w:lang w:val="en-US"/>
        </w:rPr>
        <w:t>rất thuận tiện, không cần phải điều chỉnh động cơ khi chuyển đổi giữa xăng sinh học và xăng thông thường.</w:t>
      </w:r>
    </w:p>
    <w:p w14:paraId="36704609" w14:textId="4CB276D0" w:rsidR="006177C9" w:rsidRDefault="006177C9" w:rsidP="006177C9">
      <w:pPr>
        <w:tabs>
          <w:tab w:val="left" w:pos="284"/>
        </w:tabs>
        <w:spacing w:after="44"/>
        <w:jc w:val="both"/>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ab/>
        <w:t>D</w:t>
      </w:r>
      <w:r w:rsidRPr="006177C9">
        <w:rPr>
          <w:rFonts w:asciiTheme="majorHAnsi" w:eastAsiaTheme="majorEastAsia" w:hAnsiTheme="majorHAnsi" w:cstheme="majorHAnsi"/>
          <w:szCs w:val="26"/>
          <w:lang w:val="en-US"/>
        </w:rPr>
        <w:t>o xăng sinh học là một hỗn hợp của xăng khoáng và ethanol nên tính chất của xăng sinh học phụ thuộc vào tỷ lệ ethanol trong xăng sinh học. Khi tỷ lệ ethanol càng lớn thì tính chất của xăng sinh học càng giống tính chất của ethanol</w:t>
      </w:r>
      <w:r>
        <w:rPr>
          <w:rFonts w:asciiTheme="majorHAnsi" w:eastAsiaTheme="majorEastAsia" w:hAnsiTheme="majorHAnsi" w:cstheme="majorHAnsi"/>
          <w:szCs w:val="26"/>
          <w:lang w:val="en-US"/>
        </w:rPr>
        <w:t>.</w:t>
      </w:r>
    </w:p>
    <w:tbl>
      <w:tblPr>
        <w:tblStyle w:val="TableGrid1"/>
        <w:tblW w:w="0" w:type="auto"/>
        <w:tblInd w:w="0" w:type="dxa"/>
        <w:tblLook w:val="04A0" w:firstRow="1" w:lastRow="0" w:firstColumn="1" w:lastColumn="0" w:noHBand="0" w:noVBand="1"/>
      </w:tblPr>
      <w:tblGrid>
        <w:gridCol w:w="1448"/>
        <w:gridCol w:w="1482"/>
        <w:gridCol w:w="1466"/>
        <w:gridCol w:w="1467"/>
        <w:gridCol w:w="1467"/>
        <w:gridCol w:w="1447"/>
      </w:tblGrid>
      <w:tr w:rsidR="006177C9" w:rsidRPr="006177C9" w14:paraId="67CCA0FB" w14:textId="77777777" w:rsidTr="006177C9">
        <w:tc>
          <w:tcPr>
            <w:tcW w:w="1556" w:type="dxa"/>
            <w:tcBorders>
              <w:top w:val="single" w:sz="4" w:space="0" w:color="auto"/>
              <w:left w:val="single" w:sz="4" w:space="0" w:color="auto"/>
              <w:bottom w:val="single" w:sz="4" w:space="0" w:color="auto"/>
              <w:right w:val="single" w:sz="4" w:space="0" w:color="auto"/>
            </w:tcBorders>
            <w:vAlign w:val="center"/>
            <w:hideMark/>
          </w:tcPr>
          <w:p w14:paraId="1EF67C0A" w14:textId="77777777" w:rsidR="006177C9" w:rsidRPr="006177C9" w:rsidRDefault="006177C9" w:rsidP="006177C9">
            <w:pPr>
              <w:spacing w:line="276" w:lineRule="auto"/>
              <w:jc w:val="center"/>
              <w:rPr>
                <w:b/>
                <w:color w:val="auto"/>
              </w:rPr>
            </w:pPr>
            <w:r w:rsidRPr="006177C9">
              <w:rPr>
                <w:b/>
                <w:color w:val="auto"/>
              </w:rPr>
              <w:t>Xăng sinh học</w:t>
            </w:r>
          </w:p>
        </w:tc>
        <w:tc>
          <w:tcPr>
            <w:tcW w:w="1557" w:type="dxa"/>
            <w:tcBorders>
              <w:top w:val="single" w:sz="4" w:space="0" w:color="auto"/>
              <w:left w:val="single" w:sz="4" w:space="0" w:color="auto"/>
              <w:bottom w:val="single" w:sz="4" w:space="0" w:color="auto"/>
              <w:right w:val="single" w:sz="4" w:space="0" w:color="auto"/>
            </w:tcBorders>
            <w:vAlign w:val="center"/>
            <w:hideMark/>
          </w:tcPr>
          <w:p w14:paraId="71014A92" w14:textId="77777777" w:rsidR="006177C9" w:rsidRPr="006177C9" w:rsidRDefault="006177C9" w:rsidP="006177C9">
            <w:pPr>
              <w:spacing w:line="276" w:lineRule="auto"/>
              <w:jc w:val="center"/>
              <w:rPr>
                <w:b/>
                <w:color w:val="auto"/>
              </w:rPr>
            </w:pPr>
            <w:r w:rsidRPr="006177C9">
              <w:rPr>
                <w:b/>
                <w:color w:val="auto"/>
              </w:rPr>
              <w:t>Tỷ lệ % ethanol theo thể tích</w:t>
            </w:r>
          </w:p>
        </w:tc>
        <w:tc>
          <w:tcPr>
            <w:tcW w:w="1557" w:type="dxa"/>
            <w:tcBorders>
              <w:top w:val="single" w:sz="4" w:space="0" w:color="auto"/>
              <w:left w:val="single" w:sz="4" w:space="0" w:color="auto"/>
              <w:bottom w:val="single" w:sz="4" w:space="0" w:color="auto"/>
              <w:right w:val="single" w:sz="4" w:space="0" w:color="auto"/>
            </w:tcBorders>
            <w:vAlign w:val="center"/>
            <w:hideMark/>
          </w:tcPr>
          <w:p w14:paraId="5996B30E" w14:textId="77777777" w:rsidR="006177C9" w:rsidRPr="006177C9" w:rsidRDefault="006177C9" w:rsidP="006177C9">
            <w:pPr>
              <w:spacing w:line="276" w:lineRule="auto"/>
              <w:jc w:val="center"/>
              <w:rPr>
                <w:b/>
                <w:color w:val="auto"/>
              </w:rPr>
            </w:pPr>
            <w:r w:rsidRPr="006177C9">
              <w:rPr>
                <w:b/>
                <w:color w:val="auto"/>
              </w:rPr>
              <w:t>Nhiệt trị</w:t>
            </w:r>
          </w:p>
          <w:p w14:paraId="05600F35" w14:textId="77777777" w:rsidR="006177C9" w:rsidRPr="006177C9" w:rsidRDefault="006177C9" w:rsidP="006177C9">
            <w:pPr>
              <w:spacing w:line="276" w:lineRule="auto"/>
              <w:jc w:val="center"/>
              <w:rPr>
                <w:b/>
                <w:color w:val="auto"/>
              </w:rPr>
            </w:pPr>
            <w:r w:rsidRPr="006177C9">
              <w:rPr>
                <w:b/>
                <w:color w:val="auto"/>
              </w:rPr>
              <w:t>(kJ/g)</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134260A" w14:textId="77777777" w:rsidR="006177C9" w:rsidRPr="006177C9" w:rsidRDefault="006177C9" w:rsidP="006177C9">
            <w:pPr>
              <w:spacing w:line="276" w:lineRule="auto"/>
              <w:jc w:val="center"/>
              <w:rPr>
                <w:b/>
                <w:color w:val="auto"/>
              </w:rPr>
            </w:pPr>
            <w:r w:rsidRPr="006177C9">
              <w:rPr>
                <w:b/>
                <w:color w:val="auto"/>
              </w:rPr>
              <w:t>Tỷ trọng (g/cc)</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8A439E7" w14:textId="77777777" w:rsidR="006177C9" w:rsidRPr="006177C9" w:rsidRDefault="006177C9" w:rsidP="006177C9">
            <w:pPr>
              <w:spacing w:line="276" w:lineRule="auto"/>
              <w:jc w:val="center"/>
              <w:rPr>
                <w:b/>
                <w:color w:val="auto"/>
              </w:rPr>
            </w:pPr>
            <w:r w:rsidRPr="006177C9">
              <w:rPr>
                <w:b/>
                <w:color w:val="auto"/>
              </w:rPr>
              <w:t>Tỷ lệ % H</w:t>
            </w:r>
            <w:r w:rsidRPr="006177C9">
              <w:rPr>
                <w:b/>
                <w:color w:val="auto"/>
                <w:vertAlign w:val="subscript"/>
              </w:rPr>
              <w:t>2</w:t>
            </w:r>
            <w:r w:rsidRPr="006177C9">
              <w:rPr>
                <w:b/>
                <w:color w:val="auto"/>
              </w:rPr>
              <w:t>O</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F4E3ED1" w14:textId="77777777" w:rsidR="006177C9" w:rsidRPr="006177C9" w:rsidRDefault="006177C9" w:rsidP="006177C9">
            <w:pPr>
              <w:spacing w:line="276" w:lineRule="auto"/>
              <w:jc w:val="center"/>
              <w:rPr>
                <w:b/>
                <w:color w:val="auto"/>
              </w:rPr>
            </w:pPr>
            <w:r w:rsidRPr="006177C9">
              <w:rPr>
                <w:b/>
                <w:color w:val="auto"/>
              </w:rPr>
              <w:t>RON</w:t>
            </w:r>
          </w:p>
        </w:tc>
      </w:tr>
      <w:tr w:rsidR="006177C9" w:rsidRPr="006177C9" w14:paraId="20DEEFB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30489AD8" w14:textId="77777777" w:rsidR="006177C9" w:rsidRPr="006177C9" w:rsidRDefault="006177C9" w:rsidP="006177C9">
            <w:pPr>
              <w:spacing w:line="276" w:lineRule="auto"/>
              <w:jc w:val="center"/>
              <w:rPr>
                <w:color w:val="auto"/>
              </w:rPr>
            </w:pPr>
            <w:r w:rsidRPr="006177C9">
              <w:rPr>
                <w:color w:val="auto"/>
              </w:rPr>
              <w:t>E0</w:t>
            </w:r>
          </w:p>
        </w:tc>
        <w:tc>
          <w:tcPr>
            <w:tcW w:w="1557" w:type="dxa"/>
            <w:tcBorders>
              <w:top w:val="single" w:sz="4" w:space="0" w:color="auto"/>
              <w:left w:val="single" w:sz="4" w:space="0" w:color="auto"/>
              <w:bottom w:val="single" w:sz="4" w:space="0" w:color="auto"/>
              <w:right w:val="single" w:sz="4" w:space="0" w:color="auto"/>
            </w:tcBorders>
            <w:hideMark/>
          </w:tcPr>
          <w:p w14:paraId="6C692C41" w14:textId="77777777" w:rsidR="006177C9" w:rsidRPr="006177C9" w:rsidRDefault="006177C9" w:rsidP="006177C9">
            <w:pPr>
              <w:spacing w:line="276" w:lineRule="auto"/>
              <w:jc w:val="center"/>
              <w:rPr>
                <w:color w:val="auto"/>
              </w:rPr>
            </w:pPr>
            <w:r w:rsidRPr="006177C9">
              <w:rPr>
                <w:color w:val="auto"/>
              </w:rPr>
              <w:t>0</w:t>
            </w:r>
          </w:p>
        </w:tc>
        <w:tc>
          <w:tcPr>
            <w:tcW w:w="1557" w:type="dxa"/>
            <w:tcBorders>
              <w:top w:val="single" w:sz="4" w:space="0" w:color="auto"/>
              <w:left w:val="single" w:sz="4" w:space="0" w:color="auto"/>
              <w:bottom w:val="single" w:sz="4" w:space="0" w:color="auto"/>
              <w:right w:val="single" w:sz="4" w:space="0" w:color="auto"/>
            </w:tcBorders>
            <w:hideMark/>
          </w:tcPr>
          <w:p w14:paraId="19D3A703" w14:textId="77777777" w:rsidR="006177C9" w:rsidRPr="006177C9" w:rsidRDefault="006177C9" w:rsidP="006177C9">
            <w:pPr>
              <w:spacing w:line="276" w:lineRule="auto"/>
              <w:jc w:val="center"/>
              <w:rPr>
                <w:color w:val="auto"/>
              </w:rPr>
            </w:pPr>
            <w:r w:rsidRPr="006177C9">
              <w:rPr>
                <w:color w:val="auto"/>
              </w:rPr>
              <w:t>43.397</w:t>
            </w:r>
          </w:p>
        </w:tc>
        <w:tc>
          <w:tcPr>
            <w:tcW w:w="1558" w:type="dxa"/>
            <w:tcBorders>
              <w:top w:val="single" w:sz="4" w:space="0" w:color="auto"/>
              <w:left w:val="single" w:sz="4" w:space="0" w:color="auto"/>
              <w:bottom w:val="single" w:sz="4" w:space="0" w:color="auto"/>
              <w:right w:val="single" w:sz="4" w:space="0" w:color="auto"/>
            </w:tcBorders>
            <w:hideMark/>
          </w:tcPr>
          <w:p w14:paraId="67BAD90E" w14:textId="77777777" w:rsidR="006177C9" w:rsidRPr="006177C9" w:rsidRDefault="006177C9" w:rsidP="006177C9">
            <w:pPr>
              <w:spacing w:line="276" w:lineRule="auto"/>
              <w:jc w:val="center"/>
              <w:rPr>
                <w:color w:val="auto"/>
              </w:rPr>
            </w:pPr>
            <w:r w:rsidRPr="006177C9">
              <w:rPr>
                <w:color w:val="auto"/>
              </w:rPr>
              <w:t>0.7426</w:t>
            </w:r>
          </w:p>
        </w:tc>
        <w:tc>
          <w:tcPr>
            <w:tcW w:w="1558" w:type="dxa"/>
            <w:tcBorders>
              <w:top w:val="single" w:sz="4" w:space="0" w:color="auto"/>
              <w:left w:val="single" w:sz="4" w:space="0" w:color="auto"/>
              <w:bottom w:val="single" w:sz="4" w:space="0" w:color="auto"/>
              <w:right w:val="single" w:sz="4" w:space="0" w:color="auto"/>
            </w:tcBorders>
            <w:hideMark/>
          </w:tcPr>
          <w:p w14:paraId="0625EC6B" w14:textId="77777777" w:rsidR="006177C9" w:rsidRPr="006177C9" w:rsidRDefault="006177C9" w:rsidP="006177C9">
            <w:pPr>
              <w:spacing w:line="276" w:lineRule="auto"/>
              <w:jc w:val="center"/>
              <w:rPr>
                <w:color w:val="auto"/>
              </w:rPr>
            </w:pPr>
            <w:r w:rsidRPr="006177C9">
              <w:rPr>
                <w:color w:val="auto"/>
              </w:rPr>
              <w:t>0.013</w:t>
            </w:r>
          </w:p>
        </w:tc>
        <w:tc>
          <w:tcPr>
            <w:tcW w:w="1558" w:type="dxa"/>
            <w:tcBorders>
              <w:top w:val="single" w:sz="4" w:space="0" w:color="auto"/>
              <w:left w:val="single" w:sz="4" w:space="0" w:color="auto"/>
              <w:bottom w:val="single" w:sz="4" w:space="0" w:color="auto"/>
              <w:right w:val="single" w:sz="4" w:space="0" w:color="auto"/>
            </w:tcBorders>
            <w:hideMark/>
          </w:tcPr>
          <w:p w14:paraId="77EB81C9" w14:textId="77777777" w:rsidR="006177C9" w:rsidRPr="006177C9" w:rsidRDefault="006177C9" w:rsidP="006177C9">
            <w:pPr>
              <w:spacing w:line="276" w:lineRule="auto"/>
              <w:jc w:val="center"/>
              <w:rPr>
                <w:color w:val="auto"/>
              </w:rPr>
            </w:pPr>
            <w:r w:rsidRPr="006177C9">
              <w:rPr>
                <w:color w:val="auto"/>
              </w:rPr>
              <w:t>90.8</w:t>
            </w:r>
          </w:p>
        </w:tc>
      </w:tr>
      <w:tr w:rsidR="006177C9" w:rsidRPr="006177C9" w14:paraId="2256A6ED"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39EDDFA" w14:textId="77777777" w:rsidR="006177C9" w:rsidRPr="006177C9" w:rsidRDefault="006177C9" w:rsidP="006177C9">
            <w:pPr>
              <w:spacing w:line="276" w:lineRule="auto"/>
              <w:jc w:val="center"/>
              <w:rPr>
                <w:color w:val="auto"/>
              </w:rPr>
            </w:pPr>
            <w:r w:rsidRPr="006177C9">
              <w:rPr>
                <w:color w:val="auto"/>
              </w:rPr>
              <w:t>E10</w:t>
            </w:r>
          </w:p>
        </w:tc>
        <w:tc>
          <w:tcPr>
            <w:tcW w:w="1557" w:type="dxa"/>
            <w:tcBorders>
              <w:top w:val="single" w:sz="4" w:space="0" w:color="auto"/>
              <w:left w:val="single" w:sz="4" w:space="0" w:color="auto"/>
              <w:bottom w:val="single" w:sz="4" w:space="0" w:color="auto"/>
              <w:right w:val="single" w:sz="4" w:space="0" w:color="auto"/>
            </w:tcBorders>
            <w:hideMark/>
          </w:tcPr>
          <w:p w14:paraId="20B696E4" w14:textId="77777777" w:rsidR="006177C9" w:rsidRPr="006177C9" w:rsidRDefault="006177C9" w:rsidP="006177C9">
            <w:pPr>
              <w:spacing w:line="276" w:lineRule="auto"/>
              <w:jc w:val="center"/>
              <w:rPr>
                <w:color w:val="auto"/>
              </w:rPr>
            </w:pPr>
            <w:r w:rsidRPr="006177C9">
              <w:rPr>
                <w:color w:val="auto"/>
              </w:rPr>
              <w:t>10</w:t>
            </w:r>
          </w:p>
        </w:tc>
        <w:tc>
          <w:tcPr>
            <w:tcW w:w="1557" w:type="dxa"/>
            <w:tcBorders>
              <w:top w:val="single" w:sz="4" w:space="0" w:color="auto"/>
              <w:left w:val="single" w:sz="4" w:space="0" w:color="auto"/>
              <w:bottom w:val="single" w:sz="4" w:space="0" w:color="auto"/>
              <w:right w:val="single" w:sz="4" w:space="0" w:color="auto"/>
            </w:tcBorders>
            <w:hideMark/>
          </w:tcPr>
          <w:p w14:paraId="17C75EDB" w14:textId="77777777" w:rsidR="006177C9" w:rsidRPr="006177C9" w:rsidRDefault="006177C9" w:rsidP="006177C9">
            <w:pPr>
              <w:spacing w:line="276" w:lineRule="auto"/>
              <w:jc w:val="center"/>
              <w:rPr>
                <w:color w:val="auto"/>
              </w:rPr>
            </w:pPr>
            <w:r w:rsidRPr="006177C9">
              <w:rPr>
                <w:color w:val="auto"/>
              </w:rPr>
              <w:t>41.47</w:t>
            </w:r>
          </w:p>
        </w:tc>
        <w:tc>
          <w:tcPr>
            <w:tcW w:w="1558" w:type="dxa"/>
            <w:tcBorders>
              <w:top w:val="single" w:sz="4" w:space="0" w:color="auto"/>
              <w:left w:val="single" w:sz="4" w:space="0" w:color="auto"/>
              <w:bottom w:val="single" w:sz="4" w:space="0" w:color="auto"/>
              <w:right w:val="single" w:sz="4" w:space="0" w:color="auto"/>
            </w:tcBorders>
            <w:hideMark/>
          </w:tcPr>
          <w:p w14:paraId="568EA99C" w14:textId="77777777" w:rsidR="006177C9" w:rsidRPr="006177C9" w:rsidRDefault="006177C9" w:rsidP="006177C9">
            <w:pPr>
              <w:spacing w:line="276" w:lineRule="auto"/>
              <w:jc w:val="center"/>
              <w:rPr>
                <w:color w:val="auto"/>
              </w:rPr>
            </w:pPr>
            <w:r w:rsidRPr="006177C9">
              <w:rPr>
                <w:color w:val="auto"/>
              </w:rPr>
              <w:t>0.7449</w:t>
            </w:r>
          </w:p>
        </w:tc>
        <w:tc>
          <w:tcPr>
            <w:tcW w:w="1558" w:type="dxa"/>
            <w:tcBorders>
              <w:top w:val="single" w:sz="4" w:space="0" w:color="auto"/>
              <w:left w:val="single" w:sz="4" w:space="0" w:color="auto"/>
              <w:bottom w:val="single" w:sz="4" w:space="0" w:color="auto"/>
              <w:right w:val="single" w:sz="4" w:space="0" w:color="auto"/>
            </w:tcBorders>
            <w:hideMark/>
          </w:tcPr>
          <w:p w14:paraId="3A0DAC66" w14:textId="77777777" w:rsidR="006177C9" w:rsidRPr="006177C9" w:rsidRDefault="006177C9" w:rsidP="006177C9">
            <w:pPr>
              <w:spacing w:line="276" w:lineRule="auto"/>
              <w:jc w:val="center"/>
              <w:rPr>
                <w:color w:val="auto"/>
              </w:rPr>
            </w:pPr>
            <w:r w:rsidRPr="006177C9">
              <w:rPr>
                <w:color w:val="auto"/>
              </w:rPr>
              <w:t>0.1289</w:t>
            </w:r>
          </w:p>
        </w:tc>
        <w:tc>
          <w:tcPr>
            <w:tcW w:w="1558" w:type="dxa"/>
            <w:tcBorders>
              <w:top w:val="single" w:sz="4" w:space="0" w:color="auto"/>
              <w:left w:val="single" w:sz="4" w:space="0" w:color="auto"/>
              <w:bottom w:val="single" w:sz="4" w:space="0" w:color="auto"/>
              <w:right w:val="single" w:sz="4" w:space="0" w:color="auto"/>
            </w:tcBorders>
            <w:hideMark/>
          </w:tcPr>
          <w:p w14:paraId="399BA005" w14:textId="77777777" w:rsidR="006177C9" w:rsidRPr="006177C9" w:rsidRDefault="006177C9" w:rsidP="006177C9">
            <w:pPr>
              <w:spacing w:line="276" w:lineRule="auto"/>
              <w:jc w:val="center"/>
              <w:rPr>
                <w:color w:val="auto"/>
              </w:rPr>
            </w:pPr>
            <w:r w:rsidRPr="006177C9">
              <w:rPr>
                <w:color w:val="auto"/>
              </w:rPr>
              <w:t>95.6</w:t>
            </w:r>
          </w:p>
        </w:tc>
      </w:tr>
      <w:tr w:rsidR="006177C9" w:rsidRPr="006177C9" w14:paraId="553CF2DF"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714E9408" w14:textId="77777777" w:rsidR="006177C9" w:rsidRPr="006177C9" w:rsidRDefault="006177C9" w:rsidP="006177C9">
            <w:pPr>
              <w:spacing w:line="276" w:lineRule="auto"/>
              <w:jc w:val="center"/>
              <w:rPr>
                <w:color w:val="auto"/>
              </w:rPr>
            </w:pPr>
            <w:r w:rsidRPr="006177C9">
              <w:rPr>
                <w:color w:val="auto"/>
              </w:rPr>
              <w:t>E20</w:t>
            </w:r>
          </w:p>
        </w:tc>
        <w:tc>
          <w:tcPr>
            <w:tcW w:w="1557" w:type="dxa"/>
            <w:tcBorders>
              <w:top w:val="single" w:sz="4" w:space="0" w:color="auto"/>
              <w:left w:val="single" w:sz="4" w:space="0" w:color="auto"/>
              <w:bottom w:val="single" w:sz="4" w:space="0" w:color="auto"/>
              <w:right w:val="single" w:sz="4" w:space="0" w:color="auto"/>
            </w:tcBorders>
            <w:hideMark/>
          </w:tcPr>
          <w:p w14:paraId="6E91F11D" w14:textId="77777777" w:rsidR="006177C9" w:rsidRPr="006177C9" w:rsidRDefault="006177C9" w:rsidP="006177C9">
            <w:pPr>
              <w:spacing w:line="276" w:lineRule="auto"/>
              <w:jc w:val="center"/>
              <w:rPr>
                <w:color w:val="auto"/>
              </w:rPr>
            </w:pPr>
            <w:r w:rsidRPr="006177C9">
              <w:rPr>
                <w:color w:val="auto"/>
              </w:rPr>
              <w:t>20</w:t>
            </w:r>
          </w:p>
        </w:tc>
        <w:tc>
          <w:tcPr>
            <w:tcW w:w="1557" w:type="dxa"/>
            <w:tcBorders>
              <w:top w:val="single" w:sz="4" w:space="0" w:color="auto"/>
              <w:left w:val="single" w:sz="4" w:space="0" w:color="auto"/>
              <w:bottom w:val="single" w:sz="4" w:space="0" w:color="auto"/>
              <w:right w:val="single" w:sz="4" w:space="0" w:color="auto"/>
            </w:tcBorders>
            <w:hideMark/>
          </w:tcPr>
          <w:p w14:paraId="6FDBC943" w14:textId="77777777" w:rsidR="006177C9" w:rsidRPr="006177C9" w:rsidRDefault="006177C9" w:rsidP="006177C9">
            <w:pPr>
              <w:spacing w:line="276" w:lineRule="auto"/>
              <w:jc w:val="center"/>
              <w:rPr>
                <w:color w:val="auto"/>
              </w:rPr>
            </w:pPr>
            <w:r w:rsidRPr="006177C9">
              <w:rPr>
                <w:color w:val="auto"/>
              </w:rPr>
              <w:t>39.53</w:t>
            </w:r>
          </w:p>
        </w:tc>
        <w:tc>
          <w:tcPr>
            <w:tcW w:w="1558" w:type="dxa"/>
            <w:tcBorders>
              <w:top w:val="single" w:sz="4" w:space="0" w:color="auto"/>
              <w:left w:val="single" w:sz="4" w:space="0" w:color="auto"/>
              <w:bottom w:val="single" w:sz="4" w:space="0" w:color="auto"/>
              <w:right w:val="single" w:sz="4" w:space="0" w:color="auto"/>
            </w:tcBorders>
            <w:hideMark/>
          </w:tcPr>
          <w:p w14:paraId="5DC5068D" w14:textId="77777777" w:rsidR="006177C9" w:rsidRPr="006177C9" w:rsidRDefault="006177C9" w:rsidP="006177C9">
            <w:pPr>
              <w:spacing w:line="276" w:lineRule="auto"/>
              <w:jc w:val="center"/>
              <w:rPr>
                <w:color w:val="auto"/>
              </w:rPr>
            </w:pPr>
            <w:r w:rsidRPr="006177C9">
              <w:rPr>
                <w:color w:val="auto"/>
              </w:rPr>
              <w:t>0.7512</w:t>
            </w:r>
          </w:p>
        </w:tc>
        <w:tc>
          <w:tcPr>
            <w:tcW w:w="1558" w:type="dxa"/>
            <w:tcBorders>
              <w:top w:val="single" w:sz="4" w:space="0" w:color="auto"/>
              <w:left w:val="single" w:sz="4" w:space="0" w:color="auto"/>
              <w:bottom w:val="single" w:sz="4" w:space="0" w:color="auto"/>
              <w:right w:val="single" w:sz="4" w:space="0" w:color="auto"/>
            </w:tcBorders>
            <w:hideMark/>
          </w:tcPr>
          <w:p w14:paraId="6A9928C2" w14:textId="77777777" w:rsidR="006177C9" w:rsidRPr="006177C9" w:rsidRDefault="006177C9" w:rsidP="006177C9">
            <w:pPr>
              <w:spacing w:line="276" w:lineRule="auto"/>
              <w:jc w:val="center"/>
              <w:rPr>
                <w:color w:val="auto"/>
              </w:rPr>
            </w:pPr>
            <w:r w:rsidRPr="006177C9">
              <w:rPr>
                <w:color w:val="auto"/>
              </w:rPr>
              <w:t>0.2373</w:t>
            </w:r>
          </w:p>
        </w:tc>
        <w:tc>
          <w:tcPr>
            <w:tcW w:w="1558" w:type="dxa"/>
            <w:tcBorders>
              <w:top w:val="single" w:sz="4" w:space="0" w:color="auto"/>
              <w:left w:val="single" w:sz="4" w:space="0" w:color="auto"/>
              <w:bottom w:val="single" w:sz="4" w:space="0" w:color="auto"/>
              <w:right w:val="single" w:sz="4" w:space="0" w:color="auto"/>
            </w:tcBorders>
            <w:hideMark/>
          </w:tcPr>
          <w:p w14:paraId="10BD9D01" w14:textId="77777777" w:rsidR="006177C9" w:rsidRPr="006177C9" w:rsidRDefault="006177C9" w:rsidP="006177C9">
            <w:pPr>
              <w:spacing w:line="276" w:lineRule="auto"/>
              <w:jc w:val="center"/>
              <w:rPr>
                <w:color w:val="auto"/>
              </w:rPr>
            </w:pPr>
            <w:r w:rsidRPr="006177C9">
              <w:rPr>
                <w:color w:val="auto"/>
              </w:rPr>
              <w:t>99.7</w:t>
            </w:r>
          </w:p>
        </w:tc>
      </w:tr>
      <w:tr w:rsidR="006177C9" w:rsidRPr="006177C9" w14:paraId="3B89AF96"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1E3E481B" w14:textId="77777777" w:rsidR="006177C9" w:rsidRPr="006177C9" w:rsidRDefault="006177C9" w:rsidP="006177C9">
            <w:pPr>
              <w:spacing w:line="276" w:lineRule="auto"/>
              <w:jc w:val="center"/>
              <w:rPr>
                <w:color w:val="auto"/>
              </w:rPr>
            </w:pPr>
            <w:r w:rsidRPr="006177C9">
              <w:rPr>
                <w:color w:val="auto"/>
              </w:rPr>
              <w:t>E50</w:t>
            </w:r>
          </w:p>
        </w:tc>
        <w:tc>
          <w:tcPr>
            <w:tcW w:w="1557" w:type="dxa"/>
            <w:tcBorders>
              <w:top w:val="single" w:sz="4" w:space="0" w:color="auto"/>
              <w:left w:val="single" w:sz="4" w:space="0" w:color="auto"/>
              <w:bottom w:val="single" w:sz="4" w:space="0" w:color="auto"/>
              <w:right w:val="single" w:sz="4" w:space="0" w:color="auto"/>
            </w:tcBorders>
            <w:hideMark/>
          </w:tcPr>
          <w:p w14:paraId="5660E749" w14:textId="77777777" w:rsidR="006177C9" w:rsidRPr="006177C9" w:rsidRDefault="006177C9" w:rsidP="006177C9">
            <w:pPr>
              <w:spacing w:line="276" w:lineRule="auto"/>
              <w:jc w:val="center"/>
              <w:rPr>
                <w:color w:val="auto"/>
              </w:rPr>
            </w:pPr>
            <w:r w:rsidRPr="006177C9">
              <w:rPr>
                <w:color w:val="auto"/>
              </w:rPr>
              <w:t>50</w:t>
            </w:r>
          </w:p>
        </w:tc>
        <w:tc>
          <w:tcPr>
            <w:tcW w:w="1557" w:type="dxa"/>
            <w:tcBorders>
              <w:top w:val="single" w:sz="4" w:space="0" w:color="auto"/>
              <w:left w:val="single" w:sz="4" w:space="0" w:color="auto"/>
              <w:bottom w:val="single" w:sz="4" w:space="0" w:color="auto"/>
              <w:right w:val="single" w:sz="4" w:space="0" w:color="auto"/>
            </w:tcBorders>
            <w:hideMark/>
          </w:tcPr>
          <w:p w14:paraId="5E95AD31" w14:textId="77777777" w:rsidR="006177C9" w:rsidRPr="006177C9" w:rsidRDefault="006177C9" w:rsidP="006177C9">
            <w:pPr>
              <w:spacing w:line="276" w:lineRule="auto"/>
              <w:jc w:val="center"/>
              <w:rPr>
                <w:color w:val="auto"/>
              </w:rPr>
            </w:pPr>
            <w:r w:rsidRPr="006177C9">
              <w:rPr>
                <w:color w:val="auto"/>
              </w:rPr>
              <w:t>34.38</w:t>
            </w:r>
          </w:p>
        </w:tc>
        <w:tc>
          <w:tcPr>
            <w:tcW w:w="1558" w:type="dxa"/>
            <w:tcBorders>
              <w:top w:val="single" w:sz="4" w:space="0" w:color="auto"/>
              <w:left w:val="single" w:sz="4" w:space="0" w:color="auto"/>
              <w:bottom w:val="single" w:sz="4" w:space="0" w:color="auto"/>
              <w:right w:val="single" w:sz="4" w:space="0" w:color="auto"/>
            </w:tcBorders>
            <w:hideMark/>
          </w:tcPr>
          <w:p w14:paraId="2F220A31" w14:textId="77777777" w:rsidR="006177C9" w:rsidRPr="006177C9" w:rsidRDefault="006177C9" w:rsidP="006177C9">
            <w:pPr>
              <w:spacing w:line="276" w:lineRule="auto"/>
              <w:jc w:val="center"/>
              <w:rPr>
                <w:color w:val="auto"/>
              </w:rPr>
            </w:pPr>
            <w:r w:rsidRPr="006177C9">
              <w:rPr>
                <w:color w:val="auto"/>
              </w:rPr>
              <w:t>0.7666</w:t>
            </w:r>
          </w:p>
        </w:tc>
        <w:tc>
          <w:tcPr>
            <w:tcW w:w="1558" w:type="dxa"/>
            <w:tcBorders>
              <w:top w:val="single" w:sz="4" w:space="0" w:color="auto"/>
              <w:left w:val="single" w:sz="4" w:space="0" w:color="auto"/>
              <w:bottom w:val="single" w:sz="4" w:space="0" w:color="auto"/>
              <w:right w:val="single" w:sz="4" w:space="0" w:color="auto"/>
            </w:tcBorders>
            <w:hideMark/>
          </w:tcPr>
          <w:p w14:paraId="47EDC807" w14:textId="77777777" w:rsidR="006177C9" w:rsidRPr="006177C9" w:rsidRDefault="006177C9" w:rsidP="006177C9">
            <w:pPr>
              <w:spacing w:line="276" w:lineRule="auto"/>
              <w:jc w:val="center"/>
              <w:rPr>
                <w:color w:val="auto"/>
              </w:rPr>
            </w:pPr>
            <w:r w:rsidRPr="006177C9">
              <w:rPr>
                <w:color w:val="auto"/>
              </w:rPr>
              <w:t>0.4947</w:t>
            </w:r>
          </w:p>
        </w:tc>
        <w:tc>
          <w:tcPr>
            <w:tcW w:w="1558" w:type="dxa"/>
            <w:tcBorders>
              <w:top w:val="single" w:sz="4" w:space="0" w:color="auto"/>
              <w:left w:val="single" w:sz="4" w:space="0" w:color="auto"/>
              <w:bottom w:val="single" w:sz="4" w:space="0" w:color="auto"/>
              <w:right w:val="single" w:sz="4" w:space="0" w:color="auto"/>
            </w:tcBorders>
            <w:hideMark/>
          </w:tcPr>
          <w:p w14:paraId="081F804D" w14:textId="77777777" w:rsidR="006177C9" w:rsidRPr="006177C9" w:rsidRDefault="006177C9" w:rsidP="006177C9">
            <w:pPr>
              <w:spacing w:line="276" w:lineRule="auto"/>
              <w:jc w:val="center"/>
              <w:rPr>
                <w:color w:val="auto"/>
              </w:rPr>
            </w:pPr>
            <w:r w:rsidRPr="006177C9">
              <w:rPr>
                <w:color w:val="auto"/>
              </w:rPr>
              <w:t>104</w:t>
            </w:r>
          </w:p>
        </w:tc>
      </w:tr>
      <w:tr w:rsidR="006177C9" w:rsidRPr="006177C9" w14:paraId="23DF3E11"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2C21EE60" w14:textId="77777777" w:rsidR="006177C9" w:rsidRPr="006177C9" w:rsidRDefault="006177C9" w:rsidP="006177C9">
            <w:pPr>
              <w:spacing w:line="276" w:lineRule="auto"/>
              <w:jc w:val="center"/>
              <w:rPr>
                <w:color w:val="auto"/>
              </w:rPr>
            </w:pPr>
            <w:r w:rsidRPr="006177C9">
              <w:rPr>
                <w:color w:val="auto"/>
              </w:rPr>
              <w:t>E85</w:t>
            </w:r>
          </w:p>
        </w:tc>
        <w:tc>
          <w:tcPr>
            <w:tcW w:w="1557" w:type="dxa"/>
            <w:tcBorders>
              <w:top w:val="single" w:sz="4" w:space="0" w:color="auto"/>
              <w:left w:val="single" w:sz="4" w:space="0" w:color="auto"/>
              <w:bottom w:val="single" w:sz="4" w:space="0" w:color="auto"/>
              <w:right w:val="single" w:sz="4" w:space="0" w:color="auto"/>
            </w:tcBorders>
            <w:hideMark/>
          </w:tcPr>
          <w:p w14:paraId="2CC2AD65" w14:textId="77777777" w:rsidR="006177C9" w:rsidRPr="006177C9" w:rsidRDefault="006177C9" w:rsidP="006177C9">
            <w:pPr>
              <w:spacing w:line="276" w:lineRule="auto"/>
              <w:jc w:val="center"/>
              <w:rPr>
                <w:color w:val="auto"/>
              </w:rPr>
            </w:pPr>
            <w:r w:rsidRPr="006177C9">
              <w:rPr>
                <w:color w:val="auto"/>
              </w:rPr>
              <w:t>85</w:t>
            </w:r>
          </w:p>
        </w:tc>
        <w:tc>
          <w:tcPr>
            <w:tcW w:w="1557" w:type="dxa"/>
            <w:tcBorders>
              <w:top w:val="single" w:sz="4" w:space="0" w:color="auto"/>
              <w:left w:val="single" w:sz="4" w:space="0" w:color="auto"/>
              <w:bottom w:val="single" w:sz="4" w:space="0" w:color="auto"/>
              <w:right w:val="single" w:sz="4" w:space="0" w:color="auto"/>
            </w:tcBorders>
            <w:hideMark/>
          </w:tcPr>
          <w:p w14:paraId="4382D156" w14:textId="77777777" w:rsidR="006177C9" w:rsidRPr="006177C9" w:rsidRDefault="006177C9" w:rsidP="006177C9">
            <w:pPr>
              <w:spacing w:line="276" w:lineRule="auto"/>
              <w:jc w:val="center"/>
              <w:rPr>
                <w:color w:val="auto"/>
              </w:rPr>
            </w:pPr>
            <w:r w:rsidRPr="006177C9">
              <w:rPr>
                <w:color w:val="auto"/>
              </w:rPr>
              <w:t>29.2</w:t>
            </w:r>
          </w:p>
        </w:tc>
        <w:tc>
          <w:tcPr>
            <w:tcW w:w="1558" w:type="dxa"/>
            <w:tcBorders>
              <w:top w:val="single" w:sz="4" w:space="0" w:color="auto"/>
              <w:left w:val="single" w:sz="4" w:space="0" w:color="auto"/>
              <w:bottom w:val="single" w:sz="4" w:space="0" w:color="auto"/>
              <w:right w:val="single" w:sz="4" w:space="0" w:color="auto"/>
            </w:tcBorders>
            <w:hideMark/>
          </w:tcPr>
          <w:p w14:paraId="0CA59B53" w14:textId="77777777" w:rsidR="006177C9" w:rsidRPr="006177C9" w:rsidRDefault="006177C9" w:rsidP="006177C9">
            <w:pPr>
              <w:spacing w:line="276" w:lineRule="auto"/>
              <w:jc w:val="center"/>
              <w:rPr>
                <w:color w:val="auto"/>
              </w:rPr>
            </w:pPr>
            <w:r w:rsidRPr="006177C9">
              <w:rPr>
                <w:color w:val="auto"/>
              </w:rPr>
              <w:t>0.7854</w:t>
            </w:r>
          </w:p>
        </w:tc>
        <w:tc>
          <w:tcPr>
            <w:tcW w:w="1558" w:type="dxa"/>
            <w:tcBorders>
              <w:top w:val="single" w:sz="4" w:space="0" w:color="auto"/>
              <w:left w:val="single" w:sz="4" w:space="0" w:color="auto"/>
              <w:bottom w:val="single" w:sz="4" w:space="0" w:color="auto"/>
              <w:right w:val="single" w:sz="4" w:space="0" w:color="auto"/>
            </w:tcBorders>
            <w:hideMark/>
          </w:tcPr>
          <w:p w14:paraId="484472C7" w14:textId="77777777" w:rsidR="006177C9" w:rsidRPr="006177C9" w:rsidRDefault="006177C9" w:rsidP="006177C9">
            <w:pPr>
              <w:spacing w:line="276" w:lineRule="auto"/>
              <w:jc w:val="center"/>
              <w:rPr>
                <w:color w:val="auto"/>
              </w:rPr>
            </w:pPr>
            <w:r w:rsidRPr="006177C9">
              <w:rPr>
                <w:color w:val="auto"/>
              </w:rPr>
              <w:t>0.7653</w:t>
            </w:r>
          </w:p>
        </w:tc>
        <w:tc>
          <w:tcPr>
            <w:tcW w:w="1558" w:type="dxa"/>
            <w:tcBorders>
              <w:top w:val="single" w:sz="4" w:space="0" w:color="auto"/>
              <w:left w:val="single" w:sz="4" w:space="0" w:color="auto"/>
              <w:bottom w:val="single" w:sz="4" w:space="0" w:color="auto"/>
              <w:right w:val="single" w:sz="4" w:space="0" w:color="auto"/>
            </w:tcBorders>
            <w:hideMark/>
          </w:tcPr>
          <w:p w14:paraId="04F41BE8" w14:textId="77777777" w:rsidR="006177C9" w:rsidRPr="006177C9" w:rsidRDefault="006177C9" w:rsidP="006177C9">
            <w:pPr>
              <w:spacing w:line="276" w:lineRule="auto"/>
              <w:jc w:val="center"/>
              <w:rPr>
                <w:color w:val="auto"/>
              </w:rPr>
            </w:pPr>
            <w:r w:rsidRPr="006177C9">
              <w:rPr>
                <w:color w:val="auto"/>
              </w:rPr>
              <w:t>106</w:t>
            </w:r>
          </w:p>
        </w:tc>
      </w:tr>
      <w:tr w:rsidR="006177C9" w:rsidRPr="006177C9" w14:paraId="21FC7E3E" w14:textId="77777777" w:rsidTr="006177C9">
        <w:tc>
          <w:tcPr>
            <w:tcW w:w="1556" w:type="dxa"/>
            <w:tcBorders>
              <w:top w:val="single" w:sz="4" w:space="0" w:color="auto"/>
              <w:left w:val="single" w:sz="4" w:space="0" w:color="auto"/>
              <w:bottom w:val="single" w:sz="4" w:space="0" w:color="auto"/>
              <w:right w:val="single" w:sz="4" w:space="0" w:color="auto"/>
            </w:tcBorders>
            <w:hideMark/>
          </w:tcPr>
          <w:p w14:paraId="465CE126" w14:textId="77777777" w:rsidR="006177C9" w:rsidRPr="006177C9" w:rsidRDefault="006177C9" w:rsidP="006177C9">
            <w:pPr>
              <w:spacing w:line="276" w:lineRule="auto"/>
              <w:jc w:val="center"/>
              <w:rPr>
                <w:color w:val="auto"/>
              </w:rPr>
            </w:pPr>
            <w:r w:rsidRPr="006177C9">
              <w:rPr>
                <w:color w:val="auto"/>
              </w:rPr>
              <w:lastRenderedPageBreak/>
              <w:t>E100</w:t>
            </w:r>
          </w:p>
        </w:tc>
        <w:tc>
          <w:tcPr>
            <w:tcW w:w="1557" w:type="dxa"/>
            <w:tcBorders>
              <w:top w:val="single" w:sz="4" w:space="0" w:color="auto"/>
              <w:left w:val="single" w:sz="4" w:space="0" w:color="auto"/>
              <w:bottom w:val="single" w:sz="4" w:space="0" w:color="auto"/>
              <w:right w:val="single" w:sz="4" w:space="0" w:color="auto"/>
            </w:tcBorders>
            <w:hideMark/>
          </w:tcPr>
          <w:p w14:paraId="743659E0" w14:textId="77777777" w:rsidR="006177C9" w:rsidRPr="006177C9" w:rsidRDefault="006177C9" w:rsidP="006177C9">
            <w:pPr>
              <w:spacing w:line="276" w:lineRule="auto"/>
              <w:jc w:val="center"/>
              <w:rPr>
                <w:color w:val="auto"/>
              </w:rPr>
            </w:pPr>
            <w:r w:rsidRPr="006177C9">
              <w:rPr>
                <w:color w:val="auto"/>
              </w:rPr>
              <w:t>100</w:t>
            </w:r>
          </w:p>
        </w:tc>
        <w:tc>
          <w:tcPr>
            <w:tcW w:w="1557" w:type="dxa"/>
            <w:tcBorders>
              <w:top w:val="single" w:sz="4" w:space="0" w:color="auto"/>
              <w:left w:val="single" w:sz="4" w:space="0" w:color="auto"/>
              <w:bottom w:val="single" w:sz="4" w:space="0" w:color="auto"/>
              <w:right w:val="single" w:sz="4" w:space="0" w:color="auto"/>
            </w:tcBorders>
            <w:hideMark/>
          </w:tcPr>
          <w:p w14:paraId="6422D5DE" w14:textId="77777777" w:rsidR="006177C9" w:rsidRPr="006177C9" w:rsidRDefault="006177C9" w:rsidP="006177C9">
            <w:pPr>
              <w:spacing w:line="276" w:lineRule="auto"/>
              <w:jc w:val="center"/>
              <w:rPr>
                <w:color w:val="auto"/>
              </w:rPr>
            </w:pPr>
            <w:r w:rsidRPr="006177C9">
              <w:rPr>
                <w:color w:val="auto"/>
              </w:rPr>
              <w:t>26.7</w:t>
            </w:r>
          </w:p>
        </w:tc>
        <w:tc>
          <w:tcPr>
            <w:tcW w:w="1558" w:type="dxa"/>
            <w:tcBorders>
              <w:top w:val="single" w:sz="4" w:space="0" w:color="auto"/>
              <w:left w:val="single" w:sz="4" w:space="0" w:color="auto"/>
              <w:bottom w:val="single" w:sz="4" w:space="0" w:color="auto"/>
              <w:right w:val="single" w:sz="4" w:space="0" w:color="auto"/>
            </w:tcBorders>
            <w:hideMark/>
          </w:tcPr>
          <w:p w14:paraId="27738A47" w14:textId="77777777" w:rsidR="006177C9" w:rsidRPr="006177C9" w:rsidRDefault="006177C9" w:rsidP="006177C9">
            <w:pPr>
              <w:spacing w:line="276" w:lineRule="auto"/>
              <w:jc w:val="center"/>
              <w:rPr>
                <w:color w:val="auto"/>
              </w:rPr>
            </w:pPr>
            <w:r w:rsidRPr="006177C9">
              <w:rPr>
                <w:color w:val="auto"/>
              </w:rPr>
              <w:t>0.794</w:t>
            </w:r>
          </w:p>
        </w:tc>
        <w:tc>
          <w:tcPr>
            <w:tcW w:w="1558" w:type="dxa"/>
            <w:tcBorders>
              <w:top w:val="single" w:sz="4" w:space="0" w:color="auto"/>
              <w:left w:val="single" w:sz="4" w:space="0" w:color="auto"/>
              <w:bottom w:val="single" w:sz="4" w:space="0" w:color="auto"/>
              <w:right w:val="single" w:sz="4" w:space="0" w:color="auto"/>
            </w:tcBorders>
            <w:hideMark/>
          </w:tcPr>
          <w:p w14:paraId="168C9D76" w14:textId="77777777" w:rsidR="006177C9" w:rsidRPr="006177C9" w:rsidRDefault="006177C9" w:rsidP="006177C9">
            <w:pPr>
              <w:spacing w:line="276" w:lineRule="auto"/>
              <w:jc w:val="center"/>
              <w:rPr>
                <w:color w:val="auto"/>
              </w:rPr>
            </w:pPr>
            <w:r w:rsidRPr="006177C9">
              <w:rPr>
                <w:color w:val="auto"/>
              </w:rPr>
              <w:t>0.9</w:t>
            </w:r>
          </w:p>
        </w:tc>
        <w:tc>
          <w:tcPr>
            <w:tcW w:w="1558" w:type="dxa"/>
            <w:tcBorders>
              <w:top w:val="single" w:sz="4" w:space="0" w:color="auto"/>
              <w:left w:val="single" w:sz="4" w:space="0" w:color="auto"/>
              <w:bottom w:val="single" w:sz="4" w:space="0" w:color="auto"/>
              <w:right w:val="single" w:sz="4" w:space="0" w:color="auto"/>
            </w:tcBorders>
            <w:hideMark/>
          </w:tcPr>
          <w:p w14:paraId="2B817F47" w14:textId="77777777" w:rsidR="006177C9" w:rsidRPr="006177C9" w:rsidRDefault="006177C9" w:rsidP="006177C9">
            <w:pPr>
              <w:spacing w:line="276" w:lineRule="auto"/>
              <w:jc w:val="center"/>
              <w:rPr>
                <w:color w:val="auto"/>
              </w:rPr>
            </w:pPr>
            <w:r w:rsidRPr="006177C9">
              <w:rPr>
                <w:color w:val="auto"/>
              </w:rPr>
              <w:t>107</w:t>
            </w:r>
          </w:p>
        </w:tc>
      </w:tr>
    </w:tbl>
    <w:p w14:paraId="59B4BCD3" w14:textId="39C64D4C" w:rsidR="006177C9" w:rsidRDefault="006177C9" w:rsidP="006177C9">
      <w:pPr>
        <w:tabs>
          <w:tab w:val="left" w:pos="284"/>
        </w:tabs>
        <w:jc w:val="center"/>
        <w:rPr>
          <w:rFonts w:asciiTheme="majorHAnsi" w:eastAsiaTheme="majorEastAsia" w:hAnsiTheme="majorHAnsi" w:cstheme="majorHAnsi"/>
          <w:szCs w:val="26"/>
          <w:lang w:val="en-US"/>
        </w:rPr>
      </w:pPr>
      <w:r>
        <w:rPr>
          <w:rFonts w:asciiTheme="majorHAnsi" w:eastAsiaTheme="majorEastAsia" w:hAnsiTheme="majorHAnsi" w:cstheme="majorHAnsi"/>
          <w:szCs w:val="26"/>
          <w:lang w:val="en-US"/>
        </w:rPr>
        <w:t>Tính chất các loại xăng sinh học</w:t>
      </w:r>
    </w:p>
    <w:p w14:paraId="0790382D" w14:textId="3903D43B" w:rsidR="00894426" w:rsidRPr="00FB7628" w:rsidRDefault="00894426" w:rsidP="00FB7628">
      <w:pPr>
        <w:pStyle w:val="Heading2"/>
        <w:rPr>
          <w:rFonts w:cstheme="majorHAnsi"/>
          <w:lang w:val="en-US"/>
        </w:rPr>
      </w:pPr>
      <w:r w:rsidRPr="00FB7628">
        <w:rPr>
          <w:rFonts w:cstheme="majorHAnsi"/>
          <w:lang w:val="en-US"/>
        </w:rPr>
        <w:t>2.3. Tổng quan về các phương tiện sử dụng năng lượng mới</w:t>
      </w:r>
    </w:p>
    <w:p w14:paraId="323DD96E" w14:textId="0034F303" w:rsidR="004450AE" w:rsidRPr="004450AE" w:rsidRDefault="00FB7628" w:rsidP="004450AE">
      <w:pPr>
        <w:pStyle w:val="Heading3"/>
        <w:rPr>
          <w:rFonts w:cstheme="majorHAnsi"/>
          <w:i/>
          <w:iCs/>
          <w:szCs w:val="26"/>
          <w:lang w:val="en-US"/>
        </w:rPr>
      </w:pPr>
      <w:r w:rsidRPr="00FB7628">
        <w:rPr>
          <w:rFonts w:cstheme="majorHAnsi"/>
          <w:i/>
          <w:iCs/>
          <w:szCs w:val="26"/>
          <w:lang w:val="en-US"/>
        </w:rPr>
        <w:t>2.3.1. Phương tiện chạy LPG</w:t>
      </w:r>
    </w:p>
    <w:p w14:paraId="5A5D6D89" w14:textId="77777777" w:rsidR="004450AE" w:rsidRDefault="00942189" w:rsidP="004450AE">
      <w:pPr>
        <w:tabs>
          <w:tab w:val="left" w:pos="284"/>
        </w:tabs>
        <w:spacing w:after="44"/>
        <w:jc w:val="both"/>
        <w:rPr>
          <w:lang w:val="en-US"/>
        </w:rPr>
      </w:pPr>
      <w:r>
        <w:rPr>
          <w:lang w:val="en-US"/>
        </w:rPr>
        <w:t xml:space="preserve">Trên thế giới các phương tiện chạy bằng khí LPG vẫn chưa quá được phổ biến, </w:t>
      </w:r>
      <w:r w:rsidRPr="00942189">
        <w:rPr>
          <w:lang w:val="en-US"/>
        </w:rPr>
        <w:t>tuy nhiên việc</w:t>
      </w:r>
      <w:r>
        <w:rPr>
          <w:lang w:val="en-US"/>
        </w:rPr>
        <w:t xml:space="preserve"> </w:t>
      </w:r>
      <w:r w:rsidRPr="00942189">
        <w:rPr>
          <w:lang w:val="en-US"/>
        </w:rPr>
        <w:t>nghiên cứu, thử nghiệm chuyển đổi nhi</w:t>
      </w:r>
      <w:r>
        <w:rPr>
          <w:lang w:val="en-US"/>
        </w:rPr>
        <w:t>ên liệu LPG</w:t>
      </w:r>
      <w:r w:rsidRPr="00942189">
        <w:rPr>
          <w:lang w:val="en-US"/>
        </w:rPr>
        <w:t xml:space="preserve"> ngày càng được quan</w:t>
      </w:r>
      <w:r>
        <w:rPr>
          <w:lang w:val="en-US"/>
        </w:rPr>
        <w:t xml:space="preserve"> </w:t>
      </w:r>
      <w:r w:rsidRPr="00942189">
        <w:rPr>
          <w:lang w:val="en-US"/>
        </w:rPr>
        <w:t>tâm đặc biệt. Loại phương tiện chuyển đổi chủ yếu tập trung vào các loại ô tô</w:t>
      </w:r>
      <w:r>
        <w:rPr>
          <w:lang w:val="en-US"/>
        </w:rPr>
        <w:t xml:space="preserve"> </w:t>
      </w:r>
      <w:r w:rsidRPr="00942189">
        <w:rPr>
          <w:lang w:val="en-US"/>
        </w:rPr>
        <w:t>tải và</w:t>
      </w:r>
      <w:r w:rsidR="004450AE">
        <w:rPr>
          <w:lang w:val="en-US"/>
        </w:rPr>
        <w:t xml:space="preserve"> </w:t>
      </w:r>
      <w:r w:rsidRPr="00942189">
        <w:rPr>
          <w:lang w:val="en-US"/>
        </w:rPr>
        <w:t>ô tô chở khách chạy trong các đô thị lớn</w:t>
      </w:r>
      <w:r w:rsidR="007F266D">
        <w:rPr>
          <w:lang w:val="en-US"/>
        </w:rPr>
        <w:t xml:space="preserve">. </w:t>
      </w:r>
    </w:p>
    <w:p w14:paraId="3EB6E006" w14:textId="73671E83" w:rsidR="00942189" w:rsidRDefault="004450AE" w:rsidP="004450AE">
      <w:pPr>
        <w:tabs>
          <w:tab w:val="left" w:pos="284"/>
        </w:tabs>
        <w:spacing w:after="44"/>
        <w:jc w:val="center"/>
        <w:rPr>
          <w:lang w:val="en-US"/>
        </w:rPr>
      </w:pPr>
      <w:r>
        <w:rPr>
          <w:noProof/>
          <w:lang w:val="en-US"/>
        </w:rPr>
        <w:drawing>
          <wp:inline distT="0" distB="0" distL="0" distR="0" wp14:anchorId="69222F74" wp14:editId="2E79AB63">
            <wp:extent cx="4005841" cy="299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7008" cy="2999366"/>
                    </a:xfrm>
                    <a:prstGeom prst="rect">
                      <a:avLst/>
                    </a:prstGeom>
                    <a:noFill/>
                  </pic:spPr>
                </pic:pic>
              </a:graphicData>
            </a:graphic>
          </wp:inline>
        </w:drawing>
      </w:r>
    </w:p>
    <w:p w14:paraId="560A72E3" w14:textId="15D74B5E" w:rsidR="004450AE" w:rsidRDefault="004450AE" w:rsidP="004450AE">
      <w:pPr>
        <w:tabs>
          <w:tab w:val="left" w:pos="284"/>
        </w:tabs>
        <w:spacing w:after="44"/>
        <w:jc w:val="center"/>
        <w:rPr>
          <w:lang w:val="en-US"/>
        </w:rPr>
      </w:pPr>
      <w:r>
        <w:rPr>
          <w:lang w:val="en-US"/>
        </w:rPr>
        <w:t>Xe taxi chạy bằng nhiên liệu LPG</w:t>
      </w:r>
    </w:p>
    <w:p w14:paraId="66CEA985" w14:textId="7670C9BF" w:rsidR="00942189" w:rsidRDefault="00AA26D7" w:rsidP="007F266D">
      <w:pPr>
        <w:tabs>
          <w:tab w:val="left" w:pos="284"/>
        </w:tabs>
        <w:spacing w:after="44"/>
        <w:jc w:val="both"/>
        <w:rPr>
          <w:lang w:val="en-US"/>
        </w:rPr>
      </w:pPr>
      <w:r>
        <w:rPr>
          <w:lang w:val="en-US"/>
        </w:rPr>
        <w:tab/>
      </w:r>
      <w:r w:rsidRPr="00AA26D7">
        <w:rPr>
          <w:lang w:val="en-US"/>
        </w:rPr>
        <w:t>Nhằm bảo vệ môi trường, giảm lượng khí CO2 thải ra không khí, những năm gần đây, Tập đoàn Dầu khí quốc gia Việt Nam đã quan tâm đầu tư, phát triển công nghệ sạch</w:t>
      </w:r>
      <w:r>
        <w:rPr>
          <w:lang w:val="en-US"/>
        </w:rPr>
        <w:t xml:space="preserve"> với hơn 100 tỷ đồng</w:t>
      </w:r>
      <w:r w:rsidRPr="00AA26D7">
        <w:rPr>
          <w:lang w:val="en-US"/>
        </w:rPr>
        <w:t xml:space="preserve">. Việc triển khai các loại phương tiện sử dụng nguyên liệu sạch nằm trong hướng đi đó của lãnh đạo Tập đoàn. Gần đây Công ty cổ phần vận tải dầu khí Đông Dương đã đi tiên phong triển khai thành công đoàn xe </w:t>
      </w:r>
      <w:r>
        <w:rPr>
          <w:lang w:val="en-US"/>
        </w:rPr>
        <w:t xml:space="preserve">Taxi </w:t>
      </w:r>
      <w:r w:rsidRPr="00AA26D7">
        <w:rPr>
          <w:lang w:val="en-US"/>
        </w:rPr>
        <w:t>chạy bằng khí ga (LPG) trên địa bàn TP Hà Nội.</w:t>
      </w:r>
      <w:r w:rsidR="00942189">
        <w:rPr>
          <w:lang w:val="en-US"/>
        </w:rPr>
        <w:t xml:space="preserve">. </w:t>
      </w:r>
      <w:r w:rsidR="00942189" w:rsidRPr="00942189">
        <w:rPr>
          <w:lang w:val="en-US"/>
        </w:rPr>
        <w:t>Còn tại Đà Nẵng, từ năm 2006 bắt đầu có các xe thùng 3 bánh chạy bằng khí LPG phục vụ thu gom rác thải sinh hoạt… Tính đến năm 2010, cả nước có khoảng 1.500 xe taxi chạy bằng nhiên liệu LPG, chủ yếu tại TP HCM, Hà Nội và Đà Nẵng.</w:t>
      </w:r>
      <w:r>
        <w:rPr>
          <w:lang w:val="en-US"/>
        </w:rPr>
        <w:t xml:space="preserve"> N</w:t>
      </w:r>
      <w:r w:rsidRPr="00AA26D7">
        <w:rPr>
          <w:lang w:val="en-US"/>
        </w:rPr>
        <w:t>hằm khuyến khích các doanh nghiệp taxi chuyển sang sử dụng nhiên liệu LPG, Công ty cổ phần vận tải dầu khí Cửu Long cam kết sẽ bán khí LPG với giá thấp hơn giá xăng A92 khoảng 25-30%</w:t>
      </w:r>
      <w:r>
        <w:rPr>
          <w:lang w:val="en-US"/>
        </w:rPr>
        <w:t>.</w:t>
      </w:r>
    </w:p>
    <w:p w14:paraId="6FBC0483" w14:textId="1B0613D9" w:rsidR="00440D84" w:rsidRDefault="004450AE" w:rsidP="00440D84">
      <w:pPr>
        <w:tabs>
          <w:tab w:val="left" w:pos="284"/>
        </w:tabs>
        <w:spacing w:after="44"/>
        <w:jc w:val="both"/>
        <w:rPr>
          <w:lang w:val="en-US"/>
        </w:rPr>
      </w:pPr>
      <w:r>
        <w:rPr>
          <w:lang w:val="en-US"/>
        </w:rPr>
        <w:tab/>
      </w:r>
      <w:r w:rsidR="009D4ABF" w:rsidRPr="009D4ABF">
        <w:rPr>
          <w:lang w:val="en-US"/>
        </w:rPr>
        <w:t>Trước đây, các xe dùng khí LPG chủ yếu là cải tạo từ xe chạy xăng, bằng cách lắp thêm bình chứa khí và hệ thống dẫn nhiên liệu</w:t>
      </w:r>
      <w:r w:rsidR="009D4ABF">
        <w:rPr>
          <w:lang w:val="en-US"/>
        </w:rPr>
        <w:t>.</w:t>
      </w:r>
      <w:r w:rsidR="009D4ABF" w:rsidRPr="009D4ABF">
        <w:rPr>
          <w:lang w:val="en-US"/>
        </w:rPr>
        <w:t xml:space="preserve"> </w:t>
      </w:r>
      <w:r>
        <w:rPr>
          <w:lang w:val="en-US"/>
        </w:rPr>
        <w:t>N</w:t>
      </w:r>
      <w:r w:rsidRPr="004450AE">
        <w:rPr>
          <w:lang w:val="en-US"/>
        </w:rPr>
        <w:t xml:space="preserve">ếu so với xăng việc sử dụng LPG sẽ giúp giảm 20% khí NO2 và 60% khí carbon thải ra môi trường nên, giảm 50% nguy cơ ảnh hưởng đến tầng ozone. Ngoài ra, lợi ích tiết kiệm nhiên liệu LPG so với </w:t>
      </w:r>
      <w:r w:rsidRPr="004450AE">
        <w:rPr>
          <w:lang w:val="en-US"/>
        </w:rPr>
        <w:lastRenderedPageBreak/>
        <w:t>xăng khoảng 30%.</w:t>
      </w:r>
      <w:r>
        <w:rPr>
          <w:lang w:val="en-US"/>
        </w:rPr>
        <w:t xml:space="preserve"> </w:t>
      </w:r>
      <w:r w:rsidRPr="004450AE">
        <w:rPr>
          <w:lang w:val="en-US"/>
        </w:rPr>
        <w:t xml:space="preserve">Tuy nhiên, </w:t>
      </w:r>
      <w:r w:rsidR="00BF48BB" w:rsidRPr="00BF48BB">
        <w:rPr>
          <w:lang w:val="en-US"/>
        </w:rPr>
        <w:t>trọng lượng tăng thêm của một phương tiện sử dụng LPG gây ra surconsommation so với mô hình xăng. Như vậy, mức tiêu thụ của một chiếc ô tô chạy bằng khí dầu mỏ hóa lỏng xấp xỉ 7 lít trên 100 km, hoặc hơn một lít so với xe chạy xăng. Tuy nhiên, giá LPG sẽ cho phép bạn trả nhiều hơn Rẻ hơn 40% với số lượng tương đương.</w:t>
      </w:r>
    </w:p>
    <w:p w14:paraId="70CFBC2C" w14:textId="43214E0C" w:rsidR="007F266D" w:rsidRDefault="009D4ABF" w:rsidP="009D4ABF">
      <w:pPr>
        <w:pStyle w:val="Heading3"/>
        <w:rPr>
          <w:lang w:val="en-US"/>
        </w:rPr>
      </w:pPr>
      <w:r>
        <w:rPr>
          <w:lang w:val="en-US"/>
        </w:rPr>
        <w:t>2.3.2. Phương tiện chạy CNG</w:t>
      </w:r>
    </w:p>
    <w:p w14:paraId="665E6F3E" w14:textId="77777777" w:rsidR="0061261B" w:rsidRDefault="00BF48BB" w:rsidP="007F266D">
      <w:pPr>
        <w:tabs>
          <w:tab w:val="left" w:pos="284"/>
        </w:tabs>
        <w:spacing w:after="44"/>
        <w:jc w:val="both"/>
        <w:rPr>
          <w:lang w:val="en-US"/>
        </w:rPr>
      </w:pPr>
      <w:r>
        <w:rPr>
          <w:lang w:val="en-US"/>
        </w:rPr>
        <w:tab/>
      </w:r>
      <w:r w:rsidRPr="00BF48BB">
        <w:rPr>
          <w:lang w:val="en-US"/>
        </w:rPr>
        <w:t>Xu hướng sử dụng khí nén thiên nhiên CNG (Compressed Natural Gas)cho các phương tiện giao thông như xe buýt, xe taxi đang khá phổ biến trên thế giới. Theo số liệu của Hiệp hội Các phương tiện giao thông sử dụng khí thiên nhiên châu Á Thái Bình Dương (Asia Pacific Natural Gas Vehicles Association), chỉ riêng khu vực này đã có khoảng 5 triệu phương tiện sử dụng khí CNG. Trong đó, Pakistan có hơn 2 triệu ôtô, Argentina và Brazil mỗi nước hơn 1 triệu chiếc…</w:t>
      </w:r>
      <w:r w:rsidR="00EC0610">
        <w:rPr>
          <w:lang w:val="en-US"/>
        </w:rPr>
        <w:t xml:space="preserve"> </w:t>
      </w:r>
    </w:p>
    <w:p w14:paraId="648F2E03" w14:textId="77777777" w:rsidR="0061261B" w:rsidRDefault="0061261B" w:rsidP="0061261B">
      <w:pPr>
        <w:tabs>
          <w:tab w:val="left" w:pos="284"/>
        </w:tabs>
        <w:spacing w:after="44"/>
        <w:jc w:val="center"/>
        <w:rPr>
          <w:lang w:val="en-US"/>
        </w:rPr>
      </w:pPr>
      <w:r>
        <w:rPr>
          <w:noProof/>
          <w:lang w:val="en-US"/>
        </w:rPr>
        <w:drawing>
          <wp:inline distT="0" distB="0" distL="0" distR="0" wp14:anchorId="69205768" wp14:editId="18C62CB7">
            <wp:extent cx="4489569" cy="314416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839" cy="3159757"/>
                    </a:xfrm>
                    <a:prstGeom prst="rect">
                      <a:avLst/>
                    </a:prstGeom>
                    <a:noFill/>
                  </pic:spPr>
                </pic:pic>
              </a:graphicData>
            </a:graphic>
          </wp:inline>
        </w:drawing>
      </w:r>
    </w:p>
    <w:p w14:paraId="292677DA" w14:textId="1C0734F8" w:rsidR="0061261B" w:rsidRDefault="0061261B" w:rsidP="0061261B">
      <w:pPr>
        <w:tabs>
          <w:tab w:val="left" w:pos="284"/>
        </w:tabs>
        <w:spacing w:after="44"/>
        <w:jc w:val="center"/>
        <w:rPr>
          <w:lang w:val="en-US"/>
        </w:rPr>
      </w:pPr>
      <w:r>
        <w:rPr>
          <w:lang w:val="en-US"/>
        </w:rPr>
        <w:t>Xe buýt chạy khí CNG được triển khai tại TP HCM</w:t>
      </w:r>
    </w:p>
    <w:p w14:paraId="719F2DA1" w14:textId="02A676B3" w:rsidR="00FB594F" w:rsidRDefault="0061261B" w:rsidP="007F266D">
      <w:pPr>
        <w:tabs>
          <w:tab w:val="left" w:pos="284"/>
        </w:tabs>
        <w:spacing w:after="44"/>
        <w:jc w:val="both"/>
        <w:rPr>
          <w:lang w:val="en-US"/>
        </w:rPr>
      </w:pPr>
      <w:r>
        <w:rPr>
          <w:lang w:val="en-US"/>
        </w:rPr>
        <w:tab/>
      </w:r>
      <w:r w:rsidR="00EC0610" w:rsidRPr="00EC0610">
        <w:rPr>
          <w:lang w:val="en-US"/>
        </w:rPr>
        <w:t xml:space="preserve">Hiểu rõ được những lợi ích thiết thực của khí CNG, TPHCM đã đầu tư hơn 163 tỷ đồng để sản xuất 300 xe buýt sử dụng khí CNG trong giai đoạn 2013-2015. Việc sử dụng xe buýt chạy CNG giúp giảm phát thải 20% khí CO2, 75% khí NOx , Động cơ sử dụng khí CNG sẽ giảm 90-97% lượng khí thải độc hại đến môi trường và gần như không có bụi so với động cơ sử dụng xăng. Đây là một ưu điểm vượt trội của động cơ sử dụng khí CNG. Việc sử dụng khí CNG làm nhiên liệu vận hành còn giúp tiết kiệm rất nhiều chi phí vì giá khí CNG hiện nay khá thấp. Theo tính toán của một số nhà khoa học, giá 1 tấn khí CNG khoảng 318 USD, chỉ bằng 53,5% giá xăng, 42% giá dầu. Vì thế, xe sử dụng khí CNG tiết kiệm rất nhiều nhiên liệu so với việc sử dụng dầu diesel nên hứa hẹn đây sẽ là nhiên liệu tối ưu trong tình hình giá xăng dầu ngày càng tăng cao. Ngoài ra, loại nhiên liệu này còn có một ưu thế nữa là có thể sử dụng </w:t>
      </w:r>
      <w:r w:rsidR="00EC0610" w:rsidRPr="00EC0610">
        <w:rPr>
          <w:lang w:val="en-US"/>
        </w:rPr>
        <w:lastRenderedPageBreak/>
        <w:t>được cho máy chạy cả động cơ xăng và động cơ diesel. Mặt khác, khí CNG có nhiệt trị và chỉ số octane cao, được đốt cháy hoàn toàn nên không gây đóng cặn tại bộ chế hòa khí của các phương tiện, điều này giúp cải thiện hiệu suất, kéo dài chu kỳ bảo dưỡng và tăng được tuổi thọ thiết bị.</w:t>
      </w:r>
    </w:p>
    <w:p w14:paraId="1530ADE2" w14:textId="5B51D268" w:rsidR="00DD2382" w:rsidRDefault="00FB594F" w:rsidP="00FB594F">
      <w:pPr>
        <w:pStyle w:val="Heading3"/>
        <w:rPr>
          <w:lang w:val="en-US"/>
        </w:rPr>
      </w:pPr>
      <w:r>
        <w:rPr>
          <w:lang w:val="en-US"/>
        </w:rPr>
        <w:t>2.3.3. Phương tiện chạy xăng sinh học</w:t>
      </w:r>
    </w:p>
    <w:p w14:paraId="1C6453C9" w14:textId="3DDBE927" w:rsidR="00750557" w:rsidRDefault="003A0987" w:rsidP="00153FA6">
      <w:pPr>
        <w:tabs>
          <w:tab w:val="left" w:pos="284"/>
        </w:tabs>
        <w:spacing w:after="44"/>
        <w:jc w:val="both"/>
        <w:rPr>
          <w:lang w:val="en-US"/>
        </w:rPr>
      </w:pPr>
      <w:r>
        <w:rPr>
          <w:lang w:val="en-US"/>
        </w:rPr>
        <w:tab/>
      </w:r>
      <w:r w:rsidR="00750557" w:rsidRPr="00750557">
        <w:rPr>
          <w:lang w:val="en-US"/>
        </w:rPr>
        <w:t>Xăng E5 là nhiên liệu chứa 5% thể tích cồn sinh học và 95% thể tích xăng khoáng. Ở Việt Nam, cồn sinh học được sản xuất từ sắn lát khô. Vì đây là loại nhiên liệu còn mới đối với người tiêu dùng Việt Nam, nên không ít người lo ngại sử dụng xăng E5 sẽ làm hỏng máy xe. Nhưng thực tế, xăng E5 thích hợp với mọi động cơ chạy xăng, dù là ô tô hay xe máy đều không cần điều chỉnh hay thay thế bất kỳ thiết bị nào. Đặc biệt, có thể thay thế xăng truyền thống RON 92, RON 95 bằng xăng E5 bất cứ lúc nào và trộn lẫn với xăng còn lại trong bình mà không ảnh hưởng đến động cơ và hoạt động của xe. Động cơ sử dụng xăng E5 cũng sẽ giúp giảm đáng kể các loại khí thải độc hại CO và HC có trong xăng khoáng…</w:t>
      </w:r>
      <w:r w:rsidR="00750557">
        <w:rPr>
          <w:lang w:val="en-US"/>
        </w:rPr>
        <w:t xml:space="preserve"> </w:t>
      </w:r>
      <w:r w:rsidR="00750557" w:rsidRPr="00750557">
        <w:rPr>
          <w:lang w:val="en-US"/>
        </w:rPr>
        <w:t>Những lợi ích nêu trên là lý do khiến xăng E5 đã được sử dụng phổ biến ở hơn 60 quốc gia trên thế giới, có nước đã sử dụng từ cách đây hơn 40 năm. Trong đó, Mỹ, Brazil và Trung Quốc là 3 quốc gia đứng đầu về sản xuất, sử dụng xăng sinh học.</w:t>
      </w:r>
    </w:p>
    <w:p w14:paraId="324D8C73" w14:textId="548C59FB" w:rsidR="00750557" w:rsidRDefault="00750557" w:rsidP="00750557">
      <w:pPr>
        <w:tabs>
          <w:tab w:val="left" w:pos="284"/>
        </w:tabs>
        <w:spacing w:after="44"/>
        <w:jc w:val="center"/>
        <w:rPr>
          <w:lang w:val="en-US"/>
        </w:rPr>
      </w:pPr>
      <w:r>
        <w:rPr>
          <w:noProof/>
          <w:lang w:val="en-US"/>
        </w:rPr>
        <w:drawing>
          <wp:inline distT="0" distB="0" distL="0" distR="0" wp14:anchorId="0B6E7858" wp14:editId="74D2C2E9">
            <wp:extent cx="4076344" cy="313156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163" cy="3142182"/>
                    </a:xfrm>
                    <a:prstGeom prst="rect">
                      <a:avLst/>
                    </a:prstGeom>
                    <a:noFill/>
                  </pic:spPr>
                </pic:pic>
              </a:graphicData>
            </a:graphic>
          </wp:inline>
        </w:drawing>
      </w:r>
    </w:p>
    <w:p w14:paraId="2764DD68" w14:textId="205D352A" w:rsidR="00750557" w:rsidRDefault="00750557" w:rsidP="00750557">
      <w:pPr>
        <w:tabs>
          <w:tab w:val="left" w:pos="284"/>
        </w:tabs>
        <w:spacing w:after="44"/>
        <w:jc w:val="center"/>
        <w:rPr>
          <w:lang w:val="en-US"/>
        </w:rPr>
      </w:pPr>
      <w:r>
        <w:rPr>
          <w:lang w:val="en-US"/>
        </w:rPr>
        <w:t>Xăng E5 được đưa vào sử dụng rộng rãi</w:t>
      </w:r>
    </w:p>
    <w:p w14:paraId="2DD30DC6" w14:textId="77777777" w:rsidR="005B638B" w:rsidRDefault="00153FA6" w:rsidP="00153FA6">
      <w:pPr>
        <w:tabs>
          <w:tab w:val="left" w:pos="284"/>
        </w:tabs>
        <w:spacing w:after="44"/>
        <w:jc w:val="both"/>
        <w:rPr>
          <w:lang w:val="en-US"/>
        </w:rPr>
      </w:pPr>
      <w:r>
        <w:rPr>
          <w:lang w:val="en-US"/>
        </w:rPr>
        <w:tab/>
      </w:r>
      <w:r w:rsidRPr="00153FA6">
        <w:rPr>
          <w:lang w:val="en-US"/>
        </w:rPr>
        <w:t xml:space="preserve">Hiện có hơn 50 quốc gia sử dụng xăng sinh học. Có thể điểm qua như Thái Lan, từ 2008 họ đã áp dụng xăng E20 đến E85 vào thị trường nội địa. Từ năm 2007, xăng E85 đã được chính thức sử dụng tại Áo, Pháp và Đức từ năm 2008. Tại Mỹ cũng đã có hơn 2.000 trạm bán xăng E85. Mỹ cũng là nước tiêu thụ Ethanol lớn nhất với khoảng 60% tổng sản lượng của thế giới. Với các nước không có điều kiện nông nghiệp, nhưng muốn hướng đến “bảo vệ môi trường” nên phải nhập nguyên liệu để </w:t>
      </w:r>
      <w:r w:rsidRPr="00153FA6">
        <w:rPr>
          <w:lang w:val="en-US"/>
        </w:rPr>
        <w:lastRenderedPageBreak/>
        <w:t>sản xuất xăng Ethanol với giá thành cao, buộc người dân phải chấp nhận đi loại xăng có chỉ số chống kích nổ thấp nhất: A95.</w:t>
      </w:r>
    </w:p>
    <w:p w14:paraId="59B7E3AB" w14:textId="420599C3" w:rsidR="005B638B" w:rsidRDefault="005B638B" w:rsidP="005B638B">
      <w:pPr>
        <w:pStyle w:val="Heading2"/>
        <w:rPr>
          <w:lang w:val="en-US"/>
        </w:rPr>
      </w:pPr>
      <w:r>
        <w:rPr>
          <w:lang w:val="en-US"/>
        </w:rPr>
        <w:t xml:space="preserve">2.4. </w:t>
      </w:r>
      <w:r w:rsidRPr="005B638B">
        <w:rPr>
          <w:lang w:val="en-US"/>
        </w:rPr>
        <w:t>Giới thiệu về đặc điểm động cơ 1NZ-FE</w:t>
      </w:r>
    </w:p>
    <w:p w14:paraId="03A3BF04" w14:textId="5D376480" w:rsidR="004F0012" w:rsidRDefault="004F0012" w:rsidP="004F0012">
      <w:pPr>
        <w:tabs>
          <w:tab w:val="left" w:pos="284"/>
        </w:tabs>
        <w:jc w:val="both"/>
        <w:rPr>
          <w:lang w:val="en-US"/>
        </w:rPr>
      </w:pPr>
      <w:r>
        <w:rPr>
          <w:lang w:val="en-US"/>
        </w:rPr>
        <w:tab/>
      </w:r>
      <w:r w:rsidRPr="004F0012">
        <w:rPr>
          <w:lang w:val="en-US"/>
        </w:rPr>
        <w:t xml:space="preserve">Động cơ 1NZ – FE là một động cơ được phát triển bởi hãng Toyota, mục tiêu hướng đến cho những dòng xe hạng A, B. Với dung tích 1,5 lít, vận hành theo chu trình Otto, sử dụng nhiên liệu xăng. Với cấu hình tương tự nhau nhưng ở mỗi thị trường sẽ có sự khác biệt về hiệu suất hoạt động. Công suất cực đại đạt tại cốt máy là 109 hp tại 6000 vòng/ phút, momen xoắn cực đại 141 N.m tại 4200 vòng/ phút và giới hạn vòng tua máy ở mức 6400 vòng/ phút. </w:t>
      </w:r>
    </w:p>
    <w:p w14:paraId="01AEC3B1" w14:textId="7414372E" w:rsidR="004F0012" w:rsidRDefault="004F0012" w:rsidP="004F0012">
      <w:pPr>
        <w:jc w:val="center"/>
        <w:rPr>
          <w:lang w:val="en-US"/>
        </w:rPr>
      </w:pPr>
      <w:r>
        <w:rPr>
          <w:noProof/>
          <w:lang w:val="en-US"/>
        </w:rPr>
        <w:drawing>
          <wp:inline distT="0" distB="0" distL="0" distR="0" wp14:anchorId="3F6FACD7" wp14:editId="06A39989">
            <wp:extent cx="5793867" cy="29226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818577" cy="2935127"/>
                    </a:xfrm>
                    <a:prstGeom prst="rect">
                      <a:avLst/>
                    </a:prstGeom>
                    <a:noFill/>
                  </pic:spPr>
                </pic:pic>
              </a:graphicData>
            </a:graphic>
          </wp:inline>
        </w:drawing>
      </w:r>
    </w:p>
    <w:p w14:paraId="4695DA25" w14:textId="6C5D9559" w:rsidR="004F0012" w:rsidRPr="004F0012" w:rsidRDefault="004F0012" w:rsidP="004F0012">
      <w:pPr>
        <w:jc w:val="center"/>
        <w:rPr>
          <w:lang w:val="en-US"/>
        </w:rPr>
      </w:pPr>
      <w:r>
        <w:rPr>
          <w:lang w:val="en-US"/>
        </w:rPr>
        <w:t>Động cơ 1NZ-FE</w:t>
      </w:r>
    </w:p>
    <w:p w14:paraId="181F6FAB" w14:textId="7DDEAEB0" w:rsidR="004F0012" w:rsidRDefault="004F0012" w:rsidP="004F0012">
      <w:pPr>
        <w:tabs>
          <w:tab w:val="left" w:pos="284"/>
        </w:tabs>
        <w:jc w:val="both"/>
        <w:rPr>
          <w:lang w:val="en-US"/>
        </w:rPr>
      </w:pPr>
      <w:r>
        <w:rPr>
          <w:lang w:val="en-US"/>
        </w:rPr>
        <w:tab/>
      </w:r>
      <w:r w:rsidRPr="004F0012">
        <w:rPr>
          <w:lang w:val="en-US"/>
        </w:rPr>
        <w:t>Động cơ 1NZ-FE được sử dụng rộng rãi trên các loại xe của TOYOTA như: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gridCol w:w="4671"/>
      </w:tblGrid>
      <w:tr w:rsidR="004F0012" w14:paraId="32312D74"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6149E95B" w14:textId="77777777" w:rsidR="004F0012" w:rsidRDefault="004F0012">
            <w:pPr>
              <w:jc w:val="center"/>
              <w:rPr>
                <w:b/>
                <w:color w:val="auto"/>
              </w:rPr>
            </w:pPr>
            <w:r>
              <w:rPr>
                <w:b/>
              </w:rPr>
              <w:t>Loại xe</w:t>
            </w:r>
          </w:p>
        </w:tc>
        <w:tc>
          <w:tcPr>
            <w:tcW w:w="4671" w:type="dxa"/>
            <w:tcBorders>
              <w:top w:val="single" w:sz="4" w:space="0" w:color="auto"/>
              <w:left w:val="single" w:sz="4" w:space="0" w:color="auto"/>
              <w:bottom w:val="single" w:sz="4" w:space="0" w:color="auto"/>
              <w:right w:val="single" w:sz="4" w:space="0" w:color="auto"/>
            </w:tcBorders>
            <w:hideMark/>
          </w:tcPr>
          <w:p w14:paraId="6B8A42CA" w14:textId="77777777" w:rsidR="004F0012" w:rsidRDefault="004F0012">
            <w:pPr>
              <w:jc w:val="center"/>
              <w:rPr>
                <w:b/>
              </w:rPr>
            </w:pPr>
            <w:r>
              <w:rPr>
                <w:b/>
              </w:rPr>
              <w:t>Thị trường</w:t>
            </w:r>
          </w:p>
        </w:tc>
      </w:tr>
      <w:tr w:rsidR="004F0012" w14:paraId="0B95425B"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23A98E8A" w14:textId="77777777" w:rsidR="004F0012" w:rsidRDefault="004F0012">
            <w:r>
              <w:t>Toyota Yaris / Echo (2002)</w:t>
            </w:r>
          </w:p>
        </w:tc>
        <w:tc>
          <w:tcPr>
            <w:tcW w:w="4671" w:type="dxa"/>
            <w:tcBorders>
              <w:top w:val="single" w:sz="4" w:space="0" w:color="auto"/>
              <w:left w:val="single" w:sz="4" w:space="0" w:color="auto"/>
              <w:bottom w:val="single" w:sz="4" w:space="0" w:color="auto"/>
              <w:right w:val="single" w:sz="4" w:space="0" w:color="auto"/>
            </w:tcBorders>
            <w:hideMark/>
          </w:tcPr>
          <w:p w14:paraId="3ACDFDFA" w14:textId="77777777" w:rsidR="004F0012" w:rsidRDefault="004F0012">
            <w:r>
              <w:t>Các nước Châu Á, Mỹ, Úc</w:t>
            </w:r>
          </w:p>
        </w:tc>
      </w:tr>
      <w:tr w:rsidR="004F0012" w14:paraId="1602BB8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781F4B10" w14:textId="77777777" w:rsidR="004F0012" w:rsidRDefault="004F0012">
            <w:r>
              <w:t>Scion xA/ist</w:t>
            </w:r>
          </w:p>
        </w:tc>
        <w:tc>
          <w:tcPr>
            <w:tcW w:w="4671" w:type="dxa"/>
            <w:tcBorders>
              <w:top w:val="single" w:sz="4" w:space="0" w:color="auto"/>
              <w:left w:val="single" w:sz="4" w:space="0" w:color="auto"/>
              <w:bottom w:val="single" w:sz="4" w:space="0" w:color="auto"/>
              <w:right w:val="single" w:sz="4" w:space="0" w:color="auto"/>
            </w:tcBorders>
            <w:hideMark/>
          </w:tcPr>
          <w:p w14:paraId="638F92E1" w14:textId="77777777" w:rsidR="004F0012" w:rsidRDefault="004F0012">
            <w:r>
              <w:t>Mỹ, Nhật</w:t>
            </w:r>
          </w:p>
        </w:tc>
      </w:tr>
      <w:tr w:rsidR="004F0012" w14:paraId="75BF5BDE"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01DFD759" w14:textId="77777777" w:rsidR="004F0012" w:rsidRDefault="004F0012">
            <w:r>
              <w:t>Scion xB</w:t>
            </w:r>
          </w:p>
        </w:tc>
        <w:tc>
          <w:tcPr>
            <w:tcW w:w="4671" w:type="dxa"/>
            <w:tcBorders>
              <w:top w:val="single" w:sz="4" w:space="0" w:color="auto"/>
              <w:left w:val="single" w:sz="4" w:space="0" w:color="auto"/>
              <w:bottom w:val="single" w:sz="4" w:space="0" w:color="auto"/>
              <w:right w:val="single" w:sz="4" w:space="0" w:color="auto"/>
            </w:tcBorders>
            <w:hideMark/>
          </w:tcPr>
          <w:p w14:paraId="03552D81" w14:textId="77777777" w:rsidR="004F0012" w:rsidRDefault="004F0012">
            <w:r>
              <w:t>Mỹ, Nhật</w:t>
            </w:r>
          </w:p>
        </w:tc>
      </w:tr>
      <w:tr w:rsidR="004F0012" w14:paraId="3C7A0714"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93458B7" w14:textId="77777777" w:rsidR="004F0012" w:rsidRDefault="004F0012">
            <w:r>
              <w:t>Toyota Vios</w:t>
            </w:r>
          </w:p>
        </w:tc>
        <w:tc>
          <w:tcPr>
            <w:tcW w:w="4671" w:type="dxa"/>
            <w:tcBorders>
              <w:top w:val="single" w:sz="4" w:space="0" w:color="auto"/>
              <w:left w:val="single" w:sz="4" w:space="0" w:color="auto"/>
              <w:bottom w:val="single" w:sz="4" w:space="0" w:color="auto"/>
              <w:right w:val="single" w:sz="4" w:space="0" w:color="auto"/>
            </w:tcBorders>
            <w:hideMark/>
          </w:tcPr>
          <w:p w14:paraId="783C4D9A" w14:textId="77777777" w:rsidR="004F0012" w:rsidRDefault="004F0012">
            <w:r>
              <w:t>Các nước Đông Nam Á, Trung Quốc</w:t>
            </w:r>
          </w:p>
        </w:tc>
      </w:tr>
      <w:tr w:rsidR="004F0012" w14:paraId="4E8EA0B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06E671A" w14:textId="77777777" w:rsidR="004F0012" w:rsidRDefault="004F0012">
            <w:r>
              <w:t>Toyota Raum</w:t>
            </w:r>
          </w:p>
        </w:tc>
        <w:tc>
          <w:tcPr>
            <w:tcW w:w="4671" w:type="dxa"/>
            <w:tcBorders>
              <w:top w:val="single" w:sz="4" w:space="0" w:color="auto"/>
              <w:left w:val="single" w:sz="4" w:space="0" w:color="auto"/>
              <w:bottom w:val="single" w:sz="4" w:space="0" w:color="auto"/>
              <w:right w:val="single" w:sz="4" w:space="0" w:color="auto"/>
            </w:tcBorders>
            <w:hideMark/>
          </w:tcPr>
          <w:p w14:paraId="16762C4F" w14:textId="77777777" w:rsidR="004F0012" w:rsidRDefault="004F0012">
            <w:r>
              <w:t>Nhật</w:t>
            </w:r>
          </w:p>
        </w:tc>
      </w:tr>
      <w:tr w:rsidR="004F0012" w14:paraId="7A66EA41"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0B7D03D" w14:textId="77777777" w:rsidR="004F0012" w:rsidRDefault="004F0012">
            <w:r>
              <w:t>Toyota Porte</w:t>
            </w:r>
          </w:p>
        </w:tc>
        <w:tc>
          <w:tcPr>
            <w:tcW w:w="4671" w:type="dxa"/>
            <w:tcBorders>
              <w:top w:val="single" w:sz="4" w:space="0" w:color="auto"/>
              <w:left w:val="single" w:sz="4" w:space="0" w:color="auto"/>
              <w:bottom w:val="single" w:sz="4" w:space="0" w:color="auto"/>
              <w:right w:val="single" w:sz="4" w:space="0" w:color="auto"/>
            </w:tcBorders>
            <w:hideMark/>
          </w:tcPr>
          <w:p w14:paraId="36BC8C80" w14:textId="77777777" w:rsidR="004F0012" w:rsidRDefault="004F0012">
            <w:r>
              <w:t>Nhật</w:t>
            </w:r>
          </w:p>
        </w:tc>
      </w:tr>
      <w:tr w:rsidR="004F0012" w14:paraId="68D8493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935C50F" w14:textId="77777777" w:rsidR="004F0012" w:rsidRDefault="004F0012">
            <w:r>
              <w:t>Toyota Platz</w:t>
            </w:r>
          </w:p>
        </w:tc>
        <w:tc>
          <w:tcPr>
            <w:tcW w:w="4671" w:type="dxa"/>
            <w:tcBorders>
              <w:top w:val="single" w:sz="4" w:space="0" w:color="auto"/>
              <w:left w:val="single" w:sz="4" w:space="0" w:color="auto"/>
              <w:bottom w:val="single" w:sz="4" w:space="0" w:color="auto"/>
              <w:right w:val="single" w:sz="4" w:space="0" w:color="auto"/>
            </w:tcBorders>
            <w:hideMark/>
          </w:tcPr>
          <w:p w14:paraId="7ED5BD9E" w14:textId="77777777" w:rsidR="004F0012" w:rsidRDefault="004F0012">
            <w:r>
              <w:t>Nhật, Bắc Mỹ, Canada, Úc</w:t>
            </w:r>
          </w:p>
        </w:tc>
      </w:tr>
      <w:tr w:rsidR="004F0012" w14:paraId="30A12850"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C7C9AC4" w14:textId="77777777" w:rsidR="004F0012" w:rsidRDefault="004F0012">
            <w:r>
              <w:lastRenderedPageBreak/>
              <w:t>Toyota Belta</w:t>
            </w:r>
          </w:p>
        </w:tc>
        <w:tc>
          <w:tcPr>
            <w:tcW w:w="4671" w:type="dxa"/>
            <w:tcBorders>
              <w:top w:val="single" w:sz="4" w:space="0" w:color="auto"/>
              <w:left w:val="single" w:sz="4" w:space="0" w:color="auto"/>
              <w:bottom w:val="single" w:sz="4" w:space="0" w:color="auto"/>
              <w:right w:val="single" w:sz="4" w:space="0" w:color="auto"/>
            </w:tcBorders>
            <w:hideMark/>
          </w:tcPr>
          <w:p w14:paraId="634A335B" w14:textId="77777777" w:rsidR="004F0012" w:rsidRDefault="004F0012">
            <w:r>
              <w:t>Bắc Mỹ, Úc, Nam Á, Châu Âu.</w:t>
            </w:r>
          </w:p>
        </w:tc>
      </w:tr>
      <w:tr w:rsidR="004F0012" w14:paraId="55D041A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1946160" w14:textId="77777777" w:rsidR="004F0012" w:rsidRDefault="004F0012">
            <w:r>
              <w:t>Toyota Auris</w:t>
            </w:r>
          </w:p>
        </w:tc>
        <w:tc>
          <w:tcPr>
            <w:tcW w:w="4671" w:type="dxa"/>
            <w:tcBorders>
              <w:top w:val="single" w:sz="4" w:space="0" w:color="auto"/>
              <w:left w:val="single" w:sz="4" w:space="0" w:color="auto"/>
              <w:bottom w:val="single" w:sz="4" w:space="0" w:color="auto"/>
              <w:right w:val="single" w:sz="4" w:space="0" w:color="auto"/>
            </w:tcBorders>
            <w:hideMark/>
          </w:tcPr>
          <w:p w14:paraId="24687153" w14:textId="77777777" w:rsidR="004F0012" w:rsidRDefault="004F0012">
            <w:r>
              <w:t>Châu Âu, Nhật, Nam Phi</w:t>
            </w:r>
          </w:p>
        </w:tc>
      </w:tr>
      <w:tr w:rsidR="004F0012" w14:paraId="369A14C6"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3172E4CE" w14:textId="77777777" w:rsidR="004F0012" w:rsidRDefault="004F0012">
            <w:r>
              <w:t>Toyota Allion</w:t>
            </w:r>
          </w:p>
        </w:tc>
        <w:tc>
          <w:tcPr>
            <w:tcW w:w="4671" w:type="dxa"/>
            <w:tcBorders>
              <w:top w:val="single" w:sz="4" w:space="0" w:color="auto"/>
              <w:left w:val="single" w:sz="4" w:space="0" w:color="auto"/>
              <w:bottom w:val="single" w:sz="4" w:space="0" w:color="auto"/>
              <w:right w:val="single" w:sz="4" w:space="0" w:color="auto"/>
            </w:tcBorders>
            <w:hideMark/>
          </w:tcPr>
          <w:p w14:paraId="1FC07D78" w14:textId="77777777" w:rsidR="004F0012" w:rsidRDefault="004F0012">
            <w:r>
              <w:t>Nhật</w:t>
            </w:r>
          </w:p>
        </w:tc>
      </w:tr>
      <w:tr w:rsidR="004F0012" w14:paraId="67B5FB07"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501BC1E7" w14:textId="77777777" w:rsidR="004F0012" w:rsidRDefault="004F0012">
            <w:r>
              <w:t>Toyota Sienta</w:t>
            </w:r>
          </w:p>
        </w:tc>
        <w:tc>
          <w:tcPr>
            <w:tcW w:w="4671" w:type="dxa"/>
            <w:tcBorders>
              <w:top w:val="single" w:sz="4" w:space="0" w:color="auto"/>
              <w:left w:val="single" w:sz="4" w:space="0" w:color="auto"/>
              <w:bottom w:val="single" w:sz="4" w:space="0" w:color="auto"/>
              <w:right w:val="single" w:sz="4" w:space="0" w:color="auto"/>
            </w:tcBorders>
            <w:hideMark/>
          </w:tcPr>
          <w:p w14:paraId="53EA89D1" w14:textId="77777777" w:rsidR="004F0012" w:rsidRDefault="004F0012">
            <w:r>
              <w:t>Nhật</w:t>
            </w:r>
          </w:p>
        </w:tc>
      </w:tr>
      <w:tr w:rsidR="004F0012" w14:paraId="6636FB35"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4B6C2F28" w14:textId="77777777" w:rsidR="004F0012" w:rsidRDefault="004F0012">
            <w:r>
              <w:t>Toyota WiLL</w:t>
            </w:r>
          </w:p>
        </w:tc>
        <w:tc>
          <w:tcPr>
            <w:tcW w:w="4671" w:type="dxa"/>
            <w:tcBorders>
              <w:top w:val="single" w:sz="4" w:space="0" w:color="auto"/>
              <w:left w:val="single" w:sz="4" w:space="0" w:color="auto"/>
              <w:bottom w:val="single" w:sz="4" w:space="0" w:color="auto"/>
              <w:right w:val="single" w:sz="4" w:space="0" w:color="auto"/>
            </w:tcBorders>
            <w:hideMark/>
          </w:tcPr>
          <w:p w14:paraId="1059F5CA" w14:textId="77777777" w:rsidR="004F0012" w:rsidRDefault="004F0012">
            <w:r>
              <w:t>Mỹ</w:t>
            </w:r>
          </w:p>
        </w:tc>
      </w:tr>
      <w:tr w:rsidR="004F0012" w14:paraId="4425A08C"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664FFC44" w14:textId="77777777" w:rsidR="004F0012" w:rsidRDefault="004F0012">
            <w:r>
              <w:t>Toyota Probox</w:t>
            </w:r>
          </w:p>
        </w:tc>
        <w:tc>
          <w:tcPr>
            <w:tcW w:w="4671" w:type="dxa"/>
            <w:tcBorders>
              <w:top w:val="single" w:sz="4" w:space="0" w:color="auto"/>
              <w:left w:val="single" w:sz="4" w:space="0" w:color="auto"/>
              <w:bottom w:val="single" w:sz="4" w:space="0" w:color="auto"/>
              <w:right w:val="single" w:sz="4" w:space="0" w:color="auto"/>
            </w:tcBorders>
            <w:hideMark/>
          </w:tcPr>
          <w:p w14:paraId="258D98A4" w14:textId="77777777" w:rsidR="004F0012" w:rsidRDefault="004F0012">
            <w:r>
              <w:t>Nhật</w:t>
            </w:r>
          </w:p>
        </w:tc>
      </w:tr>
      <w:tr w:rsidR="004F0012" w14:paraId="18F5B183"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728CF3F2" w14:textId="77777777" w:rsidR="004F0012" w:rsidRDefault="004F0012">
            <w:r>
              <w:t>Toyota Ractis</w:t>
            </w:r>
          </w:p>
        </w:tc>
        <w:tc>
          <w:tcPr>
            <w:tcW w:w="4671" w:type="dxa"/>
            <w:tcBorders>
              <w:top w:val="single" w:sz="4" w:space="0" w:color="auto"/>
              <w:left w:val="single" w:sz="4" w:space="0" w:color="auto"/>
              <w:bottom w:val="single" w:sz="4" w:space="0" w:color="auto"/>
              <w:right w:val="single" w:sz="4" w:space="0" w:color="auto"/>
            </w:tcBorders>
            <w:hideMark/>
          </w:tcPr>
          <w:p w14:paraId="247789FF" w14:textId="77777777" w:rsidR="004F0012" w:rsidRDefault="004F0012">
            <w:r>
              <w:t>Nhật</w:t>
            </w:r>
          </w:p>
        </w:tc>
      </w:tr>
      <w:tr w:rsidR="004F0012" w14:paraId="5E3955A7" w14:textId="77777777" w:rsidTr="004F0012">
        <w:tc>
          <w:tcPr>
            <w:tcW w:w="4106" w:type="dxa"/>
            <w:tcBorders>
              <w:top w:val="single" w:sz="4" w:space="0" w:color="auto"/>
              <w:left w:val="single" w:sz="4" w:space="0" w:color="auto"/>
              <w:bottom w:val="single" w:sz="4" w:space="0" w:color="auto"/>
              <w:right w:val="single" w:sz="4" w:space="0" w:color="auto"/>
            </w:tcBorders>
            <w:hideMark/>
          </w:tcPr>
          <w:p w14:paraId="24A7B912" w14:textId="77777777" w:rsidR="004F0012" w:rsidRDefault="004F0012">
            <w:r>
              <w:t>Toyota Vitz</w:t>
            </w:r>
          </w:p>
        </w:tc>
        <w:tc>
          <w:tcPr>
            <w:tcW w:w="4671" w:type="dxa"/>
            <w:tcBorders>
              <w:top w:val="single" w:sz="4" w:space="0" w:color="auto"/>
              <w:left w:val="single" w:sz="4" w:space="0" w:color="auto"/>
              <w:bottom w:val="single" w:sz="4" w:space="0" w:color="auto"/>
              <w:right w:val="single" w:sz="4" w:space="0" w:color="auto"/>
            </w:tcBorders>
            <w:hideMark/>
          </w:tcPr>
          <w:p w14:paraId="5173B025" w14:textId="77777777" w:rsidR="004F0012" w:rsidRDefault="004F0012">
            <w:r>
              <w:t>Châu Âu, Mỹ, Bắc Mỹ, Nhật, Úc, New Zeeland, Nam Phi</w:t>
            </w:r>
            <w:r>
              <w:rPr>
                <w:b/>
              </w:rPr>
              <w:t>.</w:t>
            </w:r>
          </w:p>
        </w:tc>
      </w:tr>
    </w:tbl>
    <w:p w14:paraId="62E08BDF" w14:textId="72971465" w:rsidR="004F0012" w:rsidRDefault="004F0012" w:rsidP="004F0012">
      <w:pPr>
        <w:tabs>
          <w:tab w:val="left" w:pos="284"/>
        </w:tabs>
        <w:jc w:val="center"/>
        <w:rPr>
          <w:lang w:val="en-US"/>
        </w:rPr>
      </w:pPr>
      <w:r>
        <w:rPr>
          <w:lang w:val="en-US"/>
        </w:rPr>
        <w:t>Các dòng xe trang bị động cơ 1NZ-FE</w:t>
      </w:r>
    </w:p>
    <w:p w14:paraId="6BE8B2D7" w14:textId="3C725751" w:rsidR="004F0012" w:rsidRDefault="004F0012" w:rsidP="004F0012">
      <w:pPr>
        <w:tabs>
          <w:tab w:val="left" w:pos="284"/>
        </w:tabs>
        <w:jc w:val="both"/>
        <w:rPr>
          <w:lang w:val="en-US"/>
        </w:rPr>
      </w:pPr>
      <w:r>
        <w:rPr>
          <w:lang w:val="en-US"/>
        </w:rPr>
        <w:tab/>
      </w:r>
      <w:r w:rsidRPr="004F0012">
        <w:rPr>
          <w:lang w:val="en-US"/>
        </w:rPr>
        <w:t>Là một động cơ xuất hiện từ lâu nhưng xe đã đạt được tiêu chuẩn khí thải EURO 4 dành cho những xe xuất xưởng vào năm 2016. Với mức tiêu hao nhiên liệu thấp hơn so với những động cơ trong cùng phân khúc, nên động cơ này rất có tiềm năng khai thác sử dụng những nguồn nhiên liệu thay thế.</w:t>
      </w:r>
    </w:p>
    <w:p w14:paraId="098C865C" w14:textId="58244194" w:rsidR="005B2793" w:rsidRDefault="005B2793" w:rsidP="005B2793">
      <w:pPr>
        <w:pStyle w:val="Heading2"/>
        <w:rPr>
          <w:lang w:val="en-US"/>
        </w:rPr>
      </w:pPr>
      <w:r>
        <w:rPr>
          <w:lang w:val="en-US"/>
        </w:rPr>
        <w:t xml:space="preserve">2.5. </w:t>
      </w:r>
      <w:r w:rsidRPr="005B2793">
        <w:rPr>
          <w:lang w:val="en-US"/>
        </w:rPr>
        <w:t>Tổng quan AVL Boost</w:t>
      </w:r>
    </w:p>
    <w:p w14:paraId="7A2E4449" w14:textId="5BFEA2C6" w:rsidR="00677824" w:rsidRDefault="00086F68" w:rsidP="004933A6">
      <w:pPr>
        <w:tabs>
          <w:tab w:val="left" w:pos="284"/>
        </w:tabs>
        <w:jc w:val="both"/>
        <w:rPr>
          <w:lang w:val="en-US"/>
        </w:rPr>
      </w:pPr>
      <w:r>
        <w:rPr>
          <w:lang w:val="en-US"/>
        </w:rPr>
        <w:tab/>
        <w:t xml:space="preserve">Hiện nay, trên thế giới có rất nhiều phần mềm khác nhau dùng để mô phỏng động cơ nói chung và quá trình nhiệt động học nói riêng </w:t>
      </w:r>
      <w:r w:rsidRPr="00086F68">
        <w:rPr>
          <w:lang w:val="en-US"/>
        </w:rPr>
        <w:t>như</w:t>
      </w:r>
      <w:r>
        <w:rPr>
          <w:lang w:val="en-US"/>
        </w:rPr>
        <w:t>:</w:t>
      </w:r>
      <w:r w:rsidRPr="00086F68">
        <w:rPr>
          <w:lang w:val="en-US"/>
        </w:rPr>
        <w:t xml:space="preserve"> phần</w:t>
      </w:r>
      <w:r>
        <w:rPr>
          <w:lang w:val="en-US"/>
        </w:rPr>
        <w:t xml:space="preserve"> </w:t>
      </w:r>
      <w:r w:rsidRPr="00086F68">
        <w:rPr>
          <w:lang w:val="en-US"/>
        </w:rPr>
        <w:t xml:space="preserve">mềm KIVA, </w:t>
      </w:r>
      <w:r w:rsidR="004933A6">
        <w:rPr>
          <w:lang w:val="en-US"/>
        </w:rPr>
        <w:t>p</w:t>
      </w:r>
      <w:r w:rsidR="004933A6" w:rsidRPr="004933A6">
        <w:rPr>
          <w:lang w:val="en-US"/>
        </w:rPr>
        <w:t>hần mềm tính toán và mô phỏng động lực học của các vật chấ</w:t>
      </w:r>
      <w:r w:rsidR="004933A6">
        <w:rPr>
          <w:lang w:val="en-US"/>
        </w:rPr>
        <w:t xml:space="preserve">t </w:t>
      </w:r>
      <w:r w:rsidRPr="00086F68">
        <w:rPr>
          <w:lang w:val="en-US"/>
        </w:rPr>
        <w:t>CFD</w:t>
      </w:r>
      <w:r w:rsidR="004933A6">
        <w:rPr>
          <w:lang w:val="en-US"/>
        </w:rPr>
        <w:t xml:space="preserve">, </w:t>
      </w:r>
      <w:r w:rsidRPr="00086F68">
        <w:rPr>
          <w:lang w:val="en-US"/>
        </w:rPr>
        <w:t>các phần mềm</w:t>
      </w:r>
      <w:r>
        <w:rPr>
          <w:lang w:val="en-US"/>
        </w:rPr>
        <w:t xml:space="preserve"> </w:t>
      </w:r>
      <w:r w:rsidRPr="00086F68">
        <w:rPr>
          <w:lang w:val="en-US"/>
        </w:rPr>
        <w:t>của hãng AV</w:t>
      </w:r>
      <w:r w:rsidR="004933A6">
        <w:rPr>
          <w:lang w:val="en-US"/>
        </w:rPr>
        <w:t>L, hay một phần mềm vô cùng quen thuộc là Matlab Simulink. M</w:t>
      </w:r>
      <w:r w:rsidR="004933A6" w:rsidRPr="004933A6">
        <w:rPr>
          <w:lang w:val="en-US"/>
        </w:rPr>
        <w:t>ỗi phần mềm đều có lợi thế riêng trong một lĩnh vực nhất</w:t>
      </w:r>
      <w:r w:rsidR="004933A6">
        <w:rPr>
          <w:lang w:val="en-US"/>
        </w:rPr>
        <w:t xml:space="preserve"> </w:t>
      </w:r>
      <w:r w:rsidR="004933A6" w:rsidRPr="004933A6">
        <w:rPr>
          <w:lang w:val="en-US"/>
        </w:rPr>
        <w:t>định</w:t>
      </w:r>
      <w:r w:rsidR="004933A6">
        <w:rPr>
          <w:lang w:val="en-US"/>
        </w:rPr>
        <w:t xml:space="preserve"> của mình</w:t>
      </w:r>
      <w:r w:rsidR="004933A6" w:rsidRPr="004933A6">
        <w:rPr>
          <w:lang w:val="en-US"/>
        </w:rPr>
        <w:t xml:space="preserve">. </w:t>
      </w:r>
      <w:r w:rsidR="004933A6">
        <w:rPr>
          <w:lang w:val="en-US"/>
        </w:rPr>
        <w:t>Với</w:t>
      </w:r>
      <w:r w:rsidR="004933A6" w:rsidRPr="004933A6">
        <w:rPr>
          <w:lang w:val="en-US"/>
        </w:rPr>
        <w:t xml:space="preserve"> AVL BOOST</w:t>
      </w:r>
      <w:r w:rsidR="004933A6">
        <w:rPr>
          <w:lang w:val="en-US"/>
        </w:rPr>
        <w:t>, phần mềm này</w:t>
      </w:r>
      <w:r w:rsidR="004933A6" w:rsidRPr="004933A6">
        <w:rPr>
          <w:lang w:val="en-US"/>
        </w:rPr>
        <w:t xml:space="preserve"> có khả năng tính toán các thông số</w:t>
      </w:r>
      <w:r w:rsidR="004933A6">
        <w:rPr>
          <w:lang w:val="en-US"/>
        </w:rPr>
        <w:t xml:space="preserve"> </w:t>
      </w:r>
      <w:r w:rsidR="004933A6" w:rsidRPr="004933A6">
        <w:rPr>
          <w:lang w:val="en-US"/>
        </w:rPr>
        <w:t>chi tiết bên trong động cơ một cách chi tiết</w:t>
      </w:r>
      <w:r w:rsidR="004933A6">
        <w:rPr>
          <w:lang w:val="en-US"/>
        </w:rPr>
        <w:t>, mềm dẻo và linh hoạt trong việc điều chỉnh thông số các phần tử - đó cũng là lý do mà đề tài này lựa chọn Boost để sử dụng.</w:t>
      </w:r>
    </w:p>
    <w:p w14:paraId="3F44693B" w14:textId="622861FD" w:rsidR="00677824" w:rsidRPr="00086F68" w:rsidRDefault="00677824" w:rsidP="00677824">
      <w:pPr>
        <w:pStyle w:val="Heading3"/>
        <w:rPr>
          <w:lang w:val="en-US"/>
        </w:rPr>
      </w:pPr>
      <w:r>
        <w:rPr>
          <w:lang w:val="en-US"/>
        </w:rPr>
        <w:t>2.5.1. Giới thiệu về AVL</w:t>
      </w:r>
    </w:p>
    <w:p w14:paraId="1E2B2D74" w14:textId="075C2705" w:rsidR="009716D7" w:rsidRDefault="009716D7" w:rsidP="009716D7">
      <w:pPr>
        <w:tabs>
          <w:tab w:val="left" w:pos="284"/>
        </w:tabs>
        <w:spacing w:after="0"/>
        <w:jc w:val="center"/>
        <w:rPr>
          <w:lang w:val="en-US"/>
        </w:rPr>
      </w:pPr>
      <w:r>
        <w:rPr>
          <w:noProof/>
          <w:lang w:val="en-US"/>
        </w:rPr>
        <w:drawing>
          <wp:inline distT="0" distB="0" distL="0" distR="0" wp14:anchorId="5A928E25" wp14:editId="2AD8A63A">
            <wp:extent cx="4101323"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088" cy="1754209"/>
                    </a:xfrm>
                    <a:prstGeom prst="rect">
                      <a:avLst/>
                    </a:prstGeom>
                    <a:noFill/>
                  </pic:spPr>
                </pic:pic>
              </a:graphicData>
            </a:graphic>
          </wp:inline>
        </w:drawing>
      </w:r>
    </w:p>
    <w:p w14:paraId="755198F8" w14:textId="2BF717F2" w:rsidR="009716D7" w:rsidRDefault="009716D7" w:rsidP="009716D7">
      <w:pPr>
        <w:tabs>
          <w:tab w:val="left" w:pos="284"/>
        </w:tabs>
        <w:jc w:val="center"/>
        <w:rPr>
          <w:lang w:val="en-US"/>
        </w:rPr>
      </w:pPr>
      <w:r>
        <w:rPr>
          <w:lang w:val="en-US"/>
        </w:rPr>
        <w:t>Logo hãng AVL</w:t>
      </w:r>
    </w:p>
    <w:p w14:paraId="77E3AF0A" w14:textId="2F318D86" w:rsidR="00301CB8" w:rsidRDefault="009716D7" w:rsidP="005B2793">
      <w:pPr>
        <w:tabs>
          <w:tab w:val="left" w:pos="284"/>
        </w:tabs>
        <w:jc w:val="both"/>
        <w:rPr>
          <w:lang w:val="en-US"/>
        </w:rPr>
      </w:pPr>
      <w:r>
        <w:rPr>
          <w:lang w:val="en-US"/>
        </w:rPr>
        <w:lastRenderedPageBreak/>
        <w:tab/>
      </w:r>
      <w:r w:rsidR="00301CB8" w:rsidRPr="00301CB8">
        <w:rPr>
          <w:lang w:val="en-US"/>
        </w:rPr>
        <w:t>AVL là công ty độc lập lớn nhất thế giới về phát triển, mô phỏng và thử nghiệm các hệ thống truyền động, tích hợp chúng vào phương tiện cũng như các lĩnh vực mới như ADAS/AD và Data Intelligence.</w:t>
      </w:r>
    </w:p>
    <w:p w14:paraId="367DEE7F" w14:textId="65F650E0" w:rsidR="00086F68" w:rsidRDefault="00301CB8" w:rsidP="005B2793">
      <w:pPr>
        <w:tabs>
          <w:tab w:val="left" w:pos="284"/>
        </w:tabs>
        <w:jc w:val="both"/>
        <w:rPr>
          <w:lang w:val="en-US"/>
        </w:rPr>
      </w:pPr>
      <w:r>
        <w:rPr>
          <w:lang w:val="en-US"/>
        </w:rPr>
        <w:tab/>
      </w:r>
      <w:r w:rsidRPr="00301CB8">
        <w:rPr>
          <w:lang w:val="en-US"/>
        </w:rPr>
        <w:t>Mô phỏng từ lâu đã là năng lực cốt lõi của AVL</w:t>
      </w:r>
      <w:r>
        <w:rPr>
          <w:lang w:val="en-US"/>
        </w:rPr>
        <w:t>,</w:t>
      </w:r>
      <w:r w:rsidRPr="00301CB8">
        <w:rPr>
          <w:lang w:val="en-US"/>
        </w:rPr>
        <w:t xml:space="preserve"> </w:t>
      </w:r>
      <w:r>
        <w:rPr>
          <w:lang w:val="en-US"/>
        </w:rPr>
        <w:t xml:space="preserve">gói </w:t>
      </w:r>
      <w:r w:rsidRPr="00301CB8">
        <w:rPr>
          <w:lang w:val="en-US"/>
        </w:rPr>
        <w:t>Advanced Simulation Technologies</w:t>
      </w:r>
      <w:r>
        <w:rPr>
          <w:lang w:val="en-US"/>
        </w:rPr>
        <w:t xml:space="preserve"> </w:t>
      </w:r>
      <w:r w:rsidRPr="00301CB8">
        <w:rPr>
          <w:lang w:val="en-US"/>
        </w:rPr>
        <w:t>(AST)</w:t>
      </w:r>
      <w:r>
        <w:rPr>
          <w:lang w:val="en-US"/>
        </w:rPr>
        <w:t xml:space="preserve"> cung cấp</w:t>
      </w:r>
      <w:r w:rsidRPr="00301CB8">
        <w:rPr>
          <w:lang w:val="en-US"/>
        </w:rPr>
        <w:t xml:space="preserve"> các giải pháp </w:t>
      </w:r>
      <w:r>
        <w:rPr>
          <w:lang w:val="en-US"/>
        </w:rPr>
        <w:t>với</w:t>
      </w:r>
      <w:r w:rsidRPr="00301CB8">
        <w:rPr>
          <w:lang w:val="en-US"/>
        </w:rPr>
        <w:t xml:space="preserve"> vô số ứng dụng</w:t>
      </w:r>
      <w:r>
        <w:rPr>
          <w:lang w:val="en-US"/>
        </w:rPr>
        <w:t xml:space="preserve"> khác nhau</w:t>
      </w:r>
      <w:r w:rsidRPr="00301CB8">
        <w:rPr>
          <w:lang w:val="en-US"/>
        </w:rPr>
        <w:t xml:space="preserve">. Chúng cung cấp thông tin chi tiết về hành vi và tương tác của các bộ phận, hệ thống và toàn bộ phương tiện. Các giải pháp mô phỏng của </w:t>
      </w:r>
      <w:r>
        <w:rPr>
          <w:lang w:val="en-US"/>
        </w:rPr>
        <w:t>AVL</w:t>
      </w:r>
      <w:r w:rsidR="00086F68">
        <w:rPr>
          <w:lang w:val="en-US"/>
        </w:rPr>
        <w:t xml:space="preserve"> </w:t>
      </w:r>
      <w:r w:rsidRPr="00301CB8">
        <w:rPr>
          <w:lang w:val="en-US"/>
        </w:rPr>
        <w:t>thúc đẩy hiệu quả, hiệu suất và sự đổi mới của ô tô, đồng thời giảm nỗ lực phát triển, chi phí và thời gian đưa ra thị trường. Được sử dụng riêng hoặc kết hợp với các phương pháp và công cụ của bên thứ ba khác, chúng hỗ trợ các OEM</w:t>
      </w:r>
      <w:r>
        <w:rPr>
          <w:lang w:val="en-US"/>
        </w:rPr>
        <w:t>(</w:t>
      </w:r>
      <w:r w:rsidRPr="00301CB8">
        <w:rPr>
          <w:lang w:val="en-US"/>
        </w:rPr>
        <w:t>Original Equipment Manufacturer</w:t>
      </w:r>
      <w:r>
        <w:rPr>
          <w:lang w:val="en-US"/>
        </w:rPr>
        <w:t>)</w:t>
      </w:r>
      <w:r w:rsidRPr="00301CB8">
        <w:rPr>
          <w:lang w:val="en-US"/>
        </w:rPr>
        <w:t xml:space="preserve"> trong việc tạo ra các sản phẩm </w:t>
      </w:r>
      <w:r>
        <w:rPr>
          <w:lang w:val="en-US"/>
        </w:rPr>
        <w:t>đáp ứng nhu cầu</w:t>
      </w:r>
      <w:r w:rsidRPr="00301CB8">
        <w:rPr>
          <w:lang w:val="en-US"/>
        </w:rPr>
        <w:t xml:space="preserve"> thị trường.</w:t>
      </w:r>
    </w:p>
    <w:p w14:paraId="3E4B8873" w14:textId="48DFF4C3" w:rsidR="005B2793" w:rsidRDefault="005B2793" w:rsidP="005B2793">
      <w:pPr>
        <w:pStyle w:val="Heading3"/>
        <w:rPr>
          <w:lang w:val="en-US"/>
        </w:rPr>
      </w:pPr>
      <w:r>
        <w:rPr>
          <w:lang w:val="en-US"/>
        </w:rPr>
        <w:t>2.5.</w:t>
      </w:r>
      <w:r w:rsidR="00677824">
        <w:rPr>
          <w:lang w:val="en-US"/>
        </w:rPr>
        <w:t>2</w:t>
      </w:r>
      <w:r>
        <w:rPr>
          <w:lang w:val="en-US"/>
        </w:rPr>
        <w:t>. G</w:t>
      </w:r>
      <w:r w:rsidRPr="005B2793">
        <w:rPr>
          <w:lang w:val="en-US"/>
        </w:rPr>
        <w:t>iới thiệu phần mềm AVL Boost</w:t>
      </w:r>
    </w:p>
    <w:p w14:paraId="082A2E40" w14:textId="4CCC11AB" w:rsidR="009716D7" w:rsidRDefault="009716D7" w:rsidP="009716D7">
      <w:pPr>
        <w:tabs>
          <w:tab w:val="left" w:pos="284"/>
        </w:tabs>
        <w:jc w:val="center"/>
        <w:rPr>
          <w:lang w:val="en-US"/>
        </w:rPr>
      </w:pPr>
      <w:r>
        <w:rPr>
          <w:noProof/>
          <w:lang w:val="en-US"/>
        </w:rPr>
        <w:drawing>
          <wp:inline distT="0" distB="0" distL="0" distR="0" wp14:anchorId="232610A7" wp14:editId="7DF9D2E8">
            <wp:extent cx="2471738"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1666" cy="1661110"/>
                    </a:xfrm>
                    <a:prstGeom prst="rect">
                      <a:avLst/>
                    </a:prstGeom>
                    <a:noFill/>
                  </pic:spPr>
                </pic:pic>
              </a:graphicData>
            </a:graphic>
          </wp:inline>
        </w:drawing>
      </w:r>
    </w:p>
    <w:p w14:paraId="0277C95F" w14:textId="687432C1" w:rsidR="009716D7" w:rsidRDefault="009716D7" w:rsidP="009716D7">
      <w:pPr>
        <w:tabs>
          <w:tab w:val="left" w:pos="284"/>
        </w:tabs>
        <w:jc w:val="center"/>
        <w:rPr>
          <w:lang w:val="en-US"/>
        </w:rPr>
      </w:pPr>
      <w:r>
        <w:rPr>
          <w:lang w:val="en-US"/>
        </w:rPr>
        <w:t>Phần mềm AVL Boost</w:t>
      </w:r>
    </w:p>
    <w:p w14:paraId="633B9D29" w14:textId="34D4C189" w:rsidR="00612504" w:rsidRDefault="0063136E" w:rsidP="0063136E">
      <w:pPr>
        <w:tabs>
          <w:tab w:val="left" w:pos="284"/>
        </w:tabs>
        <w:jc w:val="both"/>
        <w:rPr>
          <w:lang w:val="en-US"/>
        </w:rPr>
      </w:pPr>
      <w:r>
        <w:rPr>
          <w:lang w:val="en-US"/>
        </w:rPr>
        <w:tab/>
      </w:r>
      <w:r w:rsidR="00AF262F" w:rsidRPr="00AF262F">
        <w:rPr>
          <w:lang w:val="en-US"/>
        </w:rPr>
        <w:t>AVL Boost là một phần mềm mô phỏng tích hợp đầy đủ trong lĩnh vực động cơ đốt trong</w:t>
      </w:r>
      <w:r>
        <w:t>.</w:t>
      </w:r>
      <w:r w:rsidRPr="0063136E">
        <w:t xml:space="preserve"> </w:t>
      </w:r>
      <w:r w:rsidRPr="0063136E">
        <w:rPr>
          <w:lang w:val="en-US"/>
        </w:rPr>
        <w:t>Phần mềm được bắt đầu bắt tay vào phát triển từ năm 1992, từ đó đến nay, phần mềm đã, đang và ngày càng được phát triển hơn nữa.</w:t>
      </w:r>
      <w:r w:rsidR="00612504" w:rsidRPr="00612504">
        <w:rPr>
          <w:lang w:val="en-US"/>
        </w:rPr>
        <w:t xml:space="preserve"> </w:t>
      </w:r>
      <w:r w:rsidR="00AF262F">
        <w:rPr>
          <w:lang w:val="en-US"/>
        </w:rPr>
        <w:t>Nó</w:t>
      </w:r>
      <w:r w:rsidR="00612504" w:rsidRPr="00612504">
        <w:rPr>
          <w:lang w:val="en-US"/>
        </w:rPr>
        <w:t xml:space="preserve"> cung cấp những công cụ từ cơ bản đến nâng cao, giúp người dùng có thể đơn giản hóa các phép tính bằng cách xác lập những tham số đầu vào cần thiết cho việc mô phỏng.</w:t>
      </w:r>
      <w:r w:rsidR="00AF262F">
        <w:rPr>
          <w:lang w:val="en-US"/>
        </w:rPr>
        <w:t xml:space="preserve"> Các ứng dụng mô phỏng về </w:t>
      </w:r>
      <w:r w:rsidR="00AF262F" w:rsidRPr="00AF262F">
        <w:rPr>
          <w:lang w:val="en-US"/>
        </w:rPr>
        <w:t xml:space="preserve">hiệu suất động cơ, khí thải ống xả và </w:t>
      </w:r>
      <w:r w:rsidR="00AF262F">
        <w:rPr>
          <w:lang w:val="en-US"/>
        </w:rPr>
        <w:t>tiếng ồn được Boost cung cấp rất nhiều model cho phép dự đoán một cách chính xác.</w:t>
      </w:r>
    </w:p>
    <w:p w14:paraId="2E81A8EA" w14:textId="460961E3" w:rsidR="0063136E" w:rsidRDefault="0063136E" w:rsidP="00636796">
      <w:pPr>
        <w:tabs>
          <w:tab w:val="left" w:pos="284"/>
        </w:tabs>
        <w:jc w:val="both"/>
        <w:rPr>
          <w:lang w:val="en-US"/>
        </w:rPr>
      </w:pPr>
      <w:r>
        <w:tab/>
      </w:r>
      <w:r w:rsidRPr="0063136E">
        <w:rPr>
          <w:lang w:val="en-US"/>
        </w:rPr>
        <w:t>Đây là công cụ mô phỏng</w:t>
      </w:r>
      <w:r>
        <w:t xml:space="preserve"> đáng tin cậy</w:t>
      </w:r>
      <w:r w:rsidRPr="0063136E">
        <w:rPr>
          <w:lang w:val="en-US"/>
        </w:rPr>
        <w:t>,</w:t>
      </w:r>
      <w:r>
        <w:t xml:space="preserve"> </w:t>
      </w:r>
      <w:r w:rsidRPr="0063136E">
        <w:rPr>
          <w:lang w:val="en-US"/>
        </w:rPr>
        <w:t>cho phép giảm thời gian phát triển động</w:t>
      </w:r>
      <w:r>
        <w:rPr>
          <w:lang w:val="en-US"/>
        </w:rPr>
        <w:t xml:space="preserve"> </w:t>
      </w:r>
      <w:r w:rsidRPr="0063136E">
        <w:rPr>
          <w:lang w:val="en-US"/>
        </w:rPr>
        <w:t xml:space="preserve">cơ </w:t>
      </w:r>
      <w:r>
        <w:t>với phương pháp</w:t>
      </w:r>
      <w:r w:rsidRPr="0063136E">
        <w:rPr>
          <w:lang w:val="en-US"/>
        </w:rPr>
        <w:t xml:space="preserve"> mô phỏng </w:t>
      </w:r>
      <w:r>
        <w:t>nhưng vẫn đảm bảo</w:t>
      </w:r>
      <w:r w:rsidRPr="0063136E">
        <w:rPr>
          <w:lang w:val="en-US"/>
        </w:rPr>
        <w:t xml:space="preserve"> nghiên cứu động cơ chính xác, tối </w:t>
      </w:r>
      <w:r>
        <w:t>ư</w:t>
      </w:r>
      <w:r w:rsidRPr="0063136E">
        <w:rPr>
          <w:lang w:val="en-US"/>
        </w:rPr>
        <w:t>u hóa kết cấu và quá</w:t>
      </w:r>
      <w:r>
        <w:rPr>
          <w:lang w:val="en-US"/>
        </w:rPr>
        <w:t xml:space="preserve"> </w:t>
      </w:r>
      <w:r w:rsidRPr="0063136E">
        <w:rPr>
          <w:lang w:val="en-US"/>
        </w:rPr>
        <w:t xml:space="preserve">trình ngay ở giai đoạn tạo </w:t>
      </w:r>
      <w:r>
        <w:t xml:space="preserve">nguyên </w:t>
      </w:r>
      <w:r w:rsidRPr="0063136E">
        <w:rPr>
          <w:lang w:val="en-US"/>
        </w:rPr>
        <w:t>mẫu động cơ mà không cần đến mô hình cứng.</w:t>
      </w:r>
      <w:r w:rsidR="00636796">
        <w:rPr>
          <w:lang w:val="en-US"/>
        </w:rPr>
        <w:t xml:space="preserve"> </w:t>
      </w:r>
      <w:r w:rsidR="00636796" w:rsidRPr="00636796">
        <w:rPr>
          <w:lang w:val="en-US"/>
        </w:rPr>
        <w:t>Phần mềm đã</w:t>
      </w:r>
      <w:r w:rsidR="00636796">
        <w:rPr>
          <w:lang w:val="en-US"/>
        </w:rPr>
        <w:t xml:space="preserve"> và đang</w:t>
      </w:r>
      <w:r w:rsidR="00636796" w:rsidRPr="00636796">
        <w:rPr>
          <w:lang w:val="en-US"/>
        </w:rPr>
        <w:t xml:space="preserve"> được ứng dụng khá</w:t>
      </w:r>
      <w:r w:rsidR="00636796">
        <w:rPr>
          <w:lang w:val="en-US"/>
        </w:rPr>
        <w:t xml:space="preserve"> </w:t>
      </w:r>
      <w:r w:rsidR="00636796" w:rsidRPr="00636796">
        <w:rPr>
          <w:lang w:val="en-US"/>
        </w:rPr>
        <w:t>rộng rãi ở các nước công nghiệp phát triển cũng như</w:t>
      </w:r>
      <w:r w:rsidR="00636796">
        <w:rPr>
          <w:lang w:val="en-US"/>
        </w:rPr>
        <w:t xml:space="preserve"> trong</w:t>
      </w:r>
      <w:r w:rsidR="00636796" w:rsidRPr="00636796">
        <w:rPr>
          <w:lang w:val="en-US"/>
        </w:rPr>
        <w:t xml:space="preserve"> các hãng ô tô hiện đại</w:t>
      </w:r>
      <w:r w:rsidR="00636796">
        <w:rPr>
          <w:lang w:val="en-US"/>
        </w:rPr>
        <w:t xml:space="preserve"> ngày nay</w:t>
      </w:r>
      <w:r w:rsidR="00636796" w:rsidRPr="00636796">
        <w:rPr>
          <w:lang w:val="en-US"/>
        </w:rPr>
        <w:t xml:space="preserve">. </w:t>
      </w:r>
      <w:r w:rsidR="00636796">
        <w:rPr>
          <w:lang w:val="en-US"/>
        </w:rPr>
        <w:t xml:space="preserve">Ngay tại </w:t>
      </w:r>
      <w:r w:rsidR="00636796" w:rsidRPr="00636796">
        <w:rPr>
          <w:lang w:val="en-US"/>
        </w:rPr>
        <w:t>Việt Nam phần mềm này cũng</w:t>
      </w:r>
      <w:r w:rsidR="00086F68">
        <w:rPr>
          <w:lang w:val="en-US"/>
        </w:rPr>
        <w:t xml:space="preserve"> hiện đang</w:t>
      </w:r>
      <w:r w:rsidR="00636796" w:rsidRPr="00636796">
        <w:rPr>
          <w:lang w:val="en-US"/>
        </w:rPr>
        <w:t xml:space="preserve"> được </w:t>
      </w:r>
      <w:r w:rsidR="00636796">
        <w:rPr>
          <w:lang w:val="en-US"/>
        </w:rPr>
        <w:t>nhiều</w:t>
      </w:r>
      <w:r w:rsidR="00636796" w:rsidRPr="00636796">
        <w:rPr>
          <w:lang w:val="en-US"/>
        </w:rPr>
        <w:t xml:space="preserve"> cán bộ, sinh viên nghiên cứu</w:t>
      </w:r>
      <w:r w:rsidR="00086F68">
        <w:rPr>
          <w:lang w:val="en-US"/>
        </w:rPr>
        <w:t xml:space="preserve"> và </w:t>
      </w:r>
      <w:r w:rsidR="00636796" w:rsidRPr="00636796">
        <w:rPr>
          <w:lang w:val="en-US"/>
        </w:rPr>
        <w:t>ứng dụng.</w:t>
      </w:r>
    </w:p>
    <w:p w14:paraId="7FCF3395" w14:textId="494FA2AB" w:rsidR="00AF262F" w:rsidRDefault="00AF262F" w:rsidP="002474CC">
      <w:pPr>
        <w:tabs>
          <w:tab w:val="left" w:pos="284"/>
        </w:tabs>
        <w:jc w:val="both"/>
        <w:rPr>
          <w:lang w:val="en-US"/>
        </w:rPr>
      </w:pPr>
      <w:r>
        <w:rPr>
          <w:lang w:val="en-US"/>
        </w:rPr>
        <w:tab/>
      </w:r>
      <w:r w:rsidR="001359C6">
        <w:rPr>
          <w:lang w:val="en-US"/>
        </w:rPr>
        <w:t>AVL Boost</w:t>
      </w:r>
      <w:r w:rsidR="001359C6" w:rsidRPr="001359C6">
        <w:rPr>
          <w:lang w:val="en-US"/>
        </w:rPr>
        <w:t xml:space="preserve"> vốn chỉ thích hợp cho động cơ đốt trong bao gồm cả động cơ đánh lửa cưỡng bức và động cơ đánh lửa do nén.</w:t>
      </w:r>
      <w:r w:rsidR="002474CC">
        <w:rPr>
          <w:lang w:val="en-US"/>
        </w:rPr>
        <w:t xml:space="preserve"> Phần mềm </w:t>
      </w:r>
      <w:r w:rsidR="002474CC" w:rsidRPr="002474CC">
        <w:rPr>
          <w:lang w:val="en-US"/>
        </w:rPr>
        <w:t>cho phép xây dựng</w:t>
      </w:r>
      <w:r w:rsidR="002474CC">
        <w:rPr>
          <w:lang w:val="en-US"/>
        </w:rPr>
        <w:t xml:space="preserve"> một</w:t>
      </w:r>
      <w:r w:rsidR="002474CC" w:rsidRPr="002474CC">
        <w:rPr>
          <w:lang w:val="en-US"/>
        </w:rPr>
        <w:t xml:space="preserve"> </w:t>
      </w:r>
      <w:r w:rsidR="002474CC">
        <w:rPr>
          <w:lang w:val="en-US"/>
        </w:rPr>
        <w:t>model</w:t>
      </w:r>
      <w:r w:rsidR="002474CC" w:rsidRPr="002474CC">
        <w:rPr>
          <w:lang w:val="en-US"/>
        </w:rPr>
        <w:t xml:space="preserve"> </w:t>
      </w:r>
      <w:r w:rsidR="002474CC" w:rsidRPr="002474CC">
        <w:rPr>
          <w:lang w:val="en-US"/>
        </w:rPr>
        <w:lastRenderedPageBreak/>
        <w:t>đầy đủ</w:t>
      </w:r>
      <w:r w:rsidR="002474CC">
        <w:rPr>
          <w:lang w:val="en-US"/>
        </w:rPr>
        <w:t xml:space="preserve"> </w:t>
      </w:r>
      <w:r w:rsidR="002474CC" w:rsidRPr="002474CC">
        <w:rPr>
          <w:lang w:val="en-US"/>
        </w:rPr>
        <w:t xml:space="preserve">của toàn </w:t>
      </w:r>
      <w:r w:rsidR="002474CC">
        <w:rPr>
          <w:lang w:val="en-US"/>
        </w:rPr>
        <w:t>bộ</w:t>
      </w:r>
      <w:r w:rsidR="002474CC" w:rsidRPr="002474CC">
        <w:rPr>
          <w:lang w:val="en-US"/>
        </w:rPr>
        <w:t xml:space="preserve"> động cơ</w:t>
      </w:r>
      <w:r w:rsidR="002474CC">
        <w:rPr>
          <w:lang w:val="en-US"/>
        </w:rPr>
        <w:t xml:space="preserve"> </w:t>
      </w:r>
      <w:r w:rsidR="002474CC" w:rsidRPr="002474CC">
        <w:rPr>
          <w:lang w:val="en-US"/>
        </w:rPr>
        <w:t xml:space="preserve">bằng cách </w:t>
      </w:r>
      <w:r w:rsidR="002474CC">
        <w:rPr>
          <w:lang w:val="en-US"/>
        </w:rPr>
        <w:t>chọn và sử dụng</w:t>
      </w:r>
      <w:r w:rsidR="002474CC" w:rsidRPr="002474CC">
        <w:rPr>
          <w:lang w:val="en-US"/>
        </w:rPr>
        <w:t xml:space="preserve"> các phần tử có</w:t>
      </w:r>
      <w:r w:rsidR="002474CC">
        <w:rPr>
          <w:lang w:val="en-US"/>
        </w:rPr>
        <w:t xml:space="preserve"> sẳn</w:t>
      </w:r>
      <w:r w:rsidR="002474CC" w:rsidRPr="002474CC">
        <w:rPr>
          <w:lang w:val="en-US"/>
        </w:rPr>
        <w:t xml:space="preserve"> trong hộp công cụ và </w:t>
      </w:r>
      <w:r w:rsidR="002474CC">
        <w:rPr>
          <w:lang w:val="en-US"/>
        </w:rPr>
        <w:t>kết nối</w:t>
      </w:r>
      <w:r w:rsidR="002474CC" w:rsidRPr="002474CC">
        <w:rPr>
          <w:lang w:val="en-US"/>
        </w:rPr>
        <w:t xml:space="preserve"> chúng bằng các phần tử</w:t>
      </w:r>
      <w:r w:rsidR="002474CC">
        <w:rPr>
          <w:lang w:val="en-US"/>
        </w:rPr>
        <w:t xml:space="preserve"> </w:t>
      </w:r>
      <w:r w:rsidR="002474CC" w:rsidRPr="002474CC">
        <w:rPr>
          <w:lang w:val="en-US"/>
        </w:rPr>
        <w:t>ống. Giữa các ống, ta sử dụng các phương trình động lực học.</w:t>
      </w:r>
      <w:r w:rsidR="001359C6" w:rsidRPr="001359C6">
        <w:rPr>
          <w:lang w:val="en-US"/>
        </w:rPr>
        <w:t xml:space="preserve"> Tuy nhiên, với liên kết đến các gói phần mềm AVL khác (ví dụ: Cruise hoặc Fire)</w:t>
      </w:r>
      <w:r w:rsidR="009716D7">
        <w:rPr>
          <w:lang w:val="en-US"/>
        </w:rPr>
        <w:t xml:space="preserve"> cũng như với </w:t>
      </w:r>
      <w:r w:rsidR="009716D7" w:rsidRPr="009716D7">
        <w:rPr>
          <w:lang w:val="en-US"/>
        </w:rPr>
        <w:t>với Matlab, Simulink</w:t>
      </w:r>
      <w:r w:rsidR="009716D7">
        <w:rPr>
          <w:lang w:val="en-US"/>
        </w:rPr>
        <w:t>,</w:t>
      </w:r>
      <w:r w:rsidR="001359C6" w:rsidRPr="001359C6">
        <w:rPr>
          <w:lang w:val="en-US"/>
        </w:rPr>
        <w:t xml:space="preserve"> xe </w:t>
      </w:r>
      <w:r w:rsidR="001359C6">
        <w:rPr>
          <w:lang w:val="en-US"/>
        </w:rPr>
        <w:t>H</w:t>
      </w:r>
      <w:r w:rsidR="001359C6" w:rsidRPr="001359C6">
        <w:rPr>
          <w:lang w:val="en-US"/>
        </w:rPr>
        <w:t>ybrid cũng có thể được nghiên cứu. Boost cho phép người dùng thực hiện một phương pháp tính toán duy nhất, cũng như so sánh kết quả thực nghiệm với kết quả mô phỏng.</w:t>
      </w:r>
      <w:r w:rsidR="001359C6">
        <w:rPr>
          <w:lang w:val="en-US"/>
        </w:rPr>
        <w:t xml:space="preserve"> </w:t>
      </w:r>
      <w:r w:rsidR="001359C6" w:rsidRPr="001359C6">
        <w:rPr>
          <w:lang w:val="en-US"/>
        </w:rPr>
        <w:t>Kết quả cho ra sẽ được tổng hợp, xử lí bằng đồ thị hoặc bảng tính theo tùy chọn.</w:t>
      </w:r>
      <w:r w:rsidR="001359C6">
        <w:rPr>
          <w:lang w:val="en-US"/>
        </w:rPr>
        <w:t xml:space="preserve"> </w:t>
      </w:r>
      <w:r w:rsidR="001359C6" w:rsidRPr="001359C6">
        <w:rPr>
          <w:lang w:val="en-US"/>
        </w:rPr>
        <w:t xml:space="preserve">Phần mềm cung cấp mức độ linh hoạt cao của loại nhiên liệu và thành phần nhiên liệu, bao gồm khả năng sử dụng cả nhiên liệu thông thường và nhiên liệu thay thế. </w:t>
      </w:r>
    </w:p>
    <w:p w14:paraId="5F4A31CE" w14:textId="1F28BD56" w:rsidR="005B2793" w:rsidRDefault="00CF3973" w:rsidP="008540F8">
      <w:pPr>
        <w:tabs>
          <w:tab w:val="left" w:pos="284"/>
        </w:tabs>
        <w:jc w:val="both"/>
        <w:rPr>
          <w:lang w:val="en-US"/>
        </w:rPr>
      </w:pPr>
      <w:r>
        <w:rPr>
          <w:lang w:val="en-US"/>
        </w:rPr>
        <w:tab/>
      </w:r>
      <w:r w:rsidRPr="00CF3973">
        <w:rPr>
          <w:lang w:val="en-US"/>
        </w:rPr>
        <w:t xml:space="preserve">Boost </w:t>
      </w:r>
      <w:r>
        <w:rPr>
          <w:lang w:val="en-US"/>
        </w:rPr>
        <w:t xml:space="preserve">có </w:t>
      </w:r>
      <w:r w:rsidRPr="00CF3973">
        <w:rPr>
          <w:lang w:val="en-US"/>
        </w:rPr>
        <w:t xml:space="preserve">một bộ tiền xử lý tương tác </w:t>
      </w:r>
      <w:r>
        <w:rPr>
          <w:lang w:val="en-US"/>
        </w:rPr>
        <w:t>nhằm</w:t>
      </w:r>
      <w:r w:rsidRPr="00CF3973">
        <w:rPr>
          <w:lang w:val="en-US"/>
        </w:rPr>
        <w:t xml:space="preserve"> hỗ trợ với bộ xử lý dữ liệu đầu vào cho các chương trình tính toán chính</w:t>
      </w:r>
      <w:r>
        <w:rPr>
          <w:lang w:val="en-US"/>
        </w:rPr>
        <w:t xml:space="preserve"> khác</w:t>
      </w:r>
      <w:r w:rsidRPr="00CF3973">
        <w:rPr>
          <w:lang w:val="en-US"/>
        </w:rPr>
        <w:t>. Quá trình phân tích kết quả sẽ được hỗ trợ bởi một bộ hậu vi xử lý tương tác</w:t>
      </w:r>
      <w:r w:rsidR="009716D7">
        <w:rPr>
          <w:lang w:val="en-US"/>
        </w:rPr>
        <w:t>.</w:t>
      </w:r>
    </w:p>
    <w:p w14:paraId="78F43FF1" w14:textId="543B35B1" w:rsidR="009716D7" w:rsidRDefault="00E64F49" w:rsidP="00E64F49">
      <w:pPr>
        <w:pStyle w:val="Heading3"/>
        <w:rPr>
          <w:lang w:val="en-US"/>
        </w:rPr>
      </w:pPr>
      <w:r>
        <w:rPr>
          <w:lang w:val="en-US"/>
        </w:rPr>
        <w:t>2.5.</w:t>
      </w:r>
      <w:r w:rsidR="00677824">
        <w:rPr>
          <w:lang w:val="en-US"/>
        </w:rPr>
        <w:t>3</w:t>
      </w:r>
      <w:r>
        <w:rPr>
          <w:lang w:val="en-US"/>
        </w:rPr>
        <w:t xml:space="preserve">. </w:t>
      </w:r>
      <w:r w:rsidRPr="00E64F49">
        <w:rPr>
          <w:lang w:val="en-US"/>
        </w:rPr>
        <w:t>Tính năng cơ bản</w:t>
      </w:r>
      <w:r w:rsidR="008F76D6">
        <w:rPr>
          <w:lang w:val="en-US"/>
        </w:rPr>
        <w:t xml:space="preserve"> và ứng dụng</w:t>
      </w:r>
    </w:p>
    <w:p w14:paraId="2C551CFE" w14:textId="438F523A" w:rsidR="00E64F49" w:rsidRDefault="00E64F49" w:rsidP="00B87F0C">
      <w:pPr>
        <w:tabs>
          <w:tab w:val="left" w:pos="284"/>
        </w:tabs>
        <w:spacing w:after="44"/>
        <w:jc w:val="both"/>
        <w:rPr>
          <w:lang w:val="en-US"/>
        </w:rPr>
      </w:pPr>
      <w:r>
        <w:rPr>
          <w:lang w:val="en-US"/>
        </w:rPr>
        <w:tab/>
        <w:t>Phần mềm AVL Boost hỗ trợ</w:t>
      </w:r>
      <w:r w:rsidR="00B87F0C">
        <w:rPr>
          <w:lang w:val="en-US"/>
        </w:rPr>
        <w:t xml:space="preserve"> người dùng</w:t>
      </w:r>
      <w:r>
        <w:rPr>
          <w:lang w:val="en-US"/>
        </w:rPr>
        <w:t xml:space="preserve"> </w:t>
      </w:r>
      <w:r w:rsidR="00B87F0C">
        <w:rPr>
          <w:lang w:val="en-US"/>
        </w:rPr>
        <w:t xml:space="preserve">mô phỏng về các chế độ làm việc, chế độ chuyển tiếp khi hoạt động của hầu hết cái loại động cơ: động cơ đốt trong 2 kỳ, động cơ đốt trong 4 kỳ, động cơ tăng áp và động cơ không tăng áp,… </w:t>
      </w:r>
    </w:p>
    <w:p w14:paraId="3293D0B9" w14:textId="24D8780C" w:rsidR="00B87F0C" w:rsidRDefault="00B87F0C" w:rsidP="00B87F0C">
      <w:pPr>
        <w:tabs>
          <w:tab w:val="left" w:pos="284"/>
        </w:tabs>
        <w:spacing w:after="44"/>
        <w:jc w:val="both"/>
        <w:rPr>
          <w:lang w:val="en-US"/>
        </w:rPr>
      </w:pPr>
      <w:r>
        <w:rPr>
          <w:lang w:val="en-US"/>
        </w:rPr>
        <w:tab/>
        <w:t>Với các tính năng cơ bản được phần mềm hỗ trợ, người dùng có thể ứng dụng để:</w:t>
      </w:r>
    </w:p>
    <w:p w14:paraId="59EA3D14" w14:textId="24B68FD0" w:rsidR="00E64F49" w:rsidRDefault="002474CC" w:rsidP="00B87F0C">
      <w:pPr>
        <w:pStyle w:val="ListParagraph"/>
        <w:numPr>
          <w:ilvl w:val="0"/>
          <w:numId w:val="16"/>
        </w:numPr>
        <w:tabs>
          <w:tab w:val="left" w:pos="284"/>
        </w:tabs>
        <w:spacing w:after="44"/>
        <w:ind w:left="567" w:hanging="283"/>
        <w:jc w:val="both"/>
        <w:rPr>
          <w:lang w:val="en-US"/>
        </w:rPr>
      </w:pPr>
      <w:r w:rsidRPr="002474CC">
        <w:rPr>
          <w:lang w:val="en-US"/>
        </w:rPr>
        <w:t xml:space="preserve">Xác định đặc tính </w:t>
      </w:r>
      <w:r>
        <w:rPr>
          <w:lang w:val="en-US"/>
        </w:rPr>
        <w:t>mômen</w:t>
      </w:r>
      <w:r w:rsidRPr="002474CC">
        <w:rPr>
          <w:lang w:val="en-US"/>
        </w:rPr>
        <w:t>, tiêu hao nhiên liệu</w:t>
      </w:r>
      <w:r>
        <w:rPr>
          <w:lang w:val="en-US"/>
        </w:rPr>
        <w:t xml:space="preserve"> và công suất động cơ.</w:t>
      </w:r>
    </w:p>
    <w:p w14:paraId="0AB7E992" w14:textId="75465C1A" w:rsidR="002474CC" w:rsidRDefault="002474CC" w:rsidP="00B87F0C">
      <w:pPr>
        <w:pStyle w:val="ListParagraph"/>
        <w:numPr>
          <w:ilvl w:val="0"/>
          <w:numId w:val="16"/>
        </w:numPr>
        <w:tabs>
          <w:tab w:val="left" w:pos="284"/>
        </w:tabs>
        <w:spacing w:after="44"/>
        <w:ind w:left="567" w:hanging="283"/>
        <w:jc w:val="both"/>
        <w:rPr>
          <w:lang w:val="en-US"/>
        </w:rPr>
      </w:pPr>
      <w:r>
        <w:rPr>
          <w:lang w:val="en-US"/>
        </w:rPr>
        <w:t>Thử nghiệm đ</w:t>
      </w:r>
      <w:r w:rsidRPr="002474CC">
        <w:rPr>
          <w:lang w:val="en-US"/>
        </w:rPr>
        <w:t xml:space="preserve">ộ thích ứng </w:t>
      </w:r>
      <w:r>
        <w:rPr>
          <w:lang w:val="en-US"/>
        </w:rPr>
        <w:t>cho</w:t>
      </w:r>
      <w:r w:rsidRPr="002474CC">
        <w:rPr>
          <w:lang w:val="en-US"/>
        </w:rPr>
        <w:t xml:space="preserve"> </w:t>
      </w:r>
      <w:r>
        <w:rPr>
          <w:lang w:val="en-US"/>
        </w:rPr>
        <w:t>bộ</w:t>
      </w:r>
      <w:r w:rsidRPr="002474CC">
        <w:rPr>
          <w:lang w:val="en-US"/>
        </w:rPr>
        <w:t xml:space="preserve"> tăng áp</w:t>
      </w:r>
      <w:r>
        <w:rPr>
          <w:lang w:val="en-US"/>
        </w:rPr>
        <w:t>.</w:t>
      </w:r>
    </w:p>
    <w:p w14:paraId="27483C25" w14:textId="470C56CC" w:rsidR="002474CC" w:rsidRDefault="002474CC" w:rsidP="00B87F0C">
      <w:pPr>
        <w:pStyle w:val="ListParagraph"/>
        <w:numPr>
          <w:ilvl w:val="0"/>
          <w:numId w:val="16"/>
        </w:numPr>
        <w:tabs>
          <w:tab w:val="left" w:pos="284"/>
        </w:tabs>
        <w:spacing w:after="44"/>
        <w:ind w:left="567" w:hanging="283"/>
        <w:jc w:val="both"/>
        <w:rPr>
          <w:lang w:val="en-US"/>
        </w:rPr>
      </w:pPr>
      <w:r>
        <w:rPr>
          <w:lang w:val="en-US"/>
        </w:rPr>
        <w:t>Luân hồi khí xả</w:t>
      </w:r>
    </w:p>
    <w:p w14:paraId="3F6AB1AB" w14:textId="533AC1BC" w:rsidR="002474CC" w:rsidRDefault="002474CC" w:rsidP="00B87F0C">
      <w:pPr>
        <w:pStyle w:val="ListParagraph"/>
        <w:numPr>
          <w:ilvl w:val="0"/>
          <w:numId w:val="16"/>
        </w:numPr>
        <w:tabs>
          <w:tab w:val="left" w:pos="284"/>
        </w:tabs>
        <w:spacing w:after="44"/>
        <w:ind w:left="567" w:hanging="283"/>
        <w:jc w:val="both"/>
        <w:rPr>
          <w:lang w:val="en-US"/>
        </w:rPr>
      </w:pPr>
      <w:r>
        <w:rPr>
          <w:lang w:val="en-US"/>
        </w:rPr>
        <w:t>Phân tích độ ồn trên đường xả, nạp.</w:t>
      </w:r>
    </w:p>
    <w:p w14:paraId="10271BDF" w14:textId="51FF9B9F" w:rsidR="002474CC" w:rsidRDefault="002474CC" w:rsidP="00B87F0C">
      <w:pPr>
        <w:pStyle w:val="ListParagraph"/>
        <w:numPr>
          <w:ilvl w:val="0"/>
          <w:numId w:val="16"/>
        </w:numPr>
        <w:tabs>
          <w:tab w:val="left" w:pos="284"/>
        </w:tabs>
        <w:spacing w:after="44"/>
        <w:ind w:left="567" w:hanging="283"/>
        <w:jc w:val="both"/>
        <w:rPr>
          <w:lang w:val="en-US"/>
        </w:rPr>
      </w:pPr>
      <w:r>
        <w:rPr>
          <w:lang w:val="en-US"/>
        </w:rPr>
        <w:t>Phân tích quá trình cháy và tạo khí thải.</w:t>
      </w:r>
    </w:p>
    <w:p w14:paraId="560205AB" w14:textId="638CCD8E" w:rsidR="002474CC" w:rsidRDefault="002474CC" w:rsidP="00B87F0C">
      <w:pPr>
        <w:pStyle w:val="ListParagraph"/>
        <w:numPr>
          <w:ilvl w:val="0"/>
          <w:numId w:val="16"/>
        </w:numPr>
        <w:tabs>
          <w:tab w:val="left" w:pos="284"/>
        </w:tabs>
        <w:spacing w:after="44"/>
        <w:ind w:left="567" w:hanging="283"/>
        <w:jc w:val="both"/>
        <w:rPr>
          <w:lang w:val="en-US"/>
        </w:rPr>
      </w:pPr>
      <w:r>
        <w:rPr>
          <w:lang w:val="en-US"/>
        </w:rPr>
        <w:t>Thời điểm đóng mở xupap.</w:t>
      </w:r>
    </w:p>
    <w:p w14:paraId="02DA37FB" w14:textId="77777777" w:rsidR="0063136E" w:rsidRDefault="002474CC" w:rsidP="00B87F0C">
      <w:pPr>
        <w:pStyle w:val="ListParagraph"/>
        <w:numPr>
          <w:ilvl w:val="0"/>
          <w:numId w:val="16"/>
        </w:numPr>
        <w:tabs>
          <w:tab w:val="left" w:pos="284"/>
        </w:tabs>
        <w:spacing w:after="44"/>
        <w:ind w:left="567" w:hanging="283"/>
        <w:jc w:val="both"/>
        <w:rPr>
          <w:lang w:val="en-US"/>
        </w:rPr>
      </w:pPr>
      <w:r>
        <w:rPr>
          <w:lang w:val="en-US"/>
        </w:rPr>
        <w:t>Thiết kế đường thải, nạp.</w:t>
      </w:r>
    </w:p>
    <w:p w14:paraId="3C0FB562" w14:textId="6F8600D1" w:rsidR="0063136E" w:rsidRPr="0063136E" w:rsidRDefault="0063136E" w:rsidP="00B87F0C">
      <w:pPr>
        <w:pStyle w:val="ListParagraph"/>
        <w:numPr>
          <w:ilvl w:val="0"/>
          <w:numId w:val="16"/>
        </w:numPr>
        <w:tabs>
          <w:tab w:val="left" w:pos="284"/>
        </w:tabs>
        <w:spacing w:after="44"/>
        <w:ind w:left="567" w:hanging="283"/>
        <w:jc w:val="both"/>
        <w:rPr>
          <w:lang w:val="en-US"/>
        </w:rPr>
      </w:pPr>
      <w:r w:rsidRPr="0063136E">
        <w:rPr>
          <w:lang w:val="en-US"/>
        </w:rPr>
        <w:t>Có khả năng kết nối với các phần mềm khác (liên kết động) nh</w:t>
      </w:r>
      <w:r>
        <w:t>ư:</w:t>
      </w:r>
      <w:r w:rsidRPr="0063136E">
        <w:rPr>
          <w:lang w:val="en-US"/>
        </w:rPr>
        <w:t xml:space="preserve"> </w:t>
      </w:r>
      <w:r>
        <w:t>M</w:t>
      </w:r>
      <w:r w:rsidRPr="0063136E">
        <w:rPr>
          <w:lang w:val="en-US"/>
        </w:rPr>
        <w:t>atlab, phần mềm CFD 3D hay phần mềm</w:t>
      </w:r>
      <w:r>
        <w:t xml:space="preserve"> cũng từ AVL là</w:t>
      </w:r>
      <w:r w:rsidRPr="0063136E">
        <w:rPr>
          <w:lang w:val="en-US"/>
        </w:rPr>
        <w:t xml:space="preserve"> AVL Fire để mô phỏng với các</w:t>
      </w:r>
      <w:r>
        <w:t xml:space="preserve"> </w:t>
      </w:r>
      <w:r w:rsidRPr="0063136E">
        <w:rPr>
          <w:lang w:val="en-US"/>
        </w:rPr>
        <w:t>dữ liệu</w:t>
      </w:r>
      <w:r>
        <w:t xml:space="preserve"> </w:t>
      </w:r>
      <w:r w:rsidRPr="0063136E">
        <w:rPr>
          <w:lang w:val="en-US"/>
        </w:rPr>
        <w:t>động.</w:t>
      </w:r>
    </w:p>
    <w:p w14:paraId="5D3FCD60" w14:textId="346BB1AF" w:rsidR="008F76D6" w:rsidRPr="008F76D6" w:rsidRDefault="002474CC" w:rsidP="008F76D6">
      <w:pPr>
        <w:pStyle w:val="Heading3"/>
        <w:rPr>
          <w:lang w:val="en-US"/>
        </w:rPr>
      </w:pPr>
      <w:r>
        <w:rPr>
          <w:lang w:val="en-US"/>
        </w:rPr>
        <w:lastRenderedPageBreak/>
        <w:t>2.5.</w:t>
      </w:r>
      <w:r w:rsidR="00677824">
        <w:rPr>
          <w:lang w:val="en-US"/>
        </w:rPr>
        <w:t>4</w:t>
      </w:r>
      <w:r>
        <w:rPr>
          <w:lang w:val="en-US"/>
        </w:rPr>
        <w:t xml:space="preserve">. </w:t>
      </w:r>
      <w:r w:rsidR="008F76D6">
        <w:rPr>
          <w:lang w:val="en-US"/>
        </w:rPr>
        <w:t>Các lệnh</w:t>
      </w:r>
      <w:r w:rsidR="00226ECD">
        <w:rPr>
          <w:lang w:val="en-US"/>
        </w:rPr>
        <w:t xml:space="preserve"> và phần tử</w:t>
      </w:r>
      <w:r w:rsidR="008F76D6">
        <w:rPr>
          <w:lang w:val="en-US"/>
        </w:rPr>
        <w:t xml:space="preserve"> cơ bản</w:t>
      </w:r>
    </w:p>
    <w:p w14:paraId="0101AA90" w14:textId="05396DFA" w:rsidR="008F76D6" w:rsidRDefault="008F76D6" w:rsidP="00226ECD">
      <w:pPr>
        <w:jc w:val="center"/>
        <w:rPr>
          <w:noProof/>
        </w:rPr>
      </w:pPr>
      <w:r w:rsidRPr="008F76D6">
        <w:rPr>
          <w:noProof/>
        </w:rPr>
        <w:drawing>
          <wp:inline distT="0" distB="0" distL="0" distR="0" wp14:anchorId="33AA7B5A" wp14:editId="4E12A5C7">
            <wp:extent cx="5823968" cy="67913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369"/>
                    <a:stretch/>
                  </pic:blipFill>
                  <pic:spPr bwMode="auto">
                    <a:xfrm>
                      <a:off x="0" y="0"/>
                      <a:ext cx="5933047" cy="6918522"/>
                    </a:xfrm>
                    <a:prstGeom prst="rect">
                      <a:avLst/>
                    </a:prstGeom>
                    <a:noFill/>
                    <a:ln>
                      <a:noFill/>
                    </a:ln>
                    <a:extLst>
                      <a:ext uri="{53640926-AAD7-44D8-BBD7-CCE9431645EC}">
                        <a14:shadowObscured xmlns:a14="http://schemas.microsoft.com/office/drawing/2010/main"/>
                      </a:ext>
                    </a:extLst>
                  </pic:spPr>
                </pic:pic>
              </a:graphicData>
            </a:graphic>
          </wp:inline>
        </w:drawing>
      </w:r>
    </w:p>
    <w:p w14:paraId="073CCF70" w14:textId="36186382" w:rsidR="00636796" w:rsidRPr="00636796" w:rsidRDefault="00636796" w:rsidP="00636796">
      <w:pPr>
        <w:tabs>
          <w:tab w:val="left" w:pos="2955"/>
        </w:tabs>
        <w:rPr>
          <w:lang w:val="en-US"/>
        </w:rPr>
      </w:pPr>
      <w:r>
        <w:tab/>
      </w:r>
      <w:r>
        <w:rPr>
          <w:lang w:val="en-US"/>
        </w:rPr>
        <w:t>Các lệnh cơ bản của AVL Boost</w:t>
      </w:r>
    </w:p>
    <w:p w14:paraId="5C30BD75" w14:textId="6725DFE6" w:rsidR="00120D3D" w:rsidRDefault="003C3738" w:rsidP="003C3738">
      <w:pPr>
        <w:tabs>
          <w:tab w:val="left" w:pos="2544"/>
        </w:tabs>
        <w:rPr>
          <w:lang w:val="en-US"/>
        </w:rPr>
      </w:pPr>
      <w:r w:rsidRPr="00120D3D">
        <w:rPr>
          <w:noProof/>
          <w:lang w:val="en-US"/>
        </w:rPr>
        <w:lastRenderedPageBreak/>
        <w:drawing>
          <wp:anchor distT="0" distB="0" distL="114300" distR="114300" simplePos="0" relativeHeight="251666432" behindDoc="0" locked="0" layoutInCell="1" allowOverlap="1" wp14:anchorId="05C9145A" wp14:editId="57099563">
            <wp:simplePos x="0" y="0"/>
            <wp:positionH relativeFrom="margin">
              <wp:posOffset>-335462</wp:posOffset>
            </wp:positionH>
            <wp:positionV relativeFrom="paragraph">
              <wp:posOffset>272</wp:posOffset>
            </wp:positionV>
            <wp:extent cx="6102350" cy="8522335"/>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1">
                      <a:extLst>
                        <a:ext uri="{28A0092B-C50C-407E-A947-70E740481C1C}">
                          <a14:useLocalDpi xmlns:a14="http://schemas.microsoft.com/office/drawing/2010/main" val="0"/>
                        </a:ext>
                      </a:extLst>
                    </a:blip>
                    <a:stretch>
                      <a:fillRect/>
                    </a:stretch>
                  </pic:blipFill>
                  <pic:spPr>
                    <a:xfrm>
                      <a:off x="0" y="0"/>
                      <a:ext cx="6102350" cy="8522335"/>
                    </a:xfrm>
                    <a:prstGeom prst="rect">
                      <a:avLst/>
                    </a:prstGeom>
                  </pic:spPr>
                </pic:pic>
              </a:graphicData>
            </a:graphic>
            <wp14:sizeRelH relativeFrom="margin">
              <wp14:pctWidth>0</wp14:pctWidth>
            </wp14:sizeRelH>
            <wp14:sizeRelV relativeFrom="margin">
              <wp14:pctHeight>0</wp14:pctHeight>
            </wp14:sizeRelV>
          </wp:anchor>
        </w:drawing>
      </w:r>
      <w:r w:rsidR="008F76D6">
        <w:rPr>
          <w:lang w:val="en-US"/>
        </w:rPr>
        <w:tab/>
        <w:t>Các lệnh cơ bản trong AVL Boost</w:t>
      </w:r>
    </w:p>
    <w:p w14:paraId="0270612A" w14:textId="5C497CFB" w:rsidR="00120D3D" w:rsidRDefault="00120D3D" w:rsidP="00120D3D">
      <w:pPr>
        <w:rPr>
          <w:lang w:val="en-US"/>
        </w:rPr>
      </w:pPr>
      <w:r w:rsidRPr="00120D3D">
        <w:rPr>
          <w:noProof/>
          <w:lang w:val="en-US"/>
        </w:rPr>
        <w:lastRenderedPageBreak/>
        <w:drawing>
          <wp:anchor distT="0" distB="0" distL="114300" distR="114300" simplePos="0" relativeHeight="251667456" behindDoc="0" locked="0" layoutInCell="1" allowOverlap="1" wp14:anchorId="0A45F714" wp14:editId="282204BB">
            <wp:simplePos x="0" y="0"/>
            <wp:positionH relativeFrom="margin">
              <wp:posOffset>-346075</wp:posOffset>
            </wp:positionH>
            <wp:positionV relativeFrom="paragraph">
              <wp:posOffset>124</wp:posOffset>
            </wp:positionV>
            <wp:extent cx="6291943" cy="8781314"/>
            <wp:effectExtent l="0" t="0" r="0" b="127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2">
                      <a:extLst>
                        <a:ext uri="{28A0092B-C50C-407E-A947-70E740481C1C}">
                          <a14:useLocalDpi xmlns:a14="http://schemas.microsoft.com/office/drawing/2010/main" val="0"/>
                        </a:ext>
                      </a:extLst>
                    </a:blip>
                    <a:stretch>
                      <a:fillRect/>
                    </a:stretch>
                  </pic:blipFill>
                  <pic:spPr>
                    <a:xfrm>
                      <a:off x="0" y="0"/>
                      <a:ext cx="6294482" cy="8784858"/>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681B94B4" w14:textId="4DC32AE5" w:rsidR="003C3738" w:rsidRDefault="003C3738">
      <w:pPr>
        <w:rPr>
          <w:lang w:val="en-US"/>
        </w:rPr>
      </w:pPr>
      <w:r w:rsidRPr="003C3738">
        <w:rPr>
          <w:noProof/>
          <w:lang w:val="en-US"/>
        </w:rPr>
        <w:lastRenderedPageBreak/>
        <w:drawing>
          <wp:anchor distT="0" distB="0" distL="114300" distR="114300" simplePos="0" relativeHeight="251668480" behindDoc="0" locked="0" layoutInCell="1" allowOverlap="1" wp14:anchorId="53517B1E" wp14:editId="69741B84">
            <wp:simplePos x="0" y="0"/>
            <wp:positionH relativeFrom="column">
              <wp:posOffset>-280761</wp:posOffset>
            </wp:positionH>
            <wp:positionV relativeFrom="paragraph">
              <wp:posOffset>101</wp:posOffset>
            </wp:positionV>
            <wp:extent cx="5932557" cy="8411835"/>
            <wp:effectExtent l="0" t="0" r="0" b="889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7284" cy="8418537"/>
                    </a:xfrm>
                    <a:prstGeom prst="rect">
                      <a:avLst/>
                    </a:prstGeom>
                  </pic:spPr>
                </pic:pic>
              </a:graphicData>
            </a:graphic>
            <wp14:sizeRelH relativeFrom="margin">
              <wp14:pctWidth>0</wp14:pctWidth>
            </wp14:sizeRelH>
            <wp14:sizeRelV relativeFrom="margin">
              <wp14:pctHeight>0</wp14:pctHeight>
            </wp14:sizeRelV>
          </wp:anchor>
        </w:drawing>
      </w:r>
    </w:p>
    <w:p w14:paraId="378C4305" w14:textId="2A264E67" w:rsidR="003C3738" w:rsidRDefault="00A25F7B">
      <w:pPr>
        <w:rPr>
          <w:lang w:val="en-US"/>
        </w:rPr>
      </w:pPr>
      <w:r>
        <w:rPr>
          <w:noProof/>
          <w:lang w:val="en-US"/>
        </w:rPr>
        <w:lastRenderedPageBreak/>
        <w:drawing>
          <wp:anchor distT="0" distB="0" distL="114300" distR="114300" simplePos="0" relativeHeight="251669504" behindDoc="0" locked="0" layoutInCell="1" allowOverlap="1" wp14:anchorId="0147461A" wp14:editId="3A3E57DC">
            <wp:simplePos x="0" y="0"/>
            <wp:positionH relativeFrom="page">
              <wp:posOffset>838200</wp:posOffset>
            </wp:positionH>
            <wp:positionV relativeFrom="paragraph">
              <wp:posOffset>0</wp:posOffset>
            </wp:positionV>
            <wp:extent cx="6106160" cy="8054975"/>
            <wp:effectExtent l="0" t="0" r="8890" b="317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160" cy="8054975"/>
                    </a:xfrm>
                    <a:prstGeom prst="rect">
                      <a:avLst/>
                    </a:prstGeom>
                    <a:noFill/>
                  </pic:spPr>
                </pic:pic>
              </a:graphicData>
            </a:graphic>
            <wp14:sizeRelH relativeFrom="margin">
              <wp14:pctWidth>0</wp14:pctWidth>
            </wp14:sizeRelH>
            <wp14:sizeRelV relativeFrom="margin">
              <wp14:pctHeight>0</wp14:pctHeight>
            </wp14:sizeRelV>
          </wp:anchor>
        </w:drawing>
      </w:r>
      <w:r w:rsidR="003C3738">
        <w:rPr>
          <w:lang w:val="en-US"/>
        </w:rPr>
        <w:br w:type="page"/>
      </w:r>
    </w:p>
    <w:p w14:paraId="2BD5D256" w14:textId="77851F45" w:rsidR="00120D3D" w:rsidRDefault="00A25F7B" w:rsidP="00A25F7B">
      <w:pPr>
        <w:jc w:val="center"/>
        <w:rPr>
          <w:lang w:val="en-US"/>
        </w:rPr>
      </w:pPr>
      <w:r w:rsidRPr="00A25F7B">
        <w:rPr>
          <w:lang w:val="en-US"/>
        </w:rPr>
        <w:lastRenderedPageBreak/>
        <w:t>Phần tử cơ bản trong AVL Boost</w:t>
      </w:r>
      <w:r>
        <w:rPr>
          <w:noProof/>
          <w:lang w:val="en-US"/>
        </w:rPr>
        <w:drawing>
          <wp:anchor distT="0" distB="0" distL="114300" distR="114300" simplePos="0" relativeHeight="251670528" behindDoc="0" locked="0" layoutInCell="1" allowOverlap="1" wp14:anchorId="6FBDA0A2" wp14:editId="12E20D1C">
            <wp:simplePos x="0" y="0"/>
            <wp:positionH relativeFrom="column">
              <wp:posOffset>-508000</wp:posOffset>
            </wp:positionH>
            <wp:positionV relativeFrom="page">
              <wp:posOffset>1076325</wp:posOffset>
            </wp:positionV>
            <wp:extent cx="6248400" cy="799084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7990840"/>
                    </a:xfrm>
                    <a:prstGeom prst="rect">
                      <a:avLst/>
                    </a:prstGeom>
                    <a:noFill/>
                  </pic:spPr>
                </pic:pic>
              </a:graphicData>
            </a:graphic>
            <wp14:sizeRelH relativeFrom="margin">
              <wp14:pctWidth>0</wp14:pctWidth>
            </wp14:sizeRelH>
            <wp14:sizeRelV relativeFrom="margin">
              <wp14:pctHeight>0</wp14:pctHeight>
            </wp14:sizeRelV>
          </wp:anchor>
        </w:drawing>
      </w:r>
    </w:p>
    <w:p w14:paraId="48D60D7E" w14:textId="38019BDB" w:rsidR="00F8202F" w:rsidRDefault="001C2094" w:rsidP="001C2094">
      <w:pPr>
        <w:pStyle w:val="Heading1"/>
      </w:pPr>
      <w:r>
        <w:lastRenderedPageBreak/>
        <w:t xml:space="preserve">CHƯƠNG 3: </w:t>
      </w:r>
      <w:r w:rsidRPr="001C2094">
        <w:t>NGHIÊN CỨU XÂY DỰNG MÔ PHỎNG TRÊN AVL BOOST</w:t>
      </w:r>
    </w:p>
    <w:p w14:paraId="30C4F873" w14:textId="0F7C3018" w:rsidR="001C2094" w:rsidRDefault="001C2094" w:rsidP="005F5B28">
      <w:pPr>
        <w:rPr>
          <w:b/>
          <w:szCs w:val="32"/>
          <w:lang w:val="en-US"/>
        </w:rPr>
      </w:pPr>
    </w:p>
    <w:p w14:paraId="2A4DB3CE" w14:textId="6798219B" w:rsidR="001C2094" w:rsidRDefault="001C2094" w:rsidP="005F5B28">
      <w:pPr>
        <w:pStyle w:val="Heading2"/>
        <w:rPr>
          <w:lang w:val="en-US"/>
        </w:rPr>
      </w:pPr>
      <w:r>
        <w:rPr>
          <w:lang w:val="en-US"/>
        </w:rPr>
        <w:t xml:space="preserve">3.1. </w:t>
      </w:r>
      <w:r w:rsidRPr="001C2094">
        <w:rPr>
          <w:lang w:val="en-US"/>
        </w:rPr>
        <w:t>Cơ sở lý thuyết về mô phỏng trên phần mềm AVL Boost</w:t>
      </w:r>
    </w:p>
    <w:p w14:paraId="524E1B1D" w14:textId="4546B3B2" w:rsidR="005F5B28" w:rsidRDefault="007201F3" w:rsidP="007201F3">
      <w:pPr>
        <w:pStyle w:val="Heading3"/>
        <w:rPr>
          <w:lang w:val="en-US"/>
        </w:rPr>
      </w:pPr>
      <w:r>
        <w:rPr>
          <w:lang w:val="en-US"/>
        </w:rPr>
        <w:t>3.1.1. Phương trình nhiệt động</w:t>
      </w:r>
    </w:p>
    <w:p w14:paraId="44688C4E" w14:textId="6DE652A1" w:rsidR="007201F3" w:rsidRDefault="007201F3" w:rsidP="005F5B28">
      <w:pPr>
        <w:rPr>
          <w:b/>
          <w:bCs/>
          <w:lang w:val="en-US"/>
        </w:rPr>
      </w:pPr>
      <w:r w:rsidRPr="007201F3">
        <w:rPr>
          <w:b/>
          <w:bCs/>
          <w:lang w:val="en-US"/>
        </w:rPr>
        <w:t>3.1.1.1. Phương trình nhiệt động I</w:t>
      </w:r>
    </w:p>
    <w:p w14:paraId="0BDEC913" w14:textId="1A47F86D" w:rsidR="007A7C48" w:rsidRDefault="000B426A" w:rsidP="000B426A">
      <w:pPr>
        <w:tabs>
          <w:tab w:val="left" w:pos="284"/>
        </w:tabs>
        <w:jc w:val="both"/>
        <w:rPr>
          <w:lang w:val="en-US"/>
        </w:rPr>
      </w:pPr>
      <w:r>
        <w:rPr>
          <w:lang w:val="en-US"/>
        </w:rPr>
        <w:tab/>
      </w:r>
      <w:r w:rsidRPr="000B426A">
        <w:rPr>
          <w:lang w:val="en-US"/>
        </w:rPr>
        <w:t>Quá trình</w:t>
      </w:r>
      <w:r>
        <w:rPr>
          <w:lang w:val="en-US"/>
        </w:rPr>
        <w:t xml:space="preserve"> đốt </w:t>
      </w:r>
      <w:r w:rsidRPr="000B426A">
        <w:rPr>
          <w:lang w:val="en-US"/>
        </w:rPr>
        <w:t>cháy trong động cơ đốt trong là</w:t>
      </w:r>
      <w:r>
        <w:rPr>
          <w:lang w:val="en-US"/>
        </w:rPr>
        <w:t xml:space="preserve"> một</w:t>
      </w:r>
      <w:r w:rsidRPr="000B426A">
        <w:rPr>
          <w:lang w:val="en-US"/>
        </w:rPr>
        <w:t xml:space="preserve"> quá trình không thuận nghịch, </w:t>
      </w:r>
      <w:r>
        <w:rPr>
          <w:lang w:val="en-US"/>
        </w:rPr>
        <w:t>chuyển đổi hóa</w:t>
      </w:r>
      <w:r w:rsidRPr="000B426A">
        <w:rPr>
          <w:lang w:val="en-US"/>
        </w:rPr>
        <w:t xml:space="preserve"> năng thành nhiệt năng. Để xác định</w:t>
      </w:r>
      <w:r w:rsidR="00A078A8">
        <w:rPr>
          <w:lang w:val="en-US"/>
        </w:rPr>
        <w:t xml:space="preserve"> được các</w:t>
      </w:r>
      <w:r w:rsidRPr="000B426A">
        <w:rPr>
          <w:lang w:val="en-US"/>
        </w:rPr>
        <w:t xml:space="preserve"> trạng thái</w:t>
      </w:r>
      <w:r w:rsidR="00A078A8">
        <w:rPr>
          <w:lang w:val="en-US"/>
        </w:rPr>
        <w:t xml:space="preserve"> khác nhau</w:t>
      </w:r>
      <w:r w:rsidRPr="000B426A">
        <w:rPr>
          <w:lang w:val="en-US"/>
        </w:rPr>
        <w:t xml:space="preserve"> của môi chất tại từng thời điể</w:t>
      </w:r>
      <w:r w:rsidR="007A7C48">
        <w:rPr>
          <w:lang w:val="en-US"/>
        </w:rPr>
        <w:t>m</w:t>
      </w:r>
      <w:r>
        <w:rPr>
          <w:lang w:val="en-US"/>
        </w:rPr>
        <w:t xml:space="preserve"> </w:t>
      </w:r>
      <w:r w:rsidRPr="000B426A">
        <w:rPr>
          <w:lang w:val="en-US"/>
        </w:rPr>
        <w:t>trong quá trình</w:t>
      </w:r>
      <w:r w:rsidR="00A078A8">
        <w:rPr>
          <w:lang w:val="en-US"/>
        </w:rPr>
        <w:t xml:space="preserve"> này</w:t>
      </w:r>
      <w:r w:rsidR="007A7C48">
        <w:rPr>
          <w:lang w:val="en-US"/>
        </w:rPr>
        <w:t>,</w:t>
      </w:r>
      <w:r w:rsidR="00A078A8">
        <w:rPr>
          <w:lang w:val="en-US"/>
        </w:rPr>
        <w:t xml:space="preserve"> ta</w:t>
      </w:r>
      <w:r w:rsidRPr="000B426A">
        <w:rPr>
          <w:lang w:val="en-US"/>
        </w:rPr>
        <w:t xml:space="preserve"> cần phải biết</w:t>
      </w:r>
      <w:r w:rsidR="007A7C48">
        <w:rPr>
          <w:lang w:val="en-US"/>
        </w:rPr>
        <w:t xml:space="preserve"> được</w:t>
      </w:r>
      <w:r w:rsidRPr="000B426A">
        <w:rPr>
          <w:lang w:val="en-US"/>
        </w:rPr>
        <w:t xml:space="preserve"> c</w:t>
      </w:r>
      <w:r w:rsidR="00A078A8">
        <w:rPr>
          <w:lang w:val="en-US"/>
        </w:rPr>
        <w:t>ụ thể các</w:t>
      </w:r>
      <w:r w:rsidRPr="000B426A">
        <w:rPr>
          <w:lang w:val="en-US"/>
        </w:rPr>
        <w:t xml:space="preserve"> phản ứng trung gian biến đổi hỗn hợp ban đầu</w:t>
      </w:r>
      <w:r w:rsidR="007A7C48">
        <w:rPr>
          <w:lang w:val="en-US"/>
        </w:rPr>
        <w:t xml:space="preserve"> để tạo</w:t>
      </w:r>
      <w:r>
        <w:rPr>
          <w:lang w:val="en-US"/>
        </w:rPr>
        <w:t xml:space="preserve"> </w:t>
      </w:r>
      <w:r w:rsidRPr="000B426A">
        <w:rPr>
          <w:lang w:val="en-US"/>
        </w:rPr>
        <w:t>thành sản phẩm cháy cuối cùng. Tuy nhiên</w:t>
      </w:r>
      <w:r w:rsidR="00A078A8">
        <w:rPr>
          <w:lang w:val="en-US"/>
        </w:rPr>
        <w:t xml:space="preserve"> trong hầu hết các trường hợp</w:t>
      </w:r>
      <w:r w:rsidRPr="000B426A">
        <w:rPr>
          <w:lang w:val="en-US"/>
        </w:rPr>
        <w:t>,</w:t>
      </w:r>
      <w:r w:rsidR="00A078A8">
        <w:rPr>
          <w:lang w:val="en-US"/>
        </w:rPr>
        <w:t xml:space="preserve"> </w:t>
      </w:r>
      <w:r w:rsidR="008471EC">
        <w:rPr>
          <w:lang w:val="en-US"/>
        </w:rPr>
        <w:t xml:space="preserve">chúng </w:t>
      </w:r>
      <w:r w:rsidR="00A078A8">
        <w:rPr>
          <w:lang w:val="en-US"/>
        </w:rPr>
        <w:t>ta đều có thể xác định được</w:t>
      </w:r>
      <w:r w:rsidRPr="000B426A">
        <w:rPr>
          <w:lang w:val="en-US"/>
        </w:rPr>
        <w:t xml:space="preserve"> mối tương quan giữa trạng thái đầu và</w:t>
      </w:r>
      <w:r w:rsidR="00A078A8">
        <w:rPr>
          <w:lang w:val="en-US"/>
        </w:rPr>
        <w:t xml:space="preserve"> trạng thái</w:t>
      </w:r>
      <w:r>
        <w:rPr>
          <w:lang w:val="en-US"/>
        </w:rPr>
        <w:t xml:space="preserve"> </w:t>
      </w:r>
      <w:r w:rsidRPr="000B426A">
        <w:rPr>
          <w:lang w:val="en-US"/>
        </w:rPr>
        <w:t xml:space="preserve">cuối của quá trình cháy </w:t>
      </w:r>
      <w:r w:rsidR="00A078A8">
        <w:rPr>
          <w:lang w:val="en-US"/>
        </w:rPr>
        <w:t>bằng cách sử dụng định luật nhiệt động</w:t>
      </w:r>
      <w:r w:rsidRPr="000B426A">
        <w:rPr>
          <w:lang w:val="en-US"/>
        </w:rPr>
        <w:t xml:space="preserve"> học </w:t>
      </w:r>
      <w:r w:rsidR="00A078A8">
        <w:rPr>
          <w:lang w:val="en-US"/>
        </w:rPr>
        <w:t>I</w:t>
      </w:r>
      <w:r>
        <w:rPr>
          <w:lang w:val="en-US"/>
        </w:rPr>
        <w:t>.</w:t>
      </w:r>
    </w:p>
    <w:p w14:paraId="37FCEA8B" w14:textId="31C3E5F1" w:rsidR="000B426A" w:rsidRDefault="007A7C48" w:rsidP="007A7C48">
      <w:pPr>
        <w:tabs>
          <w:tab w:val="left" w:pos="284"/>
        </w:tabs>
        <w:jc w:val="center"/>
        <w:rPr>
          <w:noProof/>
          <w:lang w:val="en-US"/>
        </w:rPr>
      </w:pPr>
      <w:r>
        <w:rPr>
          <w:noProof/>
          <w:lang w:val="en-US"/>
        </w:rPr>
        <w:drawing>
          <wp:inline distT="0" distB="0" distL="0" distR="0" wp14:anchorId="74DF9DF5" wp14:editId="38D60D15">
            <wp:extent cx="3476625" cy="31699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3188" r="12756"/>
                    <a:stretch/>
                  </pic:blipFill>
                  <pic:spPr bwMode="auto">
                    <a:xfrm>
                      <a:off x="0" y="0"/>
                      <a:ext cx="3476625"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4359253E" w14:textId="63173653" w:rsidR="007A7C48" w:rsidRDefault="007A7C48" w:rsidP="007A7C48">
      <w:pPr>
        <w:tabs>
          <w:tab w:val="left" w:pos="3390"/>
        </w:tabs>
        <w:jc w:val="center"/>
        <w:rPr>
          <w:lang w:val="en-US"/>
        </w:rPr>
      </w:pPr>
      <w:r>
        <w:rPr>
          <w:lang w:val="en-US"/>
        </w:rPr>
        <w:t>Mô hình nhiệt động</w:t>
      </w:r>
      <w:r w:rsidR="008471EC">
        <w:rPr>
          <w:lang w:val="en-US"/>
        </w:rPr>
        <w:t xml:space="preserve"> học</w:t>
      </w:r>
      <w:r>
        <w:rPr>
          <w:lang w:val="en-US"/>
        </w:rPr>
        <w:t xml:space="preserve"> </w:t>
      </w:r>
      <w:r w:rsidR="008471EC">
        <w:rPr>
          <w:lang w:val="en-US"/>
        </w:rPr>
        <w:t>thứ nhất trong xylanh</w:t>
      </w:r>
    </w:p>
    <w:p w14:paraId="7C49BFF3" w14:textId="53585631" w:rsidR="007A7C48" w:rsidRDefault="00687E87" w:rsidP="00687E87">
      <w:pPr>
        <w:tabs>
          <w:tab w:val="left" w:pos="284"/>
          <w:tab w:val="left" w:pos="3390"/>
        </w:tabs>
        <w:jc w:val="both"/>
        <w:rPr>
          <w:lang w:val="en-US"/>
        </w:rPr>
      </w:pPr>
      <w:r>
        <w:rPr>
          <w:lang w:val="en-US"/>
        </w:rPr>
        <w:tab/>
      </w:r>
      <w:r w:rsidRPr="00687E87">
        <w:rPr>
          <w:lang w:val="en-US"/>
        </w:rPr>
        <w:t xml:space="preserve">Định luật nhiệt động lực học </w:t>
      </w:r>
      <w:r>
        <w:rPr>
          <w:lang w:val="en-US"/>
        </w:rPr>
        <w:t>I</w:t>
      </w:r>
      <w:r w:rsidRPr="00687E87">
        <w:rPr>
          <w:lang w:val="en-US"/>
        </w:rPr>
        <w:t xml:space="preserve"> thể hiện</w:t>
      </w:r>
      <w:r>
        <w:rPr>
          <w:lang w:val="en-US"/>
        </w:rPr>
        <w:t xml:space="preserve"> được</w:t>
      </w:r>
      <w:r w:rsidRPr="00687E87">
        <w:rPr>
          <w:lang w:val="en-US"/>
        </w:rPr>
        <w:t xml:space="preserve"> mối quan hệ giữa sự biến thiên </w:t>
      </w:r>
      <w:r>
        <w:rPr>
          <w:lang w:val="en-US"/>
        </w:rPr>
        <w:t>nhiệt và công</w:t>
      </w:r>
      <w:r w:rsidRPr="00687E87">
        <w:rPr>
          <w:lang w:val="en-US"/>
        </w:rPr>
        <w:t xml:space="preserve"> với sự biến thiên </w:t>
      </w:r>
      <w:r>
        <w:rPr>
          <w:lang w:val="en-US"/>
        </w:rPr>
        <w:t xml:space="preserve">nội năng. </w:t>
      </w:r>
      <w:r w:rsidRPr="00687E87">
        <w:rPr>
          <w:lang w:val="en-US"/>
        </w:rPr>
        <w:t>Khi</w:t>
      </w:r>
      <w:r w:rsidR="00E928EA">
        <w:rPr>
          <w:lang w:val="en-US"/>
        </w:rPr>
        <w:t xml:space="preserve"> ta</w:t>
      </w:r>
      <w:r w:rsidRPr="00687E87">
        <w:rPr>
          <w:lang w:val="en-US"/>
        </w:rPr>
        <w:t xml:space="preserve"> áp dụng định luật này đối với hệ thống mà </w:t>
      </w:r>
      <w:r w:rsidR="00E928EA">
        <w:rPr>
          <w:lang w:val="en-US"/>
        </w:rPr>
        <w:t xml:space="preserve">khiến cho </w:t>
      </w:r>
      <w:r w:rsidRPr="00687E87">
        <w:rPr>
          <w:lang w:val="en-US"/>
        </w:rPr>
        <w:t>thành phần hoá học của nó</w:t>
      </w:r>
      <w:r w:rsidR="00E928EA">
        <w:rPr>
          <w:lang w:val="en-US"/>
        </w:rPr>
        <w:t xml:space="preserve"> bị</w:t>
      </w:r>
      <w:r>
        <w:rPr>
          <w:lang w:val="en-US"/>
        </w:rPr>
        <w:t xml:space="preserve"> </w:t>
      </w:r>
      <w:r w:rsidR="00E928EA">
        <w:rPr>
          <w:lang w:val="en-US"/>
        </w:rPr>
        <w:t>biến</w:t>
      </w:r>
      <w:r w:rsidRPr="00687E87">
        <w:rPr>
          <w:lang w:val="en-US"/>
        </w:rPr>
        <w:t xml:space="preserve"> đổi</w:t>
      </w:r>
      <w:r w:rsidR="00E928EA">
        <w:rPr>
          <w:lang w:val="en-US"/>
        </w:rPr>
        <w:t xml:space="preserve"> thì </w:t>
      </w:r>
      <w:r w:rsidRPr="00687E87">
        <w:rPr>
          <w:lang w:val="en-US"/>
        </w:rPr>
        <w:t xml:space="preserve">chúng ta cần phải xác định trạng thái chuẩn zero của nội năng </w:t>
      </w:r>
      <w:r w:rsidR="00E928EA">
        <w:rPr>
          <w:lang w:val="en-US"/>
        </w:rPr>
        <w:t xml:space="preserve">từ </w:t>
      </w:r>
      <w:r w:rsidRPr="00687E87">
        <w:rPr>
          <w:lang w:val="en-US"/>
        </w:rPr>
        <w:t>tất cả chất trong hệ thống</w:t>
      </w:r>
      <w:r w:rsidR="00E928EA">
        <w:rPr>
          <w:lang w:val="en-US"/>
        </w:rPr>
        <w:t xml:space="preserve"> đó.</w:t>
      </w:r>
      <w:r w:rsidR="00DE2A6E">
        <w:rPr>
          <w:lang w:val="en-US"/>
        </w:rPr>
        <w:t xml:space="preserve"> </w:t>
      </w:r>
    </w:p>
    <w:p w14:paraId="7EEF7CC0" w14:textId="60F8A021" w:rsidR="00DE2A6E" w:rsidRDefault="00DE2A6E" w:rsidP="00687E87">
      <w:pPr>
        <w:tabs>
          <w:tab w:val="left" w:pos="284"/>
          <w:tab w:val="left" w:pos="3390"/>
        </w:tabs>
        <w:jc w:val="both"/>
        <w:rPr>
          <w:lang w:val="en-US"/>
        </w:rPr>
      </w:pPr>
      <w:r>
        <w:rPr>
          <w:lang w:val="en-US"/>
        </w:rPr>
        <w:tab/>
        <w:t xml:space="preserve">Theo </w:t>
      </w:r>
      <w:r w:rsidR="00562008">
        <w:rPr>
          <w:lang w:val="en-US"/>
        </w:rPr>
        <w:t>định luật cân bằng, ta thấy được sự biến thiên của khối lượng trong xylanh động cơ có thể được tính từ tổng khối lượng đi vào và đi ra:</w:t>
      </w:r>
    </w:p>
    <w:p w14:paraId="3D240035" w14:textId="43782DC1" w:rsidR="00562008" w:rsidRPr="002976A4" w:rsidRDefault="00562008" w:rsidP="00687E87">
      <w:pPr>
        <w:tabs>
          <w:tab w:val="left" w:pos="284"/>
          <w:tab w:val="left" w:pos="3390"/>
        </w:tabs>
        <w:jc w:val="both"/>
        <w:rPr>
          <w:i/>
          <w:lang w:val="en-U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dm</m:t>
                  </m:r>
                </m:e>
                <m:sub>
                  <m:r>
                    <w:rPr>
                      <w:rFonts w:ascii="Cambria Math" w:hAnsi="Cambria Math"/>
                    </w:rPr>
                    <m:t>c</m:t>
                  </m:r>
                </m:sub>
              </m:sSub>
            </m:num>
            <m:den>
              <m:r>
                <w:rPr>
                  <w:rFonts w:ascii="Cambria Math" w:hAnsi="Cambria Math"/>
                </w:rPr>
                <m:t>dα</m:t>
              </m:r>
            </m:den>
          </m:f>
          <m:r>
            <w:rPr>
              <w:rFonts w:ascii="Cambria Math" w:hAnsi="Cambria Math"/>
            </w:rPr>
            <m:t>=</m:t>
          </m:r>
          <m:r>
            <m:rPr>
              <m:sty m:val="p"/>
            </m:rPr>
            <w:rPr>
              <w:rFonts w:ascii="Cambria Math" w:hAnsi="Cambria Math"/>
            </w:rPr>
            <m:t>Σ</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dm</m:t>
                  </m:r>
                </m:e>
                <m:sub>
                  <m:r>
                    <w:rPr>
                      <w:rFonts w:ascii="Cambria Math" w:hAnsi="Cambria Math"/>
                    </w:rPr>
                    <m:t>i</m:t>
                  </m:r>
                </m:sub>
              </m:sSub>
            </m:num>
            <m:den>
              <m:r>
                <w:rPr>
                  <w:rFonts w:ascii="Cambria Math" w:hAnsi="Cambria Math"/>
                </w:rPr>
                <m:t>dα</m:t>
              </m:r>
            </m:den>
          </m:f>
          <m:r>
            <w:rPr>
              <w:rFonts w:ascii="Cambria Math" w:hAnsi="Cambria Math"/>
            </w:rPr>
            <m:t>-</m:t>
          </m:r>
          <m:r>
            <m:rPr>
              <m:sty m:val="p"/>
            </m:rPr>
            <w:rPr>
              <w:rFonts w:ascii="Cambria Math" w:hAnsi="Cambria Math"/>
            </w:rPr>
            <m:t>Σ</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dm</m:t>
                  </m:r>
                </m:e>
                <m:sub>
                  <m:r>
                    <w:rPr>
                      <w:rFonts w:ascii="Cambria Math" w:hAnsi="Cambria Math"/>
                    </w:rPr>
                    <m:t>e</m:t>
                  </m:r>
                </m:sub>
              </m:sSub>
            </m:num>
            <m:den>
              <m:r>
                <w:rPr>
                  <w:rFonts w:ascii="Cambria Math" w:hAnsi="Cambria Math"/>
                </w:rPr>
                <m:t>dα</m:t>
              </m:r>
            </m:den>
          </m:f>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dm</m:t>
                  </m:r>
                </m:e>
                <m:sub>
                  <m:r>
                    <w:rPr>
                      <w:rFonts w:ascii="Cambria Math" w:hAnsi="Cambria Math"/>
                    </w:rPr>
                    <m:t>BB</m:t>
                  </m:r>
                </m:sub>
              </m:sSub>
            </m:num>
            <m:den>
              <m:r>
                <w:rPr>
                  <w:rFonts w:ascii="Cambria Math" w:hAnsi="Cambria Math"/>
                </w:rPr>
                <m:t>dα</m:t>
              </m:r>
            </m:den>
          </m:f>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dm</m:t>
                  </m:r>
                </m:e>
                <m:sub>
                  <m:r>
                    <w:rPr>
                      <w:rFonts w:ascii="Cambria Math" w:hAnsi="Cambria Math"/>
                    </w:rPr>
                    <m:t>ev</m:t>
                  </m:r>
                </m:sub>
              </m:sSub>
            </m:num>
            <m:den>
              <m:r>
                <w:rPr>
                  <w:rFonts w:ascii="Cambria Math" w:hAnsi="Cambria Math"/>
                </w:rPr>
                <m:t>dt</m:t>
              </m:r>
            </m:den>
          </m:f>
          <m:r>
            <w:rPr>
              <w:rFonts w:ascii="Cambria Math" w:hAnsi="Cambria Math"/>
              <w:sz w:val="24"/>
              <w:szCs w:val="24"/>
            </w:rPr>
            <m:t xml:space="preserve"> (3.1)</m:t>
          </m:r>
        </m:oMath>
      </m:oMathPara>
    </w:p>
    <w:p w14:paraId="383291B1" w14:textId="6E1EDE3D" w:rsidR="00E928EA" w:rsidRPr="00976D64" w:rsidRDefault="008D75AE" w:rsidP="00687E87">
      <w:pPr>
        <w:tabs>
          <w:tab w:val="left" w:pos="284"/>
          <w:tab w:val="left" w:pos="3390"/>
        </w:tabs>
        <w:jc w:val="both"/>
        <w:rPr>
          <w:szCs w:val="26"/>
          <w:lang w:val="en-US"/>
        </w:rPr>
      </w:pPr>
      <w:r>
        <w:rPr>
          <w:lang w:val="en-US"/>
        </w:rPr>
        <w:lastRenderedPageBreak/>
        <w:tab/>
      </w:r>
      <w:r w:rsidRPr="00976D64">
        <w:rPr>
          <w:szCs w:val="26"/>
          <w:lang w:val="en-US"/>
        </w:rPr>
        <w:t xml:space="preserve">Trong đó : </w:t>
      </w:r>
    </w:p>
    <w:p w14:paraId="6BBA9E07" w14:textId="77777777" w:rsidR="002976A4" w:rsidRPr="00976D64" w:rsidRDefault="002976A4" w:rsidP="002976A4">
      <w:pPr>
        <w:spacing w:line="240" w:lineRule="auto"/>
        <w:ind w:left="720" w:firstLine="720"/>
        <w:jc w:val="both"/>
        <w:rPr>
          <w:rFonts w:eastAsiaTheme="minorEastAsia"/>
          <w:color w:val="auto"/>
          <w:szCs w:val="26"/>
        </w:rPr>
      </w:pPr>
      <m:oMath>
        <m:f>
          <m:fPr>
            <m:ctrlPr>
              <w:rPr>
                <w:rFonts w:ascii="Cambria Math" w:hAnsi="Cambria Math"/>
                <w:i/>
                <w:szCs w:val="26"/>
                <w:lang w:val="en-US"/>
              </w:rPr>
            </m:ctrlPr>
          </m:fPr>
          <m:num>
            <m:r>
              <w:rPr>
                <w:rFonts w:ascii="Cambria Math" w:hAnsi="Cambria Math"/>
                <w:szCs w:val="26"/>
              </w:rPr>
              <m:t>d(</m:t>
            </m:r>
            <m:sSub>
              <m:sSubPr>
                <m:ctrlPr>
                  <w:rPr>
                    <w:rFonts w:ascii="Cambria Math" w:hAnsi="Cambria Math"/>
                    <w:i/>
                    <w:szCs w:val="26"/>
                    <w:lang w:val="en-US"/>
                  </w:rPr>
                </m:ctrlPr>
              </m:sSubPr>
              <m:e>
                <m:r>
                  <w:rPr>
                    <w:rFonts w:ascii="Cambria Math" w:hAnsi="Cambria Math"/>
                    <w:szCs w:val="26"/>
                  </w:rPr>
                  <m:t>m</m:t>
                </m:r>
              </m:e>
              <m:sub>
                <m:r>
                  <w:rPr>
                    <w:rFonts w:ascii="Cambria Math" w:hAnsi="Cambria Math"/>
                    <w:szCs w:val="26"/>
                  </w:rPr>
                  <m:t>c</m:t>
                </m:r>
              </m:sub>
            </m:sSub>
            <m:r>
              <w:rPr>
                <w:rFonts w:ascii="Cambria Math" w:hAnsi="Cambria Math"/>
                <w:szCs w:val="26"/>
              </w:rPr>
              <m:t>.u)</m:t>
            </m:r>
          </m:num>
          <m:den>
            <m:r>
              <w:rPr>
                <w:rFonts w:ascii="Cambria Math" w:hAnsi="Cambria Math"/>
                <w:szCs w:val="26"/>
              </w:rPr>
              <m:t>dα</m:t>
            </m:r>
          </m:den>
        </m:f>
      </m:oMath>
      <w:r w:rsidRPr="00976D64">
        <w:rPr>
          <w:rFonts w:eastAsiaTheme="minorEastAsia"/>
          <w:szCs w:val="26"/>
        </w:rPr>
        <w:tab/>
        <w:t>: Là biến đổi nội năng bên trong xylanh.</w:t>
      </w:r>
    </w:p>
    <w:p w14:paraId="714D5CB7" w14:textId="7682E8AE" w:rsidR="002976A4" w:rsidRPr="00976D64" w:rsidRDefault="002976A4" w:rsidP="002976A4">
      <w:pPr>
        <w:spacing w:line="240" w:lineRule="auto"/>
        <w:ind w:left="720" w:firstLine="720"/>
        <w:jc w:val="both"/>
        <w:rPr>
          <w:rFonts w:eastAsiaTheme="minorEastAsia"/>
          <w:szCs w:val="26"/>
        </w:rPr>
      </w:pPr>
      <m:oMath>
        <m:r>
          <w:rPr>
            <w:rFonts w:ascii="Cambria Math" w:hAnsi="Cambria Math"/>
            <w:szCs w:val="26"/>
          </w:rPr>
          <m:t>-</m:t>
        </m:r>
        <m:sSub>
          <m:sSubPr>
            <m:ctrlPr>
              <w:rPr>
                <w:rFonts w:ascii="Cambria Math" w:hAnsi="Cambria Math"/>
                <w:i/>
                <w:szCs w:val="26"/>
                <w:lang w:val="en-US"/>
              </w:rPr>
            </m:ctrlPr>
          </m:sSubPr>
          <m:e>
            <m:r>
              <w:rPr>
                <w:rFonts w:ascii="Cambria Math" w:hAnsi="Cambria Math"/>
                <w:szCs w:val="26"/>
              </w:rPr>
              <m:t>p</m:t>
            </m:r>
          </m:e>
          <m:sub>
            <m:r>
              <w:rPr>
                <w:rFonts w:ascii="Cambria Math" w:hAnsi="Cambria Math"/>
                <w:szCs w:val="26"/>
              </w:rPr>
              <m:t>c</m:t>
            </m:r>
          </m:sub>
        </m:sSub>
        <m:r>
          <w:rPr>
            <w:rFonts w:ascii="Cambria Math" w:hAnsi="Cambria Math"/>
            <w:szCs w:val="26"/>
          </w:rPr>
          <m:t>.</m:t>
        </m:r>
        <m:f>
          <m:fPr>
            <m:ctrlPr>
              <w:rPr>
                <w:rFonts w:ascii="Cambria Math" w:hAnsi="Cambria Math"/>
                <w:i/>
                <w:szCs w:val="26"/>
                <w:lang w:val="en-US"/>
              </w:rPr>
            </m:ctrlPr>
          </m:fPr>
          <m:num>
            <m:r>
              <w:rPr>
                <w:rFonts w:ascii="Cambria Math" w:hAnsi="Cambria Math"/>
                <w:szCs w:val="26"/>
              </w:rPr>
              <m:t>dV</m:t>
            </m:r>
          </m:num>
          <m:den>
            <m:r>
              <w:rPr>
                <w:rFonts w:ascii="Cambria Math" w:hAnsi="Cambria Math"/>
                <w:szCs w:val="26"/>
              </w:rPr>
              <m:t>dα</m:t>
            </m:r>
          </m:den>
        </m:f>
      </m:oMath>
      <w:r w:rsidRPr="00976D64">
        <w:rPr>
          <w:rFonts w:eastAsiaTheme="minorEastAsia"/>
          <w:szCs w:val="26"/>
        </w:rPr>
        <w:t>: Công chu trình thực hiện.</w:t>
      </w:r>
    </w:p>
    <w:p w14:paraId="3FEAC128" w14:textId="2C96578C" w:rsidR="002976A4" w:rsidRPr="00976D64" w:rsidRDefault="002976A4" w:rsidP="002976A4">
      <w:pPr>
        <w:spacing w:line="240" w:lineRule="auto"/>
        <w:ind w:left="720" w:firstLine="720"/>
        <w:jc w:val="both"/>
        <w:rPr>
          <w:rFonts w:eastAsiaTheme="minorEastAsia"/>
          <w:szCs w:val="26"/>
        </w:rPr>
      </w:pPr>
      <m:oMath>
        <m:f>
          <m:fPr>
            <m:ctrlPr>
              <w:rPr>
                <w:rFonts w:ascii="Cambria Math" w:hAnsi="Cambria Math"/>
                <w:i/>
                <w:szCs w:val="26"/>
                <w:lang w:val="en-US"/>
              </w:rPr>
            </m:ctrlPr>
          </m:fPr>
          <m:num>
            <m:r>
              <w:rPr>
                <w:rFonts w:ascii="Cambria Math" w:hAnsi="Cambria Math"/>
                <w:szCs w:val="26"/>
              </w:rPr>
              <m:t>d</m:t>
            </m:r>
            <m:sSub>
              <m:sSubPr>
                <m:ctrlPr>
                  <w:rPr>
                    <w:rFonts w:ascii="Cambria Math" w:hAnsi="Cambria Math"/>
                    <w:i/>
                    <w:szCs w:val="26"/>
                    <w:lang w:val="en-US"/>
                  </w:rPr>
                </m:ctrlPr>
              </m:sSubPr>
              <m:e>
                <m:r>
                  <w:rPr>
                    <w:rFonts w:ascii="Cambria Math" w:hAnsi="Cambria Math"/>
                    <w:szCs w:val="26"/>
                  </w:rPr>
                  <m:t>Q</m:t>
                </m:r>
              </m:e>
              <m:sub>
                <m:r>
                  <w:rPr>
                    <w:rFonts w:ascii="Cambria Math" w:hAnsi="Cambria Math"/>
                    <w:szCs w:val="26"/>
                  </w:rPr>
                  <m:t>F</m:t>
                </m:r>
              </m:sub>
            </m:sSub>
          </m:num>
          <m:den>
            <m:r>
              <w:rPr>
                <w:rFonts w:ascii="Cambria Math" w:hAnsi="Cambria Math"/>
                <w:szCs w:val="26"/>
              </w:rPr>
              <m:t>dα</m:t>
            </m:r>
          </m:den>
        </m:f>
      </m:oMath>
      <w:r w:rsidRPr="00976D64">
        <w:rPr>
          <w:rFonts w:eastAsiaTheme="minorEastAsia"/>
          <w:szCs w:val="26"/>
        </w:rPr>
        <w:t xml:space="preserve">: </w:t>
      </w:r>
      <w:r w:rsidRPr="00976D64">
        <w:rPr>
          <w:rFonts w:eastAsiaTheme="minorEastAsia"/>
          <w:szCs w:val="26"/>
          <w:lang w:val="en-US"/>
        </w:rPr>
        <w:t xml:space="preserve"> </w:t>
      </w:r>
      <w:r w:rsidRPr="00976D64">
        <w:rPr>
          <w:rFonts w:eastAsiaTheme="minorEastAsia"/>
          <w:szCs w:val="26"/>
        </w:rPr>
        <w:t xml:space="preserve">Nhiệt lượng </w:t>
      </w:r>
      <w:r w:rsidRPr="00976D64">
        <w:rPr>
          <w:rFonts w:eastAsiaTheme="minorEastAsia"/>
          <w:szCs w:val="26"/>
          <w:lang w:val="en-US"/>
        </w:rPr>
        <w:t>đầu</w:t>
      </w:r>
      <w:r w:rsidRPr="00976D64">
        <w:rPr>
          <w:rFonts w:eastAsiaTheme="minorEastAsia"/>
          <w:szCs w:val="26"/>
        </w:rPr>
        <w:t xml:space="preserve"> vào.</w:t>
      </w:r>
    </w:p>
    <w:p w14:paraId="2C00EBEE" w14:textId="77777777" w:rsidR="002976A4" w:rsidRPr="00976D64" w:rsidRDefault="002976A4" w:rsidP="002976A4">
      <w:pPr>
        <w:spacing w:line="240" w:lineRule="auto"/>
        <w:ind w:left="720" w:firstLine="720"/>
        <w:jc w:val="both"/>
        <w:rPr>
          <w:rFonts w:eastAsiaTheme="minorEastAsia"/>
          <w:szCs w:val="26"/>
        </w:rPr>
      </w:pPr>
      <m:oMath>
        <m:r>
          <m:rPr>
            <m:sty m:val="p"/>
          </m:rPr>
          <w:rPr>
            <w:rFonts w:ascii="Cambria Math" w:hAnsi="Cambria Math"/>
            <w:szCs w:val="26"/>
          </w:rPr>
          <m:t>Σ</m:t>
        </m:r>
        <m:f>
          <m:fPr>
            <m:ctrlPr>
              <w:rPr>
                <w:rFonts w:ascii="Cambria Math" w:hAnsi="Cambria Math"/>
                <w:i/>
                <w:szCs w:val="26"/>
                <w:lang w:val="en-US"/>
              </w:rPr>
            </m:ctrlPr>
          </m:fPr>
          <m:num>
            <m:r>
              <w:rPr>
                <w:rFonts w:ascii="Cambria Math" w:hAnsi="Cambria Math"/>
                <w:szCs w:val="26"/>
              </w:rPr>
              <m:t>d</m:t>
            </m:r>
            <m:sSub>
              <m:sSubPr>
                <m:ctrlPr>
                  <w:rPr>
                    <w:rFonts w:ascii="Cambria Math" w:hAnsi="Cambria Math"/>
                    <w:i/>
                    <w:szCs w:val="26"/>
                    <w:lang w:val="en-US"/>
                  </w:rPr>
                </m:ctrlPr>
              </m:sSubPr>
              <m:e>
                <m:r>
                  <w:rPr>
                    <w:rFonts w:ascii="Cambria Math" w:hAnsi="Cambria Math"/>
                    <w:szCs w:val="26"/>
                  </w:rPr>
                  <m:t>Q</m:t>
                </m:r>
              </m:e>
              <m:sub>
                <m:r>
                  <w:rPr>
                    <w:rFonts w:ascii="Cambria Math" w:hAnsi="Cambria Math"/>
                    <w:szCs w:val="26"/>
                  </w:rPr>
                  <m:t>W</m:t>
                </m:r>
              </m:sub>
            </m:sSub>
          </m:num>
          <m:den>
            <m:r>
              <w:rPr>
                <w:rFonts w:ascii="Cambria Math" w:hAnsi="Cambria Math"/>
                <w:szCs w:val="26"/>
              </w:rPr>
              <m:t>dα</m:t>
            </m:r>
          </m:den>
        </m:f>
      </m:oMath>
      <w:r w:rsidRPr="00976D64">
        <w:rPr>
          <w:rFonts w:eastAsiaTheme="minorEastAsia"/>
          <w:szCs w:val="26"/>
        </w:rPr>
        <w:tab/>
        <w:t>: Tổn thất nhiệt qua vách.</w:t>
      </w:r>
    </w:p>
    <w:p w14:paraId="3A67DF7B"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h</m:t>
            </m:r>
          </m:e>
          <m:sub>
            <m:r>
              <w:rPr>
                <w:rFonts w:ascii="Cambria Math" w:hAnsi="Cambria Math"/>
                <w:szCs w:val="26"/>
              </w:rPr>
              <m:t>BB</m:t>
            </m:r>
          </m:sub>
        </m:sSub>
        <m:r>
          <w:rPr>
            <w:rFonts w:ascii="Cambria Math" w:hAnsi="Cambria Math"/>
            <w:szCs w:val="26"/>
          </w:rPr>
          <m:t>.</m:t>
        </m:r>
        <m:f>
          <m:fPr>
            <m:ctrlPr>
              <w:rPr>
                <w:rFonts w:ascii="Cambria Math" w:hAnsi="Cambria Math"/>
                <w:i/>
                <w:szCs w:val="26"/>
                <w:lang w:val="en-US"/>
              </w:rPr>
            </m:ctrlPr>
          </m:fPr>
          <m:num>
            <m:r>
              <w:rPr>
                <w:rFonts w:ascii="Cambria Math" w:hAnsi="Cambria Math"/>
                <w:szCs w:val="26"/>
              </w:rPr>
              <m:t>d</m:t>
            </m:r>
            <m:sSub>
              <m:sSubPr>
                <m:ctrlPr>
                  <w:rPr>
                    <w:rFonts w:ascii="Cambria Math" w:hAnsi="Cambria Math"/>
                    <w:i/>
                    <w:szCs w:val="26"/>
                    <w:lang w:val="en-US"/>
                  </w:rPr>
                </m:ctrlPr>
              </m:sSubPr>
              <m:e>
                <m:r>
                  <w:rPr>
                    <w:rFonts w:ascii="Cambria Math" w:hAnsi="Cambria Math"/>
                    <w:szCs w:val="26"/>
                  </w:rPr>
                  <m:t>m</m:t>
                </m:r>
              </m:e>
              <m:sub>
                <m:r>
                  <w:rPr>
                    <w:rFonts w:ascii="Cambria Math" w:hAnsi="Cambria Math"/>
                    <w:szCs w:val="26"/>
                  </w:rPr>
                  <m:t>BB</m:t>
                </m:r>
              </m:sub>
            </m:sSub>
          </m:num>
          <m:den>
            <m:r>
              <w:rPr>
                <w:rFonts w:ascii="Cambria Math" w:hAnsi="Cambria Math"/>
                <w:szCs w:val="26"/>
              </w:rPr>
              <m:t>dα</m:t>
            </m:r>
          </m:den>
        </m:f>
      </m:oMath>
      <w:r w:rsidRPr="00976D64">
        <w:rPr>
          <w:rFonts w:eastAsiaTheme="minorEastAsia"/>
          <w:szCs w:val="26"/>
        </w:rPr>
        <w:t xml:space="preserve">: </w:t>
      </w:r>
      <w:r w:rsidRPr="00976D64">
        <w:rPr>
          <w:rStyle w:val="fontstyle01"/>
          <w:sz w:val="26"/>
          <w:szCs w:val="26"/>
        </w:rPr>
        <w:t>Tổn thất enthalpy do lọt khí.</w:t>
      </w:r>
    </w:p>
    <w:p w14:paraId="3DF5393E"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m</m:t>
            </m:r>
          </m:e>
          <m:sub>
            <m:r>
              <w:rPr>
                <w:rFonts w:ascii="Cambria Math" w:hAnsi="Cambria Math"/>
                <w:szCs w:val="26"/>
              </w:rPr>
              <m:t>c</m:t>
            </m:r>
          </m:sub>
        </m:sSub>
      </m:oMath>
      <w:r w:rsidRPr="00976D64">
        <w:rPr>
          <w:rFonts w:eastAsiaTheme="minorEastAsia"/>
          <w:szCs w:val="26"/>
        </w:rPr>
        <w:t xml:space="preserve">: </w:t>
      </w:r>
      <w:r w:rsidRPr="00976D64">
        <w:rPr>
          <w:rStyle w:val="fontstyle01"/>
          <w:sz w:val="26"/>
          <w:szCs w:val="26"/>
        </w:rPr>
        <w:t>Khối lượng môi chất bên trong xylanh.</w:t>
      </w:r>
    </w:p>
    <w:p w14:paraId="03A1C4E9" w14:textId="77777777" w:rsidR="002976A4" w:rsidRPr="00976D64" w:rsidRDefault="002976A4" w:rsidP="002976A4">
      <w:pPr>
        <w:spacing w:line="240" w:lineRule="auto"/>
        <w:ind w:left="720" w:firstLine="720"/>
        <w:jc w:val="both"/>
        <w:rPr>
          <w:rStyle w:val="fontstyle01"/>
          <w:sz w:val="26"/>
          <w:szCs w:val="26"/>
        </w:rPr>
      </w:pPr>
      <m:oMath>
        <m:r>
          <w:rPr>
            <w:rFonts w:ascii="Cambria Math" w:hAnsi="Cambria Math"/>
            <w:szCs w:val="26"/>
          </w:rPr>
          <m:t>u</m:t>
        </m:r>
      </m:oMath>
      <w:r w:rsidRPr="00976D64">
        <w:rPr>
          <w:rFonts w:eastAsiaTheme="minorEastAsia"/>
          <w:szCs w:val="26"/>
        </w:rPr>
        <w:t xml:space="preserve">: </w:t>
      </w:r>
      <w:r w:rsidRPr="00976D64">
        <w:rPr>
          <w:rStyle w:val="fontstyle01"/>
          <w:sz w:val="26"/>
          <w:szCs w:val="26"/>
        </w:rPr>
        <w:t>Nội năng của hệ.</w:t>
      </w:r>
    </w:p>
    <w:p w14:paraId="700BD9C3"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p</m:t>
            </m:r>
          </m:e>
          <m:sub>
            <m:r>
              <w:rPr>
                <w:rFonts w:ascii="Cambria Math" w:hAnsi="Cambria Math"/>
                <w:szCs w:val="26"/>
              </w:rPr>
              <m:t>c</m:t>
            </m:r>
          </m:sub>
        </m:sSub>
      </m:oMath>
      <w:r w:rsidRPr="00976D64">
        <w:rPr>
          <w:rFonts w:eastAsiaTheme="minorEastAsia"/>
          <w:szCs w:val="26"/>
        </w:rPr>
        <w:t xml:space="preserve">: </w:t>
      </w:r>
      <w:r w:rsidRPr="00976D64">
        <w:rPr>
          <w:rStyle w:val="fontstyle01"/>
          <w:sz w:val="26"/>
          <w:szCs w:val="26"/>
        </w:rPr>
        <w:t>Áp suất bên trong xylanh.</w:t>
      </w:r>
    </w:p>
    <w:p w14:paraId="11ADF3BF" w14:textId="77777777" w:rsidR="002976A4" w:rsidRPr="00976D64" w:rsidRDefault="002976A4" w:rsidP="002976A4">
      <w:pPr>
        <w:spacing w:line="240" w:lineRule="auto"/>
        <w:ind w:left="720" w:firstLine="720"/>
        <w:jc w:val="both"/>
        <w:rPr>
          <w:rStyle w:val="fontstyle01"/>
          <w:sz w:val="26"/>
          <w:szCs w:val="26"/>
        </w:rPr>
      </w:pPr>
      <m:oMath>
        <m:r>
          <w:rPr>
            <w:rFonts w:ascii="Cambria Math" w:hAnsi="Cambria Math"/>
            <w:szCs w:val="26"/>
          </w:rPr>
          <m:t>V</m:t>
        </m:r>
      </m:oMath>
      <w:r w:rsidRPr="00976D64">
        <w:rPr>
          <w:rFonts w:eastAsiaTheme="minorEastAsia"/>
          <w:szCs w:val="26"/>
        </w:rPr>
        <w:t xml:space="preserve">: </w:t>
      </w:r>
      <w:r w:rsidRPr="00976D64">
        <w:rPr>
          <w:rStyle w:val="fontstyle01"/>
          <w:sz w:val="26"/>
          <w:szCs w:val="26"/>
        </w:rPr>
        <w:t>Thể tích xylanh.</w:t>
      </w:r>
    </w:p>
    <w:p w14:paraId="596C9B0F"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Q</m:t>
            </m:r>
          </m:e>
          <m:sub>
            <m:r>
              <w:rPr>
                <w:rFonts w:ascii="Cambria Math" w:hAnsi="Cambria Math"/>
                <w:szCs w:val="26"/>
              </w:rPr>
              <m:t>F</m:t>
            </m:r>
          </m:sub>
        </m:sSub>
      </m:oMath>
      <w:r w:rsidRPr="00976D64">
        <w:rPr>
          <w:rFonts w:eastAsiaTheme="minorEastAsia"/>
          <w:szCs w:val="26"/>
        </w:rPr>
        <w:t xml:space="preserve">: </w:t>
      </w:r>
      <w:r w:rsidRPr="00976D64">
        <w:rPr>
          <w:rStyle w:val="fontstyle01"/>
          <w:sz w:val="26"/>
          <w:szCs w:val="26"/>
        </w:rPr>
        <w:t>Nhiệt lượng do nhiên liệu cung cấp.</w:t>
      </w:r>
    </w:p>
    <w:p w14:paraId="368582E4"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Q</m:t>
            </m:r>
          </m:e>
          <m:sub>
            <m:r>
              <w:rPr>
                <w:rFonts w:ascii="Cambria Math" w:hAnsi="Cambria Math"/>
                <w:szCs w:val="26"/>
              </w:rPr>
              <m:t>W</m:t>
            </m:r>
          </m:sub>
        </m:sSub>
      </m:oMath>
      <w:r w:rsidRPr="00976D64">
        <w:rPr>
          <w:rFonts w:eastAsiaTheme="minorEastAsia"/>
          <w:szCs w:val="26"/>
        </w:rPr>
        <w:t xml:space="preserve">: </w:t>
      </w:r>
      <w:r w:rsidRPr="00976D64">
        <w:rPr>
          <w:rStyle w:val="fontstyle01"/>
          <w:sz w:val="26"/>
          <w:szCs w:val="26"/>
        </w:rPr>
        <w:t>Nhiệt lượng tổn thất qua vách.</w:t>
      </w:r>
    </w:p>
    <w:p w14:paraId="3AFB22A5" w14:textId="77777777" w:rsidR="002976A4" w:rsidRPr="00976D64" w:rsidRDefault="002976A4" w:rsidP="002976A4">
      <w:pPr>
        <w:spacing w:line="240" w:lineRule="auto"/>
        <w:ind w:left="720" w:firstLine="720"/>
        <w:jc w:val="both"/>
        <w:rPr>
          <w:rStyle w:val="fontstyle01"/>
          <w:sz w:val="26"/>
          <w:szCs w:val="26"/>
        </w:rPr>
      </w:pPr>
      <m:oMath>
        <m:r>
          <w:rPr>
            <w:rFonts w:ascii="Cambria Math" w:hAnsi="Cambria Math"/>
            <w:szCs w:val="26"/>
          </w:rPr>
          <m:t>α</m:t>
        </m:r>
      </m:oMath>
      <w:r w:rsidRPr="00976D64">
        <w:rPr>
          <w:rFonts w:eastAsiaTheme="minorEastAsia"/>
          <w:szCs w:val="26"/>
        </w:rPr>
        <w:t xml:space="preserve">: </w:t>
      </w:r>
      <w:r w:rsidRPr="00976D64">
        <w:rPr>
          <w:rStyle w:val="fontstyle01"/>
          <w:sz w:val="26"/>
          <w:szCs w:val="26"/>
        </w:rPr>
        <w:t>Góc quay trục khuỷu.</w:t>
      </w:r>
    </w:p>
    <w:p w14:paraId="4F6CE829"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h</m:t>
            </m:r>
          </m:e>
          <m:sub>
            <m:r>
              <w:rPr>
                <w:rFonts w:ascii="Cambria Math" w:hAnsi="Cambria Math"/>
                <w:szCs w:val="26"/>
              </w:rPr>
              <m:t>BB</m:t>
            </m:r>
          </m:sub>
        </m:sSub>
      </m:oMath>
      <w:r w:rsidRPr="00976D64">
        <w:rPr>
          <w:rFonts w:eastAsiaTheme="minorEastAsia"/>
          <w:szCs w:val="26"/>
        </w:rPr>
        <w:t xml:space="preserve">: </w:t>
      </w:r>
      <w:r w:rsidRPr="00976D64">
        <w:rPr>
          <w:rStyle w:val="fontstyle01"/>
          <w:sz w:val="26"/>
          <w:szCs w:val="26"/>
        </w:rPr>
        <w:t>Trị số enthalpy.</w:t>
      </w:r>
    </w:p>
    <w:p w14:paraId="20134D08"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h</m:t>
            </m:r>
          </m:e>
          <m:sub>
            <m:r>
              <w:rPr>
                <w:rFonts w:ascii="Cambria Math" w:hAnsi="Cambria Math"/>
                <w:szCs w:val="26"/>
              </w:rPr>
              <m:t>BB</m:t>
            </m:r>
          </m:sub>
        </m:sSub>
        <m:r>
          <w:rPr>
            <w:rFonts w:ascii="Cambria Math" w:hAnsi="Cambria Math"/>
            <w:szCs w:val="26"/>
          </w:rPr>
          <m:t>.</m:t>
        </m:r>
        <m:f>
          <m:fPr>
            <m:ctrlPr>
              <w:rPr>
                <w:rFonts w:ascii="Cambria Math" w:hAnsi="Cambria Math"/>
                <w:i/>
                <w:szCs w:val="26"/>
                <w:lang w:val="en-US"/>
              </w:rPr>
            </m:ctrlPr>
          </m:fPr>
          <m:num>
            <m:r>
              <w:rPr>
                <w:rFonts w:ascii="Cambria Math" w:hAnsi="Cambria Math"/>
                <w:szCs w:val="26"/>
              </w:rPr>
              <m:t>d</m:t>
            </m:r>
            <m:sSub>
              <m:sSubPr>
                <m:ctrlPr>
                  <w:rPr>
                    <w:rFonts w:ascii="Cambria Math" w:hAnsi="Cambria Math"/>
                    <w:i/>
                    <w:szCs w:val="26"/>
                    <w:lang w:val="en-US"/>
                  </w:rPr>
                </m:ctrlPr>
              </m:sSubPr>
              <m:e>
                <m:r>
                  <w:rPr>
                    <w:rFonts w:ascii="Cambria Math" w:hAnsi="Cambria Math"/>
                    <w:szCs w:val="26"/>
                  </w:rPr>
                  <m:t>m</m:t>
                </m:r>
              </m:e>
              <m:sub>
                <m:r>
                  <w:rPr>
                    <w:rFonts w:ascii="Cambria Math" w:hAnsi="Cambria Math"/>
                    <w:szCs w:val="26"/>
                  </w:rPr>
                  <m:t>BB</m:t>
                </m:r>
              </m:sub>
            </m:sSub>
          </m:num>
          <m:den>
            <m:r>
              <w:rPr>
                <w:rFonts w:ascii="Cambria Math" w:hAnsi="Cambria Math"/>
                <w:szCs w:val="26"/>
              </w:rPr>
              <m:t>dα</m:t>
            </m:r>
          </m:den>
        </m:f>
      </m:oMath>
      <w:r w:rsidRPr="00976D64">
        <w:rPr>
          <w:rFonts w:eastAsiaTheme="minorEastAsia"/>
          <w:szCs w:val="26"/>
        </w:rPr>
        <w:t xml:space="preserve">: </w:t>
      </w:r>
      <w:r w:rsidRPr="00976D64">
        <w:rPr>
          <w:rStyle w:val="fontstyle01"/>
          <w:sz w:val="26"/>
          <w:szCs w:val="26"/>
        </w:rPr>
        <w:t>Biến thiên khối lượng dòng chảy.</w:t>
      </w:r>
    </w:p>
    <w:p w14:paraId="1F7EE11C"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dm</m:t>
            </m:r>
          </m:e>
          <m:sub>
            <m:r>
              <w:rPr>
                <w:rFonts w:ascii="Cambria Math" w:hAnsi="Cambria Math"/>
                <w:szCs w:val="26"/>
              </w:rPr>
              <m:t>i</m:t>
            </m:r>
          </m:sub>
        </m:sSub>
      </m:oMath>
      <w:r w:rsidRPr="00976D64">
        <w:rPr>
          <w:rFonts w:eastAsiaTheme="minorEastAsia"/>
          <w:szCs w:val="26"/>
        </w:rPr>
        <w:t xml:space="preserve">: </w:t>
      </w:r>
      <w:r w:rsidRPr="00976D64">
        <w:rPr>
          <w:rStyle w:val="fontstyle01"/>
          <w:sz w:val="26"/>
          <w:szCs w:val="26"/>
        </w:rPr>
        <w:t>Khối lượng phần tử lưu lượng vào xylanh.</w:t>
      </w:r>
    </w:p>
    <w:p w14:paraId="618EA14C"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dm</m:t>
            </m:r>
          </m:e>
          <m:sub>
            <m:r>
              <w:rPr>
                <w:rFonts w:ascii="Cambria Math" w:hAnsi="Cambria Math"/>
                <w:szCs w:val="26"/>
              </w:rPr>
              <m:t>e</m:t>
            </m:r>
          </m:sub>
        </m:sSub>
      </m:oMath>
      <w:r w:rsidRPr="00976D64">
        <w:rPr>
          <w:rFonts w:eastAsiaTheme="minorEastAsia"/>
          <w:szCs w:val="26"/>
        </w:rPr>
        <w:t xml:space="preserve">: </w:t>
      </w:r>
      <w:r w:rsidRPr="00976D64">
        <w:rPr>
          <w:rStyle w:val="fontstyle01"/>
          <w:sz w:val="26"/>
          <w:szCs w:val="26"/>
        </w:rPr>
        <w:t>Khối lượng phần tử lưu lượng ra khỏi xylanh.</w:t>
      </w:r>
    </w:p>
    <w:p w14:paraId="37CECE4E"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h</m:t>
            </m:r>
          </m:e>
          <m:sub>
            <m:r>
              <w:rPr>
                <w:rFonts w:ascii="Cambria Math" w:hAnsi="Cambria Math"/>
                <w:szCs w:val="26"/>
              </w:rPr>
              <m:t>i</m:t>
            </m:r>
          </m:sub>
        </m:sSub>
      </m:oMath>
      <w:r w:rsidRPr="00976D64">
        <w:rPr>
          <w:rFonts w:eastAsiaTheme="minorEastAsia"/>
          <w:szCs w:val="26"/>
        </w:rPr>
        <w:t xml:space="preserve">: </w:t>
      </w:r>
      <w:r w:rsidRPr="00976D64">
        <w:rPr>
          <w:rStyle w:val="fontstyle01"/>
          <w:sz w:val="26"/>
          <w:szCs w:val="26"/>
        </w:rPr>
        <w:t>Enthalpy của khối lượng vào xylanh.</w:t>
      </w:r>
    </w:p>
    <w:p w14:paraId="13CD5D2E"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h</m:t>
            </m:r>
          </m:e>
          <m:sub>
            <m:r>
              <w:rPr>
                <w:rFonts w:ascii="Cambria Math" w:hAnsi="Cambria Math"/>
                <w:szCs w:val="26"/>
              </w:rPr>
              <m:t>e</m:t>
            </m:r>
          </m:sub>
        </m:sSub>
      </m:oMath>
      <w:r w:rsidRPr="00976D64">
        <w:rPr>
          <w:rFonts w:eastAsiaTheme="minorEastAsia"/>
          <w:szCs w:val="26"/>
        </w:rPr>
        <w:t xml:space="preserve">: </w:t>
      </w:r>
      <w:r w:rsidRPr="00976D64">
        <w:rPr>
          <w:rStyle w:val="fontstyle01"/>
          <w:sz w:val="26"/>
          <w:szCs w:val="26"/>
        </w:rPr>
        <w:t>Enthalpy của của khối lượng ra khỏi xylanh.</w:t>
      </w:r>
    </w:p>
    <w:p w14:paraId="487C7531"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q</m:t>
            </m:r>
          </m:e>
          <m:sub>
            <m:r>
              <w:rPr>
                <w:rFonts w:ascii="Cambria Math" w:hAnsi="Cambria Math"/>
                <w:szCs w:val="26"/>
              </w:rPr>
              <m:t>ev</m:t>
            </m:r>
          </m:sub>
        </m:sSub>
      </m:oMath>
      <w:r w:rsidRPr="00976D64">
        <w:rPr>
          <w:rFonts w:eastAsiaTheme="minorEastAsia"/>
          <w:szCs w:val="26"/>
        </w:rPr>
        <w:t xml:space="preserve">: </w:t>
      </w:r>
      <w:r w:rsidRPr="00976D64">
        <w:rPr>
          <w:rStyle w:val="fontstyle01"/>
          <w:sz w:val="26"/>
          <w:szCs w:val="26"/>
        </w:rPr>
        <w:t>Nhiệt hóa hơi của nhiên liệu.</w:t>
      </w:r>
    </w:p>
    <w:p w14:paraId="69A8BD94" w14:textId="77777777" w:rsidR="002976A4" w:rsidRPr="00976D64" w:rsidRDefault="002976A4" w:rsidP="002976A4">
      <w:pPr>
        <w:spacing w:line="240" w:lineRule="auto"/>
        <w:ind w:left="720" w:firstLine="720"/>
        <w:jc w:val="both"/>
        <w:rPr>
          <w:rStyle w:val="fontstyle01"/>
          <w:sz w:val="26"/>
          <w:szCs w:val="26"/>
        </w:rPr>
      </w:pPr>
      <m:oMath>
        <m:r>
          <w:rPr>
            <w:rFonts w:ascii="Cambria Math" w:hAnsi="Cambria Math"/>
            <w:szCs w:val="26"/>
          </w:rPr>
          <m:t>f</m:t>
        </m:r>
      </m:oMath>
      <w:r w:rsidRPr="00976D64">
        <w:rPr>
          <w:rFonts w:eastAsiaTheme="minorEastAsia"/>
          <w:szCs w:val="26"/>
        </w:rPr>
        <w:t xml:space="preserve">: </w:t>
      </w:r>
      <w:r w:rsidRPr="00976D64">
        <w:rPr>
          <w:rStyle w:val="fontstyle01"/>
          <w:sz w:val="26"/>
          <w:szCs w:val="26"/>
        </w:rPr>
        <w:t>Phần của nhiệt hóa hơi khi nạp vào xylanh.</w:t>
      </w:r>
    </w:p>
    <w:p w14:paraId="097DBC5F" w14:textId="77777777" w:rsidR="002976A4" w:rsidRPr="00976D64" w:rsidRDefault="002976A4" w:rsidP="002976A4">
      <w:pPr>
        <w:spacing w:line="240" w:lineRule="auto"/>
        <w:ind w:left="720" w:firstLine="720"/>
        <w:jc w:val="both"/>
        <w:rPr>
          <w:rStyle w:val="fontstyle01"/>
          <w:sz w:val="26"/>
          <w:szCs w:val="26"/>
        </w:rPr>
      </w:pPr>
      <m:oMath>
        <m:sSub>
          <m:sSubPr>
            <m:ctrlPr>
              <w:rPr>
                <w:rFonts w:ascii="Cambria Math" w:hAnsi="Cambria Math"/>
                <w:i/>
                <w:szCs w:val="26"/>
                <w:lang w:val="en-US"/>
              </w:rPr>
            </m:ctrlPr>
          </m:sSubPr>
          <m:e>
            <m:r>
              <w:rPr>
                <w:rFonts w:ascii="Cambria Math" w:hAnsi="Cambria Math"/>
                <w:szCs w:val="26"/>
              </w:rPr>
              <m:t>m</m:t>
            </m:r>
          </m:e>
          <m:sub>
            <m:r>
              <w:rPr>
                <w:rFonts w:ascii="Cambria Math" w:hAnsi="Cambria Math"/>
                <w:szCs w:val="26"/>
              </w:rPr>
              <m:t>ev</m:t>
            </m:r>
          </m:sub>
        </m:sSub>
      </m:oMath>
      <w:r w:rsidRPr="00976D64">
        <w:rPr>
          <w:rFonts w:eastAsiaTheme="minorEastAsia"/>
          <w:szCs w:val="26"/>
        </w:rPr>
        <w:t xml:space="preserve">: </w:t>
      </w:r>
      <w:r w:rsidRPr="00976D64">
        <w:rPr>
          <w:rStyle w:val="fontstyle01"/>
          <w:sz w:val="26"/>
          <w:szCs w:val="26"/>
        </w:rPr>
        <w:t>Lượng nhiên liệu hóa hơi.</w:t>
      </w:r>
    </w:p>
    <w:p w14:paraId="3140BF0D" w14:textId="0F584FFB" w:rsidR="008D75AE" w:rsidRDefault="00E4210F" w:rsidP="002976A4">
      <w:pPr>
        <w:pStyle w:val="ListParagraph"/>
        <w:tabs>
          <w:tab w:val="left" w:pos="284"/>
          <w:tab w:val="left" w:pos="1418"/>
        </w:tabs>
        <w:ind w:left="0"/>
        <w:jc w:val="both"/>
        <w:rPr>
          <w:lang w:val="en-US"/>
        </w:rPr>
      </w:pPr>
      <w:r>
        <w:rPr>
          <w:lang w:val="en-US"/>
        </w:rPr>
        <w:tab/>
        <w:t>Phương trình (3.1) ở trên đây không chỉ áp dụng cho loại động cơ hình thành hỗn hợp khí bên trong mà còn được dùng cả cho những động cơ hình thành hộp hợp khí bên ngoài xylanh. Tuy nhiên ta cần phải biết là phương pháp hình thành hỗn hợp khí của 2 loại trên là hoàn toàn khác nhau.</w:t>
      </w:r>
    </w:p>
    <w:p w14:paraId="4A00FDE4" w14:textId="399FD8DC" w:rsidR="00976D64" w:rsidRDefault="00976D64" w:rsidP="002976A4">
      <w:pPr>
        <w:pStyle w:val="ListParagraph"/>
        <w:tabs>
          <w:tab w:val="left" w:pos="284"/>
          <w:tab w:val="left" w:pos="1418"/>
        </w:tabs>
        <w:ind w:left="0"/>
        <w:jc w:val="both"/>
        <w:rPr>
          <w:lang w:val="en-US"/>
        </w:rPr>
      </w:pPr>
      <w:r>
        <w:rPr>
          <w:lang w:val="en-US"/>
        </w:rPr>
        <w:tab/>
        <w:t>Ta có giả thuyết đối với quá trình hình thành hỗn hợp khí bên trong và ngoài xylanh:</w:t>
      </w:r>
    </w:p>
    <w:tbl>
      <w:tblPr>
        <w:tblStyle w:val="TableGrid"/>
        <w:tblW w:w="0" w:type="auto"/>
        <w:tblLook w:val="04A0" w:firstRow="1" w:lastRow="0" w:firstColumn="1" w:lastColumn="0" w:noHBand="0" w:noVBand="1"/>
      </w:tblPr>
      <w:tblGrid>
        <w:gridCol w:w="4388"/>
        <w:gridCol w:w="4389"/>
      </w:tblGrid>
      <w:tr w:rsidR="00976D64" w14:paraId="3226D1C3" w14:textId="77777777" w:rsidTr="00976D64">
        <w:tc>
          <w:tcPr>
            <w:tcW w:w="4388" w:type="dxa"/>
          </w:tcPr>
          <w:p w14:paraId="7D0E9D79" w14:textId="7055EC22" w:rsidR="00976D64" w:rsidRPr="00976D64" w:rsidRDefault="00976D64" w:rsidP="00976D64">
            <w:pPr>
              <w:pStyle w:val="ListParagraph"/>
              <w:tabs>
                <w:tab w:val="left" w:pos="284"/>
                <w:tab w:val="left" w:pos="1418"/>
              </w:tabs>
              <w:ind w:left="0"/>
              <w:jc w:val="center"/>
              <w:rPr>
                <w:b/>
                <w:bCs/>
              </w:rPr>
            </w:pPr>
            <w:r w:rsidRPr="00976D64">
              <w:rPr>
                <w:b/>
                <w:bCs/>
              </w:rPr>
              <w:lastRenderedPageBreak/>
              <w:t>Trong xylanh</w:t>
            </w:r>
          </w:p>
        </w:tc>
        <w:tc>
          <w:tcPr>
            <w:tcW w:w="4389" w:type="dxa"/>
          </w:tcPr>
          <w:p w14:paraId="34BC2D69" w14:textId="65569E81" w:rsidR="00976D64" w:rsidRPr="00976D64" w:rsidRDefault="00976D64" w:rsidP="00976D64">
            <w:pPr>
              <w:pStyle w:val="ListParagraph"/>
              <w:tabs>
                <w:tab w:val="left" w:pos="284"/>
                <w:tab w:val="left" w:pos="1418"/>
              </w:tabs>
              <w:ind w:left="0"/>
              <w:jc w:val="center"/>
              <w:rPr>
                <w:b/>
                <w:bCs/>
              </w:rPr>
            </w:pPr>
            <w:r w:rsidRPr="00976D64">
              <w:rPr>
                <w:b/>
                <w:bCs/>
              </w:rPr>
              <w:t>Ngoài xylanh</w:t>
            </w:r>
          </w:p>
        </w:tc>
      </w:tr>
      <w:tr w:rsidR="00976D64" w14:paraId="7F169771" w14:textId="77777777" w:rsidTr="00976D64">
        <w:tc>
          <w:tcPr>
            <w:tcW w:w="4388" w:type="dxa"/>
          </w:tcPr>
          <w:p w14:paraId="2E0A57C7" w14:textId="77777777" w:rsidR="00976D64" w:rsidRDefault="00976D64" w:rsidP="00976D64">
            <w:pPr>
              <w:pStyle w:val="ListParagraph"/>
              <w:numPr>
                <w:ilvl w:val="0"/>
                <w:numId w:val="19"/>
              </w:numPr>
              <w:tabs>
                <w:tab w:val="left" w:pos="284"/>
                <w:tab w:val="left" w:pos="1418"/>
              </w:tabs>
              <w:jc w:val="both"/>
            </w:pPr>
            <w:r>
              <w:t>Nhiên liệu được hòa trộn thành hỗn hợp đồng nhất và được đốt cháy tức thì</w:t>
            </w:r>
          </w:p>
          <w:p w14:paraId="1649FDA9" w14:textId="7ABA1F45" w:rsidR="00976D64" w:rsidRDefault="00976D64" w:rsidP="00976D64">
            <w:pPr>
              <w:pStyle w:val="ListParagraph"/>
              <w:numPr>
                <w:ilvl w:val="0"/>
                <w:numId w:val="19"/>
              </w:numPr>
              <w:tabs>
                <w:tab w:val="left" w:pos="284"/>
                <w:tab w:val="left" w:pos="1418"/>
              </w:tabs>
              <w:jc w:val="both"/>
            </w:pPr>
            <w:r>
              <w:t>Giá trị A/F giảm dần từ khi bắt đầu đến kết thúc quá trình cháy</w:t>
            </w:r>
          </w:p>
        </w:tc>
        <w:tc>
          <w:tcPr>
            <w:tcW w:w="4389" w:type="dxa"/>
          </w:tcPr>
          <w:p w14:paraId="6C91D7A8" w14:textId="77777777" w:rsidR="00976D64" w:rsidRDefault="00976D64" w:rsidP="00976D64">
            <w:pPr>
              <w:pStyle w:val="ListParagraph"/>
              <w:numPr>
                <w:ilvl w:val="0"/>
                <w:numId w:val="19"/>
              </w:numPr>
              <w:tabs>
                <w:tab w:val="left" w:pos="284"/>
                <w:tab w:val="left" w:pos="1418"/>
              </w:tabs>
              <w:jc w:val="both"/>
            </w:pPr>
            <w:r>
              <w:t>Hỗn hợp cháy được đồng nhất tại thời điểm bắt đầu quá trình cháy</w:t>
            </w:r>
          </w:p>
          <w:p w14:paraId="2B47BB03" w14:textId="77777777" w:rsidR="00976D64" w:rsidRDefault="00976D64" w:rsidP="00976D64">
            <w:pPr>
              <w:pStyle w:val="ListParagraph"/>
              <w:numPr>
                <w:ilvl w:val="0"/>
                <w:numId w:val="19"/>
              </w:numPr>
              <w:tabs>
                <w:tab w:val="left" w:pos="284"/>
                <w:tab w:val="left" w:pos="1418"/>
              </w:tabs>
              <w:jc w:val="both"/>
            </w:pPr>
            <w:r>
              <w:t>Giá trị A/F không thay đổi</w:t>
            </w:r>
          </w:p>
          <w:p w14:paraId="2F94EB60" w14:textId="1A4F261E" w:rsidR="00976D64" w:rsidRDefault="00976D64" w:rsidP="00976D64">
            <w:pPr>
              <w:pStyle w:val="ListParagraph"/>
              <w:numPr>
                <w:ilvl w:val="0"/>
                <w:numId w:val="19"/>
              </w:numPr>
              <w:tabs>
                <w:tab w:val="left" w:pos="284"/>
                <w:tab w:val="left" w:pos="1418"/>
              </w:tabs>
              <w:jc w:val="both"/>
            </w:pPr>
            <w:r>
              <w:t>Có nhiệt độ, áp suất như nhau từ hỗn hợp cháy và không cháy.</w:t>
            </w:r>
          </w:p>
        </w:tc>
      </w:tr>
    </w:tbl>
    <w:p w14:paraId="444F4950" w14:textId="77777777" w:rsidR="00976D64" w:rsidRDefault="00976D64" w:rsidP="002976A4">
      <w:pPr>
        <w:pStyle w:val="ListParagraph"/>
        <w:tabs>
          <w:tab w:val="left" w:pos="284"/>
          <w:tab w:val="left" w:pos="1418"/>
        </w:tabs>
        <w:ind w:left="0"/>
        <w:jc w:val="both"/>
        <w:rPr>
          <w:lang w:val="en-US"/>
        </w:rPr>
      </w:pPr>
    </w:p>
    <w:p w14:paraId="1ED2E16A" w14:textId="77777777" w:rsidR="00976D64" w:rsidRDefault="00976D64" w:rsidP="002976A4">
      <w:pPr>
        <w:pStyle w:val="ListParagraph"/>
        <w:tabs>
          <w:tab w:val="left" w:pos="284"/>
          <w:tab w:val="left" w:pos="1418"/>
        </w:tabs>
        <w:ind w:left="0"/>
        <w:jc w:val="both"/>
        <w:rPr>
          <w:lang w:val="en-US"/>
        </w:rPr>
      </w:pPr>
      <w:r>
        <w:rPr>
          <w:lang w:val="en-US"/>
        </w:rPr>
        <w:tab/>
        <w:t>Bên cạnh đó ta cũng có phương trình trạng thái:</w:t>
      </w:r>
    </w:p>
    <w:p w14:paraId="67BE41ED" w14:textId="11A22234" w:rsidR="00E4210F" w:rsidRPr="00976D64" w:rsidRDefault="00976D64" w:rsidP="00976D64">
      <w:pPr>
        <w:pStyle w:val="ListParagraph"/>
        <w:tabs>
          <w:tab w:val="left" w:pos="284"/>
          <w:tab w:val="left" w:pos="1418"/>
        </w:tabs>
        <w:ind w:left="0"/>
        <w:jc w:val="center"/>
        <w:rPr>
          <w:rFonts w:eastAsiaTheme="minorEastAsia"/>
          <w:color w:val="000000"/>
          <w:sz w:val="28"/>
          <w:szCs w:val="28"/>
        </w:rPr>
      </w:pPr>
      <m:oMathPara>
        <m:oMath>
          <m:sSub>
            <m:sSubPr>
              <m:ctrlPr>
                <w:rPr>
                  <w:rFonts w:ascii="Cambria Math" w:hAnsi="Cambria Math"/>
                  <w:i/>
                  <w:color w:val="000000"/>
                  <w:sz w:val="28"/>
                  <w:szCs w:val="28"/>
                </w:rPr>
              </m:ctrlPr>
            </m:sSubPr>
            <m:e>
              <m:r>
                <w:rPr>
                  <w:rStyle w:val="fontstyle01"/>
                  <w:rFonts w:ascii="Cambria Math" w:hAnsi="Cambria Math"/>
                </w:rPr>
                <m:t>p</m:t>
              </m:r>
            </m:e>
            <m:sub>
              <m:r>
                <w:rPr>
                  <w:rStyle w:val="fontstyle01"/>
                  <w:rFonts w:ascii="Cambria Math" w:hAnsi="Cambria Math"/>
                </w:rPr>
                <m:t>c</m:t>
              </m:r>
            </m:sub>
          </m:sSub>
          <m:r>
            <w:rPr>
              <w:rStyle w:val="fontstyle01"/>
              <w:rFonts w:ascii="Cambria Math" w:hAnsi="Cambria Math"/>
            </w:rPr>
            <m:t>=</m:t>
          </m:r>
          <m:f>
            <m:fPr>
              <m:ctrlPr>
                <w:rPr>
                  <w:rFonts w:ascii="Cambria Math" w:hAnsi="Cambria Math"/>
                  <w:i/>
                  <w:color w:val="000000"/>
                  <w:sz w:val="28"/>
                  <w:szCs w:val="28"/>
                </w:rPr>
              </m:ctrlPr>
            </m:fPr>
            <m:num>
              <m:r>
                <w:rPr>
                  <w:rStyle w:val="fontstyle01"/>
                  <w:rFonts w:ascii="Cambria Math" w:hAnsi="Cambria Math"/>
                </w:rPr>
                <m:t>1</m:t>
              </m:r>
            </m:num>
            <m:den>
              <m:r>
                <w:rPr>
                  <w:rStyle w:val="fontstyle01"/>
                  <w:rFonts w:ascii="Cambria Math" w:hAnsi="Cambria Math"/>
                </w:rPr>
                <m:t>V</m:t>
              </m:r>
            </m:den>
          </m:f>
          <m:r>
            <w:rPr>
              <w:rStyle w:val="fontstyle01"/>
              <w:rFonts w:ascii="Cambria Math" w:hAnsi="Cambria Math"/>
            </w:rPr>
            <m:t>.</m:t>
          </m:r>
          <m:sSub>
            <m:sSubPr>
              <m:ctrlPr>
                <w:rPr>
                  <w:rFonts w:ascii="Cambria Math" w:hAnsi="Cambria Math"/>
                  <w:i/>
                  <w:color w:val="000000"/>
                  <w:sz w:val="28"/>
                  <w:szCs w:val="28"/>
                </w:rPr>
              </m:ctrlPr>
            </m:sSubPr>
            <m:e>
              <m:r>
                <w:rPr>
                  <w:rStyle w:val="fontstyle01"/>
                  <w:rFonts w:ascii="Cambria Math" w:hAnsi="Cambria Math"/>
                </w:rPr>
                <m:t>m</m:t>
              </m:r>
            </m:e>
            <m:sub>
              <m:r>
                <w:rPr>
                  <w:rStyle w:val="fontstyle01"/>
                  <w:rFonts w:ascii="Cambria Math" w:hAnsi="Cambria Math"/>
                </w:rPr>
                <m:t>c</m:t>
              </m:r>
            </m:sub>
          </m:sSub>
          <m:r>
            <w:rPr>
              <w:rStyle w:val="fontstyle01"/>
              <w:rFonts w:ascii="Cambria Math" w:hAnsi="Cambria Math"/>
            </w:rPr>
            <m:t>.</m:t>
          </m:r>
          <m:sSub>
            <m:sSubPr>
              <m:ctrlPr>
                <w:rPr>
                  <w:rFonts w:ascii="Cambria Math" w:hAnsi="Cambria Math"/>
                  <w:i/>
                  <w:color w:val="000000"/>
                  <w:sz w:val="28"/>
                  <w:szCs w:val="28"/>
                </w:rPr>
              </m:ctrlPr>
            </m:sSubPr>
            <m:e>
              <m:r>
                <w:rPr>
                  <w:rStyle w:val="fontstyle01"/>
                  <w:rFonts w:ascii="Cambria Math" w:hAnsi="Cambria Math"/>
                </w:rPr>
                <m:t>R</m:t>
              </m:r>
            </m:e>
            <m:sub>
              <m:r>
                <w:rPr>
                  <w:rStyle w:val="fontstyle01"/>
                  <w:rFonts w:ascii="Cambria Math" w:hAnsi="Cambria Math"/>
                </w:rPr>
                <m:t>c</m:t>
              </m:r>
            </m:sub>
          </m:sSub>
          <m:r>
            <w:rPr>
              <w:rStyle w:val="fontstyle01"/>
              <w:rFonts w:ascii="Cambria Math" w:hAnsi="Cambria Math"/>
            </w:rPr>
            <m:t>.</m:t>
          </m:r>
          <m:sSub>
            <m:sSubPr>
              <m:ctrlPr>
                <w:rPr>
                  <w:rFonts w:ascii="Cambria Math" w:hAnsi="Cambria Math"/>
                  <w:i/>
                  <w:color w:val="000000"/>
                  <w:sz w:val="28"/>
                  <w:szCs w:val="28"/>
                </w:rPr>
              </m:ctrlPr>
            </m:sSubPr>
            <m:e>
              <m:r>
                <w:rPr>
                  <w:rStyle w:val="fontstyle01"/>
                  <w:rFonts w:ascii="Cambria Math" w:hAnsi="Cambria Math"/>
                </w:rPr>
                <m:t>T</m:t>
              </m:r>
            </m:e>
            <m:sub>
              <m:r>
                <w:rPr>
                  <w:rStyle w:val="fontstyle01"/>
                  <w:rFonts w:ascii="Cambria Math" w:hAnsi="Cambria Math"/>
                </w:rPr>
                <m:t xml:space="preserve">c  </m:t>
              </m:r>
            </m:sub>
          </m:sSub>
          <m:r>
            <w:rPr>
              <w:rFonts w:ascii="Cambria Math" w:hAnsi="Cambria Math"/>
              <w:color w:val="000000"/>
              <w:sz w:val="28"/>
              <w:szCs w:val="28"/>
            </w:rPr>
            <m:t>(3.2)</m:t>
          </m:r>
        </m:oMath>
      </m:oMathPara>
    </w:p>
    <w:p w14:paraId="1406D8D2" w14:textId="51992CBC" w:rsidR="00976D64" w:rsidRPr="00976D64" w:rsidRDefault="00976D64" w:rsidP="003975D2">
      <w:pPr>
        <w:tabs>
          <w:tab w:val="left" w:pos="284"/>
        </w:tabs>
        <w:rPr>
          <w:lang w:val="en-US"/>
        </w:rPr>
      </w:pPr>
      <w:r>
        <w:rPr>
          <w:lang w:val="en-US"/>
        </w:rPr>
        <w:tab/>
      </w:r>
      <w:r w:rsidRPr="00976D64">
        <w:rPr>
          <w:lang w:val="en-US"/>
        </w:rPr>
        <w:t>Thiết lập quan hệ giữa áp suất, nhiệt độ và tỷ trọng</w:t>
      </w:r>
      <w:r w:rsidR="003975D2">
        <w:rPr>
          <w:lang w:val="en-US"/>
        </w:rPr>
        <w:t xml:space="preserve"> với phương trình (3.1) t</w:t>
      </w:r>
      <w:r w:rsidR="003975D2" w:rsidRPr="003975D2">
        <w:rPr>
          <w:lang w:val="en-US"/>
        </w:rPr>
        <w:t>a sử dụng phương pháp Runge-Kutta giải để xác định nhiệt độ</w:t>
      </w:r>
      <w:r w:rsidR="003975D2">
        <w:rPr>
          <w:lang w:val="en-US"/>
        </w:rPr>
        <w:t xml:space="preserve"> bên</w:t>
      </w:r>
      <w:r w:rsidR="003975D2" w:rsidRPr="003975D2">
        <w:rPr>
          <w:lang w:val="en-US"/>
        </w:rPr>
        <w:t xml:space="preserve"> trong xylanh. Từ đó sẽ xác định được áp suất thông qua phương trình trạng thái</w:t>
      </w:r>
      <w:r w:rsidR="003975D2">
        <w:rPr>
          <w:lang w:val="en-US"/>
        </w:rPr>
        <w:t xml:space="preserve"> (3.2).</w:t>
      </w:r>
    </w:p>
    <w:sectPr w:rsidR="00976D64" w:rsidRPr="00976D64" w:rsidSect="00B54DB5">
      <w:pgSz w:w="11906" w:h="16838" w:code="9"/>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8679C" w14:textId="77777777" w:rsidR="00020CFC" w:rsidRDefault="00020CFC" w:rsidP="004709A8">
      <w:pPr>
        <w:spacing w:after="0" w:line="240" w:lineRule="auto"/>
      </w:pPr>
      <w:r>
        <w:separator/>
      </w:r>
    </w:p>
  </w:endnote>
  <w:endnote w:type="continuationSeparator" w:id="0">
    <w:p w14:paraId="1C75F776" w14:textId="77777777" w:rsidR="00020CFC" w:rsidRDefault="00020CFC" w:rsidP="00470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A1571" w14:textId="77777777" w:rsidR="00976D64" w:rsidRDefault="00976D64">
    <w:pPr>
      <w:pStyle w:val="Footer"/>
      <w:jc w:val="right"/>
    </w:pPr>
  </w:p>
  <w:p w14:paraId="3C057C79" w14:textId="77777777" w:rsidR="00976D64" w:rsidRDefault="00976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7996" w14:textId="77777777" w:rsidR="00976D64" w:rsidRDefault="00976D64">
    <w:pPr>
      <w:pStyle w:val="Footer"/>
      <w:jc w:val="right"/>
    </w:pPr>
  </w:p>
  <w:p w14:paraId="545153F8" w14:textId="77777777" w:rsidR="00976D64" w:rsidRDefault="00976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554A2" w14:textId="77777777" w:rsidR="00020CFC" w:rsidRDefault="00020CFC" w:rsidP="004709A8">
      <w:pPr>
        <w:spacing w:after="0" w:line="240" w:lineRule="auto"/>
      </w:pPr>
      <w:r>
        <w:separator/>
      </w:r>
    </w:p>
  </w:footnote>
  <w:footnote w:type="continuationSeparator" w:id="0">
    <w:p w14:paraId="44D60E2C" w14:textId="77777777" w:rsidR="00020CFC" w:rsidRDefault="00020CFC" w:rsidP="00470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6283"/>
    <w:multiLevelType w:val="multilevel"/>
    <w:tmpl w:val="FF46B248"/>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B400E"/>
    <w:multiLevelType w:val="hybridMultilevel"/>
    <w:tmpl w:val="6B96B2EA"/>
    <w:lvl w:ilvl="0" w:tplc="4008C4D2">
      <w:start w:val="1"/>
      <w:numFmt w:val="decimal"/>
      <w:lvlText w:val="%1."/>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F4C204">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01C84">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4C82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84A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58E86E">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880A6">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6B91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EA50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E81F33"/>
    <w:multiLevelType w:val="hybridMultilevel"/>
    <w:tmpl w:val="442E23DC"/>
    <w:lvl w:ilvl="0" w:tplc="042A0003">
      <w:start w:val="1"/>
      <w:numFmt w:val="bullet"/>
      <w:lvlText w:val="o"/>
      <w:lvlJc w:val="left"/>
      <w:pPr>
        <w:ind w:left="1778" w:hanging="360"/>
      </w:pPr>
      <w:rPr>
        <w:rFonts w:ascii="Courier New" w:hAnsi="Courier New" w:cs="Courier New"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 w15:restartNumberingAfterBreak="0">
    <w:nsid w:val="0A377EDA"/>
    <w:multiLevelType w:val="hybridMultilevel"/>
    <w:tmpl w:val="A1C0E2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F002444"/>
    <w:multiLevelType w:val="hybridMultilevel"/>
    <w:tmpl w:val="1542CA4C"/>
    <w:lvl w:ilvl="0" w:tplc="4E7C41C4">
      <w:start w:val="1"/>
      <w:numFmt w:val="bullet"/>
      <w:lvlText w:val="‐"/>
      <w:lvlJc w:val="left"/>
      <w:pPr>
        <w:ind w:left="1008" w:hanging="360"/>
      </w:pPr>
      <w:rPr>
        <w:rFonts w:ascii="Times New Roman"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5" w15:restartNumberingAfterBreak="0">
    <w:nsid w:val="18787A82"/>
    <w:multiLevelType w:val="hybridMultilevel"/>
    <w:tmpl w:val="6298DA88"/>
    <w:lvl w:ilvl="0" w:tplc="042A000F">
      <w:start w:val="1"/>
      <w:numFmt w:val="decimal"/>
      <w:lvlText w:val="%1."/>
      <w:lvlJc w:val="left"/>
      <w:pPr>
        <w:ind w:left="2145" w:hanging="360"/>
      </w:pPr>
    </w:lvl>
    <w:lvl w:ilvl="1" w:tplc="042A0019" w:tentative="1">
      <w:start w:val="1"/>
      <w:numFmt w:val="lowerLetter"/>
      <w:lvlText w:val="%2."/>
      <w:lvlJc w:val="left"/>
      <w:pPr>
        <w:ind w:left="2865" w:hanging="360"/>
      </w:pPr>
    </w:lvl>
    <w:lvl w:ilvl="2" w:tplc="042A001B" w:tentative="1">
      <w:start w:val="1"/>
      <w:numFmt w:val="lowerRoman"/>
      <w:lvlText w:val="%3."/>
      <w:lvlJc w:val="right"/>
      <w:pPr>
        <w:ind w:left="3585" w:hanging="180"/>
      </w:pPr>
    </w:lvl>
    <w:lvl w:ilvl="3" w:tplc="042A000F" w:tentative="1">
      <w:start w:val="1"/>
      <w:numFmt w:val="decimal"/>
      <w:lvlText w:val="%4."/>
      <w:lvlJc w:val="left"/>
      <w:pPr>
        <w:ind w:left="4305" w:hanging="360"/>
      </w:pPr>
    </w:lvl>
    <w:lvl w:ilvl="4" w:tplc="042A0019" w:tentative="1">
      <w:start w:val="1"/>
      <w:numFmt w:val="lowerLetter"/>
      <w:lvlText w:val="%5."/>
      <w:lvlJc w:val="left"/>
      <w:pPr>
        <w:ind w:left="5025" w:hanging="360"/>
      </w:pPr>
    </w:lvl>
    <w:lvl w:ilvl="5" w:tplc="042A001B" w:tentative="1">
      <w:start w:val="1"/>
      <w:numFmt w:val="lowerRoman"/>
      <w:lvlText w:val="%6."/>
      <w:lvlJc w:val="right"/>
      <w:pPr>
        <w:ind w:left="5745" w:hanging="180"/>
      </w:pPr>
    </w:lvl>
    <w:lvl w:ilvl="6" w:tplc="042A000F" w:tentative="1">
      <w:start w:val="1"/>
      <w:numFmt w:val="decimal"/>
      <w:lvlText w:val="%7."/>
      <w:lvlJc w:val="left"/>
      <w:pPr>
        <w:ind w:left="6465" w:hanging="360"/>
      </w:pPr>
    </w:lvl>
    <w:lvl w:ilvl="7" w:tplc="042A0019" w:tentative="1">
      <w:start w:val="1"/>
      <w:numFmt w:val="lowerLetter"/>
      <w:lvlText w:val="%8."/>
      <w:lvlJc w:val="left"/>
      <w:pPr>
        <w:ind w:left="7185" w:hanging="360"/>
      </w:pPr>
    </w:lvl>
    <w:lvl w:ilvl="8" w:tplc="042A001B" w:tentative="1">
      <w:start w:val="1"/>
      <w:numFmt w:val="lowerRoman"/>
      <w:lvlText w:val="%9."/>
      <w:lvlJc w:val="right"/>
      <w:pPr>
        <w:ind w:left="7905" w:hanging="180"/>
      </w:pPr>
    </w:lvl>
  </w:abstractNum>
  <w:abstractNum w:abstractNumId="6" w15:restartNumberingAfterBreak="0">
    <w:nsid w:val="1FE710B0"/>
    <w:multiLevelType w:val="hybridMultilevel"/>
    <w:tmpl w:val="CE0885CA"/>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329BC"/>
    <w:multiLevelType w:val="hybridMultilevel"/>
    <w:tmpl w:val="ACE65FFA"/>
    <w:lvl w:ilvl="0" w:tplc="4E7C41C4">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6107CAD"/>
    <w:multiLevelType w:val="hybridMultilevel"/>
    <w:tmpl w:val="00284492"/>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22496D"/>
    <w:multiLevelType w:val="hybridMultilevel"/>
    <w:tmpl w:val="2926F50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B1137B"/>
    <w:multiLevelType w:val="hybridMultilevel"/>
    <w:tmpl w:val="037E72EA"/>
    <w:lvl w:ilvl="0" w:tplc="D478949C">
      <w:start w:val="10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7010BEE"/>
    <w:multiLevelType w:val="hybridMultilevel"/>
    <w:tmpl w:val="CECAAA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A2E630B"/>
    <w:multiLevelType w:val="hybridMultilevel"/>
    <w:tmpl w:val="DDAA74D6"/>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03D4366"/>
    <w:multiLevelType w:val="hybridMultilevel"/>
    <w:tmpl w:val="2B4670B4"/>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64C3EEA"/>
    <w:multiLevelType w:val="hybridMultilevel"/>
    <w:tmpl w:val="3EC8F0C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7C00D16"/>
    <w:multiLevelType w:val="hybridMultilevel"/>
    <w:tmpl w:val="773C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D09E9"/>
    <w:multiLevelType w:val="hybridMultilevel"/>
    <w:tmpl w:val="FC481B4E"/>
    <w:lvl w:ilvl="0" w:tplc="7AEE89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36F3484"/>
    <w:multiLevelType w:val="hybridMultilevel"/>
    <w:tmpl w:val="DC181778"/>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FF534AD"/>
    <w:multiLevelType w:val="hybridMultilevel"/>
    <w:tmpl w:val="1702E9C0"/>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6"/>
  </w:num>
  <w:num w:numId="4">
    <w:abstractNumId w:val="11"/>
  </w:num>
  <w:num w:numId="5">
    <w:abstractNumId w:val="3"/>
  </w:num>
  <w:num w:numId="6">
    <w:abstractNumId w:val="16"/>
  </w:num>
  <w:num w:numId="7">
    <w:abstractNumId w:val="15"/>
  </w:num>
  <w:num w:numId="8">
    <w:abstractNumId w:val="0"/>
  </w:num>
  <w:num w:numId="9">
    <w:abstractNumId w:val="4"/>
  </w:num>
  <w:num w:numId="10">
    <w:abstractNumId w:val="9"/>
  </w:num>
  <w:num w:numId="11">
    <w:abstractNumId w:val="7"/>
  </w:num>
  <w:num w:numId="12">
    <w:abstractNumId w:val="14"/>
  </w:num>
  <w:num w:numId="13">
    <w:abstractNumId w:val="8"/>
  </w:num>
  <w:num w:numId="14">
    <w:abstractNumId w:val="12"/>
  </w:num>
  <w:num w:numId="15">
    <w:abstractNumId w:val="13"/>
  </w:num>
  <w:num w:numId="16">
    <w:abstractNumId w:val="10"/>
  </w:num>
  <w:num w:numId="17">
    <w:abstractNumId w:val="5"/>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6B"/>
    <w:rsid w:val="000064D9"/>
    <w:rsid w:val="00020CFC"/>
    <w:rsid w:val="0003128B"/>
    <w:rsid w:val="000708D8"/>
    <w:rsid w:val="00082306"/>
    <w:rsid w:val="00086F68"/>
    <w:rsid w:val="000A3B7F"/>
    <w:rsid w:val="000A493E"/>
    <w:rsid w:val="000B426A"/>
    <w:rsid w:val="000E3C88"/>
    <w:rsid w:val="00106F6E"/>
    <w:rsid w:val="00120D3D"/>
    <w:rsid w:val="00126FA9"/>
    <w:rsid w:val="001359C6"/>
    <w:rsid w:val="00146F49"/>
    <w:rsid w:val="00153FA6"/>
    <w:rsid w:val="001563E0"/>
    <w:rsid w:val="0016698A"/>
    <w:rsid w:val="00166BCF"/>
    <w:rsid w:val="00174955"/>
    <w:rsid w:val="00186E4E"/>
    <w:rsid w:val="001B0D2E"/>
    <w:rsid w:val="001B24C9"/>
    <w:rsid w:val="001C2094"/>
    <w:rsid w:val="001C4173"/>
    <w:rsid w:val="001D41DE"/>
    <w:rsid w:val="001E26CE"/>
    <w:rsid w:val="001E2A11"/>
    <w:rsid w:val="001F1B0D"/>
    <w:rsid w:val="00222602"/>
    <w:rsid w:val="00226ECD"/>
    <w:rsid w:val="002445F0"/>
    <w:rsid w:val="002474CC"/>
    <w:rsid w:val="00280B17"/>
    <w:rsid w:val="002976A4"/>
    <w:rsid w:val="002A254C"/>
    <w:rsid w:val="002B0D52"/>
    <w:rsid w:val="002C7A15"/>
    <w:rsid w:val="002D5D56"/>
    <w:rsid w:val="002E31E3"/>
    <w:rsid w:val="002E4272"/>
    <w:rsid w:val="00301CB8"/>
    <w:rsid w:val="003133CE"/>
    <w:rsid w:val="00331741"/>
    <w:rsid w:val="00336720"/>
    <w:rsid w:val="003975D2"/>
    <w:rsid w:val="003A0987"/>
    <w:rsid w:val="003B7C3F"/>
    <w:rsid w:val="003C3738"/>
    <w:rsid w:val="003C50B7"/>
    <w:rsid w:val="003D38C5"/>
    <w:rsid w:val="003D62B5"/>
    <w:rsid w:val="003E43B3"/>
    <w:rsid w:val="003E66D6"/>
    <w:rsid w:val="00421DF3"/>
    <w:rsid w:val="00432390"/>
    <w:rsid w:val="00440D63"/>
    <w:rsid w:val="00440D84"/>
    <w:rsid w:val="004450AE"/>
    <w:rsid w:val="00446F03"/>
    <w:rsid w:val="0045007B"/>
    <w:rsid w:val="004709A8"/>
    <w:rsid w:val="004933A6"/>
    <w:rsid w:val="00494CC1"/>
    <w:rsid w:val="004A6801"/>
    <w:rsid w:val="004B08BD"/>
    <w:rsid w:val="004B6E56"/>
    <w:rsid w:val="004E063C"/>
    <w:rsid w:val="004F0012"/>
    <w:rsid w:val="004F3ECF"/>
    <w:rsid w:val="00526810"/>
    <w:rsid w:val="00542CE1"/>
    <w:rsid w:val="00562008"/>
    <w:rsid w:val="005A2F15"/>
    <w:rsid w:val="005A58F4"/>
    <w:rsid w:val="005B2793"/>
    <w:rsid w:val="005B4678"/>
    <w:rsid w:val="005B638B"/>
    <w:rsid w:val="005C786E"/>
    <w:rsid w:val="005F5B28"/>
    <w:rsid w:val="006023B3"/>
    <w:rsid w:val="00603379"/>
    <w:rsid w:val="006067F0"/>
    <w:rsid w:val="00607D10"/>
    <w:rsid w:val="00607E58"/>
    <w:rsid w:val="00612504"/>
    <w:rsid w:val="0061261B"/>
    <w:rsid w:val="006177C9"/>
    <w:rsid w:val="00625036"/>
    <w:rsid w:val="0063136E"/>
    <w:rsid w:val="00636796"/>
    <w:rsid w:val="00677824"/>
    <w:rsid w:val="00687E87"/>
    <w:rsid w:val="006971FF"/>
    <w:rsid w:val="006A250D"/>
    <w:rsid w:val="006A2F9A"/>
    <w:rsid w:val="006A6442"/>
    <w:rsid w:val="006A7E0E"/>
    <w:rsid w:val="007201F3"/>
    <w:rsid w:val="00722AE0"/>
    <w:rsid w:val="0073084A"/>
    <w:rsid w:val="0074557F"/>
    <w:rsid w:val="00750557"/>
    <w:rsid w:val="00751D7E"/>
    <w:rsid w:val="00751D94"/>
    <w:rsid w:val="00752E9F"/>
    <w:rsid w:val="00756A62"/>
    <w:rsid w:val="007604FC"/>
    <w:rsid w:val="00781131"/>
    <w:rsid w:val="007A7C48"/>
    <w:rsid w:val="007B1DA7"/>
    <w:rsid w:val="007C3150"/>
    <w:rsid w:val="007E207F"/>
    <w:rsid w:val="007E6D6B"/>
    <w:rsid w:val="007F266D"/>
    <w:rsid w:val="007F5180"/>
    <w:rsid w:val="00803BE1"/>
    <w:rsid w:val="00807F0D"/>
    <w:rsid w:val="0083313B"/>
    <w:rsid w:val="008471EC"/>
    <w:rsid w:val="0085049E"/>
    <w:rsid w:val="00850B00"/>
    <w:rsid w:val="008540F8"/>
    <w:rsid w:val="00854A38"/>
    <w:rsid w:val="00873488"/>
    <w:rsid w:val="008749B4"/>
    <w:rsid w:val="00877F10"/>
    <w:rsid w:val="00890934"/>
    <w:rsid w:val="00892173"/>
    <w:rsid w:val="00894426"/>
    <w:rsid w:val="008A013B"/>
    <w:rsid w:val="008A55E1"/>
    <w:rsid w:val="008B6D04"/>
    <w:rsid w:val="008C4505"/>
    <w:rsid w:val="008C666A"/>
    <w:rsid w:val="008D75AE"/>
    <w:rsid w:val="008F1ED5"/>
    <w:rsid w:val="008F76D6"/>
    <w:rsid w:val="00901DA5"/>
    <w:rsid w:val="0090617B"/>
    <w:rsid w:val="00926084"/>
    <w:rsid w:val="00926452"/>
    <w:rsid w:val="00930FBA"/>
    <w:rsid w:val="00942189"/>
    <w:rsid w:val="00945F29"/>
    <w:rsid w:val="009716D7"/>
    <w:rsid w:val="00976D64"/>
    <w:rsid w:val="009841A6"/>
    <w:rsid w:val="009B6804"/>
    <w:rsid w:val="009C4F54"/>
    <w:rsid w:val="009D4ABF"/>
    <w:rsid w:val="009D4E73"/>
    <w:rsid w:val="009E7ED9"/>
    <w:rsid w:val="009F66DC"/>
    <w:rsid w:val="00A0309D"/>
    <w:rsid w:val="00A078A8"/>
    <w:rsid w:val="00A10D7E"/>
    <w:rsid w:val="00A25F7B"/>
    <w:rsid w:val="00A414B5"/>
    <w:rsid w:val="00A739AB"/>
    <w:rsid w:val="00A739DE"/>
    <w:rsid w:val="00A93798"/>
    <w:rsid w:val="00AA26D7"/>
    <w:rsid w:val="00AA6DE9"/>
    <w:rsid w:val="00AB1484"/>
    <w:rsid w:val="00AE279B"/>
    <w:rsid w:val="00AF262F"/>
    <w:rsid w:val="00AF7CA4"/>
    <w:rsid w:val="00B03788"/>
    <w:rsid w:val="00B16980"/>
    <w:rsid w:val="00B20449"/>
    <w:rsid w:val="00B256B0"/>
    <w:rsid w:val="00B54DB5"/>
    <w:rsid w:val="00B80234"/>
    <w:rsid w:val="00B87F0C"/>
    <w:rsid w:val="00BA50B8"/>
    <w:rsid w:val="00BF48BB"/>
    <w:rsid w:val="00C3723A"/>
    <w:rsid w:val="00C55CDF"/>
    <w:rsid w:val="00C665FC"/>
    <w:rsid w:val="00C82DD7"/>
    <w:rsid w:val="00C95423"/>
    <w:rsid w:val="00CD4859"/>
    <w:rsid w:val="00CE1172"/>
    <w:rsid w:val="00CF3973"/>
    <w:rsid w:val="00D04379"/>
    <w:rsid w:val="00D07104"/>
    <w:rsid w:val="00D13F24"/>
    <w:rsid w:val="00D21374"/>
    <w:rsid w:val="00D3152D"/>
    <w:rsid w:val="00D50E04"/>
    <w:rsid w:val="00D6059C"/>
    <w:rsid w:val="00D70C47"/>
    <w:rsid w:val="00D73460"/>
    <w:rsid w:val="00DC66C2"/>
    <w:rsid w:val="00DD2382"/>
    <w:rsid w:val="00DE0225"/>
    <w:rsid w:val="00DE2A6E"/>
    <w:rsid w:val="00DF0AAA"/>
    <w:rsid w:val="00E4210F"/>
    <w:rsid w:val="00E47B5F"/>
    <w:rsid w:val="00E515A2"/>
    <w:rsid w:val="00E54358"/>
    <w:rsid w:val="00E54905"/>
    <w:rsid w:val="00E64F49"/>
    <w:rsid w:val="00E71AFA"/>
    <w:rsid w:val="00E85181"/>
    <w:rsid w:val="00E92797"/>
    <w:rsid w:val="00E928EA"/>
    <w:rsid w:val="00E96FDB"/>
    <w:rsid w:val="00EA52AF"/>
    <w:rsid w:val="00EC0610"/>
    <w:rsid w:val="00ED3C8C"/>
    <w:rsid w:val="00EF7905"/>
    <w:rsid w:val="00F45A6B"/>
    <w:rsid w:val="00F6090B"/>
    <w:rsid w:val="00F8202F"/>
    <w:rsid w:val="00F908E5"/>
    <w:rsid w:val="00F95ABF"/>
    <w:rsid w:val="00F96BD2"/>
    <w:rsid w:val="00FA100D"/>
    <w:rsid w:val="00FB47C6"/>
    <w:rsid w:val="00FB594F"/>
    <w:rsid w:val="00FB7628"/>
    <w:rsid w:val="00FE0433"/>
    <w:rsid w:val="00FE317B"/>
    <w:rsid w:val="00FE7F34"/>
    <w:rsid w:val="00FF188F"/>
    <w:rsid w:val="00FF239E"/>
    <w:rsid w:val="00FF45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B0F0D"/>
  <w15:chartTrackingRefBased/>
  <w15:docId w15:val="{61CA42BA-7205-4B23-97A3-ED39BBA6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A5"/>
    <w:rPr>
      <w:rFonts w:ascii="Times New Roman" w:hAnsi="Times New Roman"/>
      <w:color w:val="000000" w:themeColor="text1"/>
      <w:sz w:val="26"/>
    </w:rPr>
  </w:style>
  <w:style w:type="paragraph" w:styleId="Heading1">
    <w:name w:val="heading 1"/>
    <w:basedOn w:val="Normal"/>
    <w:next w:val="Normal"/>
    <w:link w:val="Heading1Char"/>
    <w:uiPriority w:val="9"/>
    <w:qFormat/>
    <w:rsid w:val="009E7ED9"/>
    <w:pPr>
      <w:keepNext/>
      <w:keepLines/>
      <w:spacing w:before="240" w:after="0" w:line="240" w:lineRule="auto"/>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D6059C"/>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46F49"/>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45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6B"/>
  </w:style>
  <w:style w:type="paragraph" w:styleId="Header">
    <w:name w:val="header"/>
    <w:basedOn w:val="Normal"/>
    <w:link w:val="HeaderChar"/>
    <w:uiPriority w:val="99"/>
    <w:unhideWhenUsed/>
    <w:rsid w:val="00470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9A8"/>
  </w:style>
  <w:style w:type="character" w:styleId="Hyperlink">
    <w:name w:val="Hyperlink"/>
    <w:basedOn w:val="DefaultParagraphFont"/>
    <w:uiPriority w:val="99"/>
    <w:unhideWhenUsed/>
    <w:rsid w:val="004709A8"/>
    <w:rPr>
      <w:color w:val="0563C1" w:themeColor="hyperlink"/>
      <w:u w:val="single"/>
    </w:rPr>
  </w:style>
  <w:style w:type="character" w:styleId="UnresolvedMention">
    <w:name w:val="Unresolved Mention"/>
    <w:basedOn w:val="DefaultParagraphFont"/>
    <w:uiPriority w:val="99"/>
    <w:semiHidden/>
    <w:unhideWhenUsed/>
    <w:rsid w:val="004709A8"/>
    <w:rPr>
      <w:color w:val="605E5C"/>
      <w:shd w:val="clear" w:color="auto" w:fill="E1DFDD"/>
    </w:rPr>
  </w:style>
  <w:style w:type="character" w:customStyle="1" w:styleId="Heading1Char">
    <w:name w:val="Heading 1 Char"/>
    <w:basedOn w:val="DefaultParagraphFont"/>
    <w:link w:val="Heading1"/>
    <w:uiPriority w:val="9"/>
    <w:rsid w:val="009E7ED9"/>
    <w:rPr>
      <w:rFonts w:ascii="Times New Roman" w:eastAsiaTheme="majorEastAsia" w:hAnsi="Times New Roman" w:cstheme="majorBidi"/>
      <w:b/>
      <w:sz w:val="26"/>
      <w:szCs w:val="32"/>
      <w:lang w:val="en-US"/>
    </w:rPr>
  </w:style>
  <w:style w:type="character" w:customStyle="1" w:styleId="VnbnChar">
    <w:name w:val="Văn bản Char"/>
    <w:basedOn w:val="DefaultParagraphFont"/>
    <w:link w:val="Vnbn"/>
    <w:locked/>
    <w:rsid w:val="00B256B0"/>
    <w:rPr>
      <w:rFonts w:ascii="Times New Roman" w:hAnsi="Times New Roman" w:cs="Times New Roman"/>
      <w:sz w:val="26"/>
      <w:szCs w:val="26"/>
    </w:rPr>
  </w:style>
  <w:style w:type="paragraph" w:customStyle="1" w:styleId="Vnbn">
    <w:name w:val="Văn bản"/>
    <w:basedOn w:val="Normal"/>
    <w:link w:val="VnbnChar"/>
    <w:qFormat/>
    <w:rsid w:val="00B256B0"/>
    <w:pPr>
      <w:spacing w:after="0" w:line="360" w:lineRule="auto"/>
      <w:ind w:firstLine="567"/>
      <w:jc w:val="both"/>
    </w:pPr>
    <w:rPr>
      <w:rFonts w:cs="Times New Roman"/>
      <w:szCs w:val="26"/>
    </w:rPr>
  </w:style>
  <w:style w:type="paragraph" w:styleId="ListParagraph">
    <w:name w:val="List Paragraph"/>
    <w:basedOn w:val="Normal"/>
    <w:link w:val="ListParagraphChar"/>
    <w:uiPriority w:val="34"/>
    <w:qFormat/>
    <w:rsid w:val="00D50E04"/>
    <w:pPr>
      <w:ind w:left="720"/>
      <w:contextualSpacing/>
    </w:pPr>
  </w:style>
  <w:style w:type="character" w:styleId="CommentReference">
    <w:name w:val="annotation reference"/>
    <w:basedOn w:val="DefaultParagraphFont"/>
    <w:uiPriority w:val="99"/>
    <w:semiHidden/>
    <w:unhideWhenUsed/>
    <w:rsid w:val="00926084"/>
    <w:rPr>
      <w:sz w:val="16"/>
      <w:szCs w:val="16"/>
    </w:rPr>
  </w:style>
  <w:style w:type="paragraph" w:styleId="CommentText">
    <w:name w:val="annotation text"/>
    <w:basedOn w:val="Normal"/>
    <w:link w:val="CommentTextChar"/>
    <w:uiPriority w:val="99"/>
    <w:semiHidden/>
    <w:unhideWhenUsed/>
    <w:rsid w:val="00926084"/>
    <w:pPr>
      <w:spacing w:line="240" w:lineRule="auto"/>
    </w:pPr>
    <w:rPr>
      <w:sz w:val="20"/>
      <w:szCs w:val="20"/>
    </w:rPr>
  </w:style>
  <w:style w:type="character" w:customStyle="1" w:styleId="CommentTextChar">
    <w:name w:val="Comment Text Char"/>
    <w:basedOn w:val="DefaultParagraphFont"/>
    <w:link w:val="CommentText"/>
    <w:uiPriority w:val="99"/>
    <w:semiHidden/>
    <w:rsid w:val="00926084"/>
    <w:rPr>
      <w:sz w:val="20"/>
      <w:szCs w:val="20"/>
    </w:rPr>
  </w:style>
  <w:style w:type="paragraph" w:styleId="CommentSubject">
    <w:name w:val="annotation subject"/>
    <w:basedOn w:val="CommentText"/>
    <w:next w:val="CommentText"/>
    <w:link w:val="CommentSubjectChar"/>
    <w:uiPriority w:val="99"/>
    <w:semiHidden/>
    <w:unhideWhenUsed/>
    <w:rsid w:val="00926084"/>
    <w:rPr>
      <w:b/>
      <w:bCs/>
    </w:rPr>
  </w:style>
  <w:style w:type="character" w:customStyle="1" w:styleId="CommentSubjectChar">
    <w:name w:val="Comment Subject Char"/>
    <w:basedOn w:val="CommentTextChar"/>
    <w:link w:val="CommentSubject"/>
    <w:uiPriority w:val="99"/>
    <w:semiHidden/>
    <w:rsid w:val="00926084"/>
    <w:rPr>
      <w:b/>
      <w:bCs/>
      <w:sz w:val="20"/>
      <w:szCs w:val="20"/>
    </w:rPr>
  </w:style>
  <w:style w:type="character" w:customStyle="1" w:styleId="ListParagraphChar">
    <w:name w:val="List Paragraph Char"/>
    <w:basedOn w:val="DefaultParagraphFont"/>
    <w:link w:val="ListParagraph"/>
    <w:uiPriority w:val="34"/>
    <w:rsid w:val="00D3152D"/>
  </w:style>
  <w:style w:type="character" w:customStyle="1" w:styleId="Heading2Char">
    <w:name w:val="Heading 2 Char"/>
    <w:basedOn w:val="DefaultParagraphFont"/>
    <w:link w:val="Heading2"/>
    <w:uiPriority w:val="9"/>
    <w:rsid w:val="00D6059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46F49"/>
    <w:rPr>
      <w:rFonts w:asciiTheme="majorHAnsi" w:eastAsiaTheme="majorEastAsia" w:hAnsiTheme="majorHAnsi" w:cstheme="majorBidi"/>
      <w:b/>
      <w:color w:val="000000" w:themeColor="text1"/>
      <w:sz w:val="26"/>
      <w:szCs w:val="24"/>
    </w:rPr>
  </w:style>
  <w:style w:type="character" w:styleId="FollowedHyperlink">
    <w:name w:val="FollowedHyperlink"/>
    <w:basedOn w:val="DefaultParagraphFont"/>
    <w:uiPriority w:val="99"/>
    <w:semiHidden/>
    <w:unhideWhenUsed/>
    <w:rsid w:val="001F1B0D"/>
    <w:rPr>
      <w:color w:val="954F72" w:themeColor="followedHyperlink"/>
      <w:u w:val="single"/>
    </w:rPr>
  </w:style>
  <w:style w:type="table" w:styleId="TableGrid">
    <w:name w:val="Table Grid"/>
    <w:basedOn w:val="TableNormal"/>
    <w:uiPriority w:val="39"/>
    <w:qFormat/>
    <w:rsid w:val="00D21374"/>
    <w:pPr>
      <w:spacing w:after="0" w:line="240" w:lineRule="auto"/>
    </w:pPr>
    <w:rPr>
      <w:rFonts w:ascii="Calibri" w:eastAsia="Times New Roman" w:hAnsi="Calibri" w:cs="Calibri"/>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2445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5F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2445F0"/>
    <w:rPr>
      <w:vertAlign w:val="superscript"/>
    </w:rPr>
  </w:style>
  <w:style w:type="table" w:customStyle="1" w:styleId="TableGrid1">
    <w:name w:val="Table Grid1"/>
    <w:basedOn w:val="TableNormal"/>
    <w:next w:val="TableGrid"/>
    <w:uiPriority w:val="39"/>
    <w:rsid w:val="006177C9"/>
    <w:pPr>
      <w:spacing w:after="0" w:line="240" w:lineRule="auto"/>
    </w:pPr>
    <w:rPr>
      <w:rFonts w:ascii="Times New Roman" w:eastAsia="Calibri" w:hAnsi="Times New Roman" w:cs="Times New Roman"/>
      <w:sz w:val="26"/>
      <w:szCs w:val="2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26ECD"/>
    <w:pPr>
      <w:spacing w:after="0" w:line="240" w:lineRule="auto"/>
    </w:pPr>
    <w:rPr>
      <w:rFonts w:ascii="Times New Roman"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23A"/>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C3723A"/>
    <w:rPr>
      <w:rFonts w:ascii="Symbol" w:hAnsi="Symbo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00507">
      <w:bodyDiv w:val="1"/>
      <w:marLeft w:val="0"/>
      <w:marRight w:val="0"/>
      <w:marTop w:val="0"/>
      <w:marBottom w:val="0"/>
      <w:divBdr>
        <w:top w:val="none" w:sz="0" w:space="0" w:color="auto"/>
        <w:left w:val="none" w:sz="0" w:space="0" w:color="auto"/>
        <w:bottom w:val="none" w:sz="0" w:space="0" w:color="auto"/>
        <w:right w:val="none" w:sz="0" w:space="0" w:color="auto"/>
      </w:divBdr>
    </w:div>
    <w:div w:id="218712467">
      <w:bodyDiv w:val="1"/>
      <w:marLeft w:val="0"/>
      <w:marRight w:val="0"/>
      <w:marTop w:val="0"/>
      <w:marBottom w:val="0"/>
      <w:divBdr>
        <w:top w:val="none" w:sz="0" w:space="0" w:color="auto"/>
        <w:left w:val="none" w:sz="0" w:space="0" w:color="auto"/>
        <w:bottom w:val="none" w:sz="0" w:space="0" w:color="auto"/>
        <w:right w:val="none" w:sz="0" w:space="0" w:color="auto"/>
      </w:divBdr>
    </w:div>
    <w:div w:id="279338702">
      <w:bodyDiv w:val="1"/>
      <w:marLeft w:val="0"/>
      <w:marRight w:val="0"/>
      <w:marTop w:val="0"/>
      <w:marBottom w:val="0"/>
      <w:divBdr>
        <w:top w:val="none" w:sz="0" w:space="0" w:color="auto"/>
        <w:left w:val="none" w:sz="0" w:space="0" w:color="auto"/>
        <w:bottom w:val="none" w:sz="0" w:space="0" w:color="auto"/>
        <w:right w:val="none" w:sz="0" w:space="0" w:color="auto"/>
      </w:divBdr>
    </w:div>
    <w:div w:id="520322398">
      <w:bodyDiv w:val="1"/>
      <w:marLeft w:val="0"/>
      <w:marRight w:val="0"/>
      <w:marTop w:val="0"/>
      <w:marBottom w:val="0"/>
      <w:divBdr>
        <w:top w:val="none" w:sz="0" w:space="0" w:color="auto"/>
        <w:left w:val="none" w:sz="0" w:space="0" w:color="auto"/>
        <w:bottom w:val="none" w:sz="0" w:space="0" w:color="auto"/>
        <w:right w:val="none" w:sz="0" w:space="0" w:color="auto"/>
      </w:divBdr>
    </w:div>
    <w:div w:id="1015959626">
      <w:bodyDiv w:val="1"/>
      <w:marLeft w:val="0"/>
      <w:marRight w:val="0"/>
      <w:marTop w:val="0"/>
      <w:marBottom w:val="0"/>
      <w:divBdr>
        <w:top w:val="none" w:sz="0" w:space="0" w:color="auto"/>
        <w:left w:val="none" w:sz="0" w:space="0" w:color="auto"/>
        <w:bottom w:val="none" w:sz="0" w:space="0" w:color="auto"/>
        <w:right w:val="none" w:sz="0" w:space="0" w:color="auto"/>
      </w:divBdr>
    </w:div>
    <w:div w:id="1022127299">
      <w:bodyDiv w:val="1"/>
      <w:marLeft w:val="0"/>
      <w:marRight w:val="0"/>
      <w:marTop w:val="0"/>
      <w:marBottom w:val="0"/>
      <w:divBdr>
        <w:top w:val="none" w:sz="0" w:space="0" w:color="auto"/>
        <w:left w:val="none" w:sz="0" w:space="0" w:color="auto"/>
        <w:bottom w:val="none" w:sz="0" w:space="0" w:color="auto"/>
        <w:right w:val="none" w:sz="0" w:space="0" w:color="auto"/>
      </w:divBdr>
    </w:div>
    <w:div w:id="1204058792">
      <w:bodyDiv w:val="1"/>
      <w:marLeft w:val="0"/>
      <w:marRight w:val="0"/>
      <w:marTop w:val="0"/>
      <w:marBottom w:val="0"/>
      <w:divBdr>
        <w:top w:val="none" w:sz="0" w:space="0" w:color="auto"/>
        <w:left w:val="none" w:sz="0" w:space="0" w:color="auto"/>
        <w:bottom w:val="none" w:sz="0" w:space="0" w:color="auto"/>
        <w:right w:val="none" w:sz="0" w:space="0" w:color="auto"/>
      </w:divBdr>
    </w:div>
    <w:div w:id="1393237116">
      <w:bodyDiv w:val="1"/>
      <w:marLeft w:val="0"/>
      <w:marRight w:val="0"/>
      <w:marTop w:val="0"/>
      <w:marBottom w:val="0"/>
      <w:divBdr>
        <w:top w:val="none" w:sz="0" w:space="0" w:color="auto"/>
        <w:left w:val="none" w:sz="0" w:space="0" w:color="auto"/>
        <w:bottom w:val="none" w:sz="0" w:space="0" w:color="auto"/>
        <w:right w:val="none" w:sz="0" w:space="0" w:color="auto"/>
      </w:divBdr>
    </w:div>
    <w:div w:id="1430733241">
      <w:bodyDiv w:val="1"/>
      <w:marLeft w:val="0"/>
      <w:marRight w:val="0"/>
      <w:marTop w:val="0"/>
      <w:marBottom w:val="0"/>
      <w:divBdr>
        <w:top w:val="none" w:sz="0" w:space="0" w:color="auto"/>
        <w:left w:val="none" w:sz="0" w:space="0" w:color="auto"/>
        <w:bottom w:val="none" w:sz="0" w:space="0" w:color="auto"/>
        <w:right w:val="none" w:sz="0" w:space="0" w:color="auto"/>
      </w:divBdr>
    </w:div>
    <w:div w:id="1491553929">
      <w:bodyDiv w:val="1"/>
      <w:marLeft w:val="0"/>
      <w:marRight w:val="0"/>
      <w:marTop w:val="0"/>
      <w:marBottom w:val="0"/>
      <w:divBdr>
        <w:top w:val="none" w:sz="0" w:space="0" w:color="auto"/>
        <w:left w:val="none" w:sz="0" w:space="0" w:color="auto"/>
        <w:bottom w:val="none" w:sz="0" w:space="0" w:color="auto"/>
        <w:right w:val="none" w:sz="0" w:space="0" w:color="auto"/>
      </w:divBdr>
    </w:div>
    <w:div w:id="1491874154">
      <w:bodyDiv w:val="1"/>
      <w:marLeft w:val="0"/>
      <w:marRight w:val="0"/>
      <w:marTop w:val="0"/>
      <w:marBottom w:val="0"/>
      <w:divBdr>
        <w:top w:val="none" w:sz="0" w:space="0" w:color="auto"/>
        <w:left w:val="none" w:sz="0" w:space="0" w:color="auto"/>
        <w:bottom w:val="none" w:sz="0" w:space="0" w:color="auto"/>
        <w:right w:val="none" w:sz="0" w:space="0" w:color="auto"/>
      </w:divBdr>
    </w:div>
    <w:div w:id="1534919797">
      <w:bodyDiv w:val="1"/>
      <w:marLeft w:val="0"/>
      <w:marRight w:val="0"/>
      <w:marTop w:val="0"/>
      <w:marBottom w:val="0"/>
      <w:divBdr>
        <w:top w:val="none" w:sz="0" w:space="0" w:color="auto"/>
        <w:left w:val="none" w:sz="0" w:space="0" w:color="auto"/>
        <w:bottom w:val="none" w:sz="0" w:space="0" w:color="auto"/>
        <w:right w:val="none" w:sz="0" w:space="0" w:color="auto"/>
      </w:divBdr>
    </w:div>
    <w:div w:id="1601723105">
      <w:bodyDiv w:val="1"/>
      <w:marLeft w:val="0"/>
      <w:marRight w:val="0"/>
      <w:marTop w:val="0"/>
      <w:marBottom w:val="0"/>
      <w:divBdr>
        <w:top w:val="none" w:sz="0" w:space="0" w:color="auto"/>
        <w:left w:val="none" w:sz="0" w:space="0" w:color="auto"/>
        <w:bottom w:val="none" w:sz="0" w:space="0" w:color="auto"/>
        <w:right w:val="none" w:sz="0" w:space="0" w:color="auto"/>
      </w:divBdr>
    </w:div>
    <w:div w:id="163004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8145192@student.hcmute.edu.vn" TargetMode="External"/><Relationship Id="rId18" Type="http://schemas.openxmlformats.org/officeDocument/2006/relationships/hyperlink" Target="https://www.researchgate.net/publication/283429383_Comparative_analysis_of_the_performance_of_a_dual-fuel_internal_combustion_engine_for_CNG_and_gasoline_fuel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mailto:18145158@student.hcmute.edu.vn" TargetMode="External"/><Relationship Id="rId17" Type="http://schemas.openxmlformats.org/officeDocument/2006/relationships/hyperlink" Target="https://baotainguyenmoitruong.vn/giam-phat-thai-khi-nha-kinh-trong-linh-vuc-giao-thong-332902.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tv.vn/trong-nuoc/nang-luong-hoa-thach-ngay-cang-can-kiet-20170604150804705.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qualife.vn/nhien-lieu-hoa-thach-la-gi-tac-hai-cua-nhien-lieu-hoa-thach-la-g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hyperlink" Target="https://tietkiemnangluong.com.vn/tin-tuc/kinh-nghiem/t11771/cong-ty-co-phan-van-tai-dau-khi-cuu-long-se-co-1-500-taxi-chay-bang-khi-lpg.html"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848F-0546-446B-8C3E-528D9ABA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41</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Khánh</dc:creator>
  <cp:keywords/>
  <dc:description/>
  <cp:lastModifiedBy>Như Khánh</cp:lastModifiedBy>
  <cp:revision>36</cp:revision>
  <dcterms:created xsi:type="dcterms:W3CDTF">2022-10-09T10:18:00Z</dcterms:created>
  <dcterms:modified xsi:type="dcterms:W3CDTF">2022-11-27T17:28:00Z</dcterms:modified>
</cp:coreProperties>
</file>