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AAF5A" w14:textId="77777777" w:rsidR="00B43061" w:rsidRPr="00B43061" w:rsidRDefault="00B43061" w:rsidP="00B43061">
      <w:r w:rsidRPr="00B43061">
        <w:rPr>
          <w:b/>
          <w:bCs/>
        </w:rPr>
        <w:t>K-NEAREST NEIGHBORS (KNN) CLASSIFICATION</w:t>
      </w:r>
      <w:r w:rsidRPr="00B43061">
        <w:rPr>
          <w:b/>
          <w:bCs/>
        </w:rPr>
        <w:br/>
        <w:t>FOR HOSPITAL-LEVEL READMISSION ANALYSIS</w:t>
      </w:r>
    </w:p>
    <w:p w14:paraId="58C5ED5B" w14:textId="77777777" w:rsidR="00B43061" w:rsidRPr="00B43061" w:rsidRDefault="00B43061" w:rsidP="00B43061">
      <w:r w:rsidRPr="00B43061">
        <w:t>STAT3013 Project – Phase 1 Report</w:t>
      </w:r>
    </w:p>
    <w:p w14:paraId="3C2F97D9" w14:textId="77777777" w:rsidR="00B43061" w:rsidRPr="00B43061" w:rsidRDefault="00B43061" w:rsidP="00B43061">
      <w:r w:rsidRPr="00B43061">
        <w:rPr>
          <w:b/>
          <w:bCs/>
        </w:rPr>
        <w:t>1. Introduction</w:t>
      </w:r>
    </w:p>
    <w:p w14:paraId="08E126DE" w14:textId="77777777" w:rsidR="00B43061" w:rsidRPr="00B43061" w:rsidRDefault="00B43061" w:rsidP="00B43061">
      <w:r w:rsidRPr="00B43061">
        <w:t>Hospital readmission is an important healthcare quality indicator. An unplanned return to hospital may reflect challenges in care transitions, discharge planning, or post-discharge support. This analysis examines whether hospital-level patient-experience information can help distinguish facilities with relatively higher and lower values of the selected 30-day heart-failure readmission measure.</w:t>
      </w:r>
    </w:p>
    <w:p w14:paraId="409CCD9E" w14:textId="77777777" w:rsidR="00B43061" w:rsidRPr="00B43061" w:rsidRDefault="00B43061" w:rsidP="00B43061">
      <w:r w:rsidRPr="00B43061">
        <w:t>The K-Nearest Neighbors (KNN) algorithm is used as an exploratory classification method. The model is a hospital-level baseline and does not predict an individual patient's readmission risk.</w:t>
      </w:r>
    </w:p>
    <w:p w14:paraId="5A88FE5D" w14:textId="77777777" w:rsidR="00B43061" w:rsidRPr="00B43061" w:rsidRDefault="00B43061" w:rsidP="00B43061">
      <w:r w:rsidRPr="00B43061">
        <w:rPr>
          <w:b/>
          <w:bCs/>
        </w:rPr>
        <w:t>2. Objectives</w:t>
      </w:r>
    </w:p>
    <w:p w14:paraId="54931910" w14:textId="77777777" w:rsidR="00B43061" w:rsidRPr="00B43061" w:rsidRDefault="00B43061" w:rsidP="00B43061">
      <w:r w:rsidRPr="00B43061">
        <w:t>Prepare hospital-level HCAHPS features for modeling.</w:t>
      </w:r>
    </w:p>
    <w:p w14:paraId="2A356E81" w14:textId="77777777" w:rsidR="00B43061" w:rsidRPr="00B43061" w:rsidRDefault="00B43061" w:rsidP="00B43061">
      <w:r w:rsidRPr="00B43061">
        <w:t>Combine patient-experience information with the selected readmission measure.</w:t>
      </w:r>
    </w:p>
    <w:p w14:paraId="5EDD0FB9" w14:textId="77777777" w:rsidR="00B43061" w:rsidRPr="00B43061" w:rsidRDefault="00B43061" w:rsidP="00B43061">
      <w:r w:rsidRPr="00B43061">
        <w:t>Construct a binary target using the median of the selected measure.</w:t>
      </w:r>
    </w:p>
    <w:p w14:paraId="61B10346" w14:textId="77777777" w:rsidR="00B43061" w:rsidRPr="00B43061" w:rsidRDefault="00B43061" w:rsidP="00B43061">
      <w:r w:rsidRPr="00B43061">
        <w:t>Train and evaluate a KNN classifier using a reproducible validation procedure.</w:t>
      </w:r>
    </w:p>
    <w:p w14:paraId="5ED770D1" w14:textId="77777777" w:rsidR="00B43061" w:rsidRPr="00B43061" w:rsidRDefault="00B43061" w:rsidP="00B43061">
      <w:r w:rsidRPr="00B43061">
        <w:t>Discuss model performance, interpretation, and limitations.</w:t>
      </w:r>
    </w:p>
    <w:p w14:paraId="0A0FDA58" w14:textId="77777777" w:rsidR="00B43061" w:rsidRPr="00B43061" w:rsidRDefault="00B43061" w:rsidP="00B43061">
      <w:r w:rsidRPr="00B43061">
        <w:rPr>
          <w:b/>
          <w:bCs/>
        </w:rPr>
        <w:t>3. Data Sources and Preparation</w:t>
      </w:r>
    </w:p>
    <w:p w14:paraId="1D382256" w14:textId="77777777" w:rsidR="00B43061" w:rsidRPr="00B43061" w:rsidRDefault="00B43061" w:rsidP="00B43061">
      <w:r w:rsidRPr="00B43061">
        <w:t>Two public hospital-level datasets were used: HCAHPS hospital survey results and the Unplanned Hospital Visits dataset. HCAHPS describes patients' reported hospital experiences, while the Unplanned Hospital Visits dataset contains readmission measures.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55"/>
        <w:gridCol w:w="2321"/>
        <w:gridCol w:w="2337"/>
        <w:gridCol w:w="2337"/>
      </w:tblGrid>
      <w:tr w:rsidR="00B43061" w:rsidRPr="00B43061" w14:paraId="4438892A" w14:textId="77777777">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14:paraId="0D89F1D8" w14:textId="77777777" w:rsidR="00B43061" w:rsidRPr="00B43061" w:rsidRDefault="00B43061" w:rsidP="00B43061">
            <w:r w:rsidRPr="00B43061">
              <w:rPr>
                <w:b/>
                <w:bCs/>
              </w:rPr>
              <w:t>Dataset</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14:paraId="000FB294" w14:textId="77777777" w:rsidR="00B43061" w:rsidRPr="00B43061" w:rsidRDefault="00B43061" w:rsidP="00B43061">
            <w:r w:rsidRPr="00B43061">
              <w:rPr>
                <w:b/>
                <w:bCs/>
              </w:rPr>
              <w:t>Original rows</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14:paraId="754299B3" w14:textId="77777777" w:rsidR="00B43061" w:rsidRPr="00B43061" w:rsidRDefault="00B43061" w:rsidP="00B43061">
            <w:r w:rsidRPr="00B43061">
              <w:rPr>
                <w:b/>
                <w:bCs/>
              </w:rPr>
              <w:t>Columns</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14:paraId="170F623D" w14:textId="77777777" w:rsidR="00B43061" w:rsidRPr="00B43061" w:rsidRDefault="00B43061" w:rsidP="00B43061">
            <w:r w:rsidRPr="00B43061">
              <w:rPr>
                <w:b/>
                <w:bCs/>
              </w:rPr>
              <w:t>Facilities</w:t>
            </w:r>
          </w:p>
        </w:tc>
      </w:tr>
      <w:tr w:rsidR="00B43061" w:rsidRPr="00B43061" w14:paraId="6648ED8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7F2E347" w14:textId="77777777" w:rsidR="00B43061" w:rsidRPr="00B43061" w:rsidRDefault="00B43061" w:rsidP="00B43061">
            <w:r w:rsidRPr="00B43061">
              <w:t>HCAHPS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C05FE86" w14:textId="77777777" w:rsidR="00B43061" w:rsidRPr="00B43061" w:rsidRDefault="00B43061" w:rsidP="00B43061">
            <w:r w:rsidRPr="00B43061">
              <w:t>325,720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D022B74" w14:textId="77777777" w:rsidR="00B43061" w:rsidRPr="00B43061" w:rsidRDefault="00B43061" w:rsidP="00B43061">
            <w:r w:rsidRPr="00B43061">
              <w:t>22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749D3A2" w14:textId="77777777" w:rsidR="00B43061" w:rsidRPr="00B43061" w:rsidRDefault="00B43061" w:rsidP="00B43061">
            <w:r w:rsidRPr="00B43061">
              <w:t>4,626</w:t>
            </w:r>
          </w:p>
        </w:tc>
      </w:tr>
      <w:tr w:rsidR="00B43061" w:rsidRPr="00B43061" w14:paraId="7E6ACB9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6CD41AA" w14:textId="77777777" w:rsidR="00B43061" w:rsidRPr="00B43061" w:rsidRDefault="00B43061" w:rsidP="00B43061">
            <w:r w:rsidRPr="00B43061">
              <w:t>Unplanned Hospital Visits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B5CE6A1" w14:textId="77777777" w:rsidR="00B43061" w:rsidRPr="00B43061" w:rsidRDefault="00B43061" w:rsidP="00B43061">
            <w:r w:rsidRPr="00B43061">
              <w:t>67,060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608A075" w14:textId="77777777" w:rsidR="00B43061" w:rsidRPr="00B43061" w:rsidRDefault="00B43061" w:rsidP="00B43061">
            <w:r w:rsidRPr="00B43061">
              <w:t>20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400668B" w14:textId="77777777" w:rsidR="00B43061" w:rsidRPr="00B43061" w:rsidRDefault="00B43061" w:rsidP="00B43061">
            <w:r w:rsidRPr="00B43061">
              <w:t>4,790</w:t>
            </w:r>
          </w:p>
        </w:tc>
      </w:tr>
    </w:tbl>
    <w:p w14:paraId="62126688" w14:textId="77777777" w:rsidR="00B43061" w:rsidRPr="00B43061" w:rsidRDefault="00B43061" w:rsidP="00B43061">
      <w:r w:rsidRPr="00B43061">
        <w:t>The selected readmission measure was READM_30_HF. There were 3,253 records with numeric values for this measure. The datasets were joined by Facility ID, producing 3,139 matched facilities.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19"/>
        <w:gridCol w:w="3147"/>
        <w:gridCol w:w="3084"/>
      </w:tblGrid>
      <w:tr w:rsidR="00B43061" w:rsidRPr="00B43061" w14:paraId="590B29AE"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76F44C3D" w14:textId="77777777" w:rsidR="00B43061" w:rsidRPr="00B43061" w:rsidRDefault="00B43061" w:rsidP="00B43061">
            <w:r w:rsidRPr="00B43061">
              <w:rPr>
                <w:b/>
                <w:bCs/>
              </w:rPr>
              <w:lastRenderedPageBreak/>
              <w:t>Preparation step</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151DC263" w14:textId="77777777" w:rsidR="00B43061" w:rsidRPr="00B43061" w:rsidRDefault="00B43061" w:rsidP="00B43061">
            <w:r w:rsidRPr="00B43061">
              <w:rPr>
                <w:b/>
                <w:bCs/>
              </w:rPr>
              <w:t>Description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31B71E1E" w14:textId="77777777" w:rsidR="00B43061" w:rsidRPr="00B43061" w:rsidRDefault="00B43061" w:rsidP="00B43061">
            <w:r w:rsidRPr="00B43061">
              <w:rPr>
                <w:b/>
                <w:bCs/>
              </w:rPr>
              <w:t>Result</w:t>
            </w:r>
          </w:p>
        </w:tc>
      </w:tr>
      <w:tr w:rsidR="00B43061" w:rsidRPr="00B43061" w14:paraId="00542B5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C4AEEAD" w14:textId="77777777" w:rsidR="00B43061" w:rsidRPr="00B43061" w:rsidRDefault="00B43061" w:rsidP="00B43061">
            <w:r w:rsidRPr="00B43061">
              <w:t>Measure selection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1B31CFF" w14:textId="77777777" w:rsidR="00B43061" w:rsidRPr="00B43061" w:rsidRDefault="00B43061" w:rsidP="00B43061">
            <w:r w:rsidRPr="00B43061">
              <w:t>Selected READM_30_HF</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F6C1450" w14:textId="77777777" w:rsidR="00B43061" w:rsidRPr="00B43061" w:rsidRDefault="00B43061" w:rsidP="00B43061">
            <w:r w:rsidRPr="00B43061">
              <w:t>3,253 numeric target records</w:t>
            </w:r>
          </w:p>
        </w:tc>
      </w:tr>
      <w:tr w:rsidR="00B43061" w:rsidRPr="00B43061" w14:paraId="5675898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80E7C45" w14:textId="77777777" w:rsidR="00B43061" w:rsidRPr="00B43061" w:rsidRDefault="00B43061" w:rsidP="00B43061">
            <w:r w:rsidRPr="00B43061">
              <w:t>Target summary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EC2459A" w14:textId="77777777" w:rsidR="00B43061" w:rsidRPr="00B43061" w:rsidRDefault="00B43061" w:rsidP="00B43061">
            <w:r w:rsidRPr="00B43061">
              <w:t>Median of selected measure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DF4E157" w14:textId="77777777" w:rsidR="00B43061" w:rsidRPr="00B43061" w:rsidRDefault="00B43061" w:rsidP="00B43061">
            <w:r w:rsidRPr="00B43061">
              <w:t>21.30</w:t>
            </w:r>
          </w:p>
        </w:tc>
      </w:tr>
      <w:tr w:rsidR="00B43061" w:rsidRPr="00B43061" w14:paraId="14EB9AB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6296EA8" w14:textId="77777777" w:rsidR="00B43061" w:rsidRPr="00B43061" w:rsidRDefault="00B43061" w:rsidP="00B43061">
            <w:r w:rsidRPr="00B43061">
              <w:t>Facility matching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E871DD7" w14:textId="77777777" w:rsidR="00B43061" w:rsidRPr="00B43061" w:rsidRDefault="00B43061" w:rsidP="00B43061">
            <w:r w:rsidRPr="00B43061">
              <w:t>Join by Facility ID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0908FDC" w14:textId="77777777" w:rsidR="00B43061" w:rsidRPr="00B43061" w:rsidRDefault="00B43061" w:rsidP="00B43061">
            <w:r w:rsidRPr="00B43061">
              <w:t>3,139 matched facilities</w:t>
            </w:r>
          </w:p>
        </w:tc>
      </w:tr>
      <w:tr w:rsidR="00B43061" w:rsidRPr="00B43061" w14:paraId="4C6270E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D9BA711" w14:textId="77777777" w:rsidR="00B43061" w:rsidRPr="00B43061" w:rsidRDefault="00B43061" w:rsidP="00B43061">
            <w:r w:rsidRPr="00B43061">
              <w:t>Analysis unit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764F451" w14:textId="77777777" w:rsidR="00B43061" w:rsidRPr="00B43061" w:rsidRDefault="00B43061" w:rsidP="00B43061">
            <w:r w:rsidRPr="00B43061">
              <w:t>One observation per facility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6FDA9A9" w14:textId="77777777" w:rsidR="00B43061" w:rsidRPr="00B43061" w:rsidRDefault="00B43061" w:rsidP="00B43061">
            <w:r w:rsidRPr="00B43061">
              <w:t>Hospital-level dataset</w:t>
            </w:r>
          </w:p>
        </w:tc>
      </w:tr>
    </w:tbl>
    <w:p w14:paraId="7791B304" w14:textId="77777777" w:rsidR="00B43061" w:rsidRPr="00B43061" w:rsidRDefault="00B43061" w:rsidP="00B43061">
      <w:r w:rsidRPr="00B43061">
        <w:t xml:space="preserve">The </w:t>
      </w:r>
      <w:proofErr w:type="gramStart"/>
      <w:r w:rsidRPr="00B43061">
        <w:t>join</w:t>
      </w:r>
      <w:proofErr w:type="gramEnd"/>
      <w:r w:rsidRPr="00B43061">
        <w:t xml:space="preserve"> was performed by Facility ID only. The reporting periods of the source datasets may not be perfectly aligned, which is an important limitation.</w:t>
      </w:r>
    </w:p>
    <w:p w14:paraId="2B8D98A4" w14:textId="77777777" w:rsidR="00B43061" w:rsidRPr="00B43061" w:rsidRDefault="00B43061" w:rsidP="00B43061">
      <w:r w:rsidRPr="00B43061">
        <w:rPr>
          <w:b/>
          <w:bCs/>
        </w:rPr>
        <w:t>4. Target Variable</w:t>
      </w:r>
    </w:p>
    <w:p w14:paraId="72258C8A" w14:textId="77777777" w:rsidR="00B43061" w:rsidRPr="00B43061" w:rsidRDefault="00B43061" w:rsidP="00B43061">
      <w:r w:rsidRPr="00B43061">
        <w:t xml:space="preserve">A binary target named </w:t>
      </w:r>
      <w:proofErr w:type="spellStart"/>
      <w:r w:rsidRPr="00B43061">
        <w:t>HighScore</w:t>
      </w:r>
      <w:proofErr w:type="spellEnd"/>
      <w:r w:rsidRPr="00B43061">
        <w:t xml:space="preserve"> was created from READM_30_HF using the median value of 21.30.</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6"/>
        <w:gridCol w:w="3154"/>
        <w:gridCol w:w="3090"/>
      </w:tblGrid>
      <w:tr w:rsidR="00B43061" w:rsidRPr="00B43061" w14:paraId="2573ED54"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258D767B" w14:textId="77777777" w:rsidR="00B43061" w:rsidRPr="00B43061" w:rsidRDefault="00B43061" w:rsidP="00B43061">
            <w:r w:rsidRPr="00B43061">
              <w:rPr>
                <w:b/>
                <w:bCs/>
              </w:rPr>
              <w:t>Target label</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3F071956" w14:textId="77777777" w:rsidR="00B43061" w:rsidRPr="00B43061" w:rsidRDefault="00B43061" w:rsidP="00B43061">
            <w:r w:rsidRPr="00B43061">
              <w:rPr>
                <w:b/>
                <w:bCs/>
              </w:rPr>
              <w:t>Rule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0E63CB1E" w14:textId="77777777" w:rsidR="00B43061" w:rsidRPr="00B43061" w:rsidRDefault="00B43061" w:rsidP="00B43061">
            <w:r w:rsidRPr="00B43061">
              <w:rPr>
                <w:b/>
                <w:bCs/>
              </w:rPr>
              <w:t>Meaning</w:t>
            </w:r>
          </w:p>
        </w:tc>
      </w:tr>
      <w:tr w:rsidR="00B43061" w:rsidRPr="00B43061" w14:paraId="502F700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B648887" w14:textId="77777777" w:rsidR="00B43061" w:rsidRPr="00B43061" w:rsidRDefault="00B43061" w:rsidP="00B43061">
            <w:proofErr w:type="spellStart"/>
            <w:r w:rsidRPr="00B43061">
              <w:t>HighScore</w:t>
            </w:r>
            <w:proofErr w:type="spellEnd"/>
            <w:r w:rsidRPr="00B43061">
              <w:t xml:space="preserve"> = 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AD69B28" w14:textId="77777777" w:rsidR="00B43061" w:rsidRPr="00B43061" w:rsidRDefault="00B43061" w:rsidP="00B43061">
            <w:r w:rsidRPr="00B43061">
              <w:t>READM_30_HF ≤ 21.30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60B0799" w14:textId="77777777" w:rsidR="00B43061" w:rsidRPr="00B43061" w:rsidRDefault="00B43061" w:rsidP="00B43061">
            <w:r w:rsidRPr="00B43061">
              <w:t>At or below the dataset median</w:t>
            </w:r>
          </w:p>
        </w:tc>
      </w:tr>
      <w:tr w:rsidR="00B43061" w:rsidRPr="00B43061" w14:paraId="7ECC5BB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6E937D3" w14:textId="77777777" w:rsidR="00B43061" w:rsidRPr="00B43061" w:rsidRDefault="00B43061" w:rsidP="00B43061">
            <w:proofErr w:type="spellStart"/>
            <w:r w:rsidRPr="00B43061">
              <w:t>HighScore</w:t>
            </w:r>
            <w:proofErr w:type="spellEnd"/>
            <w:r w:rsidRPr="00B43061">
              <w:t xml:space="preserve"> = 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C0F627B" w14:textId="77777777" w:rsidR="00B43061" w:rsidRPr="00B43061" w:rsidRDefault="00B43061" w:rsidP="00B43061">
            <w:r w:rsidRPr="00B43061">
              <w:t>READM_30_HF &gt; 21.30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541F7CD" w14:textId="77777777" w:rsidR="00B43061" w:rsidRPr="00B43061" w:rsidRDefault="00B43061" w:rsidP="00B43061">
            <w:r w:rsidRPr="00B43061">
              <w:t>Above the dataset median</w:t>
            </w:r>
          </w:p>
        </w:tc>
      </w:tr>
    </w:tbl>
    <w:p w14:paraId="00E6AEFC" w14:textId="77777777" w:rsidR="00B43061" w:rsidRPr="00B43061" w:rsidRDefault="00B43061" w:rsidP="00B43061">
      <w:proofErr w:type="spellStart"/>
      <w:r w:rsidRPr="00B43061">
        <w:t>HighScore</w:t>
      </w:r>
      <w:proofErr w:type="spellEnd"/>
      <w:r w:rsidRPr="00B43061">
        <w:t xml:space="preserve"> is a project-defined statistical grouping, not an official clinical label supplied by CMS. A higher value should not automatically be interpreted as better or worse performance without confirming the CMS measure definition and direction.</w:t>
      </w:r>
    </w:p>
    <w:p w14:paraId="2CD39BA4" w14:textId="77777777" w:rsidR="00B43061" w:rsidRPr="00B43061" w:rsidRDefault="00B43061" w:rsidP="00B43061">
      <w:r w:rsidRPr="00B43061">
        <w:rPr>
          <w:b/>
          <w:bCs/>
        </w:rPr>
        <w:t>5. Feature Engineering</w:t>
      </w:r>
    </w:p>
    <w:p w14:paraId="4D06AEDB" w14:textId="77777777" w:rsidR="00B43061" w:rsidRPr="00B43061" w:rsidRDefault="00B43061" w:rsidP="00B43061">
      <w:r w:rsidRPr="00B43061">
        <w:t>HCAHPS records were aggregated at facility level to create six numerical predictors.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842"/>
        <w:gridCol w:w="4508"/>
      </w:tblGrid>
      <w:tr w:rsidR="00B43061" w:rsidRPr="00B43061" w14:paraId="34F8BB24"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hideMark/>
          </w:tcPr>
          <w:p w14:paraId="146EE975" w14:textId="77777777" w:rsidR="00B43061" w:rsidRPr="00B43061" w:rsidRDefault="00B43061" w:rsidP="00B43061">
            <w:r w:rsidRPr="00B43061">
              <w:rPr>
                <w:b/>
                <w:bCs/>
              </w:rPr>
              <w:t>Feature</w:t>
            </w:r>
          </w:p>
        </w:tc>
        <w:tc>
          <w:tcPr>
            <w:tcW w:w="4968" w:type="dxa"/>
            <w:tcBorders>
              <w:top w:val="single" w:sz="4" w:space="0" w:color="000000"/>
              <w:left w:val="single" w:sz="4" w:space="0" w:color="000000"/>
              <w:bottom w:val="single" w:sz="4" w:space="0" w:color="000000"/>
              <w:right w:val="single" w:sz="4" w:space="0" w:color="000000"/>
            </w:tcBorders>
            <w:shd w:val="clear" w:color="auto" w:fill="D9EAF7"/>
            <w:hideMark/>
          </w:tcPr>
          <w:p w14:paraId="7DFED9DC" w14:textId="77777777" w:rsidR="00B43061" w:rsidRPr="00B43061" w:rsidRDefault="00B43061" w:rsidP="00B43061">
            <w:r w:rsidRPr="00B43061">
              <w:rPr>
                <w:b/>
                <w:bCs/>
              </w:rPr>
              <w:t>Description</w:t>
            </w:r>
          </w:p>
        </w:tc>
      </w:tr>
      <w:tr w:rsidR="00B43061" w:rsidRPr="00B43061" w14:paraId="2765767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5303569" w14:textId="77777777" w:rsidR="00B43061" w:rsidRPr="00B43061" w:rsidRDefault="00B43061" w:rsidP="00B43061">
            <w:proofErr w:type="spellStart"/>
            <w:r w:rsidRPr="00B43061">
              <w:t>HCAHPS_Mean_Answer_Percent</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57DD51C" w14:textId="77777777" w:rsidR="00B43061" w:rsidRPr="00B43061" w:rsidRDefault="00B43061" w:rsidP="00B43061">
            <w:r w:rsidRPr="00B43061">
              <w:t>Mean answer percentage across HCAHPS records.</w:t>
            </w:r>
          </w:p>
        </w:tc>
      </w:tr>
      <w:tr w:rsidR="00B43061" w:rsidRPr="00B43061" w14:paraId="755B2E4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A7E0D77" w14:textId="77777777" w:rsidR="00B43061" w:rsidRPr="00B43061" w:rsidRDefault="00B43061" w:rsidP="00B43061">
            <w:proofErr w:type="spellStart"/>
            <w:r w:rsidRPr="00B43061">
              <w:t>HCAHPS_Mean_Star_Rating</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0D77974" w14:textId="77777777" w:rsidR="00B43061" w:rsidRPr="00B43061" w:rsidRDefault="00B43061" w:rsidP="00B43061">
            <w:r w:rsidRPr="00B43061">
              <w:t>Mean star rating across HCAHPS records.</w:t>
            </w:r>
          </w:p>
        </w:tc>
      </w:tr>
      <w:tr w:rsidR="00B43061" w:rsidRPr="00B43061" w14:paraId="0B64C0F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60B6383" w14:textId="77777777" w:rsidR="00B43061" w:rsidRPr="00B43061" w:rsidRDefault="00B43061" w:rsidP="00B43061">
            <w:proofErr w:type="spellStart"/>
            <w:r w:rsidRPr="00B43061">
              <w:t>HCAHPS_Mean_Linear_Score</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DF56D09" w14:textId="77777777" w:rsidR="00B43061" w:rsidRPr="00B43061" w:rsidRDefault="00B43061" w:rsidP="00B43061">
            <w:r w:rsidRPr="00B43061">
              <w:t>Mean linear score across HCAHPS records.</w:t>
            </w:r>
          </w:p>
        </w:tc>
      </w:tr>
      <w:tr w:rsidR="00B43061" w:rsidRPr="00B43061" w14:paraId="6E4469E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34AD31D" w14:textId="77777777" w:rsidR="00B43061" w:rsidRPr="00B43061" w:rsidRDefault="00B43061" w:rsidP="00B43061">
            <w:proofErr w:type="spellStart"/>
            <w:r w:rsidRPr="00B43061">
              <w:t>HCAHPS_Mean_Completed_Surveys</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891D926" w14:textId="77777777" w:rsidR="00B43061" w:rsidRPr="00B43061" w:rsidRDefault="00B43061" w:rsidP="00B43061">
            <w:r w:rsidRPr="00B43061">
              <w:t>Mean number of completed surveys.</w:t>
            </w:r>
          </w:p>
        </w:tc>
      </w:tr>
      <w:tr w:rsidR="00B43061" w:rsidRPr="00B43061" w14:paraId="65FF9FB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1A0DB93" w14:textId="77777777" w:rsidR="00B43061" w:rsidRPr="00B43061" w:rsidRDefault="00B43061" w:rsidP="00B43061">
            <w:proofErr w:type="spellStart"/>
            <w:r w:rsidRPr="00B43061">
              <w:t>HCAHPS_Mean_Response_Rate</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3148A05" w14:textId="77777777" w:rsidR="00B43061" w:rsidRPr="00B43061" w:rsidRDefault="00B43061" w:rsidP="00B43061">
            <w:r w:rsidRPr="00B43061">
              <w:t>Mean survey response rate.</w:t>
            </w:r>
          </w:p>
        </w:tc>
      </w:tr>
      <w:tr w:rsidR="00B43061" w:rsidRPr="00B43061" w14:paraId="5C0E4A4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A9EBDF2" w14:textId="77777777" w:rsidR="00B43061" w:rsidRPr="00B43061" w:rsidRDefault="00B43061" w:rsidP="00B43061">
            <w:proofErr w:type="spellStart"/>
            <w:r w:rsidRPr="00B43061">
              <w:lastRenderedPageBreak/>
              <w:t>HCAHPS_Measure_Rows</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6E9A290" w14:textId="77777777" w:rsidR="00B43061" w:rsidRPr="00B43061" w:rsidRDefault="00B43061" w:rsidP="00B43061">
            <w:r w:rsidRPr="00B43061">
              <w:t>Number of HCAHPS measure rows available for the facility.</w:t>
            </w:r>
          </w:p>
        </w:tc>
      </w:tr>
    </w:tbl>
    <w:p w14:paraId="2B434E38" w14:textId="77777777" w:rsidR="00B43061" w:rsidRPr="00B43061" w:rsidRDefault="00B43061" w:rsidP="00B43061">
      <w:r w:rsidRPr="00B43061">
        <w:t>Missing predictor values were handled inside the modeling pipeline using median imputation. This allows imputation parameters to be learned from training data.</w:t>
      </w:r>
    </w:p>
    <w:p w14:paraId="501C936F" w14:textId="77777777" w:rsidR="00B43061" w:rsidRPr="00B43061" w:rsidRDefault="00B43061" w:rsidP="00B43061">
      <w:r w:rsidRPr="00B43061">
        <w:rPr>
          <w:b/>
          <w:bCs/>
        </w:rPr>
        <w:t>6. KNN Methodology</w:t>
      </w:r>
    </w:p>
    <w:p w14:paraId="7350E209" w14:textId="77777777" w:rsidR="00B43061" w:rsidRPr="00B43061" w:rsidRDefault="00B43061" w:rsidP="00B43061">
      <w:r w:rsidRPr="00B43061">
        <w:rPr>
          <w:b/>
          <w:bCs/>
        </w:rPr>
        <w:t>6.1 Data splitting</w:t>
      </w:r>
    </w:p>
    <w:p w14:paraId="00FC75E0" w14:textId="77777777" w:rsidR="00B43061" w:rsidRPr="00B43061" w:rsidRDefault="00B43061" w:rsidP="00B43061">
      <w:r w:rsidRPr="00B43061">
        <w:t>The dataset was split into training and test subsets using an 80:20 ratio. Stratified sampling preserved class proportions. The random state was set to 42 for reproducibility.</w:t>
      </w:r>
    </w:p>
    <w:p w14:paraId="7042B690" w14:textId="77777777" w:rsidR="00B43061" w:rsidRPr="00B43061" w:rsidRDefault="00B43061" w:rsidP="00B43061">
      <w:r w:rsidRPr="00B43061">
        <w:rPr>
          <w:b/>
          <w:bCs/>
        </w:rPr>
        <w:t>6.2 Preprocessing pipeline</w:t>
      </w:r>
    </w:p>
    <w:p w14:paraId="4A62A840" w14:textId="77777777" w:rsidR="00B43061" w:rsidRPr="00B43061" w:rsidRDefault="00B43061" w:rsidP="00B43061">
      <w:r w:rsidRPr="00B43061">
        <w:t xml:space="preserve">Because KNN is distance-based, numerical predictors were standardized. The pipeline consisted of median imputation, </w:t>
      </w:r>
      <w:proofErr w:type="spellStart"/>
      <w:r w:rsidRPr="00B43061">
        <w:t>StandardScaler</w:t>
      </w:r>
      <w:proofErr w:type="spellEnd"/>
      <w:r w:rsidRPr="00B43061">
        <w:t xml:space="preserve">, and </w:t>
      </w:r>
      <w:proofErr w:type="spellStart"/>
      <w:r w:rsidRPr="00B43061">
        <w:t>KNeighborsClassifier</w:t>
      </w:r>
      <w:proofErr w:type="spellEnd"/>
      <w:r w:rsidRPr="00B43061">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717"/>
        <w:gridCol w:w="3727"/>
        <w:gridCol w:w="2906"/>
      </w:tblGrid>
      <w:tr w:rsidR="00B43061" w:rsidRPr="00B43061" w14:paraId="73102622"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45DD80E2" w14:textId="77777777" w:rsidR="00B43061" w:rsidRPr="00B43061" w:rsidRDefault="00B43061" w:rsidP="00B43061">
            <w:r w:rsidRPr="00B43061">
              <w:rPr>
                <w:b/>
                <w:bCs/>
              </w:rPr>
              <w:t>Stage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5DA62B93" w14:textId="77777777" w:rsidR="00B43061" w:rsidRPr="00B43061" w:rsidRDefault="00B43061" w:rsidP="00B43061">
            <w:r w:rsidRPr="00B43061">
              <w:rPr>
                <w:b/>
                <w:bCs/>
              </w:rPr>
              <w:t>Method</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4AE29F90" w14:textId="77777777" w:rsidR="00B43061" w:rsidRPr="00B43061" w:rsidRDefault="00B43061" w:rsidP="00B43061">
            <w:r w:rsidRPr="00B43061">
              <w:rPr>
                <w:b/>
                <w:bCs/>
              </w:rPr>
              <w:t>Purpose</w:t>
            </w:r>
          </w:p>
        </w:tc>
      </w:tr>
      <w:tr w:rsidR="00B43061" w:rsidRPr="00B43061" w14:paraId="149DDF3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D93E9DA" w14:textId="77777777" w:rsidR="00B43061" w:rsidRPr="00B43061" w:rsidRDefault="00B43061" w:rsidP="00B43061">
            <w:r w:rsidRPr="00B43061">
              <w:t>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E7F21A5" w14:textId="77777777" w:rsidR="00B43061" w:rsidRPr="00B43061" w:rsidRDefault="00B43061" w:rsidP="00B43061">
            <w:proofErr w:type="spellStart"/>
            <w:r w:rsidRPr="00B43061">
              <w:t>SimpleImputer</w:t>
            </w:r>
            <w:proofErr w:type="spellEnd"/>
            <w:r w:rsidRPr="00B43061">
              <w:t>(strategy='median')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E3A7B6D" w14:textId="77777777" w:rsidR="00B43061" w:rsidRPr="00B43061" w:rsidRDefault="00B43061" w:rsidP="00B43061">
            <w:r w:rsidRPr="00B43061">
              <w:t>Fill missing numerical predictor values.</w:t>
            </w:r>
          </w:p>
        </w:tc>
      </w:tr>
      <w:tr w:rsidR="00B43061" w:rsidRPr="00B43061" w14:paraId="41FE61D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787FF12" w14:textId="77777777" w:rsidR="00B43061" w:rsidRPr="00B43061" w:rsidRDefault="00B43061" w:rsidP="00B43061">
            <w:r w:rsidRPr="00B43061">
              <w:t>2</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75105B9" w14:textId="77777777" w:rsidR="00B43061" w:rsidRPr="00B43061" w:rsidRDefault="00B43061" w:rsidP="00B43061">
            <w:proofErr w:type="spellStart"/>
            <w:r w:rsidRPr="00B43061">
              <w:t>StandardScaler</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A5535D1" w14:textId="77777777" w:rsidR="00B43061" w:rsidRPr="00B43061" w:rsidRDefault="00B43061" w:rsidP="00B43061">
            <w:r w:rsidRPr="00B43061">
              <w:t>Put predictors on comparable scales.</w:t>
            </w:r>
          </w:p>
        </w:tc>
      </w:tr>
      <w:tr w:rsidR="00B43061" w:rsidRPr="00B43061" w14:paraId="719322D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6FBBFC1" w14:textId="77777777" w:rsidR="00B43061" w:rsidRPr="00B43061" w:rsidRDefault="00B43061" w:rsidP="00B43061">
            <w:r w:rsidRPr="00B43061">
              <w:t>3</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2F842BB" w14:textId="77777777" w:rsidR="00B43061" w:rsidRPr="00B43061" w:rsidRDefault="00B43061" w:rsidP="00B43061">
            <w:proofErr w:type="spellStart"/>
            <w:r w:rsidRPr="00B43061">
              <w:t>KNeighborsClassifier</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924BDD3" w14:textId="77777777" w:rsidR="00B43061" w:rsidRPr="00B43061" w:rsidRDefault="00B43061" w:rsidP="00B43061">
            <w:r w:rsidRPr="00B43061">
              <w:t>Classify facilities using nearby observations.</w:t>
            </w:r>
          </w:p>
        </w:tc>
      </w:tr>
    </w:tbl>
    <w:p w14:paraId="34AC6E1E" w14:textId="77777777" w:rsidR="00B43061" w:rsidRPr="00B43061" w:rsidRDefault="00B43061" w:rsidP="00B43061">
      <w:r w:rsidRPr="00B43061">
        <w:rPr>
          <w:b/>
          <w:bCs/>
        </w:rPr>
        <w:t>6.3 Hyperparameter tuning</w:t>
      </w:r>
    </w:p>
    <w:p w14:paraId="560950D6" w14:textId="77777777" w:rsidR="00B43061" w:rsidRPr="00B43061" w:rsidRDefault="00B43061" w:rsidP="00B43061">
      <w:r w:rsidRPr="00B43061">
        <w:t xml:space="preserve">Grid search with five-fold </w:t>
      </w:r>
      <w:proofErr w:type="spellStart"/>
      <w:r w:rsidRPr="00B43061">
        <w:t>StratifiedKFold</w:t>
      </w:r>
      <w:proofErr w:type="spellEnd"/>
      <w:r w:rsidRPr="00B43061">
        <w:t xml:space="preserve"> cross-validation was conducted on the training set. F1-score was used to select the model.</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64"/>
        <w:gridCol w:w="4686"/>
      </w:tblGrid>
      <w:tr w:rsidR="00B43061" w:rsidRPr="00B43061" w14:paraId="67FF32F8"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hideMark/>
          </w:tcPr>
          <w:p w14:paraId="3E6EF6B6" w14:textId="77777777" w:rsidR="00B43061" w:rsidRPr="00B43061" w:rsidRDefault="00B43061" w:rsidP="00B43061">
            <w:r w:rsidRPr="00B43061">
              <w:rPr>
                <w:b/>
                <w:bCs/>
              </w:rPr>
              <w:t>Parameter</w:t>
            </w:r>
          </w:p>
        </w:tc>
        <w:tc>
          <w:tcPr>
            <w:tcW w:w="4968" w:type="dxa"/>
            <w:tcBorders>
              <w:top w:val="single" w:sz="4" w:space="0" w:color="000000"/>
              <w:left w:val="single" w:sz="4" w:space="0" w:color="000000"/>
              <w:bottom w:val="single" w:sz="4" w:space="0" w:color="000000"/>
              <w:right w:val="single" w:sz="4" w:space="0" w:color="000000"/>
            </w:tcBorders>
            <w:shd w:val="clear" w:color="auto" w:fill="D9EAF7"/>
            <w:hideMark/>
          </w:tcPr>
          <w:p w14:paraId="41FB7D35" w14:textId="77777777" w:rsidR="00B43061" w:rsidRPr="00B43061" w:rsidRDefault="00B43061" w:rsidP="00B43061">
            <w:r w:rsidRPr="00B43061">
              <w:rPr>
                <w:b/>
                <w:bCs/>
              </w:rPr>
              <w:t>Values tested</w:t>
            </w:r>
          </w:p>
        </w:tc>
      </w:tr>
      <w:tr w:rsidR="00B43061" w:rsidRPr="00B43061" w14:paraId="1D2B4D0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4533055" w14:textId="77777777" w:rsidR="00B43061" w:rsidRPr="00B43061" w:rsidRDefault="00B43061" w:rsidP="00B43061">
            <w:proofErr w:type="spellStart"/>
            <w:r w:rsidRPr="00B43061">
              <w:t>n_neighbors</w:t>
            </w:r>
            <w:proofErr w:type="spellEnd"/>
            <w:r w:rsidRPr="00B43061">
              <w:t xml:space="preserve"> (K)</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671F75C" w14:textId="77777777" w:rsidR="00B43061" w:rsidRPr="00B43061" w:rsidRDefault="00B43061" w:rsidP="00B43061">
            <w:r w:rsidRPr="00B43061">
              <w:t>3, 5, 7, 9, 11, 15, 21, 25</w:t>
            </w:r>
          </w:p>
        </w:tc>
      </w:tr>
      <w:tr w:rsidR="00B43061" w:rsidRPr="00B43061" w14:paraId="28535C4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136DFC2" w14:textId="77777777" w:rsidR="00B43061" w:rsidRPr="00B43061" w:rsidRDefault="00B43061" w:rsidP="00B43061">
            <w:r w:rsidRPr="00B43061">
              <w:t>weights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132E3A0" w14:textId="77777777" w:rsidR="00B43061" w:rsidRPr="00B43061" w:rsidRDefault="00B43061" w:rsidP="00B43061">
            <w:r w:rsidRPr="00B43061">
              <w:t>uniform, distance</w:t>
            </w:r>
          </w:p>
        </w:tc>
      </w:tr>
      <w:tr w:rsidR="00B43061" w:rsidRPr="00B43061" w14:paraId="09D0094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107B988" w14:textId="77777777" w:rsidR="00B43061" w:rsidRPr="00B43061" w:rsidRDefault="00B43061" w:rsidP="00B43061">
            <w:r w:rsidRPr="00B43061">
              <w:t>metric</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065508D" w14:textId="77777777" w:rsidR="00B43061" w:rsidRPr="00B43061" w:rsidRDefault="00B43061" w:rsidP="00B43061">
            <w:proofErr w:type="spellStart"/>
            <w:r w:rsidRPr="00B43061">
              <w:t>euclidean</w:t>
            </w:r>
            <w:proofErr w:type="spellEnd"/>
            <w:r w:rsidRPr="00B43061">
              <w:t xml:space="preserve">, </w:t>
            </w:r>
            <w:proofErr w:type="spellStart"/>
            <w:r w:rsidRPr="00B43061">
              <w:t>manhattan</w:t>
            </w:r>
            <w:proofErr w:type="spellEnd"/>
          </w:p>
        </w:tc>
      </w:tr>
      <w:tr w:rsidR="00B43061" w:rsidRPr="00B43061" w14:paraId="1EEA6E0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D003997" w14:textId="77777777" w:rsidR="00B43061" w:rsidRPr="00B43061" w:rsidRDefault="00B43061" w:rsidP="00B43061">
            <w:r w:rsidRPr="00B43061">
              <w:t>Cross-validation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CAE1F0F" w14:textId="77777777" w:rsidR="00B43061" w:rsidRPr="00B43061" w:rsidRDefault="00B43061" w:rsidP="00B43061">
            <w:r w:rsidRPr="00B43061">
              <w:t xml:space="preserve">5-fold </w:t>
            </w:r>
            <w:proofErr w:type="spellStart"/>
            <w:r w:rsidRPr="00B43061">
              <w:t>StratifiedKFold</w:t>
            </w:r>
            <w:proofErr w:type="spellEnd"/>
          </w:p>
        </w:tc>
      </w:tr>
      <w:tr w:rsidR="00B43061" w:rsidRPr="00B43061" w14:paraId="1F7F191A"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28C95E8" w14:textId="77777777" w:rsidR="00B43061" w:rsidRPr="00B43061" w:rsidRDefault="00B43061" w:rsidP="00B43061">
            <w:r w:rsidRPr="00B43061">
              <w:t>Selection metric</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65FAD11" w14:textId="77777777" w:rsidR="00B43061" w:rsidRPr="00B43061" w:rsidRDefault="00B43061" w:rsidP="00B43061">
            <w:r w:rsidRPr="00B43061">
              <w:t>F1-score</w:t>
            </w:r>
          </w:p>
        </w:tc>
      </w:tr>
    </w:tbl>
    <w:p w14:paraId="69F2CF90" w14:textId="77777777" w:rsidR="00B43061" w:rsidRPr="00B43061" w:rsidRDefault="00B43061" w:rsidP="00B43061">
      <w:r w:rsidRPr="00B43061">
        <w:lastRenderedPageBreak/>
        <w:t>The selected configuration was K = 7, distance weighting, and Euclidean distance. Its mean cross-validation F1-score was 0.5264.</w:t>
      </w:r>
    </w:p>
    <w:p w14:paraId="2311AE57" w14:textId="77777777" w:rsidR="00B43061" w:rsidRPr="00B43061" w:rsidRDefault="00B43061" w:rsidP="00B43061">
      <w:r w:rsidRPr="00B43061">
        <w:rPr>
          <w:b/>
          <w:bCs/>
        </w:rPr>
        <w:t>7. Results</w:t>
      </w:r>
    </w:p>
    <w:p w14:paraId="785A1013" w14:textId="77777777" w:rsidR="00B43061" w:rsidRPr="00B43061" w:rsidRDefault="00B43061" w:rsidP="00B43061">
      <w:r w:rsidRPr="00B43061">
        <w:t>The tuned KNN model was evaluated on the held-out test set.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92"/>
        <w:gridCol w:w="4658"/>
      </w:tblGrid>
      <w:tr w:rsidR="00B43061" w:rsidRPr="00B43061" w14:paraId="4886815A"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hideMark/>
          </w:tcPr>
          <w:p w14:paraId="3227AC41" w14:textId="77777777" w:rsidR="00B43061" w:rsidRPr="00B43061" w:rsidRDefault="00B43061" w:rsidP="00B43061">
            <w:r w:rsidRPr="00B43061">
              <w:rPr>
                <w:b/>
                <w:bCs/>
              </w:rPr>
              <w:t>Evaluation metric</w:t>
            </w:r>
          </w:p>
        </w:tc>
        <w:tc>
          <w:tcPr>
            <w:tcW w:w="4968" w:type="dxa"/>
            <w:tcBorders>
              <w:top w:val="single" w:sz="4" w:space="0" w:color="000000"/>
              <w:left w:val="single" w:sz="4" w:space="0" w:color="000000"/>
              <w:bottom w:val="single" w:sz="4" w:space="0" w:color="000000"/>
              <w:right w:val="single" w:sz="4" w:space="0" w:color="000000"/>
            </w:tcBorders>
            <w:shd w:val="clear" w:color="auto" w:fill="D9EAF7"/>
            <w:hideMark/>
          </w:tcPr>
          <w:p w14:paraId="3707FD20" w14:textId="77777777" w:rsidR="00B43061" w:rsidRPr="00B43061" w:rsidRDefault="00B43061" w:rsidP="00B43061">
            <w:r w:rsidRPr="00B43061">
              <w:rPr>
                <w:b/>
                <w:bCs/>
              </w:rPr>
              <w:t>Test result</w:t>
            </w:r>
          </w:p>
        </w:tc>
      </w:tr>
      <w:tr w:rsidR="00B43061" w:rsidRPr="00B43061" w14:paraId="1F05289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B1D3388" w14:textId="77777777" w:rsidR="00B43061" w:rsidRPr="00B43061" w:rsidRDefault="00B43061" w:rsidP="00B43061">
            <w:r w:rsidRPr="00B43061">
              <w:t>Accuracy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A4EE071" w14:textId="77777777" w:rsidR="00B43061" w:rsidRPr="00B43061" w:rsidRDefault="00B43061" w:rsidP="00B43061">
            <w:r w:rsidRPr="00B43061">
              <w:t>0.5366</w:t>
            </w:r>
          </w:p>
        </w:tc>
      </w:tr>
      <w:tr w:rsidR="00B43061" w:rsidRPr="00B43061" w14:paraId="4FF3E73E"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3F30505" w14:textId="77777777" w:rsidR="00B43061" w:rsidRPr="00B43061" w:rsidRDefault="00B43061" w:rsidP="00B43061">
            <w:r w:rsidRPr="00B43061">
              <w:t>Precision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D145454" w14:textId="77777777" w:rsidR="00B43061" w:rsidRPr="00B43061" w:rsidRDefault="00B43061" w:rsidP="00B43061">
            <w:r w:rsidRPr="00B43061">
              <w:t>0.5217</w:t>
            </w:r>
          </w:p>
        </w:tc>
      </w:tr>
      <w:tr w:rsidR="00B43061" w:rsidRPr="00B43061" w14:paraId="66AE45E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AFB0F5C" w14:textId="77777777" w:rsidR="00B43061" w:rsidRPr="00B43061" w:rsidRDefault="00B43061" w:rsidP="00B43061">
            <w:r w:rsidRPr="00B43061">
              <w:t>Recall</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C893474" w14:textId="77777777" w:rsidR="00B43061" w:rsidRPr="00B43061" w:rsidRDefault="00B43061" w:rsidP="00B43061">
            <w:r w:rsidRPr="00B43061">
              <w:t>0.5132</w:t>
            </w:r>
          </w:p>
        </w:tc>
      </w:tr>
      <w:tr w:rsidR="00B43061" w:rsidRPr="00B43061" w14:paraId="738DE3F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6BC307E" w14:textId="77777777" w:rsidR="00B43061" w:rsidRPr="00B43061" w:rsidRDefault="00B43061" w:rsidP="00B43061">
            <w:r w:rsidRPr="00B43061">
              <w:t>F1-score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C9D247F" w14:textId="77777777" w:rsidR="00B43061" w:rsidRPr="00B43061" w:rsidRDefault="00B43061" w:rsidP="00B43061">
            <w:r w:rsidRPr="00B43061">
              <w:t>0.5174</w:t>
            </w:r>
          </w:p>
        </w:tc>
      </w:tr>
      <w:tr w:rsidR="00B43061" w:rsidRPr="00B43061" w14:paraId="5DA6E88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5706888" w14:textId="77777777" w:rsidR="00B43061" w:rsidRPr="00B43061" w:rsidRDefault="00B43061" w:rsidP="00B43061">
            <w:r w:rsidRPr="00B43061">
              <w:t>ROC-AUC</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466FA8D" w14:textId="77777777" w:rsidR="00B43061" w:rsidRPr="00B43061" w:rsidRDefault="00B43061" w:rsidP="00B43061">
            <w:r w:rsidRPr="00B43061">
              <w:t>0.5479</w:t>
            </w:r>
          </w:p>
        </w:tc>
      </w:tr>
    </w:tbl>
    <w:p w14:paraId="6734A105" w14:textId="77777777" w:rsidR="00B43061" w:rsidRPr="00B43061" w:rsidRDefault="00B43061" w:rsidP="00B43061">
      <w:r w:rsidRPr="00B43061">
        <w:t>Confusion matrix (rows represent actual classes; columns represent predicted classes):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4"/>
        <w:gridCol w:w="3128"/>
        <w:gridCol w:w="3128"/>
      </w:tblGrid>
      <w:tr w:rsidR="00B43061" w:rsidRPr="00B43061" w14:paraId="4AD977A1"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69122C4F" w14:textId="77777777" w:rsidR="00B43061" w:rsidRPr="00B43061" w:rsidRDefault="00B43061" w:rsidP="00B43061"/>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793AB753" w14:textId="77777777" w:rsidR="00B43061" w:rsidRPr="00B43061" w:rsidRDefault="00B43061" w:rsidP="00B43061">
            <w:r w:rsidRPr="00B43061">
              <w:rPr>
                <w:b/>
                <w:bCs/>
              </w:rPr>
              <w:t>Predicted 0</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5C97E92E" w14:textId="77777777" w:rsidR="00B43061" w:rsidRPr="00B43061" w:rsidRDefault="00B43061" w:rsidP="00B43061">
            <w:r w:rsidRPr="00B43061">
              <w:rPr>
                <w:b/>
                <w:bCs/>
              </w:rPr>
              <w:t>Predicted 1</w:t>
            </w:r>
          </w:p>
        </w:tc>
      </w:tr>
      <w:tr w:rsidR="00B43061" w:rsidRPr="00B43061" w14:paraId="135DC6B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3CF473D" w14:textId="77777777" w:rsidR="00B43061" w:rsidRPr="00B43061" w:rsidRDefault="00B43061" w:rsidP="00B43061">
            <w:r w:rsidRPr="00B43061">
              <w:t>Actual 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1ECAA48" w14:textId="77777777" w:rsidR="00B43061" w:rsidRPr="00B43061" w:rsidRDefault="00B43061" w:rsidP="00B43061">
            <w:r w:rsidRPr="00B43061">
              <w:t>181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F4D4BB2" w14:textId="77777777" w:rsidR="00B43061" w:rsidRPr="00B43061" w:rsidRDefault="00B43061" w:rsidP="00B43061">
            <w:r w:rsidRPr="00B43061">
              <w:t>143</w:t>
            </w:r>
          </w:p>
        </w:tc>
      </w:tr>
      <w:tr w:rsidR="00B43061" w:rsidRPr="00B43061" w14:paraId="1D06E9EC"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F9CB578" w14:textId="77777777" w:rsidR="00B43061" w:rsidRPr="00B43061" w:rsidRDefault="00B43061" w:rsidP="00B43061">
            <w:r w:rsidRPr="00B43061">
              <w:t>Actual 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9EA7A6A" w14:textId="77777777" w:rsidR="00B43061" w:rsidRPr="00B43061" w:rsidRDefault="00B43061" w:rsidP="00B43061">
            <w:r w:rsidRPr="00B43061">
              <w:t>148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366E25E" w14:textId="77777777" w:rsidR="00B43061" w:rsidRPr="00B43061" w:rsidRDefault="00B43061" w:rsidP="00B43061">
            <w:r w:rsidRPr="00B43061">
              <w:t>156</w:t>
            </w:r>
          </w:p>
        </w:tc>
      </w:tr>
    </w:tbl>
    <w:p w14:paraId="2D48B7EF" w14:textId="77777777" w:rsidR="00B43061" w:rsidRPr="00B43061" w:rsidRDefault="00B43061" w:rsidP="00B43061">
      <w:r w:rsidRPr="00B43061">
        <w:t>The model correctly classified 181 facilities in class 0 and 156 facilities in class 1. It misclassified 143 class-0 facilities as class 1 and 148 class-1 facilities as class 0.</w:t>
      </w:r>
    </w:p>
    <w:p w14:paraId="59C52450" w14:textId="77777777" w:rsidR="00B43061" w:rsidRPr="00B43061" w:rsidRDefault="00B43061" w:rsidP="00B43061">
      <w:r w:rsidRPr="00B43061">
        <w:rPr>
          <w:b/>
          <w:bCs/>
        </w:rPr>
        <w:t>8. Discussion</w:t>
      </w:r>
    </w:p>
    <w:p w14:paraId="7B0EFEC1" w14:textId="77777777" w:rsidR="00B43061" w:rsidRPr="00B43061" w:rsidRDefault="00B43061" w:rsidP="00B43061">
      <w:r w:rsidRPr="00B43061">
        <w:t>The test accuracy of 0.5366 and F1-score of 0.5174 indicate modest classification performance. The ROC-AUC of 0.5479 is relatively close to 0.5, suggesting weak discrimination. The selected aggregated HCAHPS features alone do not strongly distinguish facilities above and below the median of READM_30_HF.</w:t>
      </w:r>
    </w:p>
    <w:p w14:paraId="09502F52" w14:textId="77777777" w:rsidR="00B43061" w:rsidRPr="00B43061" w:rsidRDefault="00B43061" w:rsidP="00B43061">
      <w:r w:rsidRPr="00B43061">
        <w:t>The findings should be treated as an exploratory baseline rather than evidence of a clinically reliable prediction system. Additional hospital characteristics, care-process variables, patient-level risk factors, and period-aligned data may be needed.</w:t>
      </w:r>
    </w:p>
    <w:p w14:paraId="64342458" w14:textId="77777777" w:rsidR="00B43061" w:rsidRPr="00B43061" w:rsidRDefault="00B43061" w:rsidP="00B43061">
      <w:r w:rsidRPr="00B43061">
        <w:rPr>
          <w:b/>
          <w:bCs/>
        </w:rPr>
        <w:t>9. Limitations and Methodological Considerations</w:t>
      </w:r>
    </w:p>
    <w:p w14:paraId="3F632FB7" w14:textId="77777777" w:rsidR="00B43061" w:rsidRPr="00B43061" w:rsidRDefault="00B43061" w:rsidP="00B43061">
      <w:r w:rsidRPr="00B43061">
        <w:t>The unit of analysis is the hospital facility, not an individual patient; the model does not estimate individual patient readmission risk.</w:t>
      </w:r>
    </w:p>
    <w:p w14:paraId="5B2A60F6" w14:textId="77777777" w:rsidR="00B43061" w:rsidRPr="00B43061" w:rsidRDefault="00B43061" w:rsidP="00B43061">
      <w:proofErr w:type="spellStart"/>
      <w:r w:rsidRPr="00B43061">
        <w:t>HighScore</w:t>
      </w:r>
      <w:proofErr w:type="spellEnd"/>
      <w:r w:rsidRPr="00B43061">
        <w:t xml:space="preserve"> is created using the project dataset median and is not an official CMS label.</w:t>
      </w:r>
    </w:p>
    <w:p w14:paraId="03D6A346" w14:textId="77777777" w:rsidR="00B43061" w:rsidRPr="00B43061" w:rsidRDefault="00B43061" w:rsidP="00B43061">
      <w:r w:rsidRPr="00B43061">
        <w:lastRenderedPageBreak/>
        <w:t>The source datasets may cover different reporting periods, while the current merge uses Facility ID only.</w:t>
      </w:r>
    </w:p>
    <w:p w14:paraId="5C42691A" w14:textId="77777777" w:rsidR="00B43061" w:rsidRPr="00B43061" w:rsidRDefault="00B43061" w:rsidP="00B43061">
      <w:r w:rsidRPr="00B43061">
        <w:t>Only six aggregated HCAHPS predictors were used; clinical and operational variables were not included.</w:t>
      </w:r>
    </w:p>
    <w:p w14:paraId="7AC6FEE1" w14:textId="77777777" w:rsidR="00B43061" w:rsidRPr="00B43061" w:rsidRDefault="00B43061" w:rsidP="00B43061">
      <w:r w:rsidRPr="00B43061">
        <w:t>The observed test performance is modest and should not guide clinical or operational decisions.</w:t>
      </w:r>
    </w:p>
    <w:p w14:paraId="3F2D0848" w14:textId="77777777" w:rsidR="00B43061" w:rsidRPr="00B43061" w:rsidRDefault="00B43061" w:rsidP="00B43061">
      <w:r w:rsidRPr="00B43061">
        <w:t>For stricter leakage control, calculate the median threshold using training data only and apply that fixed threshold to the test data.</w:t>
      </w:r>
    </w:p>
    <w:p w14:paraId="3DA38673" w14:textId="77777777" w:rsidR="00B43061" w:rsidRPr="00B43061" w:rsidRDefault="00B43061" w:rsidP="00B43061">
      <w:r w:rsidRPr="00B43061">
        <w:rPr>
          <w:b/>
          <w:bCs/>
        </w:rPr>
        <w:t>10. Conclusion</w:t>
      </w:r>
    </w:p>
    <w:p w14:paraId="4569D0E1" w14:textId="77777777" w:rsidR="00B43061" w:rsidRPr="00B43061" w:rsidRDefault="00B43061" w:rsidP="00B43061">
      <w:r w:rsidRPr="00B43061">
        <w:t>This analysis developed a hospital-level KNN classification baseline by combining aggregated HCAHPS features with READM_30_HF. After preprocessing and hyperparameter tuning, the model achieved a test F1-score of 0.5174 and ROC-AUC of 0.5479. The results demonstrate the feasibility of the workflow but also show that the current feature set has limited predictive value. Future work should improve temporal alignment, expand the predictor set, and evaluate alternatives such as logistic regression, random forest, and gradient boosting.</w:t>
      </w:r>
    </w:p>
    <w:p w14:paraId="077F1F2F" w14:textId="77777777" w:rsidR="00B43061" w:rsidRPr="00B43061" w:rsidRDefault="00B43061" w:rsidP="00B43061">
      <w:r w:rsidRPr="00B43061">
        <w:rPr>
          <w:b/>
          <w:bCs/>
        </w:rPr>
        <w:t>Appendix A. Reproducibility Summary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43"/>
        <w:gridCol w:w="4707"/>
      </w:tblGrid>
      <w:tr w:rsidR="00B43061" w:rsidRPr="00B43061" w14:paraId="01567D02"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hideMark/>
          </w:tcPr>
          <w:p w14:paraId="32DC0094" w14:textId="77777777" w:rsidR="00B43061" w:rsidRPr="00B43061" w:rsidRDefault="00B43061" w:rsidP="00B43061">
            <w:r w:rsidRPr="00B43061">
              <w:rPr>
                <w:b/>
                <w:bCs/>
              </w:rPr>
              <w:t>Item</w:t>
            </w:r>
          </w:p>
        </w:tc>
        <w:tc>
          <w:tcPr>
            <w:tcW w:w="4968" w:type="dxa"/>
            <w:tcBorders>
              <w:top w:val="single" w:sz="4" w:space="0" w:color="000000"/>
              <w:left w:val="single" w:sz="4" w:space="0" w:color="000000"/>
              <w:bottom w:val="single" w:sz="4" w:space="0" w:color="000000"/>
              <w:right w:val="single" w:sz="4" w:space="0" w:color="000000"/>
            </w:tcBorders>
            <w:shd w:val="clear" w:color="auto" w:fill="D9EAF7"/>
            <w:hideMark/>
          </w:tcPr>
          <w:p w14:paraId="3D0EF194" w14:textId="77777777" w:rsidR="00B43061" w:rsidRPr="00B43061" w:rsidRDefault="00B43061" w:rsidP="00B43061">
            <w:r w:rsidRPr="00B43061">
              <w:rPr>
                <w:b/>
                <w:bCs/>
              </w:rPr>
              <w:t>Setting</w:t>
            </w:r>
          </w:p>
        </w:tc>
      </w:tr>
      <w:tr w:rsidR="00B43061" w:rsidRPr="00B43061" w14:paraId="31D1964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E0658B7" w14:textId="77777777" w:rsidR="00B43061" w:rsidRPr="00B43061" w:rsidRDefault="00B43061" w:rsidP="00B43061">
            <w:r w:rsidRPr="00B43061">
              <w:t>Target measure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4865E05" w14:textId="77777777" w:rsidR="00B43061" w:rsidRPr="00B43061" w:rsidRDefault="00B43061" w:rsidP="00B43061">
            <w:r w:rsidRPr="00B43061">
              <w:t>READM_30_HF</w:t>
            </w:r>
          </w:p>
        </w:tc>
      </w:tr>
      <w:tr w:rsidR="00B43061" w:rsidRPr="00B43061" w14:paraId="67EC49F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07FA917" w14:textId="77777777" w:rsidR="00B43061" w:rsidRPr="00B43061" w:rsidRDefault="00B43061" w:rsidP="00B43061">
            <w:r w:rsidRPr="00B43061">
              <w:t>Median threshold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C86BC22" w14:textId="77777777" w:rsidR="00B43061" w:rsidRPr="00B43061" w:rsidRDefault="00B43061" w:rsidP="00B43061">
            <w:r w:rsidRPr="00B43061">
              <w:t>21.30</w:t>
            </w:r>
          </w:p>
        </w:tc>
      </w:tr>
      <w:tr w:rsidR="00B43061" w:rsidRPr="00B43061" w14:paraId="0290EA8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EDDFB2A" w14:textId="77777777" w:rsidR="00B43061" w:rsidRPr="00B43061" w:rsidRDefault="00B43061" w:rsidP="00B43061">
            <w:r w:rsidRPr="00B43061">
              <w:t>Matched facilities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4F97F2E" w14:textId="77777777" w:rsidR="00B43061" w:rsidRPr="00B43061" w:rsidRDefault="00B43061" w:rsidP="00B43061">
            <w:r w:rsidRPr="00B43061">
              <w:t>3,139</w:t>
            </w:r>
          </w:p>
        </w:tc>
      </w:tr>
      <w:tr w:rsidR="00B43061" w:rsidRPr="00B43061" w14:paraId="22347AA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C82A061" w14:textId="77777777" w:rsidR="00B43061" w:rsidRPr="00B43061" w:rsidRDefault="00B43061" w:rsidP="00B43061">
            <w:r w:rsidRPr="00B43061">
              <w:t>Train/test split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A4F6077" w14:textId="77777777" w:rsidR="00B43061" w:rsidRPr="00B43061" w:rsidRDefault="00B43061" w:rsidP="00B43061">
            <w:r w:rsidRPr="00B43061">
              <w:t>80:20, stratified</w:t>
            </w:r>
          </w:p>
        </w:tc>
      </w:tr>
      <w:tr w:rsidR="00B43061" w:rsidRPr="00B43061" w14:paraId="0351B1C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2533E67" w14:textId="77777777" w:rsidR="00B43061" w:rsidRPr="00B43061" w:rsidRDefault="00B43061" w:rsidP="00B43061">
            <w:r w:rsidRPr="00B43061">
              <w:t>Random state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E8DDC85" w14:textId="77777777" w:rsidR="00B43061" w:rsidRPr="00B43061" w:rsidRDefault="00B43061" w:rsidP="00B43061">
            <w:r w:rsidRPr="00B43061">
              <w:t>42</w:t>
            </w:r>
          </w:p>
        </w:tc>
      </w:tr>
      <w:tr w:rsidR="00B43061" w:rsidRPr="00B43061" w14:paraId="2EF310E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01D3857" w14:textId="77777777" w:rsidR="00B43061" w:rsidRPr="00B43061" w:rsidRDefault="00B43061" w:rsidP="00B43061">
            <w:r w:rsidRPr="00B43061">
              <w:t>Imputation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C074BC8" w14:textId="77777777" w:rsidR="00B43061" w:rsidRPr="00B43061" w:rsidRDefault="00B43061" w:rsidP="00B43061">
            <w:r w:rsidRPr="00B43061">
              <w:t>Median</w:t>
            </w:r>
          </w:p>
        </w:tc>
      </w:tr>
      <w:tr w:rsidR="00B43061" w:rsidRPr="00B43061" w14:paraId="6BE2497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DDC07D8" w14:textId="77777777" w:rsidR="00B43061" w:rsidRPr="00B43061" w:rsidRDefault="00B43061" w:rsidP="00B43061">
            <w:r w:rsidRPr="00B43061">
              <w:t>Scaling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D25BD77" w14:textId="77777777" w:rsidR="00B43061" w:rsidRPr="00B43061" w:rsidRDefault="00B43061" w:rsidP="00B43061">
            <w:proofErr w:type="spellStart"/>
            <w:r w:rsidRPr="00B43061">
              <w:t>StandardScaler</w:t>
            </w:r>
            <w:proofErr w:type="spellEnd"/>
          </w:p>
        </w:tc>
      </w:tr>
      <w:tr w:rsidR="00B43061" w:rsidRPr="00B43061" w14:paraId="321ECC4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328F56D" w14:textId="77777777" w:rsidR="00B43061" w:rsidRPr="00B43061" w:rsidRDefault="00B43061" w:rsidP="00B43061">
            <w:r w:rsidRPr="00B43061">
              <w:t>Best KNN parameters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55C5467" w14:textId="77777777" w:rsidR="00B43061" w:rsidRPr="00B43061" w:rsidRDefault="00B43061" w:rsidP="00B43061">
            <w:r w:rsidRPr="00B43061">
              <w:t>K=7; weights=distance; metric=</w:t>
            </w:r>
            <w:proofErr w:type="spellStart"/>
            <w:r w:rsidRPr="00B43061">
              <w:t>euclidean</w:t>
            </w:r>
            <w:proofErr w:type="spellEnd"/>
          </w:p>
        </w:tc>
      </w:tr>
      <w:tr w:rsidR="00B43061" w:rsidRPr="00B43061" w14:paraId="7BA8BB4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28FD054" w14:textId="77777777" w:rsidR="00B43061" w:rsidRPr="00B43061" w:rsidRDefault="00B43061" w:rsidP="00B43061">
            <w:r w:rsidRPr="00B43061">
              <w:t>Cross-validation F1</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2380F1E" w14:textId="77777777" w:rsidR="00B43061" w:rsidRPr="00B43061" w:rsidRDefault="00B43061" w:rsidP="00B43061">
            <w:r w:rsidRPr="00B43061">
              <w:t>0.5264</w:t>
            </w:r>
          </w:p>
        </w:tc>
      </w:tr>
    </w:tbl>
    <w:p w14:paraId="13247FC9" w14:textId="77777777" w:rsidR="00B43061" w:rsidRPr="00B43061" w:rsidRDefault="00B43061" w:rsidP="00B43061">
      <w:r w:rsidRPr="00B43061">
        <w:lastRenderedPageBreak/>
        <w:t>Before final submission, verify the CMS measure definition and reporting-period metadata. If strict leakage control is required, rerun target construction using a training-only median threshold.</w:t>
      </w:r>
    </w:p>
    <w:p w14:paraId="761DBA04" w14:textId="77777777" w:rsidR="004F59AB" w:rsidRPr="00B43061" w:rsidRDefault="004F59AB" w:rsidP="00B43061"/>
    <w:sectPr w:rsidR="004F59AB" w:rsidRPr="00B43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13CA"/>
    <w:multiLevelType w:val="multilevel"/>
    <w:tmpl w:val="C47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733B4"/>
    <w:multiLevelType w:val="multilevel"/>
    <w:tmpl w:val="6CC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A1711"/>
    <w:multiLevelType w:val="multilevel"/>
    <w:tmpl w:val="370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94BF8"/>
    <w:multiLevelType w:val="multilevel"/>
    <w:tmpl w:val="5D3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F3FD2"/>
    <w:multiLevelType w:val="multilevel"/>
    <w:tmpl w:val="1CC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828079">
    <w:abstractNumId w:val="0"/>
  </w:num>
  <w:num w:numId="2" w16cid:durableId="1899123210">
    <w:abstractNumId w:val="1"/>
  </w:num>
  <w:num w:numId="3" w16cid:durableId="1574899790">
    <w:abstractNumId w:val="3"/>
  </w:num>
  <w:num w:numId="4" w16cid:durableId="2066098563">
    <w:abstractNumId w:val="2"/>
  </w:num>
  <w:num w:numId="5" w16cid:durableId="117781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061"/>
    <w:rsid w:val="00093293"/>
    <w:rsid w:val="000D5417"/>
    <w:rsid w:val="001B2A29"/>
    <w:rsid w:val="002D4A0B"/>
    <w:rsid w:val="004F59AB"/>
    <w:rsid w:val="009B1CAF"/>
    <w:rsid w:val="00B43061"/>
    <w:rsid w:val="00C220F3"/>
    <w:rsid w:val="00E00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23E8"/>
  <w15:chartTrackingRefBased/>
  <w15:docId w15:val="{8208D4F9-629F-4786-81C0-1BEFFB23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061"/>
    <w:rPr>
      <w:rFonts w:eastAsiaTheme="majorEastAsia" w:cstheme="majorBidi"/>
      <w:color w:val="272727" w:themeColor="text1" w:themeTint="D8"/>
    </w:rPr>
  </w:style>
  <w:style w:type="paragraph" w:styleId="Title">
    <w:name w:val="Title"/>
    <w:basedOn w:val="Normal"/>
    <w:next w:val="Normal"/>
    <w:link w:val="TitleChar"/>
    <w:uiPriority w:val="10"/>
    <w:qFormat/>
    <w:rsid w:val="00B43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061"/>
    <w:pPr>
      <w:spacing w:before="160"/>
      <w:jc w:val="center"/>
    </w:pPr>
    <w:rPr>
      <w:i/>
      <w:iCs/>
      <w:color w:val="404040" w:themeColor="text1" w:themeTint="BF"/>
    </w:rPr>
  </w:style>
  <w:style w:type="character" w:customStyle="1" w:styleId="QuoteChar">
    <w:name w:val="Quote Char"/>
    <w:basedOn w:val="DefaultParagraphFont"/>
    <w:link w:val="Quote"/>
    <w:uiPriority w:val="29"/>
    <w:rsid w:val="00B43061"/>
    <w:rPr>
      <w:i/>
      <w:iCs/>
      <w:color w:val="404040" w:themeColor="text1" w:themeTint="BF"/>
    </w:rPr>
  </w:style>
  <w:style w:type="paragraph" w:styleId="ListParagraph">
    <w:name w:val="List Paragraph"/>
    <w:basedOn w:val="Normal"/>
    <w:uiPriority w:val="34"/>
    <w:qFormat/>
    <w:rsid w:val="00B43061"/>
    <w:pPr>
      <w:ind w:left="720"/>
      <w:contextualSpacing/>
    </w:pPr>
  </w:style>
  <w:style w:type="character" w:styleId="IntenseEmphasis">
    <w:name w:val="Intense Emphasis"/>
    <w:basedOn w:val="DefaultParagraphFont"/>
    <w:uiPriority w:val="21"/>
    <w:qFormat/>
    <w:rsid w:val="00B43061"/>
    <w:rPr>
      <w:i/>
      <w:iCs/>
      <w:color w:val="0F4761" w:themeColor="accent1" w:themeShade="BF"/>
    </w:rPr>
  </w:style>
  <w:style w:type="paragraph" w:styleId="IntenseQuote">
    <w:name w:val="Intense Quote"/>
    <w:basedOn w:val="Normal"/>
    <w:next w:val="Normal"/>
    <w:link w:val="IntenseQuoteChar"/>
    <w:uiPriority w:val="30"/>
    <w:qFormat/>
    <w:rsid w:val="00B43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061"/>
    <w:rPr>
      <w:i/>
      <w:iCs/>
      <w:color w:val="0F4761" w:themeColor="accent1" w:themeShade="BF"/>
    </w:rPr>
  </w:style>
  <w:style w:type="character" w:styleId="IntenseReference">
    <w:name w:val="Intense Reference"/>
    <w:basedOn w:val="DefaultParagraphFont"/>
    <w:uiPriority w:val="32"/>
    <w:qFormat/>
    <w:rsid w:val="00B43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Lê</dc:creator>
  <cp:keywords/>
  <dc:description/>
  <cp:lastModifiedBy>Đức Lê</cp:lastModifiedBy>
  <cp:revision>1</cp:revision>
  <dcterms:created xsi:type="dcterms:W3CDTF">2026-10-30T12:43:00Z</dcterms:created>
  <dcterms:modified xsi:type="dcterms:W3CDTF">2026-10-30T13:14:00Z</dcterms:modified>
</cp:coreProperties>
</file>