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4"/>
        <w:gridCol w:w="1889"/>
        <w:gridCol w:w="2247"/>
      </w:tblGrid>
      <w:tr w:rsidR="00E31D97" w14:paraId="38C5FC30" w14:textId="77777777">
        <w:tc>
          <w:tcPr>
            <w:tcW w:w="6654" w:type="dxa"/>
            <w:vMerge w:val="restart"/>
            <w:shd w:val="clear" w:color="auto" w:fill="0070C0"/>
          </w:tcPr>
          <w:p w14:paraId="46648681" w14:textId="77777777" w:rsidR="00E31D97" w:rsidRDefault="00E31D97">
            <w:pPr>
              <w:spacing w:line="100" w:lineRule="atLeast"/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14:paraId="1988EED6" w14:textId="77777777" w:rsidR="00E31D97" w:rsidRDefault="00CB6035" w:rsidP="00763071">
            <w:pPr>
              <w:spacing w:line="100" w:lineRule="atLeast"/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763071">
              <w:rPr>
                <w:rFonts w:ascii="Arial" w:hAnsi="Arial" w:cs="Arial"/>
                <w:b/>
                <w:color w:val="FFFFFF"/>
                <w:sz w:val="48"/>
                <w:szCs w:val="48"/>
              </w:rPr>
              <w:t>211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 xml:space="preserve"> Assignment</w:t>
            </w:r>
          </w:p>
        </w:tc>
        <w:tc>
          <w:tcPr>
            <w:tcW w:w="1889" w:type="dxa"/>
            <w:shd w:val="clear" w:color="auto" w:fill="auto"/>
          </w:tcPr>
          <w:p w14:paraId="353F57C4" w14:textId="77777777" w:rsidR="00E31D97" w:rsidRDefault="00CB6035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7" w:type="dxa"/>
            <w:shd w:val="clear" w:color="auto" w:fill="auto"/>
          </w:tcPr>
          <w:p w14:paraId="5A16D3BE" w14:textId="77777777" w:rsidR="00E31D97" w:rsidRDefault="00CB6035">
            <w:pPr>
              <w:spacing w:line="100" w:lineRule="atLeast"/>
            </w:pPr>
            <w:r>
              <w:rPr>
                <w:b/>
                <w:color w:val="2F5496"/>
              </w:rPr>
              <w:t>Short Assignment</w:t>
            </w:r>
          </w:p>
        </w:tc>
      </w:tr>
      <w:tr w:rsidR="00E31D97" w14:paraId="51174B90" w14:textId="77777777">
        <w:tc>
          <w:tcPr>
            <w:tcW w:w="6654" w:type="dxa"/>
            <w:vMerge/>
            <w:shd w:val="clear" w:color="auto" w:fill="0070C0"/>
          </w:tcPr>
          <w:p w14:paraId="1E6880F3" w14:textId="77777777" w:rsidR="00E31D97" w:rsidRDefault="00E31D97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14:paraId="2A27B701" w14:textId="77777777" w:rsidR="00E31D97" w:rsidRDefault="00CB6035">
            <w:pPr>
              <w:spacing w:line="100" w:lineRule="atLeast"/>
              <w:rPr>
                <w:rFonts w:eastAsia="Calibri" w:cs="Calibri"/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7" w:type="dxa"/>
            <w:shd w:val="clear" w:color="auto" w:fill="auto"/>
          </w:tcPr>
          <w:p w14:paraId="50A47B34" w14:textId="77777777" w:rsidR="00E31D97" w:rsidRDefault="00763071">
            <w:pPr>
              <w:spacing w:line="100" w:lineRule="atLeast"/>
            </w:pPr>
            <w:r w:rsidRPr="00763071">
              <w:rPr>
                <w:b/>
                <w:color w:val="2F5496"/>
              </w:rPr>
              <w:fldChar w:fldCharType="begin"/>
            </w:r>
            <w:r w:rsidRPr="00763071">
              <w:rPr>
                <w:b/>
                <w:color w:val="2F5496"/>
              </w:rPr>
              <w:instrText xml:space="preserve"> FILENAME  \* Upper  \* MERGEFORMAT </w:instrText>
            </w:r>
            <w:r w:rsidRPr="00763071">
              <w:rPr>
                <w:b/>
                <w:color w:val="2F5496"/>
              </w:rPr>
              <w:fldChar w:fldCharType="separate"/>
            </w:r>
            <w:r>
              <w:rPr>
                <w:b/>
                <w:noProof/>
                <w:color w:val="2F5496"/>
              </w:rPr>
              <w:t>J1.S.P0011</w:t>
            </w:r>
            <w:r w:rsidRPr="00763071">
              <w:rPr>
                <w:b/>
                <w:color w:val="2F5496"/>
              </w:rPr>
              <w:fldChar w:fldCharType="end"/>
            </w:r>
          </w:p>
        </w:tc>
      </w:tr>
      <w:tr w:rsidR="00E31D97" w14:paraId="41743425" w14:textId="77777777">
        <w:tc>
          <w:tcPr>
            <w:tcW w:w="6654" w:type="dxa"/>
            <w:vMerge/>
            <w:shd w:val="clear" w:color="auto" w:fill="0070C0"/>
          </w:tcPr>
          <w:p w14:paraId="05BAACB5" w14:textId="77777777" w:rsidR="00E31D97" w:rsidRDefault="00E31D97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14:paraId="6580439D" w14:textId="77777777" w:rsidR="00E31D97" w:rsidRDefault="00CB6035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7" w:type="dxa"/>
            <w:shd w:val="clear" w:color="auto" w:fill="auto"/>
          </w:tcPr>
          <w:p w14:paraId="04AED028" w14:textId="4CB55004" w:rsidR="00E31D97" w:rsidRDefault="00CB6035">
            <w:pPr>
              <w:spacing w:line="100" w:lineRule="atLeast"/>
            </w:pPr>
            <w:r>
              <w:rPr>
                <w:b/>
                <w:color w:val="2F5496"/>
              </w:rPr>
              <w:t>1</w:t>
            </w:r>
            <w:r w:rsidR="007C0070">
              <w:rPr>
                <w:b/>
                <w:color w:val="2F5496"/>
              </w:rPr>
              <w:t>1</w:t>
            </w:r>
            <w:r>
              <w:rPr>
                <w:b/>
                <w:color w:val="2F5496"/>
              </w:rPr>
              <w:t>0</w:t>
            </w:r>
          </w:p>
        </w:tc>
      </w:tr>
      <w:tr w:rsidR="00E31D97" w14:paraId="7DD15D10" w14:textId="77777777">
        <w:tc>
          <w:tcPr>
            <w:tcW w:w="6654" w:type="dxa"/>
            <w:vMerge/>
            <w:shd w:val="clear" w:color="auto" w:fill="0070C0"/>
          </w:tcPr>
          <w:p w14:paraId="22015053" w14:textId="77777777" w:rsidR="00E31D97" w:rsidRDefault="00E31D97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14:paraId="277354AC" w14:textId="77777777" w:rsidR="00E31D97" w:rsidRDefault="00CB6035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7" w:type="dxa"/>
            <w:shd w:val="clear" w:color="auto" w:fill="auto"/>
          </w:tcPr>
          <w:p w14:paraId="0E842021" w14:textId="77777777" w:rsidR="00E31D97" w:rsidRDefault="00CB6035">
            <w:pPr>
              <w:spacing w:line="100" w:lineRule="atLeast"/>
            </w:pPr>
            <w:r>
              <w:rPr>
                <w:b/>
                <w:color w:val="2F5496"/>
              </w:rPr>
              <w:t>2</w:t>
            </w:r>
          </w:p>
        </w:tc>
      </w:tr>
    </w:tbl>
    <w:p w14:paraId="63EC2F2A" w14:textId="77777777" w:rsidR="00E31D97" w:rsidRDefault="00E31D97"/>
    <w:p w14:paraId="76DA3DF0" w14:textId="77777777" w:rsidR="00763071" w:rsidRDefault="00CB6035">
      <w:r>
        <w:rPr>
          <w:b/>
          <w:color w:val="2E74B5"/>
          <w:sz w:val="28"/>
          <w:szCs w:val="28"/>
        </w:rPr>
        <w:t xml:space="preserve">Title: </w:t>
      </w:r>
      <w:r>
        <w:t xml:space="preserve"> </w:t>
      </w:r>
      <w:r>
        <w:tab/>
      </w:r>
    </w:p>
    <w:p w14:paraId="2D871EAB" w14:textId="6680E419" w:rsidR="00E31D97" w:rsidRDefault="00135857" w:rsidP="00763071">
      <w:pPr>
        <w:ind w:firstLine="720"/>
        <w:rPr>
          <w:b/>
          <w:color w:val="2E74B5"/>
          <w:sz w:val="28"/>
          <w:szCs w:val="28"/>
        </w:rPr>
      </w:pPr>
      <w:r>
        <w:t xml:space="preserve">Change base number system (16, 10, </w:t>
      </w:r>
      <w:r w:rsidR="007C0070">
        <w:t>8,</w:t>
      </w:r>
      <w:r>
        <w:t>2) program</w:t>
      </w:r>
      <w:r w:rsidR="00CB6035">
        <w:t xml:space="preserve">. </w:t>
      </w:r>
    </w:p>
    <w:p w14:paraId="33B050FA" w14:textId="77777777" w:rsidR="00E31D97" w:rsidRDefault="00CB6035">
      <w:pPr>
        <w:rPr>
          <w:b/>
        </w:rPr>
      </w:pPr>
      <w:r>
        <w:rPr>
          <w:b/>
          <w:color w:val="2E74B5"/>
          <w:sz w:val="28"/>
          <w:szCs w:val="28"/>
        </w:rPr>
        <w:t>Background Context</w:t>
      </w:r>
    </w:p>
    <w:p w14:paraId="0E1F4BE8" w14:textId="77777777" w:rsidR="00E31D97" w:rsidRDefault="00CB6035">
      <w:pPr>
        <w:ind w:firstLine="720"/>
        <w:rPr>
          <w:b/>
        </w:rPr>
      </w:pPr>
      <w:r>
        <w:rPr>
          <w:b/>
        </w:rPr>
        <w:t>A numeral system</w:t>
      </w:r>
      <w:r>
        <w:t xml:space="preserve"> (or system of numeration) is a writing system for expressing numbers, that is, a mathematical notation for representing numbers of a given set, using digits or other symbols in a consistent manner. It can be seen as the context that allows the symbols "11" to be interpreted as the binary symbol for three, the decimal symbol for eleven, or a symbol for other numbers in different bases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14:paraId="61AFC8E3" w14:textId="116094D7" w:rsidR="00E31D97" w:rsidRDefault="00CB6035">
      <w:pPr>
        <w:ind w:firstLine="720"/>
      </w:pPr>
      <w:r>
        <w:rPr>
          <w:b/>
        </w:rPr>
        <w:t>The binary number system</w:t>
      </w:r>
      <w:r>
        <w:t xml:space="preserve"> is a numbering system that represents numeric values using two unique digits (</w:t>
      </w:r>
      <w:r>
        <w:rPr>
          <w:i/>
        </w:rPr>
        <w:t>0 and 1</w:t>
      </w:r>
      <w:r>
        <w:t>). Most computing devices use binary numbering to represent electronic circuit voltage state, (i.e., on/off switch), which considers 0 voltage input as off and 1 input as on.</w:t>
      </w:r>
    </w:p>
    <w:p w14:paraId="413AB26E" w14:textId="1C3A2471" w:rsidR="007C0070" w:rsidRDefault="007C0070">
      <w:pPr>
        <w:ind w:firstLine="720"/>
        <w:rPr>
          <w:b/>
        </w:rPr>
      </w:pPr>
      <w:r>
        <w:rPr>
          <w:b/>
        </w:rPr>
        <w:t>The octal numbering system</w:t>
      </w:r>
      <w:r>
        <w:t xml:space="preserve"> uses combinations of </w:t>
      </w:r>
      <w:proofErr w:type="gramStart"/>
      <w:r>
        <w:t>8 character</w:t>
      </w:r>
      <w:proofErr w:type="gramEnd"/>
      <w:r>
        <w:t xml:space="preserve"> digits to represent all numerical values. Octal uses all eight numbers in the decimal system (0, 1, 2, 3, 4, 5, 6 and 7)</w:t>
      </w:r>
    </w:p>
    <w:p w14:paraId="2FBAA2DA" w14:textId="77777777" w:rsidR="00E31D97" w:rsidRDefault="00CB6035">
      <w:pPr>
        <w:ind w:firstLine="720"/>
      </w:pPr>
      <w:r>
        <w:rPr>
          <w:b/>
        </w:rPr>
        <w:t>The hexadecimal numbering system</w:t>
      </w:r>
      <w:r>
        <w:t xml:space="preserve"> uses combinations of </w:t>
      </w:r>
      <w:proofErr w:type="gramStart"/>
      <w:r>
        <w:t>16 character</w:t>
      </w:r>
      <w:proofErr w:type="gramEnd"/>
      <w:r>
        <w:t xml:space="preserve"> digits to represent all numerical values. Hexadecimal uses all ten numbers in the decimal system (0, 1, 2, 3, 4, 5, 6, 7, 8, and 9) and letters A through F. Anyone who has designed a web page has encountered hexadecimal value when doing colors. For example, to create red text use the HTML color code #FF0000, which translates to 255 Red, 0 Green, and 0 Blue in hexadecimal.</w:t>
      </w:r>
    </w:p>
    <w:p w14:paraId="26065EBD" w14:textId="286732EC" w:rsidR="00E31D97" w:rsidRDefault="00CB6035">
      <w:pPr>
        <w:ind w:firstLine="720"/>
      </w:pPr>
      <w:r>
        <w:t xml:space="preserve">Although binary calculations performed some simple but very long. Decimal system is </w:t>
      </w:r>
      <w:proofErr w:type="gramStart"/>
      <w:r>
        <w:t>incompatible</w:t>
      </w:r>
      <w:r w:rsidR="003F421A">
        <w:rPr>
          <w:lang w:val="vi-VN"/>
        </w:rPr>
        <w:t xml:space="preserve"> </w:t>
      </w:r>
      <w:r>
        <w:t xml:space="preserve"> with</w:t>
      </w:r>
      <w:proofErr w:type="gramEnd"/>
      <w:r>
        <w:t xml:space="preserve"> the computer. People often use the system 16 (hexadecimal) for performing short number that converts the binary system very simple.</w:t>
      </w:r>
    </w:p>
    <w:p w14:paraId="5D6D2E75" w14:textId="77777777" w:rsidR="00E31D97" w:rsidRDefault="00135857">
      <w:pPr>
        <w:ind w:firstLine="720"/>
      </w:pPr>
      <w:r>
        <w:rPr>
          <w:noProof/>
          <w:lang w:eastAsia="en-US"/>
        </w:rPr>
        <w:drawing>
          <wp:inline distT="0" distB="0" distL="0" distR="0" wp14:anchorId="1CE913F7" wp14:editId="34AFBA3B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2861" w14:textId="77777777" w:rsidR="00E31D97" w:rsidRDefault="00E31D97">
      <w:pPr>
        <w:ind w:firstLine="720"/>
      </w:pPr>
    </w:p>
    <w:p w14:paraId="41C5DDF7" w14:textId="77777777" w:rsidR="00E31D97" w:rsidRDefault="00CB6035">
      <w:r>
        <w:rPr>
          <w:b/>
          <w:color w:val="2E74B5"/>
          <w:sz w:val="28"/>
          <w:szCs w:val="28"/>
        </w:rPr>
        <w:t>Program Specifications</w:t>
      </w:r>
    </w:p>
    <w:p w14:paraId="5EE12691" w14:textId="44B669C5" w:rsidR="00E31D97" w:rsidRDefault="00CB6035">
      <w:pPr>
        <w:ind w:firstLine="720"/>
      </w:pPr>
      <w:r>
        <w:t xml:space="preserve">Design a program that allows users choose the input base system (2, </w:t>
      </w:r>
      <w:r w:rsidR="007C0070">
        <w:t xml:space="preserve">8, </w:t>
      </w:r>
      <w:r>
        <w:t>10, 16) and the output base system (2,</w:t>
      </w:r>
      <w:r w:rsidR="007C0070">
        <w:t xml:space="preserve"> 8, </w:t>
      </w:r>
      <w:r>
        <w:t>10,16</w:t>
      </w:r>
      <w:proofErr w:type="gramStart"/>
      <w:r>
        <w:t>)  then</w:t>
      </w:r>
      <w:proofErr w:type="gramEnd"/>
      <w:r>
        <w:t xml:space="preserve"> enter input value, the program will print the equivalent output value</w:t>
      </w:r>
    </w:p>
    <w:p w14:paraId="7E9180B5" w14:textId="77777777" w:rsidR="00E31D97" w:rsidRDefault="00CB6035">
      <w:pPr>
        <w:rPr>
          <w:b/>
          <w:i/>
        </w:rPr>
      </w:pPr>
      <w:r>
        <w:t>The program should be repetitive until users close the program</w:t>
      </w:r>
    </w:p>
    <w:p w14:paraId="2F039F82" w14:textId="77777777" w:rsidR="00E31D97" w:rsidRDefault="00CB6035">
      <w:r>
        <w:rPr>
          <w:b/>
          <w:i/>
        </w:rPr>
        <w:t xml:space="preserve">Function details: </w:t>
      </w:r>
    </w:p>
    <w:p w14:paraId="390B0C87" w14:textId="492677B0" w:rsidR="00E31D97" w:rsidRDefault="00CB603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Required user choose the base number input </w:t>
      </w:r>
      <w:proofErr w:type="gramStart"/>
      <w:r>
        <w:t xml:space="preserve">( </w:t>
      </w:r>
      <w:r>
        <w:rPr>
          <w:i/>
        </w:rPr>
        <w:t>example</w:t>
      </w:r>
      <w:proofErr w:type="gramEnd"/>
      <w:r>
        <w:rPr>
          <w:i/>
        </w:rPr>
        <w:t xml:space="preserve"> 1 is binary, 2 is </w:t>
      </w:r>
      <w:r w:rsidR="007C0070">
        <w:rPr>
          <w:i/>
        </w:rPr>
        <w:t>octal</w:t>
      </w:r>
      <w:r>
        <w:rPr>
          <w:i/>
        </w:rPr>
        <w:t>,</w:t>
      </w:r>
      <w:r w:rsidR="007C0070">
        <w:rPr>
          <w:i/>
        </w:rPr>
        <w:t xml:space="preserve"> 3 is decimal,</w:t>
      </w:r>
      <w:r>
        <w:rPr>
          <w:i/>
        </w:rPr>
        <w:t xml:space="preserve"> </w:t>
      </w:r>
      <w:r w:rsidR="007C0070">
        <w:rPr>
          <w:i/>
        </w:rPr>
        <w:t>4</w:t>
      </w:r>
      <w:r>
        <w:rPr>
          <w:i/>
        </w:rPr>
        <w:t xml:space="preserve"> is hexadecimal</w:t>
      </w:r>
      <w:r>
        <w:t>)</w:t>
      </w:r>
    </w:p>
    <w:p w14:paraId="77EC69C3" w14:textId="75A43CAF" w:rsidR="00E31D97" w:rsidRDefault="00CB603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Required user choose the base number out </w:t>
      </w:r>
      <w:proofErr w:type="gramStart"/>
      <w:r>
        <w:t xml:space="preserve">( </w:t>
      </w:r>
      <w:r>
        <w:rPr>
          <w:i/>
        </w:rPr>
        <w:t>example</w:t>
      </w:r>
      <w:proofErr w:type="gramEnd"/>
      <w:r>
        <w:rPr>
          <w:i/>
        </w:rPr>
        <w:t xml:space="preserve"> </w:t>
      </w:r>
      <w:r w:rsidR="007C0070">
        <w:rPr>
          <w:i/>
        </w:rPr>
        <w:t>1 is binary, 2 is octal, 3 is decimal, 4 is hexadecimal</w:t>
      </w:r>
      <w:r>
        <w:t>)</w:t>
      </w:r>
    </w:p>
    <w:p w14:paraId="43A24C0F" w14:textId="77777777" w:rsidR="00E31D97" w:rsidRDefault="00CB6035">
      <w:pPr>
        <w:pStyle w:val="ListParagraph"/>
        <w:numPr>
          <w:ilvl w:val="0"/>
          <w:numId w:val="1"/>
        </w:numPr>
        <w:spacing w:after="200" w:line="276" w:lineRule="auto"/>
      </w:pPr>
      <w:r>
        <w:t>Required user enter the input value;</w:t>
      </w:r>
    </w:p>
    <w:p w14:paraId="444CBCC8" w14:textId="77777777" w:rsidR="00E31D97" w:rsidRDefault="00CB6035">
      <w:pPr>
        <w:pStyle w:val="ListParagraph"/>
        <w:numPr>
          <w:ilvl w:val="0"/>
          <w:numId w:val="1"/>
        </w:numPr>
        <w:spacing w:after="200" w:line="276" w:lineRule="auto"/>
        <w:rPr>
          <w:b/>
          <w:i/>
        </w:rPr>
      </w:pPr>
      <w:r>
        <w:lastRenderedPageBreak/>
        <w:t>Program process and print output value;</w:t>
      </w:r>
    </w:p>
    <w:p w14:paraId="4EF31C9F" w14:textId="77777777" w:rsidR="00E31D97" w:rsidRDefault="00CB6035">
      <w:pPr>
        <w:rPr>
          <w:b/>
          <w:i/>
        </w:rPr>
      </w:pPr>
      <w:r>
        <w:rPr>
          <w:b/>
          <w:i/>
        </w:rPr>
        <w:t>Expectation of User interface:</w:t>
      </w:r>
    </w:p>
    <w:p w14:paraId="5F9DE30A" w14:textId="77777777" w:rsidR="00E31D97" w:rsidRDefault="00E31D97">
      <w:pPr>
        <w:rPr>
          <w:b/>
          <w:i/>
        </w:rPr>
      </w:pPr>
    </w:p>
    <w:p w14:paraId="471BEA52" w14:textId="77777777" w:rsidR="00E31D97" w:rsidRDefault="00E31D97"/>
    <w:p w14:paraId="14F93704" w14:textId="77777777" w:rsidR="00E31D97" w:rsidRDefault="00CB6035">
      <w:pPr>
        <w:rPr>
          <w:b/>
        </w:rPr>
      </w:pPr>
      <w:r>
        <w:rPr>
          <w:b/>
          <w:color w:val="2E74B5"/>
          <w:sz w:val="28"/>
          <w:szCs w:val="28"/>
        </w:rPr>
        <w:t>Guidelines</w:t>
      </w:r>
    </w:p>
    <w:p w14:paraId="37C04528" w14:textId="77777777" w:rsidR="00E31D97" w:rsidRDefault="00CB6035">
      <w:r>
        <w:rPr>
          <w:b/>
        </w:rPr>
        <w:t>1.</w:t>
      </w:r>
      <w:r w:rsidR="00763071">
        <w:rPr>
          <w:b/>
        </w:rPr>
        <w:t xml:space="preserve"> </w:t>
      </w:r>
      <w:r>
        <w:rPr>
          <w:b/>
        </w:rPr>
        <w:t>Example: convert 535 (DEC</w:t>
      </w:r>
      <w:r w:rsidR="00763071">
        <w:rPr>
          <w:b/>
        </w:rPr>
        <w:t>) to</w:t>
      </w:r>
      <w:r>
        <w:rPr>
          <w:b/>
        </w:rPr>
        <w:t xml:space="preserve"> HEC</w:t>
      </w:r>
    </w:p>
    <w:p w14:paraId="6629EBEA" w14:textId="3DA7AC17" w:rsidR="00E31D97" w:rsidRDefault="00135857">
      <w:pPr>
        <w:pStyle w:val="NormalWeb"/>
        <w:rPr>
          <w:rFonts w:ascii="Calibri" w:hAnsi="Calibri" w:cs="font371"/>
          <w:b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488388F" wp14:editId="3C37A452">
            <wp:simplePos x="457200" y="1821180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1381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EE0">
        <w:rPr>
          <w:rFonts w:ascii="Calibri" w:hAnsi="Calibri" w:cs="font371"/>
          <w:b/>
          <w:sz w:val="22"/>
          <w:szCs w:val="22"/>
        </w:rPr>
        <w:br w:type="textWrapping" w:clear="all"/>
      </w:r>
    </w:p>
    <w:p w14:paraId="714C6EC9" w14:textId="77777777" w:rsidR="00E31D97" w:rsidRDefault="00CB6035">
      <w:pPr>
        <w:pStyle w:val="NormalWeb"/>
      </w:pPr>
      <w:r>
        <w:rPr>
          <w:rFonts w:ascii="Calibri" w:hAnsi="Calibri" w:cs="font371"/>
          <w:b/>
          <w:sz w:val="22"/>
          <w:szCs w:val="22"/>
        </w:rPr>
        <w:t>2.</w:t>
      </w:r>
      <w:r w:rsidR="00763071">
        <w:rPr>
          <w:rFonts w:ascii="Calibri" w:hAnsi="Calibri" w:cs="font371"/>
          <w:b/>
          <w:sz w:val="22"/>
          <w:szCs w:val="22"/>
        </w:rPr>
        <w:t xml:space="preserve"> </w:t>
      </w:r>
      <w:proofErr w:type="gramStart"/>
      <w:r>
        <w:rPr>
          <w:rFonts w:ascii="Calibri" w:hAnsi="Calibri" w:cs="font371"/>
          <w:b/>
          <w:sz w:val="22"/>
          <w:szCs w:val="22"/>
        </w:rPr>
        <w:t>Example :</w:t>
      </w:r>
      <w:proofErr w:type="gramEnd"/>
      <w:r>
        <w:rPr>
          <w:rFonts w:ascii="Calibri" w:hAnsi="Calibri" w:cs="font371"/>
          <w:b/>
          <w:sz w:val="22"/>
          <w:szCs w:val="22"/>
        </w:rPr>
        <w:t xml:space="preserve"> convert 217 (HEX) to DEC</w:t>
      </w:r>
    </w:p>
    <w:p w14:paraId="1C42FBC0" w14:textId="77777777" w:rsidR="00E31D97" w:rsidRDefault="00135857">
      <w:pPr>
        <w:pStyle w:val="NormalWeb"/>
        <w:rPr>
          <w:rFonts w:ascii="Calibri" w:hAnsi="Calibri" w:cs="font371"/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4460E678" wp14:editId="54766EF9">
            <wp:extent cx="43910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4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A96D" w14:textId="77777777" w:rsidR="00E31D97" w:rsidRDefault="00CB6035">
      <w:pPr>
        <w:pStyle w:val="NormalWeb"/>
      </w:pPr>
      <w:r>
        <w:rPr>
          <w:rFonts w:ascii="Calibri" w:hAnsi="Calibri" w:cs="font371"/>
          <w:b/>
          <w:sz w:val="22"/>
          <w:szCs w:val="22"/>
        </w:rPr>
        <w:t>3.</w:t>
      </w:r>
      <w:r w:rsidR="00763071">
        <w:rPr>
          <w:rFonts w:ascii="Calibri" w:hAnsi="Calibri" w:cs="font371"/>
          <w:b/>
          <w:sz w:val="22"/>
          <w:szCs w:val="22"/>
        </w:rPr>
        <w:t xml:space="preserve"> </w:t>
      </w:r>
      <w:r>
        <w:rPr>
          <w:rFonts w:ascii="Calibri" w:hAnsi="Calibri" w:cs="font371"/>
          <w:b/>
          <w:sz w:val="22"/>
          <w:szCs w:val="22"/>
        </w:rPr>
        <w:t>Example convert 27 (DEC) to BIN</w:t>
      </w:r>
    </w:p>
    <w:p w14:paraId="0A3088AD" w14:textId="77777777" w:rsidR="00E31D97" w:rsidRDefault="00135857">
      <w:pPr>
        <w:pStyle w:val="NormalWeb"/>
        <w:rPr>
          <w:rFonts w:ascii="Calibri" w:hAnsi="Calibri" w:cs="font371"/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5E8C1714" wp14:editId="3F5E4530">
            <wp:extent cx="23526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81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12AB" w14:textId="77777777" w:rsidR="00E31D97" w:rsidRDefault="00E31D97">
      <w:pPr>
        <w:pStyle w:val="NormalWeb"/>
      </w:pPr>
    </w:p>
    <w:p w14:paraId="01F0D7FB" w14:textId="77777777" w:rsidR="00E31D97" w:rsidRDefault="00CB6035">
      <w:pPr>
        <w:pStyle w:val="NormalWeb"/>
      </w:pPr>
      <w:r>
        <w:rPr>
          <w:rFonts w:ascii="Calibri" w:hAnsi="Calibri" w:cs="font371"/>
          <w:b/>
          <w:sz w:val="22"/>
          <w:szCs w:val="22"/>
        </w:rPr>
        <w:t>4.</w:t>
      </w:r>
      <w:r w:rsidR="00763071">
        <w:rPr>
          <w:rFonts w:ascii="Calibri" w:hAnsi="Calibri" w:cs="font371"/>
          <w:b/>
          <w:sz w:val="22"/>
          <w:szCs w:val="22"/>
        </w:rPr>
        <w:t xml:space="preserve"> </w:t>
      </w:r>
      <w:r>
        <w:rPr>
          <w:rFonts w:ascii="Calibri" w:hAnsi="Calibri" w:cs="font371"/>
          <w:b/>
          <w:sz w:val="22"/>
          <w:szCs w:val="22"/>
        </w:rPr>
        <w:t xml:space="preserve">Example </w:t>
      </w:r>
      <w:r w:rsidR="00763071">
        <w:rPr>
          <w:rFonts w:ascii="Calibri" w:hAnsi="Calibri" w:cs="font371"/>
          <w:b/>
          <w:sz w:val="22"/>
          <w:szCs w:val="22"/>
        </w:rPr>
        <w:t>convert 11011 (</w:t>
      </w:r>
      <w:r>
        <w:rPr>
          <w:rFonts w:ascii="Calibri" w:hAnsi="Calibri" w:cs="font371"/>
          <w:b/>
          <w:sz w:val="22"/>
          <w:szCs w:val="22"/>
        </w:rPr>
        <w:t>BIN) to DEC</w:t>
      </w:r>
    </w:p>
    <w:p w14:paraId="0F9A71F5" w14:textId="77777777" w:rsidR="00E31D97" w:rsidRDefault="00135857">
      <w:pPr>
        <w:pStyle w:val="NormalWeb"/>
        <w:rPr>
          <w:rFonts w:ascii="Calibri" w:hAnsi="Calibri" w:cs="font371"/>
          <w:b/>
          <w:sz w:val="22"/>
          <w:szCs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1E9123FF" wp14:editId="411EB425">
            <wp:extent cx="59436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9034" w14:textId="77777777" w:rsidR="00E31D97" w:rsidRDefault="00E31D97">
      <w:pPr>
        <w:pStyle w:val="NormalWeb"/>
        <w:rPr>
          <w:rFonts w:ascii="Calibri" w:hAnsi="Calibri" w:cs="font371"/>
          <w:b/>
          <w:sz w:val="22"/>
          <w:szCs w:val="22"/>
        </w:rPr>
      </w:pPr>
    </w:p>
    <w:p w14:paraId="6A32E2B0" w14:textId="77777777" w:rsidR="00E31D97" w:rsidRDefault="00E31D97">
      <w:pPr>
        <w:pStyle w:val="NormalWeb"/>
        <w:rPr>
          <w:rFonts w:ascii="Arial" w:eastAsia="MS Mincho" w:hAnsi="Arial" w:cs="Times New Roman"/>
          <w:sz w:val="22"/>
          <w:szCs w:val="22"/>
        </w:rPr>
      </w:pPr>
    </w:p>
    <w:p w14:paraId="3D2F72B9" w14:textId="77777777" w:rsidR="00E31D97" w:rsidRDefault="00E31D97">
      <w:pPr>
        <w:pStyle w:val="NormalWeb"/>
        <w:rPr>
          <w:rFonts w:ascii="Arial" w:eastAsia="MS Mincho" w:hAnsi="Arial" w:cs="Times New Roman"/>
          <w:sz w:val="22"/>
          <w:szCs w:val="22"/>
        </w:rPr>
      </w:pPr>
    </w:p>
    <w:p w14:paraId="6050F58D" w14:textId="44CB281C" w:rsidR="00CB6035" w:rsidRDefault="003F421A">
      <w:pPr>
        <w:ind w:firstLine="720"/>
      </w:pPr>
      <w:r>
        <w:rPr>
          <w:noProof/>
        </w:rPr>
        <w:drawing>
          <wp:inline distT="0" distB="0" distL="0" distR="0" wp14:anchorId="0F708088" wp14:editId="1D363CE7">
            <wp:extent cx="6149340" cy="4869180"/>
            <wp:effectExtent l="0" t="0" r="3810" b="7620"/>
            <wp:docPr id="6" name="Picture 6" descr="Đổi số Thập phân ra số Nhị phân, Thập lục phân, Bát phân và ngược lại -  Phần 2: phần lẻ hay phần phân - EngI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ổi số Thập phân ra số Nhị phân, Thập lục phân, Bát phân và ngược lại -  Phần 2: phần lẻ hay phần phân - EngIS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035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71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57"/>
    <w:rsid w:val="00135857"/>
    <w:rsid w:val="002F7322"/>
    <w:rsid w:val="003F421A"/>
    <w:rsid w:val="00763071"/>
    <w:rsid w:val="007C0070"/>
    <w:rsid w:val="00BD79ED"/>
    <w:rsid w:val="00CB6035"/>
    <w:rsid w:val="00E31D97"/>
    <w:rsid w:val="00F1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5385DF"/>
  <w15:docId w15:val="{CF5E3AC2-6B37-4581-9875-120F167A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Lucida Sans Unicode" w:hAnsi="Calibri" w:cs="font37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LêMinh LêMinh</dc:creator>
  <cp:lastModifiedBy>Như Nguyễn Thị</cp:lastModifiedBy>
  <cp:revision>5</cp:revision>
  <cp:lastPrinted>1899-12-31T17:00:00Z</cp:lastPrinted>
  <dcterms:created xsi:type="dcterms:W3CDTF">2021-10-11T02:58:00Z</dcterms:created>
  <dcterms:modified xsi:type="dcterms:W3CDTF">2021-10-25T10:45:00Z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