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5mquzmxvcwk" w:id="0"/>
      <w:bookmarkEnd w:id="0"/>
      <w:r w:rsidDel="00000000" w:rsidR="00000000" w:rsidRPr="00000000">
        <w:rPr>
          <w:b w:val="1"/>
          <w:bCs w:val="1"/>
          <w:sz w:val="34"/>
          <w:szCs w:val="34"/>
          <w:rtl w:val="0"/>
        </w:rPr>
        <w:t xml:space="preserve">1. Nhiệm vụ 1: Kiểm tra dữ liệu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985310415534"/>
        <w:gridCol w:w="732.6983758026557"/>
        <w:gridCol w:w="1189.4454152640517"/>
        <w:gridCol w:w="6042.382709541382"/>
        <w:tblGridChange w:id="0">
          <w:tblGrid>
            <w:gridCol w:w="1060.985310415534"/>
            <w:gridCol w:w="732.6983758026557"/>
            <w:gridCol w:w="1189.4454152640517"/>
            <w:gridCol w:w="6042.38270954138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Đủ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Cần làm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Câu hỏi còn thiếu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LS01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Hệ thống có cần tự chuyển trạng thái khi đến giờ bắt đầu livestream không?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LS03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Nếu hai khách cùng đặt sản phẩm cuối cùng thì hệ thống xử lý như thế nào?</w:t>
            </w:r>
          </w:p>
        </w:tc>
      </w:tr>
    </w:tbl>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ikxqrlrdwu4" w:id="1"/>
      <w:bookmarkEnd w:id="1"/>
      <w:r w:rsidDel="00000000" w:rsidR="00000000" w:rsidRPr="00000000">
        <w:rPr>
          <w:b w:val="1"/>
          <w:bCs w:val="1"/>
          <w:sz w:val="34"/>
          <w:szCs w:val="34"/>
          <w:rtl w:val="0"/>
        </w:rPr>
        <w:t xml:space="preserve">2. Nhiệm vụ 2: Product Backlog đã ước lượng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9736418240315"/>
        <w:gridCol w:w="831.9736418240315"/>
        <w:gridCol w:w="944.1498631935639"/>
        <w:gridCol w:w="860.0176971664146"/>
        <w:gridCol w:w="5557.396967015582"/>
        <w:tblGridChange w:id="0">
          <w:tblGrid>
            <w:gridCol w:w="831.9736418240315"/>
            <w:gridCol w:w="831.9736418240315"/>
            <w:gridCol w:w="944.1498631935639"/>
            <w:gridCol w:w="860.0176971664146"/>
            <w:gridCol w:w="5557.396967015582"/>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Mã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Mức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Kết quả phiếu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SP cuối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Lý do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LS01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3 - 3 - 5 - 3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Phiếu 5 SP cho rằng xử lý thời gian và trạng thái làm Story phức tạp hơn LS02. Sau khi làm rõ chỉ cần trạng thái “Sắp diễn ra”, LS01 có độ phức tạp tương đương LS02 nên chọn 3 SP.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3 - 3 - 3 - 3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Reference Story; các phiếu đã trùng nhau.</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LS03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5 - 8 - 8 - 5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Phiếu 5 SP cho rằng phạm vi có thể kiểm soát, còn phiếu 8 SP lo ngại rủi ro khi hai khách đặt cùng lúc và xử lý tồn kho. Sau khi làm rõ quy tắc xử lý đơn trùng số lượng, LS03 vẫn phức tạp hơn LS02 nên chọn 8 SP.</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yv8h220vv2i" w:id="2"/>
      <w:bookmarkEnd w:id="2"/>
      <w:r w:rsidDel="00000000" w:rsidR="00000000" w:rsidRPr="00000000">
        <w:rPr>
          <w:b w:val="1"/>
          <w:bCs w:val="1"/>
          <w:sz w:val="34"/>
          <w:szCs w:val="34"/>
          <w:rtl w:val="0"/>
        </w:rPr>
        <w:t xml:space="preserve">3. Nhiệm vụ 3: Phát hiện cách hiểu sai</w:t>
      </w:r>
    </w:p>
    <w:p w:rsidR="00000000" w:rsidDel="00000000" w:rsidP="00000000" w:rsidRDefault="00000000" w:rsidRPr="00000000" w14:paraId="00000024">
      <w:pPr>
        <w:spacing w:after="240" w:before="240" w:lineRule="auto"/>
        <w:rPr/>
      </w:pPr>
      <w:r w:rsidDel="00000000" w:rsidR="00000000" w:rsidRPr="00000000">
        <w:rPr>
          <w:rtl w:val="0"/>
        </w:rPr>
        <w:t xml:space="preserve">Story Point dùng để ước lượng tương đối về khối lượng công việc, độ phức tạp và rủi ro của User Story, không phải số giờ làm cố định. Nhóm dựa vào Velocity của các Sprint trước để dự báo số Story Point có thể hoàn thành trong Sprint tiếp theo, không cần quy đổi SP sang giờ.</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