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02C1D1" w14:textId="77777777" w:rsidR="006C015C" w:rsidRPr="00951069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951069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9D21211" w14:textId="77777777" w:rsidR="001F2172" w:rsidRDefault="0021115C" w:rsidP="00CD2E20">
      <w:pPr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  <w:r w:rsidRPr="00951069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F2C13">
        <w:rPr>
          <w:rFonts w:ascii="Times New Roman" w:hAnsi="Times New Roman" w:cs="Times New Roman"/>
          <w:sz w:val="20"/>
          <w:szCs w:val="20"/>
        </w:rPr>
        <w:t>: Cân 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F2C13">
        <w:rPr>
          <w:rFonts w:ascii="Times New Roman" w:hAnsi="Times New Roman" w:cs="Times New Roman"/>
          <w:sz w:val="20"/>
          <w:szCs w:val="20"/>
        </w:rPr>
        <w:t>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ml </w:t>
      </w:r>
      <w:r w:rsidR="005F553A">
        <w:rPr>
          <w:rFonts w:ascii="Times New Roman" w:hAnsi="Times New Roman" w:cs="Times New Roman"/>
          <w:sz w:val="20"/>
          <w:szCs w:val="20"/>
        </w:rPr>
        <w:t>S</w:t>
      </w:r>
      <w:r w:rsidR="004D1DF6">
        <w:rPr>
          <w:rFonts w:ascii="Times New Roman" w:hAnsi="Times New Roman" w:cs="Times New Roman"/>
          <w:sz w:val="20"/>
          <w:szCs w:val="20"/>
        </w:rPr>
        <w:t>PW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Cấy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trang </w:t>
      </w:r>
      <w:r w:rsidRPr="00951069">
        <w:rPr>
          <w:rFonts w:ascii="Times New Roman" w:hAnsi="Times New Roman" w:cs="Times New Roman"/>
          <w:sz w:val="20"/>
          <w:szCs w:val="20"/>
        </w:rPr>
        <w:t xml:space="preserve">1ml dịch mẫu vào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03 </w:t>
      </w:r>
      <w:r w:rsidRPr="00951069">
        <w:rPr>
          <w:rFonts w:ascii="Times New Roman" w:hAnsi="Times New Roman" w:cs="Times New Roman"/>
          <w:sz w:val="20"/>
          <w:szCs w:val="20"/>
        </w:rPr>
        <w:t xml:space="preserve">đĩa Petri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chứa  MYP agar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95106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951069">
        <w:rPr>
          <w:rFonts w:ascii="Times New Roman" w:hAnsi="Times New Roman" w:cs="Times New Roman"/>
          <w:sz w:val="20"/>
          <w:szCs w:val="20"/>
        </w:rPr>
        <w:t xml:space="preserve">C/ </w:t>
      </w:r>
      <w:r w:rsidR="00BA3A23" w:rsidRPr="00951069">
        <w:rPr>
          <w:rFonts w:ascii="Times New Roman" w:hAnsi="Times New Roman" w:cs="Times New Roman"/>
          <w:sz w:val="20"/>
          <w:szCs w:val="20"/>
        </w:rPr>
        <w:t>21±2</w:t>
      </w:r>
      <w:r w:rsidRPr="00951069">
        <w:rPr>
          <w:rFonts w:ascii="Times New Roman" w:hAnsi="Times New Roman" w:cs="Times New Roman"/>
          <w:sz w:val="20"/>
          <w:szCs w:val="20"/>
        </w:rPr>
        <w:t>h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hoặc ủ thêm 24h nếu KL không thấy rõ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Chọn 5 KL nghi ngờ </w:t>
      </w:r>
      <w:r w:rsidR="000F0A87"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Thử dung huyết trên Sheep blood agar </w:t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b/>
          <w:sz w:val="20"/>
          <w:szCs w:val="20"/>
        </w:rPr>
        <w:t xml:space="preserve">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CD2E20" w:rsidRPr="008C4B13" w14:paraId="681678C1" w14:textId="77777777" w:rsidTr="00FA5A65">
        <w:tc>
          <w:tcPr>
            <w:tcW w:w="3510" w:type="dxa"/>
            <w:shd w:val="clear" w:color="auto" w:fill="auto"/>
          </w:tcPr>
          <w:p w14:paraId="1B0BF749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51A6E95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5211136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74226F5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C6E14" w:rsidRPr="008C4B13" w14:paraId="46E960BE" w14:textId="77777777" w:rsidTr="00FA5A65">
        <w:tc>
          <w:tcPr>
            <w:tcW w:w="3510" w:type="dxa"/>
            <w:shd w:val="clear" w:color="auto" w:fill="auto"/>
          </w:tcPr>
          <w:p w14:paraId="412372A2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16105B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Bacillus cereus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ATCC11778</w:t>
            </w:r>
          </w:p>
        </w:tc>
        <w:tc>
          <w:tcPr>
            <w:tcW w:w="2835" w:type="dxa"/>
            <w:shd w:val="clear" w:color="auto" w:fill="auto"/>
          </w:tcPr>
          <w:p w14:paraId="07F1879F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7EC9F46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BA72955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2314214" w14:textId="77777777" w:rsidR="00CD2E20" w:rsidRPr="001F2172" w:rsidRDefault="00CD2E20" w:rsidP="005C0C79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907"/>
        <w:gridCol w:w="709"/>
        <w:gridCol w:w="708"/>
        <w:gridCol w:w="709"/>
        <w:gridCol w:w="500"/>
        <w:gridCol w:w="630"/>
        <w:gridCol w:w="630"/>
        <w:gridCol w:w="630"/>
        <w:gridCol w:w="630"/>
        <w:gridCol w:w="630"/>
        <w:gridCol w:w="630"/>
        <w:gridCol w:w="1090"/>
        <w:gridCol w:w="545"/>
        <w:gridCol w:w="545"/>
        <w:gridCol w:w="405"/>
        <w:gridCol w:w="390"/>
        <w:gridCol w:w="521"/>
        <w:gridCol w:w="1759"/>
      </w:tblGrid>
      <w:tr w:rsidR="00304EDF" w:rsidRPr="00951069" w14:paraId="6807AECC" w14:textId="77777777" w:rsidTr="000F3276">
        <w:trPr>
          <w:trHeight w:val="340"/>
          <w:tblHeader/>
          <w:jc w:val="center"/>
        </w:trPr>
        <w:tc>
          <w:tcPr>
            <w:tcW w:w="1128" w:type="dxa"/>
            <w:vMerge w:val="restart"/>
            <w:shd w:val="clear" w:color="auto" w:fill="FDE9D9"/>
            <w:vAlign w:val="center"/>
          </w:tcPr>
          <w:p w14:paraId="36C09FB4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907" w:type="dxa"/>
            <w:vMerge w:val="restart"/>
            <w:shd w:val="clear" w:color="auto" w:fill="FDE9D9"/>
            <w:vAlign w:val="center"/>
          </w:tcPr>
          <w:p w14:paraId="16BB9D34" w14:textId="77777777" w:rsidR="00304EDF" w:rsidRPr="00304EDF" w:rsidRDefault="00304EDF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126" w:type="dxa"/>
            <w:gridSpan w:val="3"/>
            <w:shd w:val="clear" w:color="auto" w:fill="FDE9D9"/>
          </w:tcPr>
          <w:p w14:paraId="368A921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00" w:type="dxa"/>
            <w:vMerge w:val="restart"/>
            <w:shd w:val="clear" w:color="auto" w:fill="FDE9D9"/>
            <w:textDirection w:val="tbRl"/>
          </w:tcPr>
          <w:p w14:paraId="7D130053" w14:textId="77777777" w:rsidR="00304EDF" w:rsidRPr="008A228F" w:rsidRDefault="00304EDF" w:rsidP="00325F51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80" w:type="dxa"/>
            <w:gridSpan w:val="6"/>
            <w:shd w:val="clear" w:color="auto" w:fill="FDE9D9"/>
            <w:vAlign w:val="center"/>
          </w:tcPr>
          <w:p w14:paraId="5D00620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90" w:type="dxa"/>
            <w:vMerge w:val="restart"/>
            <w:shd w:val="clear" w:color="auto" w:fill="FDE9D9"/>
            <w:vAlign w:val="center"/>
          </w:tcPr>
          <w:p w14:paraId="72BE1D6E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165" w:type="dxa"/>
            <w:gridSpan w:val="6"/>
            <w:shd w:val="clear" w:color="auto" w:fill="FDE9D9"/>
            <w:vAlign w:val="center"/>
          </w:tcPr>
          <w:p w14:paraId="027BF236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304EDF" w:rsidRPr="00951069" w14:paraId="6249156B" w14:textId="77777777" w:rsidTr="000F3276">
        <w:trPr>
          <w:trHeight w:val="400"/>
          <w:tblHeader/>
          <w:jc w:val="center"/>
        </w:trPr>
        <w:tc>
          <w:tcPr>
            <w:tcW w:w="1128" w:type="dxa"/>
            <w:vMerge/>
            <w:shd w:val="clear" w:color="auto" w:fill="FDE9D9"/>
            <w:vAlign w:val="center"/>
          </w:tcPr>
          <w:p w14:paraId="09C9B643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FDE9D9"/>
            <w:vAlign w:val="center"/>
          </w:tcPr>
          <w:p w14:paraId="1A61CCE8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4FEAC56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8" w:type="dxa"/>
            <w:vMerge w:val="restart"/>
            <w:shd w:val="clear" w:color="auto" w:fill="FDE9D9"/>
            <w:vAlign w:val="center"/>
          </w:tcPr>
          <w:p w14:paraId="292620BB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MYP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6C27655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Sheep BA</w:t>
            </w:r>
          </w:p>
        </w:tc>
        <w:tc>
          <w:tcPr>
            <w:tcW w:w="500" w:type="dxa"/>
            <w:vMerge/>
            <w:shd w:val="clear" w:color="auto" w:fill="FDE9D9"/>
            <w:vAlign w:val="center"/>
          </w:tcPr>
          <w:p w14:paraId="5D4270E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8F1EF1C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Khuẩn lạc nghi ngờ</w:t>
            </w: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46EF0E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Thử dung huyết</w:t>
            </w:r>
          </w:p>
        </w:tc>
        <w:tc>
          <w:tcPr>
            <w:tcW w:w="1090" w:type="dxa"/>
            <w:vMerge/>
            <w:shd w:val="clear" w:color="auto" w:fill="FDE9D9"/>
            <w:vAlign w:val="center"/>
          </w:tcPr>
          <w:p w14:paraId="3F1D48DA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shd w:val="clear" w:color="auto" w:fill="FDE9D9"/>
            <w:vAlign w:val="center"/>
          </w:tcPr>
          <w:p w14:paraId="6180B919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16" w:type="dxa"/>
            <w:gridSpan w:val="3"/>
            <w:shd w:val="clear" w:color="auto" w:fill="FDE9D9"/>
            <w:vAlign w:val="center"/>
          </w:tcPr>
          <w:p w14:paraId="2249CF1F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759" w:type="dxa"/>
            <w:vMerge w:val="restart"/>
            <w:shd w:val="clear" w:color="auto" w:fill="FDE9D9"/>
            <w:vAlign w:val="center"/>
          </w:tcPr>
          <w:p w14:paraId="049BA657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304EDF" w:rsidRPr="00951069" w14:paraId="53E26190" w14:textId="77777777" w:rsidTr="000F3276">
        <w:trPr>
          <w:trHeight w:val="844"/>
          <w:tblHeader/>
          <w:jc w:val="center"/>
        </w:trPr>
        <w:tc>
          <w:tcPr>
            <w:tcW w:w="1128" w:type="dxa"/>
            <w:vMerge/>
            <w:vAlign w:val="center"/>
          </w:tcPr>
          <w:p w14:paraId="28C7A47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auto"/>
            <w:vAlign w:val="center"/>
          </w:tcPr>
          <w:p w14:paraId="0DFCD647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7B516FE" w14:textId="77777777" w:rsidR="00304ED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393FE6C4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6384B488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Merge/>
            <w:vAlign w:val="center"/>
          </w:tcPr>
          <w:p w14:paraId="750EC29C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DE9D9"/>
            <w:vAlign w:val="center"/>
          </w:tcPr>
          <w:p w14:paraId="524CC884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B554E1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55862F47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17D09415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37CDA293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E2BD0A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090" w:type="dxa"/>
            <w:vMerge/>
            <w:vAlign w:val="center"/>
          </w:tcPr>
          <w:p w14:paraId="237B0818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41F243E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0624D8A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5" w:type="dxa"/>
            <w:shd w:val="clear" w:color="auto" w:fill="FDE9D9"/>
            <w:textDirection w:val="tbRl"/>
            <w:vAlign w:val="center"/>
          </w:tcPr>
          <w:p w14:paraId="4E994F2C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90" w:type="dxa"/>
            <w:shd w:val="clear" w:color="auto" w:fill="FDE9D9"/>
            <w:textDirection w:val="tbRl"/>
            <w:vAlign w:val="center"/>
          </w:tcPr>
          <w:p w14:paraId="6A7F1B28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521" w:type="dxa"/>
            <w:shd w:val="clear" w:color="auto" w:fill="FDE9D9"/>
            <w:textDirection w:val="tbRl"/>
            <w:vAlign w:val="center"/>
          </w:tcPr>
          <w:p w14:paraId="2941B502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59" w:type="dxa"/>
            <w:vMerge/>
          </w:tcPr>
          <w:p w14:paraId="58C9E1A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43061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43062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43063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43064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43148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43149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43150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43151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43152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43153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43237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43330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1103C8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 w:rsidR="00B255EE">
              <w:rPr>
                <w:rFonts w:ascii="Tahoma" w:hAnsi="Tahoma" w:cs="Tahoma"/>
                <w:sz w:val="20"/>
                <w:szCs w:val="20"/>
              </w:rPr>
              <w:t xml:space="preserve">43331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38B440" w14:textId="77777777" w:rsidR="0074652D" w:rsidRPr="001F2172" w:rsidRDefault="0074652D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1F2172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5A67CBF2" w14:textId="77777777" w:rsidR="008A228F" w:rsidRPr="001F2172" w:rsidRDefault="008A228F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</w:p>
    <w:tbl>
      <w:tblPr>
        <w:tblW w:w="13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5"/>
        <w:gridCol w:w="4141"/>
        <w:gridCol w:w="4141"/>
      </w:tblGrid>
      <w:tr w:rsidR="008C6E14" w:rsidRPr="00951069" w14:paraId="691B00CB" w14:textId="77777777" w:rsidTr="008C6E14">
        <w:trPr>
          <w:trHeight w:val="673"/>
          <w:jc w:val="center"/>
        </w:trPr>
        <w:tc>
          <w:tcPr>
            <w:tcW w:w="5465" w:type="dxa"/>
          </w:tcPr>
          <w:p w14:paraId="5B07F4C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B476045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C45244F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638EE47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MYP:</w:t>
            </w:r>
          </w:p>
          <w:p w14:paraId="7BDF3CB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Người đọc kết quả MYP:</w:t>
            </w:r>
          </w:p>
        </w:tc>
        <w:tc>
          <w:tcPr>
            <w:tcW w:w="4141" w:type="dxa"/>
          </w:tcPr>
          <w:p w14:paraId="3E28F4A6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dung huyết:</w:t>
            </w:r>
          </w:p>
          <w:p w14:paraId="443E58C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 dung huyết: </w:t>
            </w:r>
          </w:p>
          <w:p w14:paraId="26DF8C6D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14" w:rsidRPr="00951069" w14:paraId="2D01FEDB" w14:textId="77777777" w:rsidTr="008C6E14">
        <w:trPr>
          <w:trHeight w:val="824"/>
          <w:jc w:val="center"/>
        </w:trPr>
        <w:tc>
          <w:tcPr>
            <w:tcW w:w="5465" w:type="dxa"/>
          </w:tcPr>
          <w:p w14:paraId="4BFA6BB9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trang MYP:</w:t>
            </w:r>
          </w:p>
          <w:p w14:paraId="61037B56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trang MYP: </w:t>
            </w:r>
          </w:p>
          <w:p w14:paraId="5D9F77F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49CB3EBD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dung huyết:</w:t>
            </w:r>
          </w:p>
          <w:p w14:paraId="1532AEFB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dung huyết: </w:t>
            </w:r>
          </w:p>
        </w:tc>
        <w:tc>
          <w:tcPr>
            <w:tcW w:w="4141" w:type="dxa"/>
          </w:tcPr>
          <w:p w14:paraId="546F904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6FDC283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601BFE92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B01A" w14:textId="77777777" w:rsidR="00CA6FB0" w:rsidRDefault="00CA6FB0">
      <w:r>
        <w:separator/>
      </w:r>
    </w:p>
  </w:endnote>
  <w:endnote w:type="continuationSeparator" w:id="0">
    <w:p w14:paraId="5F4B0020" w14:textId="77777777" w:rsidR="00CA6FB0" w:rsidRDefault="00CA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EC7E8" w14:textId="77777777" w:rsidR="00CA6FB0" w:rsidRDefault="00CA6FB0">
      <w:r>
        <w:separator/>
      </w:r>
    </w:p>
  </w:footnote>
  <w:footnote w:type="continuationSeparator" w:id="0">
    <w:p w14:paraId="15294FAB" w14:textId="77777777" w:rsidR="00CA6FB0" w:rsidRDefault="00CA6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45" w:type="dxa"/>
      <w:jc w:val="center"/>
      <w:tblLayout w:type="fixed"/>
      <w:tblLook w:val="01E0" w:firstRow="1" w:lastRow="1" w:firstColumn="1" w:lastColumn="1" w:noHBand="0" w:noVBand="0"/>
    </w:tblPr>
    <w:tblGrid>
      <w:gridCol w:w="2940"/>
      <w:gridCol w:w="8447"/>
      <w:gridCol w:w="2858"/>
    </w:tblGrid>
    <w:tr w:rsidR="004F2DB9" w:rsidRPr="006C015C" w14:paraId="3494384B" w14:textId="77777777" w:rsidTr="00C31442">
      <w:trPr>
        <w:trHeight w:val="706"/>
        <w:jc w:val="center"/>
      </w:trPr>
      <w:tc>
        <w:tcPr>
          <w:tcW w:w="2940" w:type="dxa"/>
          <w:vAlign w:val="center"/>
        </w:tcPr>
        <w:p w14:paraId="497466F9" w14:textId="77777777" w:rsidR="004F2DB9" w:rsidRPr="006C015C" w:rsidRDefault="00CC74CF" w:rsidP="00481D97">
          <w:pPr>
            <w:pStyle w:val="Header"/>
            <w:spacing w:before="120"/>
            <w:ind w:left="-87" w:right="-74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5722F4EA" wp14:editId="731A8E2B">
                <wp:simplePos x="0" y="0"/>
                <wp:positionH relativeFrom="column">
                  <wp:posOffset>126365</wp:posOffset>
                </wp:positionH>
                <wp:positionV relativeFrom="paragraph">
                  <wp:posOffset>35560</wp:posOffset>
                </wp:positionV>
                <wp:extent cx="1224915" cy="3505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vAlign w:val="center"/>
        </w:tcPr>
        <w:p w14:paraId="119F2DA9" w14:textId="77777777" w:rsidR="004F2DB9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BACILLUS CEREUS GIẢ ĐỊNH</w:t>
          </w:r>
        </w:p>
        <w:p w14:paraId="22A75FA6" w14:textId="77777777" w:rsidR="004F2DB9" w:rsidRPr="006C015C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7932:2004</w:t>
          </w:r>
        </w:p>
      </w:tc>
      <w:tc>
        <w:tcPr>
          <w:tcW w:w="2858" w:type="dxa"/>
          <w:vAlign w:val="center"/>
        </w:tcPr>
        <w:p w14:paraId="0A0D2013" w14:textId="77777777" w:rsidR="004F2DB9" w:rsidRPr="00625F7E" w:rsidRDefault="00ED15FA" w:rsidP="00C31442">
          <w:pPr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C31442" w:rsidRPr="00951069">
            <w:rPr>
              <w:rFonts w:ascii="Times New Roman" w:hAnsi="Times New Roman" w:cs="Times New Roman"/>
              <w:sz w:val="20"/>
              <w:szCs w:val="20"/>
            </w:rPr>
            <w:t>T</w:t>
          </w:r>
          <w:r w:rsidR="00625F7E">
            <w:rPr>
              <w:rFonts w:ascii="Times New Roman" w:hAnsi="Times New Roman" w:cs="Times New Roman"/>
              <w:sz w:val="20"/>
              <w:szCs w:val="20"/>
            </w:rPr>
            <w:t>M/MB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/</w:t>
          </w:r>
          <w:r w:rsidR="00625F7E">
            <w:rPr>
              <w:rFonts w:ascii="Times New Roman" w:hAnsi="Times New Roman" w:cs="Times New Roman"/>
              <w:sz w:val="20"/>
              <w:szCs w:val="20"/>
              <w:lang w:val="vi-VN"/>
            </w:rPr>
            <w:t>01.35</w:t>
          </w:r>
        </w:p>
      </w:tc>
    </w:tr>
  </w:tbl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873B2"/>
    <w:rsid w:val="00090B2D"/>
    <w:rsid w:val="000F0A87"/>
    <w:rsid w:val="000F3276"/>
    <w:rsid w:val="001029CA"/>
    <w:rsid w:val="00104412"/>
    <w:rsid w:val="00107852"/>
    <w:rsid w:val="001103C8"/>
    <w:rsid w:val="00131EF1"/>
    <w:rsid w:val="00137FEF"/>
    <w:rsid w:val="001544D6"/>
    <w:rsid w:val="001A62BA"/>
    <w:rsid w:val="001A71DC"/>
    <w:rsid w:val="001C6FF4"/>
    <w:rsid w:val="001D067D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93C8A"/>
    <w:rsid w:val="004A1E63"/>
    <w:rsid w:val="004A4DE8"/>
    <w:rsid w:val="004B4B17"/>
    <w:rsid w:val="004B6E45"/>
    <w:rsid w:val="004D1DF6"/>
    <w:rsid w:val="004F2DB9"/>
    <w:rsid w:val="004F3A84"/>
    <w:rsid w:val="00511730"/>
    <w:rsid w:val="00524911"/>
    <w:rsid w:val="00553C2E"/>
    <w:rsid w:val="00574DCF"/>
    <w:rsid w:val="00583973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17114"/>
    <w:rsid w:val="0072036C"/>
    <w:rsid w:val="007251B6"/>
    <w:rsid w:val="0074652D"/>
    <w:rsid w:val="0076340C"/>
    <w:rsid w:val="00793EBB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EB"/>
    <w:rsid w:val="00934AC5"/>
    <w:rsid w:val="0094787D"/>
    <w:rsid w:val="00951069"/>
    <w:rsid w:val="0095271F"/>
    <w:rsid w:val="009711C0"/>
    <w:rsid w:val="00993115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255EE"/>
    <w:rsid w:val="00B45532"/>
    <w:rsid w:val="00B5781F"/>
    <w:rsid w:val="00BA11DD"/>
    <w:rsid w:val="00BA3A23"/>
    <w:rsid w:val="00BC36FC"/>
    <w:rsid w:val="00BF1502"/>
    <w:rsid w:val="00BF7A23"/>
    <w:rsid w:val="00C31442"/>
    <w:rsid w:val="00C449A6"/>
    <w:rsid w:val="00C47918"/>
    <w:rsid w:val="00C62100"/>
    <w:rsid w:val="00C67B32"/>
    <w:rsid w:val="00C67D79"/>
    <w:rsid w:val="00C71E2A"/>
    <w:rsid w:val="00CA6FB0"/>
    <w:rsid w:val="00CC525B"/>
    <w:rsid w:val="00CC6C41"/>
    <w:rsid w:val="00CC74CF"/>
    <w:rsid w:val="00CC7817"/>
    <w:rsid w:val="00CD0551"/>
    <w:rsid w:val="00CD2E20"/>
    <w:rsid w:val="00CF2CC5"/>
    <w:rsid w:val="00D00E3F"/>
    <w:rsid w:val="00D017E8"/>
    <w:rsid w:val="00D322DD"/>
    <w:rsid w:val="00D33B2C"/>
    <w:rsid w:val="00D65E75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9AF"/>
    <w:rsid w:val="00F5313E"/>
    <w:rsid w:val="00FA5A65"/>
    <w:rsid w:val="00FB3A0E"/>
    <w:rsid w:val="00FE2B1C"/>
    <w:rsid w:val="00FF29EA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2019-08-25T14:52:00Z</dcterms:created>
  <dcterms:modified xsi:type="dcterms:W3CDTF">2019-08-25T14:52:00Z</dcterms:modified>
</cp:coreProperties>
</file>