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B70759">
      <w:pPr>
        <w:ind w:firstLine="0"/>
        <w:jc w:val="center"/>
        <w:rPr>
          <w:b/>
          <w:szCs w:val="26"/>
        </w:rPr>
      </w:pPr>
      <w:r>
        <w:rPr>
          <w:b/>
          <w:szCs w:val="26"/>
        </w:rPr>
        <w:t>TRƯỜNG ĐẠI HỌC CÔNG THƯƠNG THÀNH PHỐ HỒ CHÍ MINH</w:t>
      </w:r>
    </w:p>
    <w:p w14:paraId="5D43C80E">
      <w:pPr>
        <w:ind w:firstLine="0"/>
        <w:jc w:val="center"/>
        <w:rPr>
          <w:b/>
          <w:szCs w:val="26"/>
        </w:rPr>
      </w:pPr>
      <w:r>
        <w:rPr>
          <w:b/>
          <w:szCs w:val="26"/>
        </w:rPr>
        <w:t>KHOA CÔNG NGHỆ THÔNG TIN</w:t>
      </w:r>
    </w:p>
    <w:p w14:paraId="0D91A6B7">
      <w:pPr>
        <w:ind w:firstLine="0"/>
        <w:jc w:val="center"/>
        <w:rPr>
          <w:b/>
          <w:bCs/>
          <w:szCs w:val="26"/>
        </w:rPr>
      </w:pPr>
      <w:r>
        <w:rPr>
          <w:sz w:val="32"/>
        </w:rPr>
        <w:drawing>
          <wp:anchor distT="0" distB="0" distL="114300" distR="114300" simplePos="0" relativeHeight="251659264" behindDoc="0" locked="0" layoutInCell="1" allowOverlap="1">
            <wp:simplePos x="0" y="0"/>
            <wp:positionH relativeFrom="margin">
              <wp:align>center</wp:align>
            </wp:positionH>
            <wp:positionV relativeFrom="paragraph">
              <wp:posOffset>455930</wp:posOffset>
            </wp:positionV>
            <wp:extent cx="2085975" cy="2085975"/>
            <wp:effectExtent l="0" t="0" r="9525" b="9525"/>
            <wp:wrapTopAndBottom/>
            <wp:docPr id="1463659368" name="Picture 3"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59368" name="Picture 3" descr="Trường Đại học Công nghiệp Thực phẩm TP.HCM (HUFI) chính thức đổi tên thành  Trường Đại học Công Thương TP.HCM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85975" cy="2085975"/>
                    </a:xfrm>
                    <a:prstGeom prst="rect">
                      <a:avLst/>
                    </a:prstGeom>
                    <a:noFill/>
                    <a:ln>
                      <a:noFill/>
                    </a:ln>
                  </pic:spPr>
                </pic:pic>
              </a:graphicData>
            </a:graphic>
          </wp:anchor>
        </w:drawing>
      </w:r>
      <w:r>
        <w:rPr>
          <w:b/>
          <w:bCs/>
          <w:sz w:val="32"/>
          <w:szCs w:val="32"/>
        </w:rPr>
        <w:t>-----</w:t>
      </w:r>
      <w:r>
        <w:rPr>
          <w:b/>
          <w:bCs/>
          <w:sz w:val="32"/>
          <w:szCs w:val="32"/>
        </w:rPr>
        <w:sym w:font="Wingdings" w:char="F097"/>
      </w:r>
      <w:r>
        <w:rPr>
          <w:b/>
          <w:bCs/>
          <w:sz w:val="32"/>
          <w:szCs w:val="32"/>
        </w:rPr>
        <w:sym w:font="Wingdings" w:char="F026"/>
      </w:r>
      <w:r>
        <w:rPr>
          <w:b/>
          <w:bCs/>
          <w:sz w:val="32"/>
          <w:szCs w:val="32"/>
        </w:rPr>
        <w:sym w:font="Wingdings" w:char="F096"/>
      </w:r>
      <w:r>
        <w:rPr>
          <w:b/>
          <w:bCs/>
          <w:sz w:val="32"/>
          <w:szCs w:val="32"/>
        </w:rPr>
        <w:t>-----</w:t>
      </w:r>
    </w:p>
    <w:p w14:paraId="36AD6641">
      <w:pPr>
        <w:ind w:firstLine="0"/>
        <w:jc w:val="center"/>
        <w:rPr>
          <w:b/>
          <w:bCs/>
          <w:szCs w:val="26"/>
        </w:rPr>
      </w:pPr>
    </w:p>
    <w:p w14:paraId="327D0EC3">
      <w:pPr>
        <w:ind w:firstLine="0"/>
        <w:jc w:val="center"/>
        <w:rPr>
          <w:b/>
          <w:bCs/>
          <w:sz w:val="44"/>
          <w:szCs w:val="44"/>
        </w:rPr>
      </w:pPr>
      <w:r>
        <w:rPr>
          <w:b/>
          <w:bCs/>
          <w:sz w:val="44"/>
          <w:szCs w:val="44"/>
        </w:rPr>
        <w:t>HỌC PHẦN: CÔNG NGHỆ JAVA</w:t>
      </w:r>
    </w:p>
    <w:p w14:paraId="178785B1">
      <w:pPr>
        <w:ind w:firstLine="0"/>
        <w:jc w:val="center"/>
        <w:rPr>
          <w:b/>
          <w:bCs/>
          <w:sz w:val="44"/>
          <w:szCs w:val="44"/>
        </w:rPr>
      </w:pPr>
      <w:r>
        <w:rPr>
          <w:b/>
          <w:bCs/>
          <w:sz w:val="44"/>
          <w:szCs w:val="44"/>
        </w:rPr>
        <w:t>Đặc tả xây dựng ứng dụng quản lý thông tin danh bạ</w:t>
      </w:r>
    </w:p>
    <w:p w14:paraId="0A36884D">
      <w:pPr>
        <w:ind w:firstLine="0"/>
        <w:rPr>
          <w:b/>
          <w:bCs/>
          <w:sz w:val="44"/>
          <w:szCs w:val="44"/>
        </w:rPr>
        <w:sectPr>
          <w:pgSz w:w="11906" w:h="16838"/>
          <w:pgMar w:top="1134" w:right="1701" w:bottom="1134" w:left="1701" w:header="709" w:footer="709" w:gutter="0"/>
          <w:pgBorders>
            <w:top w:val="twistedLines1" w:color="0070C0" w:sz="16" w:space="1"/>
            <w:left w:val="twistedLines1" w:color="0070C0" w:sz="16" w:space="4"/>
            <w:bottom w:val="twistedLines1" w:color="0070C0" w:sz="16" w:space="1"/>
            <w:right w:val="twistedLines1" w:color="0070C0" w:sz="16" w:space="4"/>
          </w:pgBorders>
          <w:cols w:space="708" w:num="1"/>
          <w:docGrid w:linePitch="360" w:charSpace="0"/>
        </w:sectPr>
      </w:pPr>
      <w:r>
        <w:rPr>
          <w:b/>
          <w:bCs/>
          <w:sz w:val="44"/>
          <w:szCs w:val="44"/>
        </w:rPr>
        <mc:AlternateContent>
          <mc:Choice Requires="wps">
            <w:drawing>
              <wp:anchor distT="45720" distB="45720" distL="114300" distR="114300" simplePos="0" relativeHeight="251663360" behindDoc="0" locked="0" layoutInCell="1" allowOverlap="1">
                <wp:simplePos x="0" y="0"/>
                <wp:positionH relativeFrom="margin">
                  <wp:posOffset>41910</wp:posOffset>
                </wp:positionH>
                <wp:positionV relativeFrom="paragraph">
                  <wp:posOffset>3563620</wp:posOffset>
                </wp:positionV>
                <wp:extent cx="5391150" cy="390525"/>
                <wp:effectExtent l="0" t="0" r="0" b="9525"/>
                <wp:wrapSquare wrapText="bothSides"/>
                <wp:docPr id="451359433" name="Text Box 2"/>
                <wp:cNvGraphicFramePr/>
                <a:graphic xmlns:a="http://schemas.openxmlformats.org/drawingml/2006/main">
                  <a:graphicData uri="http://schemas.microsoft.com/office/word/2010/wordprocessingShape">
                    <wps:wsp>
                      <wps:cNvSpPr txBox="1">
                        <a:spLocks noChangeArrowheads="1"/>
                      </wps:cNvSpPr>
                      <wps:spPr bwMode="auto">
                        <a:xfrm>
                          <a:off x="0" y="0"/>
                          <a:ext cx="5391150" cy="390525"/>
                        </a:xfrm>
                        <a:prstGeom prst="rect">
                          <a:avLst/>
                        </a:prstGeom>
                        <a:solidFill>
                          <a:srgbClr val="FFFFFF"/>
                        </a:solidFill>
                        <a:ln w="9525">
                          <a:noFill/>
                          <a:miter lim="800000"/>
                        </a:ln>
                      </wps:spPr>
                      <wps:txbx>
                        <w:txbxContent>
                          <w:p w14:paraId="253F5CCF">
                            <w:pPr>
                              <w:spacing w:line="240" w:lineRule="auto"/>
                              <w:ind w:firstLine="0"/>
                              <w:jc w:val="center"/>
                              <w:rPr>
                                <w:b/>
                                <w:bCs/>
                                <w:sz w:val="32"/>
                              </w:rPr>
                            </w:pPr>
                            <w:r>
                              <w:rPr>
                                <w:b/>
                                <w:bCs/>
                                <w:sz w:val="32"/>
                              </w:rPr>
                              <w:t>TP. Hồ Chí Minh, Tháng 6 Năm 2024</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3pt;margin-top:280.6pt;height:30.75pt;width:424.5pt;mso-position-horizontal-relative:margin;mso-wrap-distance-bottom:3.6pt;mso-wrap-distance-left:9pt;mso-wrap-distance-right:9pt;mso-wrap-distance-top:3.6pt;z-index:251663360;mso-width-relative:page;mso-height-relative:page;" fillcolor="#FFFFFF" filled="t" stroked="f" coordsize="21600,21600" o:gfxdata="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NkbnNYAAAAJAQAADwAAAAAAAAABACAAAAAiAAAAZHJzL2Rvd25yZXYueG1sUEsBAhQA&#10;FAAAAAgAh07iQM9fTjktAgAAWQQAAA4AAAAAAAAAAQAgAAAAJQEAAGRycy9lMm9Eb2MueG1sUEsF&#10;BgAAAAAGAAYAWQEAAMQFAAAAAA==&#10;">
                <v:fill on="t" focussize="0,0"/>
                <v:stroke on="f" miterlimit="8" joinstyle="miter"/>
                <v:imagedata o:title=""/>
                <o:lock v:ext="edit" aspectratio="f"/>
                <v:textbox>
                  <w:txbxContent>
                    <w:p w14:paraId="253F5CCF">
                      <w:pPr>
                        <w:spacing w:line="240" w:lineRule="auto"/>
                        <w:ind w:firstLine="0"/>
                        <w:jc w:val="center"/>
                        <w:rPr>
                          <w:b/>
                          <w:bCs/>
                          <w:sz w:val="32"/>
                        </w:rPr>
                      </w:pPr>
                      <w:r>
                        <w:rPr>
                          <w:b/>
                          <w:bCs/>
                          <w:sz w:val="32"/>
                        </w:rPr>
                        <w:t>TP. Hồ Chí Minh, Tháng 6 Năm 2024</w:t>
                      </w:r>
                    </w:p>
                  </w:txbxContent>
                </v:textbox>
                <w10:wrap type="square"/>
              </v:shape>
            </w:pict>
          </mc:Fallback>
        </mc:AlternateContent>
      </w:r>
    </w:p>
    <w:p w14:paraId="34B796B8">
      <w:pPr>
        <w:ind w:firstLine="0"/>
        <w:jc w:val="center"/>
        <w:rPr>
          <w:b/>
          <w:szCs w:val="26"/>
        </w:rPr>
      </w:pPr>
      <w:r>
        <w:rPr>
          <w:b/>
          <w:szCs w:val="26"/>
        </w:rPr>
        <w:t>TRƯỜNG ĐẠI HỌC CÔNG THƯƠNG THÀNH PHỐ HỒ CHÍ MINH</w:t>
      </w:r>
    </w:p>
    <w:p w14:paraId="021DD93B">
      <w:pPr>
        <w:ind w:firstLine="0"/>
        <w:jc w:val="center"/>
        <w:rPr>
          <w:b/>
          <w:szCs w:val="26"/>
        </w:rPr>
      </w:pPr>
      <w:r>
        <w:rPr>
          <w:b/>
          <w:szCs w:val="26"/>
        </w:rPr>
        <w:t>KHOA CÔNG NGHỆ THÔNG TIN</w:t>
      </w:r>
    </w:p>
    <w:p w14:paraId="4E234B61">
      <w:pPr>
        <w:ind w:firstLine="0"/>
        <w:jc w:val="center"/>
        <w:rPr>
          <w:b/>
          <w:bCs/>
          <w:szCs w:val="26"/>
        </w:rPr>
      </w:pPr>
      <w:r>
        <w:rPr>
          <w:sz w:val="32"/>
        </w:rPr>
        <w:drawing>
          <wp:anchor distT="0" distB="0" distL="114300" distR="114300" simplePos="0" relativeHeight="251660288" behindDoc="0" locked="0" layoutInCell="1" allowOverlap="1">
            <wp:simplePos x="0" y="0"/>
            <wp:positionH relativeFrom="margin">
              <wp:align>center</wp:align>
            </wp:positionH>
            <wp:positionV relativeFrom="paragraph">
              <wp:posOffset>455930</wp:posOffset>
            </wp:positionV>
            <wp:extent cx="2085975" cy="2085975"/>
            <wp:effectExtent l="0" t="0" r="9525" b="9525"/>
            <wp:wrapTopAndBottom/>
            <wp:docPr id="1116240565" name="Picture 1116240565"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0565" name="Picture 1116240565" descr="Trường Đại học Công nghiệp Thực phẩm TP.HCM (HUFI) chính thức đổi tên thành  Trường Đại học Công Thương TP.HCM (H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085975" cy="2085975"/>
                    </a:xfrm>
                    <a:prstGeom prst="rect">
                      <a:avLst/>
                    </a:prstGeom>
                    <a:noFill/>
                    <a:ln>
                      <a:noFill/>
                    </a:ln>
                  </pic:spPr>
                </pic:pic>
              </a:graphicData>
            </a:graphic>
          </wp:anchor>
        </w:drawing>
      </w:r>
      <w:r>
        <w:rPr>
          <w:b/>
          <w:bCs/>
          <w:sz w:val="32"/>
          <w:szCs w:val="32"/>
        </w:rPr>
        <w:t>-----</w:t>
      </w:r>
      <w:r>
        <w:rPr>
          <w:b/>
          <w:bCs/>
          <w:sz w:val="32"/>
          <w:szCs w:val="32"/>
        </w:rPr>
        <w:sym w:font="Wingdings" w:char="F097"/>
      </w:r>
      <w:r>
        <w:rPr>
          <w:b/>
          <w:bCs/>
          <w:sz w:val="32"/>
          <w:szCs w:val="32"/>
        </w:rPr>
        <w:sym w:font="Wingdings" w:char="F026"/>
      </w:r>
      <w:r>
        <w:rPr>
          <w:b/>
          <w:bCs/>
          <w:sz w:val="32"/>
          <w:szCs w:val="32"/>
        </w:rPr>
        <w:sym w:font="Wingdings" w:char="F096"/>
      </w:r>
      <w:r>
        <w:rPr>
          <w:b/>
          <w:bCs/>
          <w:sz w:val="32"/>
          <w:szCs w:val="32"/>
        </w:rPr>
        <w:t>-----</w:t>
      </w:r>
    </w:p>
    <w:p w14:paraId="3B0FA2C1">
      <w:pPr>
        <w:ind w:firstLine="0"/>
        <w:jc w:val="center"/>
        <w:rPr>
          <w:b/>
          <w:bCs/>
          <w:szCs w:val="26"/>
        </w:rPr>
      </w:pPr>
    </w:p>
    <w:p w14:paraId="61E3A0C6">
      <w:pPr>
        <w:ind w:firstLine="0"/>
        <w:jc w:val="center"/>
        <w:rPr>
          <w:b/>
          <w:bCs/>
          <w:sz w:val="44"/>
          <w:szCs w:val="44"/>
        </w:rPr>
      </w:pPr>
      <w:r>
        <w:rPr>
          <w:b/>
          <w:bCs/>
          <w:sz w:val="44"/>
          <w:szCs w:val="44"/>
        </w:rPr>
        <w:t>HỌC PHẦN: CÔNG NGHỆ JAVA</w:t>
      </w:r>
    </w:p>
    <w:p w14:paraId="054EBC68">
      <w:pPr>
        <w:ind w:firstLine="0"/>
        <w:jc w:val="center"/>
        <w:rPr>
          <w:b/>
          <w:bCs/>
          <w:sz w:val="44"/>
          <w:szCs w:val="44"/>
        </w:rPr>
      </w:pPr>
      <w:r>
        <w:rPr>
          <w:b/>
          <w:bCs/>
          <w:sz w:val="44"/>
          <w:szCs w:val="44"/>
        </w:rPr>
        <w:t>Đặc tả xây dựng ứng dụng quản lý thông tin danh bạ</w:t>
      </w:r>
    </w:p>
    <w:p w14:paraId="5E2A359C">
      <w:pPr>
        <w:ind w:firstLine="0"/>
        <w:rPr>
          <w:b/>
          <w:bCs/>
          <w:sz w:val="44"/>
          <w:szCs w:val="44"/>
        </w:rPr>
        <w:sectPr>
          <w:footerReference r:id="rId5" w:type="default"/>
          <w:pgSz w:w="11906" w:h="16838"/>
          <w:pgMar w:top="1134" w:right="1701" w:bottom="1134" w:left="1701" w:header="709" w:footer="709" w:gutter="0"/>
          <w:pgBorders>
            <w:top w:val="twistedLines1" w:color="0070C0" w:sz="16" w:space="1"/>
            <w:left w:val="twistedLines1" w:color="0070C0" w:sz="16" w:space="4"/>
            <w:bottom w:val="twistedLines1" w:color="0070C0" w:sz="16" w:space="1"/>
            <w:right w:val="twistedLines1" w:color="0070C0" w:sz="16" w:space="4"/>
          </w:pgBorders>
          <w:pgNumType w:start="1"/>
          <w:cols w:space="708" w:num="1"/>
          <w:titlePg/>
          <w:docGrid w:linePitch="360" w:charSpace="0"/>
        </w:sectPr>
      </w:pPr>
      <w:r>
        <w:rPr>
          <w:b/>
          <w:bCs/>
          <w:sz w:val="44"/>
          <w:szCs w:val="44"/>
        </w:rPr>
        <mc:AlternateContent>
          <mc:Choice Requires="wps">
            <w:drawing>
              <wp:anchor distT="45720" distB="45720" distL="114300" distR="114300" simplePos="0" relativeHeight="251662336" behindDoc="0" locked="0" layoutInCell="1" allowOverlap="1">
                <wp:simplePos x="0" y="0"/>
                <wp:positionH relativeFrom="margin">
                  <wp:posOffset>-25400</wp:posOffset>
                </wp:positionH>
                <wp:positionV relativeFrom="paragraph">
                  <wp:posOffset>3595370</wp:posOffset>
                </wp:positionV>
                <wp:extent cx="5391150" cy="381000"/>
                <wp:effectExtent l="0" t="0" r="0" b="0"/>
                <wp:wrapSquare wrapText="bothSides"/>
                <wp:docPr id="1681580622" name="Text Box 2"/>
                <wp:cNvGraphicFramePr/>
                <a:graphic xmlns:a="http://schemas.openxmlformats.org/drawingml/2006/main">
                  <a:graphicData uri="http://schemas.microsoft.com/office/word/2010/wordprocessingShape">
                    <wps:wsp>
                      <wps:cNvSpPr txBox="1">
                        <a:spLocks noChangeArrowheads="1"/>
                      </wps:cNvSpPr>
                      <wps:spPr bwMode="auto">
                        <a:xfrm>
                          <a:off x="0" y="0"/>
                          <a:ext cx="5391150" cy="381000"/>
                        </a:xfrm>
                        <a:prstGeom prst="rect">
                          <a:avLst/>
                        </a:prstGeom>
                        <a:solidFill>
                          <a:srgbClr val="FFFFFF"/>
                        </a:solidFill>
                        <a:ln w="9525">
                          <a:noFill/>
                          <a:miter lim="800000"/>
                        </a:ln>
                      </wps:spPr>
                      <wps:txbx>
                        <w:txbxContent>
                          <w:p w14:paraId="79E8E51B">
                            <w:pPr>
                              <w:spacing w:line="240" w:lineRule="auto"/>
                              <w:ind w:firstLine="0"/>
                              <w:jc w:val="center"/>
                              <w:rPr>
                                <w:b/>
                                <w:bCs/>
                                <w:sz w:val="32"/>
                              </w:rPr>
                            </w:pPr>
                            <w:r>
                              <w:rPr>
                                <w:b/>
                                <w:bCs/>
                                <w:sz w:val="32"/>
                              </w:rPr>
                              <w:t>TP. Hồ Chí Minh, Tháng 6 Năm 2024</w:t>
                            </w:r>
                          </w:p>
                          <w:p w14:paraId="38AA3179">
                            <w:pPr>
                              <w:spacing w:line="240" w:lineRule="auto"/>
                              <w:ind w:firstLine="0"/>
                              <w:jc w:val="center"/>
                              <w:rPr>
                                <w:b/>
                                <w:bCs/>
                                <w:sz w:val="32"/>
                              </w:rPr>
                            </w:pPr>
                          </w:p>
                          <w:p w14:paraId="0DFAD1ED">
                            <w:pPr>
                              <w:spacing w:line="240" w:lineRule="auto"/>
                              <w:ind w:firstLine="0"/>
                              <w:jc w:val="center"/>
                              <w:rPr>
                                <w:b/>
                                <w:bCs/>
                                <w:sz w:val="32"/>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pt;margin-top:283.1pt;height:30pt;width:424.5pt;mso-position-horizontal-relative:margin;mso-wrap-distance-bottom:3.6pt;mso-wrap-distance-left:9pt;mso-wrap-distance-right:9pt;mso-wrap-distance-top:3.6pt;z-index:251662336;mso-width-relative:page;mso-height-relative:page;" fillcolor="#FFFFFF" filled="t" stroked="f" coordsize="21600,21600" o:gfxdata="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KRnv+fYAAAACgEAAA8AAAAAAAAAAQAgAAAAIgAAAGRycy9kb3ducmV2LnhtbFBL&#10;AQIUABQAAAAIAIdO4kC+6huwLwIAAFoEAAAOAAAAAAAAAAEAIAAAACcBAABkcnMvZTJvRG9jLnht&#10;bFBLBQYAAAAABgAGAFkBAADIBQAAAAA=&#10;">
                <v:fill on="t" focussize="0,0"/>
                <v:stroke on="f" miterlimit="8" joinstyle="miter"/>
                <v:imagedata o:title=""/>
                <o:lock v:ext="edit" aspectratio="f"/>
                <v:textbox>
                  <w:txbxContent>
                    <w:p w14:paraId="79E8E51B">
                      <w:pPr>
                        <w:spacing w:line="240" w:lineRule="auto"/>
                        <w:ind w:firstLine="0"/>
                        <w:jc w:val="center"/>
                        <w:rPr>
                          <w:b/>
                          <w:bCs/>
                          <w:sz w:val="32"/>
                        </w:rPr>
                      </w:pPr>
                      <w:r>
                        <w:rPr>
                          <w:b/>
                          <w:bCs/>
                          <w:sz w:val="32"/>
                        </w:rPr>
                        <w:t>TP. Hồ Chí Minh, Tháng 6 Năm 2024</w:t>
                      </w:r>
                    </w:p>
                    <w:p w14:paraId="38AA3179">
                      <w:pPr>
                        <w:spacing w:line="240" w:lineRule="auto"/>
                        <w:ind w:firstLine="0"/>
                        <w:jc w:val="center"/>
                        <w:rPr>
                          <w:b/>
                          <w:bCs/>
                          <w:sz w:val="32"/>
                        </w:rPr>
                      </w:pPr>
                    </w:p>
                    <w:p w14:paraId="0DFAD1ED">
                      <w:pPr>
                        <w:spacing w:line="240" w:lineRule="auto"/>
                        <w:ind w:firstLine="0"/>
                        <w:jc w:val="center"/>
                        <w:rPr>
                          <w:b/>
                          <w:bCs/>
                          <w:sz w:val="32"/>
                        </w:rPr>
                      </w:pPr>
                    </w:p>
                  </w:txbxContent>
                </v:textbox>
                <w10:wrap type="square"/>
              </v:shape>
            </w:pict>
          </mc:Fallback>
        </mc:AlternateContent>
      </w:r>
      <w:r>
        <w:rPr>
          <w:b/>
          <w:bCs/>
          <w:sz w:val="44"/>
          <w:szCs w:val="44"/>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198755</wp:posOffset>
                </wp:positionV>
                <wp:extent cx="3333750" cy="2228850"/>
                <wp:effectExtent l="0" t="0" r="0" b="0"/>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333750" cy="2228850"/>
                        </a:xfrm>
                        <a:prstGeom prst="rect">
                          <a:avLst/>
                        </a:prstGeom>
                        <a:solidFill>
                          <a:srgbClr val="FFFFFF"/>
                        </a:solidFill>
                        <a:ln w="9525">
                          <a:noFill/>
                          <a:miter lim="800000"/>
                        </a:ln>
                      </wps:spPr>
                      <wps:txbx>
                        <w:txbxContent>
                          <w:p w14:paraId="512AEE87">
                            <w:pPr>
                              <w:spacing w:line="240" w:lineRule="auto"/>
                              <w:ind w:firstLine="0"/>
                              <w:rPr>
                                <w:b/>
                                <w:bCs/>
                                <w:sz w:val="32"/>
                              </w:rPr>
                            </w:pPr>
                            <w:r>
                              <w:rPr>
                                <w:b/>
                                <w:bCs/>
                                <w:sz w:val="32"/>
                              </w:rPr>
                              <w:t>GVHD: Ngô Minh Anh Thư</w:t>
                            </w:r>
                          </w:p>
                          <w:p w14:paraId="770DA09C">
                            <w:pPr>
                              <w:spacing w:line="240" w:lineRule="auto"/>
                              <w:ind w:firstLine="0"/>
                              <w:rPr>
                                <w:b/>
                                <w:bCs/>
                                <w:sz w:val="32"/>
                              </w:rPr>
                            </w:pPr>
                          </w:p>
                          <w:p w14:paraId="60D76C44">
                            <w:pPr>
                              <w:spacing w:line="240" w:lineRule="auto"/>
                              <w:ind w:firstLine="0"/>
                              <w:rPr>
                                <w:b/>
                                <w:bCs/>
                                <w:sz w:val="32"/>
                              </w:rPr>
                            </w:pPr>
                            <w:r>
                              <w:rPr>
                                <w:b/>
                                <w:bCs/>
                                <w:sz w:val="32"/>
                              </w:rPr>
                              <w:t>Sinh viên thực hiện:</w:t>
                            </w:r>
                          </w:p>
                          <w:p w14:paraId="52574B19">
                            <w:pPr>
                              <w:spacing w:line="240" w:lineRule="auto"/>
                              <w:ind w:firstLine="0"/>
                              <w:rPr>
                                <w:b/>
                                <w:bCs/>
                                <w:sz w:val="32"/>
                              </w:rPr>
                            </w:pPr>
                            <w:r>
                              <w:rPr>
                                <w:b/>
                                <w:bCs/>
                                <w:sz w:val="32"/>
                              </w:rPr>
                              <w:t>2001215984 – Trịnh Hữu Nghĩa</w:t>
                            </w:r>
                          </w:p>
                          <w:p w14:paraId="7D0455EA">
                            <w:pPr>
                              <w:spacing w:line="240" w:lineRule="auto"/>
                              <w:ind w:firstLine="0"/>
                              <w:rPr>
                                <w:b/>
                                <w:bCs/>
                                <w:sz w:val="32"/>
                              </w:rPr>
                            </w:pPr>
                            <w:r>
                              <w:rPr>
                                <w:b/>
                                <w:bCs/>
                                <w:sz w:val="32"/>
                              </w:rPr>
                              <w:t>2001216001 – Lê Minh Nhật</w:t>
                            </w:r>
                          </w:p>
                          <w:p w14:paraId="5A565E76">
                            <w:pPr>
                              <w:spacing w:line="240" w:lineRule="auto"/>
                              <w:ind w:firstLine="0"/>
                              <w:rPr>
                                <w:b/>
                                <w:bCs/>
                                <w:sz w:val="32"/>
                              </w:rPr>
                            </w:pPr>
                            <w:r>
                              <w:rPr>
                                <w:b/>
                                <w:bCs/>
                                <w:sz w:val="32"/>
                              </w:rPr>
                              <w:t>2001216012 – Phạm Minh Nhựt</w:t>
                            </w:r>
                          </w:p>
                          <w:p w14:paraId="282EF01D">
                            <w:pPr>
                              <w:spacing w:line="240" w:lineRule="auto"/>
                              <w:ind w:firstLine="0"/>
                              <w:rPr>
                                <w:b/>
                                <w:bCs/>
                                <w:sz w:val="32"/>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top:15.65pt;height:175.5pt;width:262.5pt;mso-position-horizontal:right;mso-position-horizontal-relative:margin;mso-wrap-distance-bottom:3.6pt;mso-wrap-distance-left:9pt;mso-wrap-distance-right:9pt;mso-wrap-distance-top:3.6pt;z-index:251661312;mso-width-relative:page;mso-height-relative:page;" fillcolor="#FFFFFF" filled="t" stroked="f" coordsize="21600,21600" o:gfxdata="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YWdI7NUAAAAHAQAADwAAAAAAAAABACAAAAAiAAAAZHJzL2Rvd25yZXYueG1sUEsBAhQAFAAAAAgA&#10;h07iQCAXnEUoAgAAVAQAAA4AAAAAAAAAAQAgAAAAJAEAAGRycy9lMm9Eb2MueG1sUEsFBgAAAAAG&#10;AAYAWQEAAL4FAAAAAA==&#10;">
                <v:fill on="t" focussize="0,0"/>
                <v:stroke on="f" miterlimit="8" joinstyle="miter"/>
                <v:imagedata o:title=""/>
                <o:lock v:ext="edit" aspectratio="f"/>
                <v:textbox>
                  <w:txbxContent>
                    <w:p w14:paraId="512AEE87">
                      <w:pPr>
                        <w:spacing w:line="240" w:lineRule="auto"/>
                        <w:ind w:firstLine="0"/>
                        <w:rPr>
                          <w:b/>
                          <w:bCs/>
                          <w:sz w:val="32"/>
                        </w:rPr>
                      </w:pPr>
                      <w:r>
                        <w:rPr>
                          <w:b/>
                          <w:bCs/>
                          <w:sz w:val="32"/>
                        </w:rPr>
                        <w:t>GVHD: Ngô Minh Anh Thư</w:t>
                      </w:r>
                    </w:p>
                    <w:p w14:paraId="770DA09C">
                      <w:pPr>
                        <w:spacing w:line="240" w:lineRule="auto"/>
                        <w:ind w:firstLine="0"/>
                        <w:rPr>
                          <w:b/>
                          <w:bCs/>
                          <w:sz w:val="32"/>
                        </w:rPr>
                      </w:pPr>
                    </w:p>
                    <w:p w14:paraId="60D76C44">
                      <w:pPr>
                        <w:spacing w:line="240" w:lineRule="auto"/>
                        <w:ind w:firstLine="0"/>
                        <w:rPr>
                          <w:b/>
                          <w:bCs/>
                          <w:sz w:val="32"/>
                        </w:rPr>
                      </w:pPr>
                      <w:r>
                        <w:rPr>
                          <w:b/>
                          <w:bCs/>
                          <w:sz w:val="32"/>
                        </w:rPr>
                        <w:t>Sinh viên thực hiện:</w:t>
                      </w:r>
                    </w:p>
                    <w:p w14:paraId="52574B19">
                      <w:pPr>
                        <w:spacing w:line="240" w:lineRule="auto"/>
                        <w:ind w:firstLine="0"/>
                        <w:rPr>
                          <w:b/>
                          <w:bCs/>
                          <w:sz w:val="32"/>
                        </w:rPr>
                      </w:pPr>
                      <w:r>
                        <w:rPr>
                          <w:b/>
                          <w:bCs/>
                          <w:sz w:val="32"/>
                        </w:rPr>
                        <w:t>2001215984 – Trịnh Hữu Nghĩa</w:t>
                      </w:r>
                    </w:p>
                    <w:p w14:paraId="7D0455EA">
                      <w:pPr>
                        <w:spacing w:line="240" w:lineRule="auto"/>
                        <w:ind w:firstLine="0"/>
                        <w:rPr>
                          <w:b/>
                          <w:bCs/>
                          <w:sz w:val="32"/>
                        </w:rPr>
                      </w:pPr>
                      <w:r>
                        <w:rPr>
                          <w:b/>
                          <w:bCs/>
                          <w:sz w:val="32"/>
                        </w:rPr>
                        <w:t>2001216001 – Lê Minh Nhật</w:t>
                      </w:r>
                    </w:p>
                    <w:p w14:paraId="5A565E76">
                      <w:pPr>
                        <w:spacing w:line="240" w:lineRule="auto"/>
                        <w:ind w:firstLine="0"/>
                        <w:rPr>
                          <w:b/>
                          <w:bCs/>
                          <w:sz w:val="32"/>
                        </w:rPr>
                      </w:pPr>
                      <w:r>
                        <w:rPr>
                          <w:b/>
                          <w:bCs/>
                          <w:sz w:val="32"/>
                        </w:rPr>
                        <w:t>2001216012 – Phạm Minh Nhựt</w:t>
                      </w:r>
                    </w:p>
                    <w:p w14:paraId="282EF01D">
                      <w:pPr>
                        <w:spacing w:line="240" w:lineRule="auto"/>
                        <w:ind w:firstLine="0"/>
                        <w:rPr>
                          <w:b/>
                          <w:bCs/>
                          <w:sz w:val="32"/>
                        </w:rPr>
                      </w:pPr>
                    </w:p>
                  </w:txbxContent>
                </v:textbox>
                <w10:wrap type="square"/>
              </v:shape>
            </w:pict>
          </mc:Fallback>
        </mc:AlternateContent>
      </w:r>
    </w:p>
    <w:p w14:paraId="7B1CFD94">
      <w:pPr>
        <w:pStyle w:val="15"/>
        <w:ind w:firstLine="567"/>
      </w:pPr>
      <w:r>
        <w:t>MỤC LỤC</w:t>
      </w:r>
    </w:p>
    <w:sdt>
      <w:sdtPr>
        <w:rPr>
          <w:b/>
        </w:rPr>
        <w:id w:val="-841701458"/>
        <w:docPartObj>
          <w:docPartGallery w:val="Table of Contents"/>
          <w:docPartUnique/>
        </w:docPartObj>
      </w:sdtPr>
      <w:sdtEndPr>
        <w:rPr>
          <w:b w:val="0"/>
          <w:bCs/>
        </w:rPr>
      </w:sdtEndPr>
      <w:sdtContent>
        <w:p w14:paraId="4BE2C083">
          <w:pPr>
            <w:pStyle w:val="16"/>
            <w:rPr>
              <w:rFonts w:asciiTheme="minorHAnsi" w:hAnsiTheme="minorHAnsi" w:eastAsiaTheme="minorEastAsia"/>
              <w:sz w:val="24"/>
              <w:szCs w:val="24"/>
              <w:lang w:val="zh-CN" w:eastAsia="zh-CN"/>
            </w:rPr>
          </w:pPr>
          <w:r>
            <w:fldChar w:fldCharType="begin"/>
          </w:r>
          <w:r>
            <w:instrText xml:space="preserve"> TOC \o "1-3" \h \z \u </w:instrText>
          </w:r>
          <w:r>
            <w:fldChar w:fldCharType="separate"/>
          </w:r>
          <w:r>
            <w:fldChar w:fldCharType="begin"/>
          </w:r>
          <w:r>
            <w:instrText xml:space="preserve"> HYPERLINK \l "_Toc169355404" </w:instrText>
          </w:r>
          <w:r>
            <w:fldChar w:fldCharType="separate"/>
          </w:r>
          <w:r>
            <w:rPr>
              <w:rStyle w:val="10"/>
            </w:rPr>
            <w:t>CHƯƠNG 1. GIỚI THIỆU ĐỀ TÀI</w:t>
          </w:r>
          <w:r>
            <w:tab/>
          </w:r>
          <w:r>
            <w:fldChar w:fldCharType="begin"/>
          </w:r>
          <w:r>
            <w:instrText xml:space="preserve"> PAGEREF _Toc169355404 \h </w:instrText>
          </w:r>
          <w:r>
            <w:fldChar w:fldCharType="separate"/>
          </w:r>
          <w:r>
            <w:t>6</w:t>
          </w:r>
          <w:r>
            <w:fldChar w:fldCharType="end"/>
          </w:r>
          <w:r>
            <w:fldChar w:fldCharType="end"/>
          </w:r>
        </w:p>
        <w:p w14:paraId="5500380E">
          <w:pPr>
            <w:pStyle w:val="17"/>
            <w:rPr>
              <w:rFonts w:asciiTheme="minorHAnsi" w:hAnsiTheme="minorHAnsi" w:eastAsiaTheme="minorEastAsia"/>
              <w:sz w:val="24"/>
              <w:szCs w:val="24"/>
              <w:lang w:val="zh-CN" w:eastAsia="zh-CN"/>
            </w:rPr>
          </w:pPr>
          <w:r>
            <w:fldChar w:fldCharType="begin"/>
          </w:r>
          <w:r>
            <w:instrText xml:space="preserve"> HYPERLINK \l "_Toc169355405" </w:instrText>
          </w:r>
          <w:r>
            <w:fldChar w:fldCharType="separate"/>
          </w:r>
          <w:r>
            <w:rPr>
              <w:rStyle w:val="10"/>
            </w:rPr>
            <w:t>1.1. Lý do chọn đề tài</w:t>
          </w:r>
          <w:r>
            <w:tab/>
          </w:r>
          <w:r>
            <w:fldChar w:fldCharType="begin"/>
          </w:r>
          <w:r>
            <w:instrText xml:space="preserve"> PAGEREF _Toc169355405 \h </w:instrText>
          </w:r>
          <w:r>
            <w:fldChar w:fldCharType="separate"/>
          </w:r>
          <w:r>
            <w:t>6</w:t>
          </w:r>
          <w:r>
            <w:fldChar w:fldCharType="end"/>
          </w:r>
          <w:r>
            <w:fldChar w:fldCharType="end"/>
          </w:r>
        </w:p>
        <w:p w14:paraId="04736275">
          <w:pPr>
            <w:pStyle w:val="17"/>
            <w:rPr>
              <w:rFonts w:asciiTheme="minorHAnsi" w:hAnsiTheme="minorHAnsi" w:eastAsiaTheme="minorEastAsia"/>
              <w:sz w:val="24"/>
              <w:szCs w:val="24"/>
              <w:lang w:val="zh-CN" w:eastAsia="zh-CN"/>
            </w:rPr>
          </w:pPr>
          <w:r>
            <w:fldChar w:fldCharType="begin"/>
          </w:r>
          <w:r>
            <w:instrText xml:space="preserve"> HYPERLINK \l "_Toc169355406" </w:instrText>
          </w:r>
          <w:r>
            <w:fldChar w:fldCharType="separate"/>
          </w:r>
          <w:r>
            <w:rPr>
              <w:rStyle w:val="10"/>
            </w:rPr>
            <w:t>1.2. Mô tả bài toán</w:t>
          </w:r>
          <w:r>
            <w:tab/>
          </w:r>
          <w:r>
            <w:fldChar w:fldCharType="begin"/>
          </w:r>
          <w:r>
            <w:instrText xml:space="preserve"> PAGEREF _Toc169355406 \h </w:instrText>
          </w:r>
          <w:r>
            <w:fldChar w:fldCharType="separate"/>
          </w:r>
          <w:r>
            <w:t>6</w:t>
          </w:r>
          <w:r>
            <w:fldChar w:fldCharType="end"/>
          </w:r>
          <w:r>
            <w:fldChar w:fldCharType="end"/>
          </w:r>
        </w:p>
        <w:p w14:paraId="5994CF29">
          <w:pPr>
            <w:pStyle w:val="18"/>
            <w:rPr>
              <w:rFonts w:asciiTheme="minorHAnsi" w:hAnsiTheme="minorHAnsi" w:eastAsiaTheme="minorEastAsia"/>
              <w:sz w:val="24"/>
              <w:szCs w:val="24"/>
              <w:lang w:val="zh-CN" w:eastAsia="zh-CN"/>
            </w:rPr>
          </w:pPr>
          <w:r>
            <w:fldChar w:fldCharType="begin"/>
          </w:r>
          <w:r>
            <w:instrText xml:space="preserve"> HYPERLINK \l "_Toc169355407" </w:instrText>
          </w:r>
          <w:r>
            <w:fldChar w:fldCharType="separate"/>
          </w:r>
          <w:r>
            <w:rPr>
              <w:rStyle w:val="10"/>
            </w:rPr>
            <w:t>1.2.1. Nhu cầu người dùng với hệ thống quản lý thông tin danh bạ</w:t>
          </w:r>
          <w:r>
            <w:tab/>
          </w:r>
          <w:r>
            <w:fldChar w:fldCharType="begin"/>
          </w:r>
          <w:r>
            <w:instrText xml:space="preserve"> PAGEREF _Toc169355407 \h </w:instrText>
          </w:r>
          <w:r>
            <w:fldChar w:fldCharType="separate"/>
          </w:r>
          <w:r>
            <w:t>6</w:t>
          </w:r>
          <w:r>
            <w:fldChar w:fldCharType="end"/>
          </w:r>
          <w:r>
            <w:fldChar w:fldCharType="end"/>
          </w:r>
        </w:p>
        <w:p w14:paraId="3CDC3BA0">
          <w:pPr>
            <w:pStyle w:val="18"/>
            <w:rPr>
              <w:rFonts w:asciiTheme="minorHAnsi" w:hAnsiTheme="minorHAnsi" w:eastAsiaTheme="minorEastAsia"/>
              <w:sz w:val="24"/>
              <w:szCs w:val="24"/>
              <w:lang w:val="zh-CN" w:eastAsia="zh-CN"/>
            </w:rPr>
          </w:pPr>
          <w:r>
            <w:fldChar w:fldCharType="begin"/>
          </w:r>
          <w:r>
            <w:instrText xml:space="preserve"> HYPERLINK \l "_Toc169355408" </w:instrText>
          </w:r>
          <w:r>
            <w:fldChar w:fldCharType="separate"/>
          </w:r>
          <w:r>
            <w:rPr>
              <w:rStyle w:val="10"/>
            </w:rPr>
            <w:t>1.2.2. Chức năng cập nhật</w:t>
          </w:r>
          <w:r>
            <w:tab/>
          </w:r>
          <w:r>
            <w:fldChar w:fldCharType="begin"/>
          </w:r>
          <w:r>
            <w:instrText xml:space="preserve"> PAGEREF _Toc169355408 \h </w:instrText>
          </w:r>
          <w:r>
            <w:fldChar w:fldCharType="separate"/>
          </w:r>
          <w:r>
            <w:t>7</w:t>
          </w:r>
          <w:r>
            <w:fldChar w:fldCharType="end"/>
          </w:r>
          <w:r>
            <w:fldChar w:fldCharType="end"/>
          </w:r>
        </w:p>
        <w:p w14:paraId="67E839E5">
          <w:pPr>
            <w:pStyle w:val="18"/>
            <w:rPr>
              <w:rFonts w:asciiTheme="minorHAnsi" w:hAnsiTheme="minorHAnsi" w:eastAsiaTheme="minorEastAsia"/>
              <w:sz w:val="24"/>
              <w:szCs w:val="24"/>
              <w:lang w:val="zh-CN" w:eastAsia="zh-CN"/>
            </w:rPr>
          </w:pPr>
          <w:r>
            <w:fldChar w:fldCharType="begin"/>
          </w:r>
          <w:r>
            <w:instrText xml:space="preserve"> HYPERLINK \l "_Toc169355409" </w:instrText>
          </w:r>
          <w:r>
            <w:fldChar w:fldCharType="separate"/>
          </w:r>
          <w:r>
            <w:rPr>
              <w:rStyle w:val="10"/>
            </w:rPr>
            <w:t>1.2.3. Chức năng quản lý nhà mạng</w:t>
          </w:r>
          <w:r>
            <w:tab/>
          </w:r>
          <w:r>
            <w:fldChar w:fldCharType="begin"/>
          </w:r>
          <w:r>
            <w:instrText xml:space="preserve"> PAGEREF _Toc169355409 \h </w:instrText>
          </w:r>
          <w:r>
            <w:fldChar w:fldCharType="separate"/>
          </w:r>
          <w:r>
            <w:t>7</w:t>
          </w:r>
          <w:r>
            <w:fldChar w:fldCharType="end"/>
          </w:r>
          <w:r>
            <w:fldChar w:fldCharType="end"/>
          </w:r>
        </w:p>
        <w:p w14:paraId="5301FF0D">
          <w:pPr>
            <w:pStyle w:val="18"/>
            <w:rPr>
              <w:rFonts w:asciiTheme="minorHAnsi" w:hAnsiTheme="minorHAnsi" w:eastAsiaTheme="minorEastAsia"/>
              <w:sz w:val="24"/>
              <w:szCs w:val="24"/>
              <w:lang w:val="zh-CN" w:eastAsia="zh-CN"/>
            </w:rPr>
          </w:pPr>
          <w:r>
            <w:fldChar w:fldCharType="begin"/>
          </w:r>
          <w:r>
            <w:instrText xml:space="preserve"> HYPERLINK \l "_Toc169355410" </w:instrText>
          </w:r>
          <w:r>
            <w:fldChar w:fldCharType="separate"/>
          </w:r>
          <w:r>
            <w:rPr>
              <w:rStyle w:val="10"/>
            </w:rPr>
            <w:t>1.2.4. Chức năng tra cứu</w:t>
          </w:r>
          <w:r>
            <w:tab/>
          </w:r>
          <w:r>
            <w:fldChar w:fldCharType="begin"/>
          </w:r>
          <w:r>
            <w:instrText xml:space="preserve"> PAGEREF _Toc169355410 \h </w:instrText>
          </w:r>
          <w:r>
            <w:fldChar w:fldCharType="separate"/>
          </w:r>
          <w:r>
            <w:t>7</w:t>
          </w:r>
          <w:r>
            <w:fldChar w:fldCharType="end"/>
          </w:r>
          <w:r>
            <w:fldChar w:fldCharType="end"/>
          </w:r>
        </w:p>
        <w:p w14:paraId="0EA26F0A">
          <w:pPr>
            <w:pStyle w:val="17"/>
            <w:rPr>
              <w:rFonts w:asciiTheme="minorHAnsi" w:hAnsiTheme="minorHAnsi" w:eastAsiaTheme="minorEastAsia"/>
              <w:sz w:val="24"/>
              <w:szCs w:val="24"/>
              <w:lang w:val="zh-CN" w:eastAsia="zh-CN"/>
            </w:rPr>
          </w:pPr>
          <w:r>
            <w:fldChar w:fldCharType="begin"/>
          </w:r>
          <w:r>
            <w:instrText xml:space="preserve"> HYPERLINK \l "_Toc169355411" </w:instrText>
          </w:r>
          <w:r>
            <w:fldChar w:fldCharType="separate"/>
          </w:r>
          <w:r>
            <w:rPr>
              <w:rStyle w:val="10"/>
            </w:rPr>
            <w:t>1.3. Mô hình quan hệ ERD</w:t>
          </w:r>
          <w:r>
            <w:tab/>
          </w:r>
          <w:r>
            <w:fldChar w:fldCharType="begin"/>
          </w:r>
          <w:r>
            <w:instrText xml:space="preserve"> PAGEREF _Toc169355411 \h </w:instrText>
          </w:r>
          <w:r>
            <w:fldChar w:fldCharType="separate"/>
          </w:r>
          <w:r>
            <w:t>8</w:t>
          </w:r>
          <w:r>
            <w:fldChar w:fldCharType="end"/>
          </w:r>
          <w:r>
            <w:fldChar w:fldCharType="end"/>
          </w:r>
        </w:p>
        <w:p w14:paraId="088A99E5">
          <w:pPr>
            <w:pStyle w:val="17"/>
            <w:rPr>
              <w:rFonts w:asciiTheme="minorHAnsi" w:hAnsiTheme="minorHAnsi" w:eastAsiaTheme="minorEastAsia"/>
              <w:sz w:val="24"/>
              <w:szCs w:val="24"/>
              <w:lang w:val="zh-CN" w:eastAsia="zh-CN"/>
            </w:rPr>
          </w:pPr>
          <w:r>
            <w:fldChar w:fldCharType="begin"/>
          </w:r>
          <w:r>
            <w:instrText xml:space="preserve"> HYPERLINK \l "_Toc169355412" </w:instrText>
          </w:r>
          <w:r>
            <w:fldChar w:fldCharType="separate"/>
          </w:r>
          <w:r>
            <w:rPr>
              <w:rStyle w:val="10"/>
            </w:rPr>
            <w:t>1.4. Biểu đồ định nghĩa các chức năng</w:t>
          </w:r>
          <w:r>
            <w:tab/>
          </w:r>
          <w:r>
            <w:fldChar w:fldCharType="begin"/>
          </w:r>
          <w:r>
            <w:instrText xml:space="preserve"> PAGEREF _Toc169355412 \h </w:instrText>
          </w:r>
          <w:r>
            <w:fldChar w:fldCharType="separate"/>
          </w:r>
          <w:r>
            <w:t>8</w:t>
          </w:r>
          <w:r>
            <w:fldChar w:fldCharType="end"/>
          </w:r>
          <w:r>
            <w:fldChar w:fldCharType="end"/>
          </w:r>
        </w:p>
        <w:p w14:paraId="483E8FB4">
          <w:pPr>
            <w:pStyle w:val="16"/>
            <w:rPr>
              <w:rFonts w:asciiTheme="minorHAnsi" w:hAnsiTheme="minorHAnsi" w:eastAsiaTheme="minorEastAsia"/>
              <w:sz w:val="24"/>
              <w:szCs w:val="24"/>
              <w:lang w:val="zh-CN" w:eastAsia="zh-CN"/>
            </w:rPr>
          </w:pPr>
          <w:r>
            <w:fldChar w:fldCharType="begin"/>
          </w:r>
          <w:r>
            <w:instrText xml:space="preserve"> HYPERLINK \l "_Toc169355413" </w:instrText>
          </w:r>
          <w:r>
            <w:fldChar w:fldCharType="separate"/>
          </w:r>
          <w:r>
            <w:rPr>
              <w:rStyle w:val="10"/>
            </w:rPr>
            <w:t>CHƯƠNG 2. THIẾT KẾ, CÀI ĐẶT CSDL</w:t>
          </w:r>
          <w:r>
            <w:tab/>
          </w:r>
          <w:r>
            <w:fldChar w:fldCharType="begin"/>
          </w:r>
          <w:r>
            <w:instrText xml:space="preserve"> PAGEREF _Toc169355413 \h </w:instrText>
          </w:r>
          <w:r>
            <w:fldChar w:fldCharType="separate"/>
          </w:r>
          <w:r>
            <w:t>11</w:t>
          </w:r>
          <w:r>
            <w:fldChar w:fldCharType="end"/>
          </w:r>
          <w:r>
            <w:fldChar w:fldCharType="end"/>
          </w:r>
        </w:p>
        <w:p w14:paraId="231BB7FF">
          <w:pPr>
            <w:pStyle w:val="17"/>
            <w:rPr>
              <w:rFonts w:asciiTheme="minorHAnsi" w:hAnsiTheme="minorHAnsi" w:eastAsiaTheme="minorEastAsia"/>
              <w:sz w:val="24"/>
              <w:szCs w:val="24"/>
              <w:lang w:val="zh-CN" w:eastAsia="zh-CN"/>
            </w:rPr>
          </w:pPr>
          <w:r>
            <w:fldChar w:fldCharType="begin"/>
          </w:r>
          <w:r>
            <w:instrText xml:space="preserve"> HYPERLINK \l "_Toc169355414" </w:instrText>
          </w:r>
          <w:r>
            <w:fldChar w:fldCharType="separate"/>
          </w:r>
          <w:r>
            <w:rPr>
              <w:rStyle w:val="10"/>
            </w:rPr>
            <w:t>2.1. Diagram của CSDL</w:t>
          </w:r>
          <w:r>
            <w:tab/>
          </w:r>
          <w:r>
            <w:fldChar w:fldCharType="begin"/>
          </w:r>
          <w:r>
            <w:instrText xml:space="preserve"> PAGEREF _Toc169355414 \h </w:instrText>
          </w:r>
          <w:r>
            <w:fldChar w:fldCharType="separate"/>
          </w:r>
          <w:r>
            <w:t>11</w:t>
          </w:r>
          <w:r>
            <w:fldChar w:fldCharType="end"/>
          </w:r>
          <w:r>
            <w:fldChar w:fldCharType="end"/>
          </w:r>
        </w:p>
        <w:p w14:paraId="796E6FAD">
          <w:pPr>
            <w:pStyle w:val="17"/>
            <w:rPr>
              <w:rFonts w:asciiTheme="minorHAnsi" w:hAnsiTheme="minorHAnsi" w:eastAsiaTheme="minorEastAsia"/>
              <w:sz w:val="24"/>
              <w:szCs w:val="24"/>
              <w:lang w:val="zh-CN" w:eastAsia="zh-CN"/>
            </w:rPr>
          </w:pPr>
          <w:r>
            <w:fldChar w:fldCharType="begin"/>
          </w:r>
          <w:r>
            <w:instrText xml:space="preserve"> HYPERLINK \l "_Toc169355415" </w:instrText>
          </w:r>
          <w:r>
            <w:fldChar w:fldCharType="separate"/>
          </w:r>
          <w:r>
            <w:rPr>
              <w:rStyle w:val="10"/>
            </w:rPr>
            <w:t>2.2. Mô tả các bảng</w:t>
          </w:r>
          <w:r>
            <w:tab/>
          </w:r>
          <w:r>
            <w:fldChar w:fldCharType="begin"/>
          </w:r>
          <w:r>
            <w:instrText xml:space="preserve"> PAGEREF _Toc169355415 \h </w:instrText>
          </w:r>
          <w:r>
            <w:fldChar w:fldCharType="separate"/>
          </w:r>
          <w:r>
            <w:t>11</w:t>
          </w:r>
          <w:r>
            <w:fldChar w:fldCharType="end"/>
          </w:r>
          <w:r>
            <w:fldChar w:fldCharType="end"/>
          </w:r>
        </w:p>
        <w:p w14:paraId="1CBF28F9">
          <w:pPr>
            <w:pStyle w:val="18"/>
            <w:rPr>
              <w:rFonts w:asciiTheme="minorHAnsi" w:hAnsiTheme="minorHAnsi" w:eastAsiaTheme="minorEastAsia"/>
              <w:sz w:val="24"/>
              <w:szCs w:val="24"/>
              <w:lang w:val="zh-CN" w:eastAsia="zh-CN"/>
            </w:rPr>
          </w:pPr>
          <w:r>
            <w:fldChar w:fldCharType="begin"/>
          </w:r>
          <w:r>
            <w:instrText xml:space="preserve"> HYPERLINK \l "_Toc169355416" </w:instrText>
          </w:r>
          <w:r>
            <w:fldChar w:fldCharType="separate"/>
          </w:r>
          <w:r>
            <w:rPr>
              <w:rStyle w:val="10"/>
            </w:rPr>
            <w:t>2.2.1. Bảng Tag</w:t>
          </w:r>
          <w:r>
            <w:tab/>
          </w:r>
          <w:r>
            <w:fldChar w:fldCharType="begin"/>
          </w:r>
          <w:r>
            <w:instrText xml:space="preserve"> PAGEREF _Toc169355416 \h </w:instrText>
          </w:r>
          <w:r>
            <w:fldChar w:fldCharType="separate"/>
          </w:r>
          <w:r>
            <w:t>11</w:t>
          </w:r>
          <w:r>
            <w:fldChar w:fldCharType="end"/>
          </w:r>
          <w:r>
            <w:fldChar w:fldCharType="end"/>
          </w:r>
        </w:p>
        <w:p w14:paraId="6C93AC4D">
          <w:pPr>
            <w:pStyle w:val="18"/>
            <w:rPr>
              <w:rFonts w:asciiTheme="minorHAnsi" w:hAnsiTheme="minorHAnsi" w:eastAsiaTheme="minorEastAsia"/>
              <w:sz w:val="24"/>
              <w:szCs w:val="24"/>
              <w:lang w:val="zh-CN" w:eastAsia="zh-CN"/>
            </w:rPr>
          </w:pPr>
          <w:r>
            <w:fldChar w:fldCharType="begin"/>
          </w:r>
          <w:r>
            <w:instrText xml:space="preserve"> HYPERLINK \l "_Toc169355417" </w:instrText>
          </w:r>
          <w:r>
            <w:fldChar w:fldCharType="separate"/>
          </w:r>
          <w:r>
            <w:rPr>
              <w:rStyle w:val="10"/>
            </w:rPr>
            <w:t>2.2.2. Bảng TTCaNhan</w:t>
          </w:r>
          <w:r>
            <w:tab/>
          </w:r>
          <w:r>
            <w:fldChar w:fldCharType="begin"/>
          </w:r>
          <w:r>
            <w:instrText xml:space="preserve"> PAGEREF _Toc169355417 \h </w:instrText>
          </w:r>
          <w:r>
            <w:fldChar w:fldCharType="separate"/>
          </w:r>
          <w:r>
            <w:t>12</w:t>
          </w:r>
          <w:r>
            <w:fldChar w:fldCharType="end"/>
          </w:r>
          <w:r>
            <w:fldChar w:fldCharType="end"/>
          </w:r>
        </w:p>
        <w:p w14:paraId="7845E9A0">
          <w:pPr>
            <w:pStyle w:val="18"/>
            <w:rPr>
              <w:rFonts w:asciiTheme="minorHAnsi" w:hAnsiTheme="minorHAnsi" w:eastAsiaTheme="minorEastAsia"/>
              <w:sz w:val="24"/>
              <w:szCs w:val="24"/>
              <w:lang w:val="zh-CN" w:eastAsia="zh-CN"/>
            </w:rPr>
          </w:pPr>
          <w:r>
            <w:fldChar w:fldCharType="begin"/>
          </w:r>
          <w:r>
            <w:instrText xml:space="preserve"> HYPERLINK \l "_Toc169355418" </w:instrText>
          </w:r>
          <w:r>
            <w:fldChar w:fldCharType="separate"/>
          </w:r>
          <w:r>
            <w:rPr>
              <w:rStyle w:val="10"/>
            </w:rPr>
            <w:t>2.2.3. Bảng NhaMang</w:t>
          </w:r>
          <w:r>
            <w:tab/>
          </w:r>
          <w:r>
            <w:fldChar w:fldCharType="begin"/>
          </w:r>
          <w:r>
            <w:instrText xml:space="preserve"> PAGEREF _Toc169355418 \h </w:instrText>
          </w:r>
          <w:r>
            <w:fldChar w:fldCharType="separate"/>
          </w:r>
          <w:r>
            <w:t>12</w:t>
          </w:r>
          <w:r>
            <w:fldChar w:fldCharType="end"/>
          </w:r>
          <w:r>
            <w:fldChar w:fldCharType="end"/>
          </w:r>
        </w:p>
        <w:p w14:paraId="2D208F72">
          <w:pPr>
            <w:pStyle w:val="18"/>
            <w:rPr>
              <w:rFonts w:asciiTheme="minorHAnsi" w:hAnsiTheme="minorHAnsi" w:eastAsiaTheme="minorEastAsia"/>
              <w:sz w:val="24"/>
              <w:szCs w:val="24"/>
              <w:lang w:val="zh-CN" w:eastAsia="zh-CN"/>
            </w:rPr>
          </w:pPr>
          <w:r>
            <w:fldChar w:fldCharType="begin"/>
          </w:r>
          <w:r>
            <w:instrText xml:space="preserve"> HYPERLINK \l "_Toc169355419" </w:instrText>
          </w:r>
          <w:r>
            <w:fldChar w:fldCharType="separate"/>
          </w:r>
          <w:r>
            <w:rPr>
              <w:rStyle w:val="10"/>
            </w:rPr>
            <w:t>2.2.4. Bảng DauSoThueBao</w:t>
          </w:r>
          <w:r>
            <w:tab/>
          </w:r>
          <w:r>
            <w:fldChar w:fldCharType="begin"/>
          </w:r>
          <w:r>
            <w:instrText xml:space="preserve"> PAGEREF _Toc169355419 \h </w:instrText>
          </w:r>
          <w:r>
            <w:fldChar w:fldCharType="separate"/>
          </w:r>
          <w:r>
            <w:t>12</w:t>
          </w:r>
          <w:r>
            <w:fldChar w:fldCharType="end"/>
          </w:r>
          <w:r>
            <w:fldChar w:fldCharType="end"/>
          </w:r>
        </w:p>
        <w:p w14:paraId="552BC6AE">
          <w:pPr>
            <w:pStyle w:val="18"/>
            <w:rPr>
              <w:rFonts w:asciiTheme="minorHAnsi" w:hAnsiTheme="minorHAnsi" w:eastAsiaTheme="minorEastAsia"/>
              <w:sz w:val="24"/>
              <w:szCs w:val="24"/>
              <w:lang w:val="zh-CN" w:eastAsia="zh-CN"/>
            </w:rPr>
          </w:pPr>
          <w:r>
            <w:fldChar w:fldCharType="begin"/>
          </w:r>
          <w:r>
            <w:instrText xml:space="preserve"> HYPERLINK \l "_Toc169355420" </w:instrText>
          </w:r>
          <w:r>
            <w:fldChar w:fldCharType="separate"/>
          </w:r>
          <w:r>
            <w:rPr>
              <w:rStyle w:val="10"/>
            </w:rPr>
            <w:t>2.2.5. Bảng TTSDT</w:t>
          </w:r>
          <w:r>
            <w:tab/>
          </w:r>
          <w:r>
            <w:fldChar w:fldCharType="begin"/>
          </w:r>
          <w:r>
            <w:instrText xml:space="preserve"> PAGEREF _Toc169355420 \h </w:instrText>
          </w:r>
          <w:r>
            <w:fldChar w:fldCharType="separate"/>
          </w:r>
          <w:r>
            <w:t>13</w:t>
          </w:r>
          <w:r>
            <w:fldChar w:fldCharType="end"/>
          </w:r>
          <w:r>
            <w:fldChar w:fldCharType="end"/>
          </w:r>
        </w:p>
        <w:p w14:paraId="0B71D8E1">
          <w:pPr>
            <w:pStyle w:val="18"/>
            <w:rPr>
              <w:rFonts w:asciiTheme="minorHAnsi" w:hAnsiTheme="minorHAnsi" w:eastAsiaTheme="minorEastAsia"/>
              <w:sz w:val="24"/>
              <w:szCs w:val="24"/>
              <w:lang w:val="zh-CN" w:eastAsia="zh-CN"/>
            </w:rPr>
          </w:pPr>
          <w:r>
            <w:fldChar w:fldCharType="begin"/>
          </w:r>
          <w:r>
            <w:instrText xml:space="preserve"> HYPERLINK \l "_Toc169355421" </w:instrText>
          </w:r>
          <w:r>
            <w:fldChar w:fldCharType="separate"/>
          </w:r>
          <w:r>
            <w:rPr>
              <w:rStyle w:val="10"/>
            </w:rPr>
            <w:t>2.2.6. Bảng TTEmail</w:t>
          </w:r>
          <w:r>
            <w:tab/>
          </w:r>
          <w:r>
            <w:fldChar w:fldCharType="begin"/>
          </w:r>
          <w:r>
            <w:instrText xml:space="preserve"> PAGEREF _Toc169355421 \h </w:instrText>
          </w:r>
          <w:r>
            <w:fldChar w:fldCharType="separate"/>
          </w:r>
          <w:r>
            <w:t>13</w:t>
          </w:r>
          <w:r>
            <w:fldChar w:fldCharType="end"/>
          </w:r>
          <w:r>
            <w:fldChar w:fldCharType="end"/>
          </w:r>
        </w:p>
        <w:p w14:paraId="2999F726">
          <w:pPr>
            <w:pStyle w:val="18"/>
            <w:rPr>
              <w:rFonts w:asciiTheme="minorHAnsi" w:hAnsiTheme="minorHAnsi" w:eastAsiaTheme="minorEastAsia"/>
              <w:sz w:val="24"/>
              <w:szCs w:val="24"/>
              <w:lang w:val="zh-CN" w:eastAsia="zh-CN"/>
            </w:rPr>
          </w:pPr>
          <w:r>
            <w:fldChar w:fldCharType="begin"/>
          </w:r>
          <w:r>
            <w:instrText xml:space="preserve"> HYPERLINK \l "_Toc169355422" </w:instrText>
          </w:r>
          <w:r>
            <w:fldChar w:fldCharType="separate"/>
          </w:r>
          <w:r>
            <w:rPr>
              <w:rStyle w:val="10"/>
            </w:rPr>
            <w:t>2.2.7. Bảng Temp_TTCaNhan</w:t>
          </w:r>
          <w:r>
            <w:tab/>
          </w:r>
          <w:r>
            <w:fldChar w:fldCharType="begin"/>
          </w:r>
          <w:r>
            <w:instrText xml:space="preserve"> PAGEREF _Toc169355422 \h </w:instrText>
          </w:r>
          <w:r>
            <w:fldChar w:fldCharType="separate"/>
          </w:r>
          <w:r>
            <w:t>13</w:t>
          </w:r>
          <w:r>
            <w:fldChar w:fldCharType="end"/>
          </w:r>
          <w:r>
            <w:fldChar w:fldCharType="end"/>
          </w:r>
        </w:p>
        <w:p w14:paraId="12AB2441">
          <w:pPr>
            <w:pStyle w:val="18"/>
            <w:rPr>
              <w:rFonts w:asciiTheme="minorHAnsi" w:hAnsiTheme="minorHAnsi" w:eastAsiaTheme="minorEastAsia"/>
              <w:sz w:val="24"/>
              <w:szCs w:val="24"/>
              <w:lang w:val="zh-CN" w:eastAsia="zh-CN"/>
            </w:rPr>
          </w:pPr>
          <w:r>
            <w:fldChar w:fldCharType="begin"/>
          </w:r>
          <w:r>
            <w:instrText xml:space="preserve"> HYPERLINK \l "_Toc169355423" </w:instrText>
          </w:r>
          <w:r>
            <w:fldChar w:fldCharType="separate"/>
          </w:r>
          <w:r>
            <w:rPr>
              <w:rStyle w:val="10"/>
            </w:rPr>
            <w:t>2.2.8. Bảng Provinces</w:t>
          </w:r>
          <w:r>
            <w:tab/>
          </w:r>
          <w:r>
            <w:fldChar w:fldCharType="begin"/>
          </w:r>
          <w:r>
            <w:instrText xml:space="preserve"> PAGEREF _Toc169355423 \h </w:instrText>
          </w:r>
          <w:r>
            <w:fldChar w:fldCharType="separate"/>
          </w:r>
          <w:r>
            <w:t>14</w:t>
          </w:r>
          <w:r>
            <w:fldChar w:fldCharType="end"/>
          </w:r>
          <w:r>
            <w:fldChar w:fldCharType="end"/>
          </w:r>
        </w:p>
        <w:p w14:paraId="4A9A94F9">
          <w:pPr>
            <w:pStyle w:val="18"/>
            <w:rPr>
              <w:rFonts w:asciiTheme="minorHAnsi" w:hAnsiTheme="minorHAnsi" w:eastAsiaTheme="minorEastAsia"/>
              <w:sz w:val="24"/>
              <w:szCs w:val="24"/>
              <w:lang w:val="zh-CN" w:eastAsia="zh-CN"/>
            </w:rPr>
          </w:pPr>
          <w:r>
            <w:fldChar w:fldCharType="begin"/>
          </w:r>
          <w:r>
            <w:instrText xml:space="preserve"> HYPERLINK \l "_Toc169355424" </w:instrText>
          </w:r>
          <w:r>
            <w:fldChar w:fldCharType="separate"/>
          </w:r>
          <w:r>
            <w:rPr>
              <w:rStyle w:val="10"/>
            </w:rPr>
            <w:t>2.2.9. Bảng Districts</w:t>
          </w:r>
          <w:r>
            <w:tab/>
          </w:r>
          <w:r>
            <w:fldChar w:fldCharType="begin"/>
          </w:r>
          <w:r>
            <w:instrText xml:space="preserve"> PAGEREF _Toc169355424 \h </w:instrText>
          </w:r>
          <w:r>
            <w:fldChar w:fldCharType="separate"/>
          </w:r>
          <w:r>
            <w:t>14</w:t>
          </w:r>
          <w:r>
            <w:fldChar w:fldCharType="end"/>
          </w:r>
          <w:r>
            <w:fldChar w:fldCharType="end"/>
          </w:r>
        </w:p>
        <w:p w14:paraId="2751F99D">
          <w:pPr>
            <w:pStyle w:val="18"/>
            <w:rPr>
              <w:rFonts w:asciiTheme="minorHAnsi" w:hAnsiTheme="minorHAnsi" w:eastAsiaTheme="minorEastAsia"/>
              <w:sz w:val="24"/>
              <w:szCs w:val="24"/>
              <w:lang w:val="zh-CN" w:eastAsia="zh-CN"/>
            </w:rPr>
          </w:pPr>
          <w:r>
            <w:fldChar w:fldCharType="begin"/>
          </w:r>
          <w:r>
            <w:instrText xml:space="preserve"> HYPERLINK \l "_Toc169355425" </w:instrText>
          </w:r>
          <w:r>
            <w:fldChar w:fldCharType="separate"/>
          </w:r>
          <w:r>
            <w:rPr>
              <w:rStyle w:val="10"/>
            </w:rPr>
            <w:t>2.2.10. Bảng Wards</w:t>
          </w:r>
          <w:r>
            <w:tab/>
          </w:r>
          <w:r>
            <w:fldChar w:fldCharType="begin"/>
          </w:r>
          <w:r>
            <w:instrText xml:space="preserve"> PAGEREF _Toc169355425 \h </w:instrText>
          </w:r>
          <w:r>
            <w:fldChar w:fldCharType="separate"/>
          </w:r>
          <w:r>
            <w:t>14</w:t>
          </w:r>
          <w:r>
            <w:fldChar w:fldCharType="end"/>
          </w:r>
          <w:r>
            <w:fldChar w:fldCharType="end"/>
          </w:r>
        </w:p>
        <w:p w14:paraId="0EE1B7C2">
          <w:pPr>
            <w:pStyle w:val="17"/>
            <w:rPr>
              <w:rFonts w:asciiTheme="minorHAnsi" w:hAnsiTheme="minorHAnsi" w:eastAsiaTheme="minorEastAsia"/>
              <w:sz w:val="24"/>
              <w:szCs w:val="24"/>
              <w:lang w:val="zh-CN" w:eastAsia="zh-CN"/>
            </w:rPr>
          </w:pPr>
          <w:r>
            <w:fldChar w:fldCharType="begin"/>
          </w:r>
          <w:r>
            <w:instrText xml:space="preserve"> HYPERLINK \l "_Toc169355426" </w:instrText>
          </w:r>
          <w:r>
            <w:fldChar w:fldCharType="separate"/>
          </w:r>
          <w:r>
            <w:rPr>
              <w:rStyle w:val="10"/>
            </w:rPr>
            <w:t>2.3. Cài đặt CSDL</w:t>
          </w:r>
          <w:r>
            <w:tab/>
          </w:r>
          <w:r>
            <w:fldChar w:fldCharType="begin"/>
          </w:r>
          <w:r>
            <w:instrText xml:space="preserve"> PAGEREF _Toc169355426 \h </w:instrText>
          </w:r>
          <w:r>
            <w:fldChar w:fldCharType="separate"/>
          </w:r>
          <w:r>
            <w:t>15</w:t>
          </w:r>
          <w:r>
            <w:fldChar w:fldCharType="end"/>
          </w:r>
          <w:r>
            <w:fldChar w:fldCharType="end"/>
          </w:r>
        </w:p>
        <w:p w14:paraId="0453380A">
          <w:pPr>
            <w:pStyle w:val="18"/>
            <w:rPr>
              <w:rFonts w:asciiTheme="minorHAnsi" w:hAnsiTheme="minorHAnsi" w:eastAsiaTheme="minorEastAsia"/>
              <w:sz w:val="24"/>
              <w:szCs w:val="24"/>
              <w:lang w:val="zh-CN" w:eastAsia="zh-CN"/>
            </w:rPr>
          </w:pPr>
          <w:r>
            <w:fldChar w:fldCharType="begin"/>
          </w:r>
          <w:r>
            <w:instrText xml:space="preserve"> HYPERLINK \l "_Toc169355427" </w:instrText>
          </w:r>
          <w:r>
            <w:fldChar w:fldCharType="separate"/>
          </w:r>
          <w:r>
            <w:rPr>
              <w:rStyle w:val="10"/>
            </w:rPr>
            <w:t>2.3.1. Bảng Tag</w:t>
          </w:r>
          <w:r>
            <w:tab/>
          </w:r>
          <w:r>
            <w:fldChar w:fldCharType="begin"/>
          </w:r>
          <w:r>
            <w:instrText xml:space="preserve"> PAGEREF _Toc169355427 \h </w:instrText>
          </w:r>
          <w:r>
            <w:fldChar w:fldCharType="separate"/>
          </w:r>
          <w:r>
            <w:t>15</w:t>
          </w:r>
          <w:r>
            <w:fldChar w:fldCharType="end"/>
          </w:r>
          <w:r>
            <w:fldChar w:fldCharType="end"/>
          </w:r>
        </w:p>
        <w:p w14:paraId="079991B5">
          <w:pPr>
            <w:pStyle w:val="18"/>
            <w:rPr>
              <w:rFonts w:asciiTheme="minorHAnsi" w:hAnsiTheme="minorHAnsi" w:eastAsiaTheme="minorEastAsia"/>
              <w:sz w:val="24"/>
              <w:szCs w:val="24"/>
              <w:lang w:val="zh-CN" w:eastAsia="zh-CN"/>
            </w:rPr>
          </w:pPr>
          <w:r>
            <w:fldChar w:fldCharType="begin"/>
          </w:r>
          <w:r>
            <w:instrText xml:space="preserve"> HYPERLINK \l "_Toc169355428" </w:instrText>
          </w:r>
          <w:r>
            <w:fldChar w:fldCharType="separate"/>
          </w:r>
          <w:r>
            <w:rPr>
              <w:rStyle w:val="10"/>
            </w:rPr>
            <w:t>2.3.2. Bảng TTCaNhan</w:t>
          </w:r>
          <w:r>
            <w:tab/>
          </w:r>
          <w:r>
            <w:fldChar w:fldCharType="begin"/>
          </w:r>
          <w:r>
            <w:instrText xml:space="preserve"> PAGEREF _Toc169355428 \h </w:instrText>
          </w:r>
          <w:r>
            <w:fldChar w:fldCharType="separate"/>
          </w:r>
          <w:r>
            <w:t>15</w:t>
          </w:r>
          <w:r>
            <w:fldChar w:fldCharType="end"/>
          </w:r>
          <w:r>
            <w:fldChar w:fldCharType="end"/>
          </w:r>
        </w:p>
        <w:p w14:paraId="29777777">
          <w:pPr>
            <w:pStyle w:val="18"/>
            <w:rPr>
              <w:rFonts w:asciiTheme="minorHAnsi" w:hAnsiTheme="minorHAnsi" w:eastAsiaTheme="minorEastAsia"/>
              <w:sz w:val="24"/>
              <w:szCs w:val="24"/>
              <w:lang w:val="zh-CN" w:eastAsia="zh-CN"/>
            </w:rPr>
          </w:pPr>
          <w:r>
            <w:fldChar w:fldCharType="begin"/>
          </w:r>
          <w:r>
            <w:instrText xml:space="preserve"> HYPERLINK \l "_Toc169355429" </w:instrText>
          </w:r>
          <w:r>
            <w:fldChar w:fldCharType="separate"/>
          </w:r>
          <w:r>
            <w:rPr>
              <w:rStyle w:val="10"/>
            </w:rPr>
            <w:t>2.3.3. Bảng NhaMang</w:t>
          </w:r>
          <w:r>
            <w:tab/>
          </w:r>
          <w:r>
            <w:fldChar w:fldCharType="begin"/>
          </w:r>
          <w:r>
            <w:instrText xml:space="preserve"> PAGEREF _Toc169355429 \h </w:instrText>
          </w:r>
          <w:r>
            <w:fldChar w:fldCharType="separate"/>
          </w:r>
          <w:r>
            <w:t>16</w:t>
          </w:r>
          <w:r>
            <w:fldChar w:fldCharType="end"/>
          </w:r>
          <w:r>
            <w:fldChar w:fldCharType="end"/>
          </w:r>
        </w:p>
        <w:p w14:paraId="672ED83C">
          <w:pPr>
            <w:pStyle w:val="18"/>
            <w:rPr>
              <w:rFonts w:asciiTheme="minorHAnsi" w:hAnsiTheme="minorHAnsi" w:eastAsiaTheme="minorEastAsia"/>
              <w:sz w:val="24"/>
              <w:szCs w:val="24"/>
              <w:lang w:val="zh-CN" w:eastAsia="zh-CN"/>
            </w:rPr>
          </w:pPr>
          <w:r>
            <w:fldChar w:fldCharType="begin"/>
          </w:r>
          <w:r>
            <w:instrText xml:space="preserve"> HYPERLINK \l "_Toc169355430" </w:instrText>
          </w:r>
          <w:r>
            <w:fldChar w:fldCharType="separate"/>
          </w:r>
          <w:r>
            <w:rPr>
              <w:rStyle w:val="10"/>
            </w:rPr>
            <w:t>2.3.4. Bảng DauSoThueBao</w:t>
          </w:r>
          <w:r>
            <w:tab/>
          </w:r>
          <w:r>
            <w:fldChar w:fldCharType="begin"/>
          </w:r>
          <w:r>
            <w:instrText xml:space="preserve"> PAGEREF _Toc169355430 \h </w:instrText>
          </w:r>
          <w:r>
            <w:fldChar w:fldCharType="separate"/>
          </w:r>
          <w:r>
            <w:t>16</w:t>
          </w:r>
          <w:r>
            <w:fldChar w:fldCharType="end"/>
          </w:r>
          <w:r>
            <w:fldChar w:fldCharType="end"/>
          </w:r>
        </w:p>
        <w:p w14:paraId="0B2A64FE">
          <w:pPr>
            <w:pStyle w:val="18"/>
            <w:rPr>
              <w:rFonts w:asciiTheme="minorHAnsi" w:hAnsiTheme="minorHAnsi" w:eastAsiaTheme="minorEastAsia"/>
              <w:sz w:val="24"/>
              <w:szCs w:val="24"/>
              <w:lang w:val="zh-CN" w:eastAsia="zh-CN"/>
            </w:rPr>
          </w:pPr>
          <w:r>
            <w:fldChar w:fldCharType="begin"/>
          </w:r>
          <w:r>
            <w:instrText xml:space="preserve"> HYPERLINK \l "_Toc169355431" </w:instrText>
          </w:r>
          <w:r>
            <w:fldChar w:fldCharType="separate"/>
          </w:r>
          <w:r>
            <w:rPr>
              <w:rStyle w:val="10"/>
            </w:rPr>
            <w:t>2.3.5. Bảng TTSDT</w:t>
          </w:r>
          <w:r>
            <w:tab/>
          </w:r>
          <w:r>
            <w:fldChar w:fldCharType="begin"/>
          </w:r>
          <w:r>
            <w:instrText xml:space="preserve"> PAGEREF _Toc169355431 \h </w:instrText>
          </w:r>
          <w:r>
            <w:fldChar w:fldCharType="separate"/>
          </w:r>
          <w:r>
            <w:t>16</w:t>
          </w:r>
          <w:r>
            <w:fldChar w:fldCharType="end"/>
          </w:r>
          <w:r>
            <w:fldChar w:fldCharType="end"/>
          </w:r>
        </w:p>
        <w:p w14:paraId="74712D07">
          <w:pPr>
            <w:pStyle w:val="18"/>
            <w:rPr>
              <w:rFonts w:asciiTheme="minorHAnsi" w:hAnsiTheme="minorHAnsi" w:eastAsiaTheme="minorEastAsia"/>
              <w:sz w:val="24"/>
              <w:szCs w:val="24"/>
              <w:lang w:val="zh-CN" w:eastAsia="zh-CN"/>
            </w:rPr>
          </w:pPr>
          <w:r>
            <w:fldChar w:fldCharType="begin"/>
          </w:r>
          <w:r>
            <w:instrText xml:space="preserve"> HYPERLINK \l "_Toc169355432" </w:instrText>
          </w:r>
          <w:r>
            <w:fldChar w:fldCharType="separate"/>
          </w:r>
          <w:r>
            <w:rPr>
              <w:rStyle w:val="10"/>
            </w:rPr>
            <w:t>2.3.6. Bảng TTEmail</w:t>
          </w:r>
          <w:r>
            <w:tab/>
          </w:r>
          <w:r>
            <w:fldChar w:fldCharType="begin"/>
          </w:r>
          <w:r>
            <w:instrText xml:space="preserve"> PAGEREF _Toc169355432 \h </w:instrText>
          </w:r>
          <w:r>
            <w:fldChar w:fldCharType="separate"/>
          </w:r>
          <w:r>
            <w:t>16</w:t>
          </w:r>
          <w:r>
            <w:fldChar w:fldCharType="end"/>
          </w:r>
          <w:r>
            <w:fldChar w:fldCharType="end"/>
          </w:r>
        </w:p>
        <w:p w14:paraId="34D94DB2">
          <w:pPr>
            <w:pStyle w:val="18"/>
            <w:rPr>
              <w:rFonts w:asciiTheme="minorHAnsi" w:hAnsiTheme="minorHAnsi" w:eastAsiaTheme="minorEastAsia"/>
              <w:sz w:val="24"/>
              <w:szCs w:val="24"/>
              <w:lang w:val="zh-CN" w:eastAsia="zh-CN"/>
            </w:rPr>
          </w:pPr>
          <w:r>
            <w:fldChar w:fldCharType="begin"/>
          </w:r>
          <w:r>
            <w:instrText xml:space="preserve"> HYPERLINK \l "_Toc169355433" </w:instrText>
          </w:r>
          <w:r>
            <w:fldChar w:fldCharType="separate"/>
          </w:r>
          <w:r>
            <w:rPr>
              <w:rStyle w:val="10"/>
            </w:rPr>
            <w:t>2.3.7. Bảng Temp_TTCaNhan</w:t>
          </w:r>
          <w:r>
            <w:tab/>
          </w:r>
          <w:r>
            <w:fldChar w:fldCharType="begin"/>
          </w:r>
          <w:r>
            <w:instrText xml:space="preserve"> PAGEREF _Toc169355433 \h </w:instrText>
          </w:r>
          <w:r>
            <w:fldChar w:fldCharType="separate"/>
          </w:r>
          <w:r>
            <w:t>17</w:t>
          </w:r>
          <w:r>
            <w:fldChar w:fldCharType="end"/>
          </w:r>
          <w:r>
            <w:fldChar w:fldCharType="end"/>
          </w:r>
        </w:p>
        <w:p w14:paraId="0F866BBA">
          <w:pPr>
            <w:pStyle w:val="18"/>
            <w:rPr>
              <w:rFonts w:asciiTheme="minorHAnsi" w:hAnsiTheme="minorHAnsi" w:eastAsiaTheme="minorEastAsia"/>
              <w:sz w:val="24"/>
              <w:szCs w:val="24"/>
              <w:lang w:val="zh-CN" w:eastAsia="zh-CN"/>
            </w:rPr>
          </w:pPr>
          <w:r>
            <w:fldChar w:fldCharType="begin"/>
          </w:r>
          <w:r>
            <w:instrText xml:space="preserve"> HYPERLINK \l "_Toc169355434" </w:instrText>
          </w:r>
          <w:r>
            <w:fldChar w:fldCharType="separate"/>
          </w:r>
          <w:r>
            <w:rPr>
              <w:rStyle w:val="10"/>
            </w:rPr>
            <w:t>2.3.8. Bảng Provinces</w:t>
          </w:r>
          <w:r>
            <w:tab/>
          </w:r>
          <w:r>
            <w:fldChar w:fldCharType="begin"/>
          </w:r>
          <w:r>
            <w:instrText xml:space="preserve"> PAGEREF _Toc169355434 \h </w:instrText>
          </w:r>
          <w:r>
            <w:fldChar w:fldCharType="separate"/>
          </w:r>
          <w:r>
            <w:t>17</w:t>
          </w:r>
          <w:r>
            <w:fldChar w:fldCharType="end"/>
          </w:r>
          <w:r>
            <w:fldChar w:fldCharType="end"/>
          </w:r>
        </w:p>
        <w:p w14:paraId="32DF6BAE">
          <w:pPr>
            <w:pStyle w:val="18"/>
            <w:rPr>
              <w:rFonts w:asciiTheme="minorHAnsi" w:hAnsiTheme="minorHAnsi" w:eastAsiaTheme="minorEastAsia"/>
              <w:sz w:val="24"/>
              <w:szCs w:val="24"/>
              <w:lang w:val="zh-CN" w:eastAsia="zh-CN"/>
            </w:rPr>
          </w:pPr>
          <w:r>
            <w:fldChar w:fldCharType="begin"/>
          </w:r>
          <w:r>
            <w:instrText xml:space="preserve"> HYPERLINK \l "_Toc169355435" </w:instrText>
          </w:r>
          <w:r>
            <w:fldChar w:fldCharType="separate"/>
          </w:r>
          <w:r>
            <w:rPr>
              <w:rStyle w:val="10"/>
            </w:rPr>
            <w:t>2.3.9. Bảng Districts</w:t>
          </w:r>
          <w:r>
            <w:tab/>
          </w:r>
          <w:r>
            <w:fldChar w:fldCharType="begin"/>
          </w:r>
          <w:r>
            <w:instrText xml:space="preserve"> PAGEREF _Toc169355435 \h </w:instrText>
          </w:r>
          <w:r>
            <w:fldChar w:fldCharType="separate"/>
          </w:r>
          <w:r>
            <w:t>18</w:t>
          </w:r>
          <w:r>
            <w:fldChar w:fldCharType="end"/>
          </w:r>
          <w:r>
            <w:fldChar w:fldCharType="end"/>
          </w:r>
        </w:p>
        <w:p w14:paraId="4032B306">
          <w:pPr>
            <w:pStyle w:val="18"/>
            <w:rPr>
              <w:rFonts w:asciiTheme="minorHAnsi" w:hAnsiTheme="minorHAnsi" w:eastAsiaTheme="minorEastAsia"/>
              <w:sz w:val="24"/>
              <w:szCs w:val="24"/>
              <w:lang w:val="zh-CN" w:eastAsia="zh-CN"/>
            </w:rPr>
          </w:pPr>
          <w:r>
            <w:fldChar w:fldCharType="begin"/>
          </w:r>
          <w:r>
            <w:instrText xml:space="preserve"> HYPERLINK \l "_Toc169355436" </w:instrText>
          </w:r>
          <w:r>
            <w:fldChar w:fldCharType="separate"/>
          </w:r>
          <w:r>
            <w:rPr>
              <w:rStyle w:val="10"/>
            </w:rPr>
            <w:t>2.3.10. Bảng Wards</w:t>
          </w:r>
          <w:r>
            <w:tab/>
          </w:r>
          <w:r>
            <w:fldChar w:fldCharType="begin"/>
          </w:r>
          <w:r>
            <w:instrText xml:space="preserve"> PAGEREF _Toc169355436 \h </w:instrText>
          </w:r>
          <w:r>
            <w:fldChar w:fldCharType="separate"/>
          </w:r>
          <w:r>
            <w:t>18</w:t>
          </w:r>
          <w:r>
            <w:fldChar w:fldCharType="end"/>
          </w:r>
          <w:r>
            <w:fldChar w:fldCharType="end"/>
          </w:r>
        </w:p>
        <w:p w14:paraId="6B2BB889">
          <w:pPr>
            <w:ind w:firstLine="0"/>
          </w:pPr>
          <w:r>
            <w:rPr>
              <w:b/>
              <w:bCs/>
            </w:rPr>
            <w:fldChar w:fldCharType="end"/>
          </w:r>
        </w:p>
      </w:sdtContent>
    </w:sdt>
    <w:p w14:paraId="1A44D11C">
      <w:pPr>
        <w:pStyle w:val="15"/>
        <w:spacing w:after="100"/>
      </w:pPr>
      <w:r>
        <w:br w:type="page"/>
      </w:r>
    </w:p>
    <w:p w14:paraId="0B7B2DC8">
      <w:pPr>
        <w:pStyle w:val="15"/>
        <w:tabs>
          <w:tab w:val="center" w:pos="4252"/>
          <w:tab w:val="left" w:pos="6888"/>
        </w:tabs>
        <w:jc w:val="left"/>
      </w:pPr>
      <w:r>
        <w:tab/>
      </w:r>
      <w:r>
        <w:t>DANH MỤC HÌNH ẢNH</w:t>
      </w:r>
      <w:r>
        <w:tab/>
      </w:r>
    </w:p>
    <w:p w14:paraId="23B29E19">
      <w:pPr>
        <w:pStyle w:val="14"/>
        <w:tabs>
          <w:tab w:val="right" w:leader="dot" w:pos="8504"/>
        </w:tabs>
      </w:pPr>
      <w:r>
        <w:fldChar w:fldCharType="begin"/>
      </w:r>
      <w:r>
        <w:instrText xml:space="preserve">TOC \h \c "Hình"</w:instrText>
      </w:r>
      <w:r>
        <w:fldChar w:fldCharType="separate"/>
      </w:r>
      <w:r>
        <w:fldChar w:fldCharType="begin"/>
      </w:r>
      <w:r>
        <w:instrText xml:space="preserve"> HYPERLINK \l _Toc26873 </w:instrText>
      </w:r>
      <w:r>
        <w:fldChar w:fldCharType="separate"/>
      </w:r>
      <w:r>
        <w:t>Hình 1.1 . Mô hình ERD</w:t>
      </w:r>
      <w:r>
        <w:tab/>
      </w:r>
      <w:r>
        <w:fldChar w:fldCharType="begin"/>
      </w:r>
      <w:r>
        <w:instrText xml:space="preserve"> PAGEREF _Toc26873 \h </w:instrText>
      </w:r>
      <w:r>
        <w:fldChar w:fldCharType="separate"/>
      </w:r>
      <w:r>
        <w:t>8</w:t>
      </w:r>
      <w:r>
        <w:fldChar w:fldCharType="end"/>
      </w:r>
      <w:r>
        <w:fldChar w:fldCharType="end"/>
      </w:r>
    </w:p>
    <w:p w14:paraId="2BC4C9E5">
      <w:pPr>
        <w:pStyle w:val="14"/>
        <w:tabs>
          <w:tab w:val="right" w:leader="dot" w:pos="8504"/>
        </w:tabs>
      </w:pPr>
      <w:r>
        <w:fldChar w:fldCharType="begin"/>
      </w:r>
      <w:r>
        <w:instrText xml:space="preserve"> HYPERLINK \l _Toc8027 </w:instrText>
      </w:r>
      <w:r>
        <w:fldChar w:fldCharType="separate"/>
      </w:r>
      <w:r>
        <w:t>Hình 1.2 . DFD tương tác của User với Danh bạ</w:t>
      </w:r>
      <w:r>
        <w:tab/>
      </w:r>
      <w:r>
        <w:fldChar w:fldCharType="begin"/>
      </w:r>
      <w:r>
        <w:instrText xml:space="preserve"> PAGEREF _Toc8027 \h </w:instrText>
      </w:r>
      <w:r>
        <w:fldChar w:fldCharType="separate"/>
      </w:r>
      <w:r>
        <w:t>9</w:t>
      </w:r>
      <w:r>
        <w:fldChar w:fldCharType="end"/>
      </w:r>
      <w:r>
        <w:fldChar w:fldCharType="end"/>
      </w:r>
    </w:p>
    <w:p w14:paraId="009E5AB1">
      <w:pPr>
        <w:pStyle w:val="14"/>
        <w:tabs>
          <w:tab w:val="right" w:leader="dot" w:pos="8504"/>
        </w:tabs>
      </w:pPr>
      <w:r>
        <w:fldChar w:fldCharType="begin"/>
      </w:r>
      <w:r>
        <w:instrText xml:space="preserve"> HYPERLINK \l _Toc10398 </w:instrText>
      </w:r>
      <w:r>
        <w:fldChar w:fldCharType="separate"/>
      </w:r>
      <w:r>
        <w:t>Hình 1.3 . BLD Mức 1 thêm liên hệ mới</w:t>
      </w:r>
      <w:r>
        <w:tab/>
      </w:r>
      <w:r>
        <w:fldChar w:fldCharType="begin"/>
      </w:r>
      <w:r>
        <w:instrText xml:space="preserve"> PAGEREF _Toc10398 \h </w:instrText>
      </w:r>
      <w:r>
        <w:fldChar w:fldCharType="separate"/>
      </w:r>
      <w:r>
        <w:t>9</w:t>
      </w:r>
      <w:r>
        <w:fldChar w:fldCharType="end"/>
      </w:r>
      <w:r>
        <w:fldChar w:fldCharType="end"/>
      </w:r>
    </w:p>
    <w:p w14:paraId="5AD07573">
      <w:pPr>
        <w:pStyle w:val="14"/>
        <w:tabs>
          <w:tab w:val="right" w:leader="dot" w:pos="8504"/>
        </w:tabs>
      </w:pPr>
      <w:r>
        <w:fldChar w:fldCharType="begin"/>
      </w:r>
      <w:r>
        <w:instrText xml:space="preserve"> HYPERLINK \l _Toc16028 </w:instrText>
      </w:r>
      <w:r>
        <w:fldChar w:fldCharType="separate"/>
      </w:r>
      <w:r>
        <w:t>Hình 1.4 . BLD Mức 2 thêm liên hệ mới</w:t>
      </w:r>
      <w:r>
        <w:tab/>
      </w:r>
      <w:r>
        <w:fldChar w:fldCharType="begin"/>
      </w:r>
      <w:r>
        <w:instrText xml:space="preserve"> PAGEREF _Toc16028 \h </w:instrText>
      </w:r>
      <w:r>
        <w:fldChar w:fldCharType="separate"/>
      </w:r>
      <w:r>
        <w:t>9</w:t>
      </w:r>
      <w:r>
        <w:fldChar w:fldCharType="end"/>
      </w:r>
      <w:r>
        <w:fldChar w:fldCharType="end"/>
      </w:r>
    </w:p>
    <w:p w14:paraId="68DD2049">
      <w:pPr>
        <w:pStyle w:val="14"/>
        <w:tabs>
          <w:tab w:val="right" w:leader="dot" w:pos="8504"/>
        </w:tabs>
      </w:pPr>
      <w:r>
        <w:fldChar w:fldCharType="begin"/>
      </w:r>
      <w:r>
        <w:instrText xml:space="preserve"> HYPERLINK \l _Toc9392 </w:instrText>
      </w:r>
      <w:r>
        <w:fldChar w:fldCharType="separate"/>
      </w:r>
      <w:r>
        <w:t>Hình 1.5 . DFD Xóa liên hệ</w:t>
      </w:r>
      <w:r>
        <w:tab/>
      </w:r>
      <w:r>
        <w:fldChar w:fldCharType="begin"/>
      </w:r>
      <w:r>
        <w:instrText xml:space="preserve"> PAGEREF _Toc9392 \h </w:instrText>
      </w:r>
      <w:r>
        <w:fldChar w:fldCharType="separate"/>
      </w:r>
      <w:r>
        <w:t>9</w:t>
      </w:r>
      <w:r>
        <w:fldChar w:fldCharType="end"/>
      </w:r>
      <w:r>
        <w:fldChar w:fldCharType="end"/>
      </w:r>
    </w:p>
    <w:p w14:paraId="171AD873">
      <w:pPr>
        <w:pStyle w:val="14"/>
        <w:tabs>
          <w:tab w:val="right" w:leader="dot" w:pos="8504"/>
        </w:tabs>
      </w:pPr>
      <w:r>
        <w:fldChar w:fldCharType="begin"/>
      </w:r>
      <w:r>
        <w:instrText xml:space="preserve"> HYPERLINK \l _Toc26989 </w:instrText>
      </w:r>
      <w:r>
        <w:fldChar w:fldCharType="separate"/>
      </w:r>
      <w:r>
        <w:t>Hình 1.6 . DFD Mức cập nhật thông tin liên hệ</w:t>
      </w:r>
      <w:r>
        <w:tab/>
      </w:r>
      <w:r>
        <w:fldChar w:fldCharType="begin"/>
      </w:r>
      <w:r>
        <w:instrText xml:space="preserve"> PAGEREF _Toc26989 \h </w:instrText>
      </w:r>
      <w:r>
        <w:fldChar w:fldCharType="separate"/>
      </w:r>
      <w:r>
        <w:t>10</w:t>
      </w:r>
      <w:r>
        <w:fldChar w:fldCharType="end"/>
      </w:r>
      <w:r>
        <w:fldChar w:fldCharType="end"/>
      </w:r>
    </w:p>
    <w:p w14:paraId="5ABF1EB2">
      <w:pPr>
        <w:pStyle w:val="14"/>
        <w:tabs>
          <w:tab w:val="right" w:leader="dot" w:pos="8504"/>
        </w:tabs>
      </w:pPr>
      <w:r>
        <w:fldChar w:fldCharType="begin"/>
      </w:r>
      <w:r>
        <w:instrText xml:space="preserve"> HYPERLINK \l _Toc25331 </w:instrText>
      </w:r>
      <w:r>
        <w:fldChar w:fldCharType="separate"/>
      </w:r>
      <w:r>
        <w:t>Hình 2.1 . Diagram CSDL</w:t>
      </w:r>
      <w:r>
        <w:tab/>
      </w:r>
      <w:r>
        <w:fldChar w:fldCharType="begin"/>
      </w:r>
      <w:r>
        <w:instrText xml:space="preserve"> PAGEREF _Toc25331 \h </w:instrText>
      </w:r>
      <w:r>
        <w:fldChar w:fldCharType="separate"/>
      </w:r>
      <w:r>
        <w:t>11</w:t>
      </w:r>
      <w:r>
        <w:fldChar w:fldCharType="end"/>
      </w:r>
      <w:r>
        <w:fldChar w:fldCharType="end"/>
      </w:r>
    </w:p>
    <w:p w14:paraId="38317B38">
      <w:pPr>
        <w:pStyle w:val="14"/>
        <w:tabs>
          <w:tab w:val="right" w:leader="dot" w:pos="8504"/>
        </w:tabs>
      </w:pPr>
      <w:r>
        <w:fldChar w:fldCharType="begin"/>
      </w:r>
      <w:r>
        <w:instrText xml:space="preserve"> HYPERLINK \l _Toc8937 </w:instrText>
      </w:r>
      <w:r>
        <w:fldChar w:fldCharType="separate"/>
      </w:r>
      <w:r>
        <w:t>Hình 2.2 . Cài đặt bảng Tag</w:t>
      </w:r>
      <w:r>
        <w:tab/>
      </w:r>
      <w:r>
        <w:fldChar w:fldCharType="begin"/>
      </w:r>
      <w:r>
        <w:instrText xml:space="preserve"> PAGEREF _Toc8937 \h </w:instrText>
      </w:r>
      <w:r>
        <w:fldChar w:fldCharType="separate"/>
      </w:r>
      <w:r>
        <w:t>15</w:t>
      </w:r>
      <w:r>
        <w:fldChar w:fldCharType="end"/>
      </w:r>
      <w:r>
        <w:fldChar w:fldCharType="end"/>
      </w:r>
    </w:p>
    <w:p w14:paraId="2140243C">
      <w:pPr>
        <w:pStyle w:val="14"/>
        <w:tabs>
          <w:tab w:val="right" w:leader="dot" w:pos="8504"/>
        </w:tabs>
      </w:pPr>
      <w:r>
        <w:fldChar w:fldCharType="begin"/>
      </w:r>
      <w:r>
        <w:instrText xml:space="preserve"> HYPERLINK \l _Toc18291 </w:instrText>
      </w:r>
      <w:r>
        <w:fldChar w:fldCharType="separate"/>
      </w:r>
      <w:r>
        <w:t>Hình 2.3 . Cài đặt bảng TTCaNhan</w:t>
      </w:r>
      <w:r>
        <w:tab/>
      </w:r>
      <w:r>
        <w:fldChar w:fldCharType="begin"/>
      </w:r>
      <w:r>
        <w:instrText xml:space="preserve"> PAGEREF _Toc18291 \h </w:instrText>
      </w:r>
      <w:r>
        <w:fldChar w:fldCharType="separate"/>
      </w:r>
      <w:r>
        <w:t>15</w:t>
      </w:r>
      <w:r>
        <w:fldChar w:fldCharType="end"/>
      </w:r>
      <w:r>
        <w:fldChar w:fldCharType="end"/>
      </w:r>
    </w:p>
    <w:p w14:paraId="714ED98C">
      <w:pPr>
        <w:pStyle w:val="14"/>
        <w:tabs>
          <w:tab w:val="right" w:leader="dot" w:pos="8504"/>
        </w:tabs>
      </w:pPr>
      <w:r>
        <w:fldChar w:fldCharType="begin"/>
      </w:r>
      <w:r>
        <w:instrText xml:space="preserve"> HYPERLINK \l _Toc30865 </w:instrText>
      </w:r>
      <w:r>
        <w:fldChar w:fldCharType="separate"/>
      </w:r>
      <w:r>
        <w:t>Hình 2.4 . Cài đặt bảng NhaMang</w:t>
      </w:r>
      <w:r>
        <w:tab/>
      </w:r>
      <w:r>
        <w:fldChar w:fldCharType="begin"/>
      </w:r>
      <w:r>
        <w:instrText xml:space="preserve"> PAGEREF _Toc30865 \h </w:instrText>
      </w:r>
      <w:r>
        <w:fldChar w:fldCharType="separate"/>
      </w:r>
      <w:r>
        <w:t>16</w:t>
      </w:r>
      <w:r>
        <w:fldChar w:fldCharType="end"/>
      </w:r>
      <w:r>
        <w:fldChar w:fldCharType="end"/>
      </w:r>
    </w:p>
    <w:p w14:paraId="56B0F5EF">
      <w:pPr>
        <w:pStyle w:val="14"/>
        <w:tabs>
          <w:tab w:val="right" w:leader="dot" w:pos="8504"/>
        </w:tabs>
      </w:pPr>
      <w:r>
        <w:fldChar w:fldCharType="begin"/>
      </w:r>
      <w:r>
        <w:instrText xml:space="preserve"> HYPERLINK \l _Toc7634 </w:instrText>
      </w:r>
      <w:r>
        <w:fldChar w:fldCharType="separate"/>
      </w:r>
      <w:r>
        <w:t>Hình 2.5 . Cài đặt bảng DauSoThueBao</w:t>
      </w:r>
      <w:r>
        <w:tab/>
      </w:r>
      <w:r>
        <w:fldChar w:fldCharType="begin"/>
      </w:r>
      <w:r>
        <w:instrText xml:space="preserve"> PAGEREF _Toc7634 \h </w:instrText>
      </w:r>
      <w:r>
        <w:fldChar w:fldCharType="separate"/>
      </w:r>
      <w:r>
        <w:t>16</w:t>
      </w:r>
      <w:r>
        <w:fldChar w:fldCharType="end"/>
      </w:r>
      <w:r>
        <w:fldChar w:fldCharType="end"/>
      </w:r>
    </w:p>
    <w:p w14:paraId="15D6F15A">
      <w:pPr>
        <w:pStyle w:val="14"/>
        <w:tabs>
          <w:tab w:val="right" w:leader="dot" w:pos="8504"/>
        </w:tabs>
      </w:pPr>
      <w:r>
        <w:fldChar w:fldCharType="begin"/>
      </w:r>
      <w:r>
        <w:instrText xml:space="preserve"> HYPERLINK \l _Toc30270 </w:instrText>
      </w:r>
      <w:r>
        <w:fldChar w:fldCharType="separate"/>
      </w:r>
      <w:r>
        <w:t>Hình 2.6 . Cài đặt bảng TTSDT</w:t>
      </w:r>
      <w:r>
        <w:tab/>
      </w:r>
      <w:r>
        <w:fldChar w:fldCharType="begin"/>
      </w:r>
      <w:r>
        <w:instrText xml:space="preserve"> PAGEREF _Toc30270 \h </w:instrText>
      </w:r>
      <w:r>
        <w:fldChar w:fldCharType="separate"/>
      </w:r>
      <w:r>
        <w:t>16</w:t>
      </w:r>
      <w:r>
        <w:fldChar w:fldCharType="end"/>
      </w:r>
      <w:r>
        <w:fldChar w:fldCharType="end"/>
      </w:r>
    </w:p>
    <w:p w14:paraId="38B2E61B">
      <w:pPr>
        <w:pStyle w:val="14"/>
        <w:tabs>
          <w:tab w:val="right" w:leader="dot" w:pos="8504"/>
        </w:tabs>
      </w:pPr>
      <w:r>
        <w:fldChar w:fldCharType="begin"/>
      </w:r>
      <w:r>
        <w:instrText xml:space="preserve"> HYPERLINK \l _Toc19680 </w:instrText>
      </w:r>
      <w:r>
        <w:fldChar w:fldCharType="separate"/>
      </w:r>
      <w:r>
        <w:t>Hình 2.7 . Cài đặt bảng TTEmail</w:t>
      </w:r>
      <w:r>
        <w:tab/>
      </w:r>
      <w:r>
        <w:fldChar w:fldCharType="begin"/>
      </w:r>
      <w:r>
        <w:instrText xml:space="preserve"> PAGEREF _Toc19680 \h </w:instrText>
      </w:r>
      <w:r>
        <w:fldChar w:fldCharType="separate"/>
      </w:r>
      <w:r>
        <w:t>16</w:t>
      </w:r>
      <w:r>
        <w:fldChar w:fldCharType="end"/>
      </w:r>
      <w:r>
        <w:fldChar w:fldCharType="end"/>
      </w:r>
    </w:p>
    <w:p w14:paraId="45E835BB">
      <w:pPr>
        <w:pStyle w:val="14"/>
        <w:tabs>
          <w:tab w:val="right" w:leader="dot" w:pos="8504"/>
        </w:tabs>
      </w:pPr>
      <w:r>
        <w:fldChar w:fldCharType="begin"/>
      </w:r>
      <w:r>
        <w:instrText xml:space="preserve"> HYPERLINK \l _Toc5723 </w:instrText>
      </w:r>
      <w:r>
        <w:fldChar w:fldCharType="separate"/>
      </w:r>
      <w:r>
        <w:t>Hình 2.8 . Cài đặt bảng Temp_TTCaNhan</w:t>
      </w:r>
      <w:r>
        <w:tab/>
      </w:r>
      <w:r>
        <w:fldChar w:fldCharType="begin"/>
      </w:r>
      <w:r>
        <w:instrText xml:space="preserve"> PAGEREF _Toc5723 \h </w:instrText>
      </w:r>
      <w:r>
        <w:fldChar w:fldCharType="separate"/>
      </w:r>
      <w:r>
        <w:t>17</w:t>
      </w:r>
      <w:r>
        <w:fldChar w:fldCharType="end"/>
      </w:r>
      <w:r>
        <w:fldChar w:fldCharType="end"/>
      </w:r>
    </w:p>
    <w:p w14:paraId="76F56C39">
      <w:pPr>
        <w:pStyle w:val="14"/>
        <w:tabs>
          <w:tab w:val="right" w:leader="dot" w:pos="8504"/>
        </w:tabs>
      </w:pPr>
      <w:r>
        <w:fldChar w:fldCharType="begin"/>
      </w:r>
      <w:r>
        <w:instrText xml:space="preserve"> HYPERLINK \l _Toc26732 </w:instrText>
      </w:r>
      <w:r>
        <w:fldChar w:fldCharType="separate"/>
      </w:r>
      <w:r>
        <w:t>Hình 2.9 . Cài đặt bảng Provinces</w:t>
      </w:r>
      <w:r>
        <w:tab/>
      </w:r>
      <w:r>
        <w:fldChar w:fldCharType="begin"/>
      </w:r>
      <w:r>
        <w:instrText xml:space="preserve"> PAGEREF _Toc26732 \h </w:instrText>
      </w:r>
      <w:r>
        <w:fldChar w:fldCharType="separate"/>
      </w:r>
      <w:r>
        <w:t>17</w:t>
      </w:r>
      <w:r>
        <w:fldChar w:fldCharType="end"/>
      </w:r>
      <w:r>
        <w:fldChar w:fldCharType="end"/>
      </w:r>
    </w:p>
    <w:p w14:paraId="25140413">
      <w:pPr>
        <w:pStyle w:val="14"/>
        <w:tabs>
          <w:tab w:val="right" w:leader="dot" w:pos="8504"/>
        </w:tabs>
      </w:pPr>
      <w:r>
        <w:fldChar w:fldCharType="begin"/>
      </w:r>
      <w:r>
        <w:instrText xml:space="preserve"> HYPERLINK \l _Toc592 </w:instrText>
      </w:r>
      <w:r>
        <w:fldChar w:fldCharType="separate"/>
      </w:r>
      <w:r>
        <w:t>Hình 2.10 . Cài đặt bảng Districts (1)</w:t>
      </w:r>
      <w:r>
        <w:tab/>
      </w:r>
      <w:r>
        <w:fldChar w:fldCharType="begin"/>
      </w:r>
      <w:r>
        <w:instrText xml:space="preserve"> PAGEREF _Toc592 \h </w:instrText>
      </w:r>
      <w:r>
        <w:fldChar w:fldCharType="separate"/>
      </w:r>
      <w:r>
        <w:t>18</w:t>
      </w:r>
      <w:r>
        <w:fldChar w:fldCharType="end"/>
      </w:r>
      <w:r>
        <w:fldChar w:fldCharType="end"/>
      </w:r>
    </w:p>
    <w:p w14:paraId="79C71EC7">
      <w:pPr>
        <w:pStyle w:val="14"/>
        <w:tabs>
          <w:tab w:val="right" w:leader="dot" w:pos="8504"/>
        </w:tabs>
      </w:pPr>
      <w:r>
        <w:fldChar w:fldCharType="begin"/>
      </w:r>
      <w:r>
        <w:instrText xml:space="preserve"> HYPERLINK \l _Toc5466 </w:instrText>
      </w:r>
      <w:r>
        <w:fldChar w:fldCharType="separate"/>
      </w:r>
      <w:r>
        <w:t>Hình 2.11 . Cài đặt bảng Districts (2)</w:t>
      </w:r>
      <w:r>
        <w:tab/>
      </w:r>
      <w:r>
        <w:fldChar w:fldCharType="begin"/>
      </w:r>
      <w:r>
        <w:instrText xml:space="preserve"> PAGEREF _Toc5466 \h </w:instrText>
      </w:r>
      <w:r>
        <w:fldChar w:fldCharType="separate"/>
      </w:r>
      <w:r>
        <w:t>18</w:t>
      </w:r>
      <w:r>
        <w:fldChar w:fldCharType="end"/>
      </w:r>
      <w:r>
        <w:fldChar w:fldCharType="end"/>
      </w:r>
    </w:p>
    <w:p w14:paraId="63D68653">
      <w:pPr>
        <w:pStyle w:val="14"/>
        <w:tabs>
          <w:tab w:val="right" w:leader="dot" w:pos="8504"/>
        </w:tabs>
      </w:pPr>
      <w:r>
        <w:fldChar w:fldCharType="begin"/>
      </w:r>
      <w:r>
        <w:instrText xml:space="preserve"> HYPERLINK \l _Toc14145 </w:instrText>
      </w:r>
      <w:r>
        <w:fldChar w:fldCharType="separate"/>
      </w:r>
      <w:r>
        <w:t>Hình 2.12 . Cài đặt bảng Wards (1)</w:t>
      </w:r>
      <w:r>
        <w:tab/>
      </w:r>
      <w:r>
        <w:fldChar w:fldCharType="begin"/>
      </w:r>
      <w:r>
        <w:instrText xml:space="preserve"> PAGEREF _Toc14145 \h </w:instrText>
      </w:r>
      <w:r>
        <w:fldChar w:fldCharType="separate"/>
      </w:r>
      <w:r>
        <w:t>18</w:t>
      </w:r>
      <w:r>
        <w:fldChar w:fldCharType="end"/>
      </w:r>
      <w:r>
        <w:fldChar w:fldCharType="end"/>
      </w:r>
    </w:p>
    <w:p w14:paraId="6734E787">
      <w:pPr>
        <w:pStyle w:val="14"/>
        <w:tabs>
          <w:tab w:val="right" w:leader="dot" w:pos="8504"/>
        </w:tabs>
      </w:pPr>
      <w:r>
        <w:fldChar w:fldCharType="begin"/>
      </w:r>
      <w:r>
        <w:instrText xml:space="preserve"> HYPERLINK \l _Toc29686 </w:instrText>
      </w:r>
      <w:r>
        <w:fldChar w:fldCharType="separate"/>
      </w:r>
      <w:r>
        <w:t>Hình 2.13 . Cài đặt bảng Wards (2)</w:t>
      </w:r>
      <w:r>
        <w:tab/>
      </w:r>
      <w:r>
        <w:fldChar w:fldCharType="begin"/>
      </w:r>
      <w:r>
        <w:instrText xml:space="preserve"> PAGEREF _Toc29686 \h </w:instrText>
      </w:r>
      <w:r>
        <w:fldChar w:fldCharType="separate"/>
      </w:r>
      <w:r>
        <w:t>19</w:t>
      </w:r>
      <w:r>
        <w:fldChar w:fldCharType="end"/>
      </w:r>
      <w:r>
        <w:fldChar w:fldCharType="end"/>
      </w:r>
    </w:p>
    <w:p w14:paraId="3BF7630E">
      <w:r>
        <w:fldChar w:fldCharType="end"/>
      </w:r>
    </w:p>
    <w:p w14:paraId="48FB5FBE">
      <w:pPr>
        <w:rPr>
          <w:rFonts w:eastAsiaTheme="majorEastAsia" w:cstheme="majorBidi"/>
          <w:b/>
          <w:spacing w:val="-10"/>
          <w:kern w:val="28"/>
          <w:sz w:val="36"/>
          <w:szCs w:val="56"/>
        </w:rPr>
      </w:pPr>
      <w:r>
        <w:br w:type="page"/>
      </w:r>
    </w:p>
    <w:p w14:paraId="0250B394">
      <w:pPr>
        <w:pStyle w:val="15"/>
      </w:pPr>
      <w:r>
        <w:t>DANH MỤC BẢNG BIỂU</w:t>
      </w:r>
      <w:r>
        <w:fldChar w:fldCharType="begin"/>
      </w:r>
      <w:r>
        <w:instrText xml:space="preserve"> TOC \h \z \c "Bảng" </w:instrText>
      </w:r>
      <w:r>
        <w:fldChar w:fldCharType="separate"/>
      </w:r>
    </w:p>
    <w:p w14:paraId="6D05F1D4">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"_Toc169355368" </w:instrText>
      </w:r>
      <w:r>
        <w:fldChar w:fldCharType="separate"/>
      </w:r>
      <w:r>
        <w:rPr>
          <w:rStyle w:val="10"/>
        </w:rPr>
        <w:t>Bảng 2.1. Các bảng trong CSDL</w:t>
      </w:r>
      <w:r>
        <w:tab/>
      </w:r>
      <w:r>
        <w:fldChar w:fldCharType="begin"/>
      </w:r>
      <w:r>
        <w:instrText xml:space="preserve"> PAGEREF _Toc169355368 \h </w:instrText>
      </w:r>
      <w:r>
        <w:fldChar w:fldCharType="separate"/>
      </w:r>
      <w:r>
        <w:t>11</w:t>
      </w:r>
      <w:r>
        <w:fldChar w:fldCharType="end"/>
      </w:r>
      <w:r>
        <w:fldChar w:fldCharType="end"/>
      </w:r>
    </w:p>
    <w:p w14:paraId="181B53A6">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"_Toc169355369" </w:instrText>
      </w:r>
      <w:r>
        <w:fldChar w:fldCharType="separate"/>
      </w:r>
      <w:r>
        <w:rPr>
          <w:rStyle w:val="10"/>
        </w:rPr>
        <w:t>Bảng 2.2. Bảng Tag</w:t>
      </w:r>
      <w:r>
        <w:tab/>
      </w:r>
      <w:r>
        <w:fldChar w:fldCharType="begin"/>
      </w:r>
      <w:r>
        <w:instrText xml:space="preserve"> PAGEREF _Toc169355369 \h </w:instrText>
      </w:r>
      <w:r>
        <w:fldChar w:fldCharType="separate"/>
      </w:r>
      <w:r>
        <w:t>11</w:t>
      </w:r>
      <w:r>
        <w:fldChar w:fldCharType="end"/>
      </w:r>
      <w:r>
        <w:fldChar w:fldCharType="end"/>
      </w:r>
    </w:p>
    <w:p w14:paraId="6B64B4A2">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"_Toc169355370" </w:instrText>
      </w:r>
      <w:r>
        <w:fldChar w:fldCharType="separate"/>
      </w:r>
      <w:r>
        <w:rPr>
          <w:rStyle w:val="10"/>
        </w:rPr>
        <w:t>Bảng 2.3. Bảng TTCaNhan</w:t>
      </w:r>
      <w:r>
        <w:tab/>
      </w:r>
      <w:r>
        <w:fldChar w:fldCharType="begin"/>
      </w:r>
      <w:r>
        <w:instrText xml:space="preserve"> PAGEREF _Toc169355370 \h </w:instrText>
      </w:r>
      <w:r>
        <w:fldChar w:fldCharType="separate"/>
      </w:r>
      <w:r>
        <w:t>12</w:t>
      </w:r>
      <w:r>
        <w:fldChar w:fldCharType="end"/>
      </w:r>
      <w:r>
        <w:fldChar w:fldCharType="end"/>
      </w:r>
    </w:p>
    <w:p w14:paraId="1172A6F0">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"_Toc169355371" </w:instrText>
      </w:r>
      <w:r>
        <w:fldChar w:fldCharType="separate"/>
      </w:r>
      <w:r>
        <w:rPr>
          <w:rStyle w:val="10"/>
        </w:rPr>
        <w:t>Bảng 2.4. Tham chiếu của bảng TTCaNhan</w:t>
      </w:r>
      <w:r>
        <w:tab/>
      </w:r>
      <w:r>
        <w:fldChar w:fldCharType="begin"/>
      </w:r>
      <w:r>
        <w:instrText xml:space="preserve"> PAGEREF _Toc169355371 \h </w:instrText>
      </w:r>
      <w:r>
        <w:fldChar w:fldCharType="separate"/>
      </w:r>
      <w:r>
        <w:t>12</w:t>
      </w:r>
      <w:r>
        <w:fldChar w:fldCharType="end"/>
      </w:r>
      <w:r>
        <w:fldChar w:fldCharType="end"/>
      </w:r>
    </w:p>
    <w:p w14:paraId="767AF0DE">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"_Toc169355372" </w:instrText>
      </w:r>
      <w:r>
        <w:fldChar w:fldCharType="separate"/>
      </w:r>
      <w:r>
        <w:rPr>
          <w:rStyle w:val="10"/>
        </w:rPr>
        <w:t>Bảng 2.5. Bảng NhaMang</w:t>
      </w:r>
      <w:r>
        <w:tab/>
      </w:r>
      <w:r>
        <w:fldChar w:fldCharType="begin"/>
      </w:r>
      <w:r>
        <w:instrText xml:space="preserve"> PAGEREF _Toc169355372 \h </w:instrText>
      </w:r>
      <w:r>
        <w:fldChar w:fldCharType="separate"/>
      </w:r>
      <w:r>
        <w:t>12</w:t>
      </w:r>
      <w:r>
        <w:fldChar w:fldCharType="end"/>
      </w:r>
      <w:r>
        <w:fldChar w:fldCharType="end"/>
      </w:r>
    </w:p>
    <w:p w14:paraId="657770E1">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"_Toc169355373" </w:instrText>
      </w:r>
      <w:r>
        <w:fldChar w:fldCharType="separate"/>
      </w:r>
      <w:r>
        <w:rPr>
          <w:rStyle w:val="10"/>
        </w:rPr>
        <w:t>Bảng 2.6. Bảng DauSoThueBao</w:t>
      </w:r>
      <w:r>
        <w:tab/>
      </w:r>
      <w:r>
        <w:fldChar w:fldCharType="begin"/>
      </w:r>
      <w:r>
        <w:instrText xml:space="preserve"> PAGEREF _Toc169355373 \h </w:instrText>
      </w:r>
      <w:r>
        <w:fldChar w:fldCharType="separate"/>
      </w:r>
      <w:r>
        <w:t>12</w:t>
      </w:r>
      <w:r>
        <w:fldChar w:fldCharType="end"/>
      </w:r>
      <w:r>
        <w:fldChar w:fldCharType="end"/>
      </w:r>
    </w:p>
    <w:p w14:paraId="323247DF">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"_Toc169355374" </w:instrText>
      </w:r>
      <w:r>
        <w:fldChar w:fldCharType="separate"/>
      </w:r>
      <w:r>
        <w:rPr>
          <w:rStyle w:val="10"/>
        </w:rPr>
        <w:t>Bảng 2.7. Tham chiếu của bảng DauSoThueBao</w:t>
      </w:r>
      <w:r>
        <w:tab/>
      </w:r>
      <w:r>
        <w:fldChar w:fldCharType="begin"/>
      </w:r>
      <w:r>
        <w:instrText xml:space="preserve"> PAGEREF _Toc169355374 \h </w:instrText>
      </w:r>
      <w:r>
        <w:fldChar w:fldCharType="separate"/>
      </w:r>
      <w:r>
        <w:t>12</w:t>
      </w:r>
      <w:r>
        <w:fldChar w:fldCharType="end"/>
      </w:r>
      <w:r>
        <w:fldChar w:fldCharType="end"/>
      </w:r>
    </w:p>
    <w:p w14:paraId="4DFC1193">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"_Toc169355375" </w:instrText>
      </w:r>
      <w:r>
        <w:fldChar w:fldCharType="separate"/>
      </w:r>
      <w:r>
        <w:rPr>
          <w:rStyle w:val="10"/>
        </w:rPr>
        <w:t>Bảng 2.8. Bảng TTSDT</w:t>
      </w:r>
      <w:r>
        <w:tab/>
      </w:r>
      <w:r>
        <w:fldChar w:fldCharType="begin"/>
      </w:r>
      <w:r>
        <w:instrText xml:space="preserve"> PAGEREF _Toc169355375 \h </w:instrText>
      </w:r>
      <w:r>
        <w:fldChar w:fldCharType="separate"/>
      </w:r>
      <w:r>
        <w:t>13</w:t>
      </w:r>
      <w:r>
        <w:fldChar w:fldCharType="end"/>
      </w:r>
      <w:r>
        <w:fldChar w:fldCharType="end"/>
      </w:r>
    </w:p>
    <w:p w14:paraId="5A3B0CE4">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"_Toc169355376" </w:instrText>
      </w:r>
      <w:r>
        <w:fldChar w:fldCharType="separate"/>
      </w:r>
      <w:r>
        <w:rPr>
          <w:rStyle w:val="10"/>
        </w:rPr>
        <w:t>Bảng 2.9. Tham chiếu của bảng TTSDT</w:t>
      </w:r>
      <w:r>
        <w:tab/>
      </w:r>
      <w:r>
        <w:fldChar w:fldCharType="begin"/>
      </w:r>
      <w:r>
        <w:instrText xml:space="preserve"> PAGEREF _Toc169355376 \h </w:instrText>
      </w:r>
      <w:r>
        <w:fldChar w:fldCharType="separate"/>
      </w:r>
      <w:r>
        <w:t>13</w:t>
      </w:r>
      <w:r>
        <w:fldChar w:fldCharType="end"/>
      </w:r>
      <w:r>
        <w:fldChar w:fldCharType="end"/>
      </w:r>
    </w:p>
    <w:p w14:paraId="266A7486">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"_Toc169355377" </w:instrText>
      </w:r>
      <w:r>
        <w:fldChar w:fldCharType="separate"/>
      </w:r>
      <w:r>
        <w:rPr>
          <w:rStyle w:val="10"/>
        </w:rPr>
        <w:t>Bảng 2.10. Bảng TTEmail</w:t>
      </w:r>
      <w:r>
        <w:tab/>
      </w:r>
      <w:r>
        <w:fldChar w:fldCharType="begin"/>
      </w:r>
      <w:r>
        <w:instrText xml:space="preserve"> PAGEREF _Toc169355377 \h </w:instrText>
      </w:r>
      <w:r>
        <w:fldChar w:fldCharType="separate"/>
      </w:r>
      <w:r>
        <w:t>13</w:t>
      </w:r>
      <w:r>
        <w:fldChar w:fldCharType="end"/>
      </w:r>
      <w:r>
        <w:fldChar w:fldCharType="end"/>
      </w:r>
    </w:p>
    <w:p w14:paraId="5D050F85">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"_Toc169355378" </w:instrText>
      </w:r>
      <w:r>
        <w:fldChar w:fldCharType="separate"/>
      </w:r>
      <w:r>
        <w:rPr>
          <w:rStyle w:val="10"/>
        </w:rPr>
        <w:t>Bảng 2.11. Tham chiếu của bảng TTEmail</w:t>
      </w:r>
      <w:r>
        <w:tab/>
      </w:r>
      <w:r>
        <w:fldChar w:fldCharType="begin"/>
      </w:r>
      <w:r>
        <w:instrText xml:space="preserve"> PAGEREF _Toc169355378 \h </w:instrText>
      </w:r>
      <w:r>
        <w:fldChar w:fldCharType="separate"/>
      </w:r>
      <w:r>
        <w:t>13</w:t>
      </w:r>
      <w:r>
        <w:fldChar w:fldCharType="end"/>
      </w:r>
      <w:r>
        <w:fldChar w:fldCharType="end"/>
      </w:r>
    </w:p>
    <w:p w14:paraId="26314F2A">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"_Toc169355379" </w:instrText>
      </w:r>
      <w:r>
        <w:fldChar w:fldCharType="separate"/>
      </w:r>
      <w:r>
        <w:rPr>
          <w:rStyle w:val="10"/>
        </w:rPr>
        <w:t>Bảng 2.12. Bảng Temp_TTCaNhan</w:t>
      </w:r>
      <w:r>
        <w:tab/>
      </w:r>
      <w:r>
        <w:fldChar w:fldCharType="begin"/>
      </w:r>
      <w:r>
        <w:instrText xml:space="preserve"> PAGEREF _Toc169355379 \h </w:instrText>
      </w:r>
      <w:r>
        <w:fldChar w:fldCharType="separate"/>
      </w:r>
      <w:r>
        <w:t>13</w:t>
      </w:r>
      <w:r>
        <w:fldChar w:fldCharType="end"/>
      </w:r>
      <w:r>
        <w:fldChar w:fldCharType="end"/>
      </w:r>
    </w:p>
    <w:p w14:paraId="4CB6BCAC">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"_Toc169355380" </w:instrText>
      </w:r>
      <w:r>
        <w:fldChar w:fldCharType="separate"/>
      </w:r>
      <w:r>
        <w:rPr>
          <w:rStyle w:val="10"/>
        </w:rPr>
        <w:t>Bảng 2.13. Bảng Provinces</w:t>
      </w:r>
      <w:r>
        <w:tab/>
      </w:r>
      <w:r>
        <w:fldChar w:fldCharType="begin"/>
      </w:r>
      <w:r>
        <w:instrText xml:space="preserve"> PAGEREF _Toc169355380 \h </w:instrText>
      </w:r>
      <w:r>
        <w:fldChar w:fldCharType="separate"/>
      </w:r>
      <w:r>
        <w:t>14</w:t>
      </w:r>
      <w:r>
        <w:fldChar w:fldCharType="end"/>
      </w:r>
      <w:r>
        <w:fldChar w:fldCharType="end"/>
      </w:r>
    </w:p>
    <w:p w14:paraId="1970F817">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"_Toc169355381" </w:instrText>
      </w:r>
      <w:r>
        <w:fldChar w:fldCharType="separate"/>
      </w:r>
      <w:r>
        <w:rPr>
          <w:rStyle w:val="10"/>
        </w:rPr>
        <w:t>Bảng 2.14. Bảng Districts</w:t>
      </w:r>
      <w:r>
        <w:tab/>
      </w:r>
      <w:r>
        <w:fldChar w:fldCharType="begin"/>
      </w:r>
      <w:r>
        <w:instrText xml:space="preserve"> PAGEREF _Toc169355381 \h </w:instrText>
      </w:r>
      <w:r>
        <w:fldChar w:fldCharType="separate"/>
      </w:r>
      <w:r>
        <w:t>14</w:t>
      </w:r>
      <w:r>
        <w:fldChar w:fldCharType="end"/>
      </w:r>
      <w:r>
        <w:fldChar w:fldCharType="end"/>
      </w:r>
    </w:p>
    <w:p w14:paraId="1DEA4986">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"_Toc169355382" </w:instrText>
      </w:r>
      <w:r>
        <w:fldChar w:fldCharType="separate"/>
      </w:r>
      <w:r>
        <w:rPr>
          <w:rStyle w:val="10"/>
        </w:rPr>
        <w:t>Bảng 2.15. Tham chiếu của bảng Districts</w:t>
      </w:r>
      <w:r>
        <w:tab/>
      </w:r>
      <w:r>
        <w:fldChar w:fldCharType="begin"/>
      </w:r>
      <w:r>
        <w:instrText xml:space="preserve"> PAGEREF _Toc169355382 \h </w:instrText>
      </w:r>
      <w:r>
        <w:fldChar w:fldCharType="separate"/>
      </w:r>
      <w:r>
        <w:t>14</w:t>
      </w:r>
      <w:r>
        <w:fldChar w:fldCharType="end"/>
      </w:r>
      <w:r>
        <w:fldChar w:fldCharType="end"/>
      </w:r>
    </w:p>
    <w:p w14:paraId="401351E0">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"_Toc169355383" </w:instrText>
      </w:r>
      <w:r>
        <w:fldChar w:fldCharType="separate"/>
      </w:r>
      <w:r>
        <w:rPr>
          <w:rStyle w:val="10"/>
        </w:rPr>
        <w:t>Bảng 2.16. Bảng Wards</w:t>
      </w:r>
      <w:r>
        <w:tab/>
      </w:r>
      <w:r>
        <w:fldChar w:fldCharType="begin"/>
      </w:r>
      <w:r>
        <w:instrText xml:space="preserve"> PAGEREF _Toc169355383 \h </w:instrText>
      </w:r>
      <w:r>
        <w:fldChar w:fldCharType="separate"/>
      </w:r>
      <w:r>
        <w:t>14</w:t>
      </w:r>
      <w:r>
        <w:fldChar w:fldCharType="end"/>
      </w:r>
      <w:r>
        <w:fldChar w:fldCharType="end"/>
      </w:r>
    </w:p>
    <w:p w14:paraId="4038E10E">
      <w:pPr>
        <w:pStyle w:val="14"/>
        <w:tabs>
          <w:tab w:val="right" w:leader="dot" w:pos="8494"/>
        </w:tabs>
        <w:rPr>
          <w:rFonts w:asciiTheme="minorHAnsi" w:hAnsiTheme="minorHAnsi" w:eastAsiaTheme="minorEastAsia"/>
          <w:sz w:val="24"/>
          <w:szCs w:val="24"/>
          <w:lang w:val="zh-CN" w:eastAsia="zh-CN"/>
        </w:rPr>
      </w:pPr>
      <w:r>
        <w:fldChar w:fldCharType="begin"/>
      </w:r>
      <w:r>
        <w:instrText xml:space="preserve"> HYPERLINK \l "_Toc169355384" </w:instrText>
      </w:r>
      <w:r>
        <w:fldChar w:fldCharType="separate"/>
      </w:r>
      <w:r>
        <w:rPr>
          <w:rStyle w:val="10"/>
        </w:rPr>
        <w:t>Bảng 2.17. Tham chiếu của bảng Wards</w:t>
      </w:r>
      <w:r>
        <w:tab/>
      </w:r>
      <w:r>
        <w:fldChar w:fldCharType="begin"/>
      </w:r>
      <w:r>
        <w:instrText xml:space="preserve"> PAGEREF _Toc169355384 \h </w:instrText>
      </w:r>
      <w:r>
        <w:fldChar w:fldCharType="separate"/>
      </w:r>
      <w:r>
        <w:t>15</w:t>
      </w:r>
      <w:r>
        <w:fldChar w:fldCharType="end"/>
      </w:r>
      <w:r>
        <w:fldChar w:fldCharType="end"/>
      </w:r>
    </w:p>
    <w:p w14:paraId="7FAA9205">
      <w:pPr>
        <w:pStyle w:val="15"/>
        <w:jc w:val="both"/>
        <w:rPr>
          <w:rFonts w:eastAsiaTheme="majorEastAsia" w:cstheme="majorBidi"/>
          <w:b/>
          <w:spacing w:val="-10"/>
          <w:kern w:val="28"/>
          <w:sz w:val="36"/>
          <w:szCs w:val="56"/>
        </w:rPr>
      </w:pPr>
      <w:r>
        <w:fldChar w:fldCharType="end"/>
      </w:r>
      <w:r>
        <w:br w:type="page"/>
      </w:r>
    </w:p>
    <w:p w14:paraId="05A08C51">
      <w:pPr>
        <w:pStyle w:val="2"/>
      </w:pPr>
      <w:bookmarkStart w:id="0" w:name="_Toc169355404"/>
      <w:r>
        <w:t>GIỚI THIỆU ĐỀ TÀI</w:t>
      </w:r>
      <w:bookmarkEnd w:id="0"/>
    </w:p>
    <w:p w14:paraId="1D910615">
      <w:pPr>
        <w:pStyle w:val="3"/>
      </w:pPr>
      <w:r>
        <w:t xml:space="preserve"> </w:t>
      </w:r>
      <w:bookmarkStart w:id="1" w:name="_Toc169355405"/>
      <w:r>
        <w:t>Lý do chọn đề tài</w:t>
      </w:r>
      <w:bookmarkEnd w:id="1"/>
    </w:p>
    <w:p w14:paraId="032B01D3">
      <w:pPr>
        <w:pStyle w:val="3"/>
      </w:pPr>
      <w:bookmarkStart w:id="2" w:name="_Toc169355406"/>
      <w:r>
        <w:t>Mô tả bài toán</w:t>
      </w:r>
      <w:bookmarkEnd w:id="2"/>
    </w:p>
    <w:p w14:paraId="40C9F271">
      <w:pPr>
        <w:pStyle w:val="4"/>
      </w:pPr>
      <w:bookmarkStart w:id="3" w:name="_Toc169355407"/>
      <w:r>
        <w:t>Nhu cầu người dùng với hệ thống quản lý thông tin danh bạ</w:t>
      </w:r>
      <w:bookmarkEnd w:id="3"/>
    </w:p>
    <w:p w14:paraId="26512F38">
      <w:r>
        <w:t>Ứng dụng quản lý thông tin danh bạ cần đáp ứng được các nhu cầu sau:</w:t>
      </w:r>
    </w:p>
    <w:p w14:paraId="138D2BCC">
      <w:pPr>
        <w:pStyle w:val="20"/>
        <w:numPr>
          <w:ilvl w:val="0"/>
          <w:numId w:val="2"/>
        </w:numPr>
      </w:pPr>
      <w:r>
        <w:t>Đảm bảo cập nhật, thêm, xóa, sửa thông tin một cách thuận lợi, nhanh chóng và chính xác.</w:t>
      </w:r>
    </w:p>
    <w:p w14:paraId="29D5EA48">
      <w:pPr>
        <w:pStyle w:val="20"/>
        <w:numPr>
          <w:ilvl w:val="0"/>
          <w:numId w:val="2"/>
        </w:numPr>
      </w:pPr>
      <w:r>
        <w:t>Không được nhầm lẫn các người dùng, các số điện thoại với nhau.</w:t>
      </w:r>
    </w:p>
    <w:p w14:paraId="0E899657">
      <w:pPr>
        <w:pStyle w:val="20"/>
        <w:numPr>
          <w:ilvl w:val="0"/>
          <w:numId w:val="2"/>
        </w:numPr>
      </w:pPr>
      <w:r>
        <w:t>Tìm kiếm thông tin một cách nhanh chóng, chính xác.</w:t>
      </w:r>
    </w:p>
    <w:p w14:paraId="4F593456">
      <w:pPr>
        <w:pStyle w:val="20"/>
        <w:numPr>
          <w:ilvl w:val="0"/>
          <w:numId w:val="2"/>
        </w:numPr>
      </w:pPr>
      <w:r>
        <w:t>Có thể tìm kiếm theo nhiều kiểu thông tin khác nhau.</w:t>
      </w:r>
    </w:p>
    <w:p w14:paraId="2C39B1F1">
      <w:pPr>
        <w:pStyle w:val="20"/>
        <w:numPr>
          <w:ilvl w:val="0"/>
          <w:numId w:val="2"/>
        </w:numPr>
      </w:pPr>
      <w:r>
        <w:t>Cho phép quản lý thông tin các nhà mạng, các đầu số thuê bao.</w:t>
      </w:r>
    </w:p>
    <w:p w14:paraId="3C6C3734">
      <w:pPr>
        <w:pStyle w:val="20"/>
        <w:numPr>
          <w:ilvl w:val="0"/>
          <w:numId w:val="2"/>
        </w:numPr>
      </w:pPr>
      <w:r>
        <w:t>Cho phép quản lý, thống kê các thông tin danh bạ.của nhiều người dùng.</w:t>
      </w:r>
    </w:p>
    <w:p w14:paraId="0106E565">
      <w:r>
        <w:t>Yêu cầu phần mềm: Phần mềm thiết kế phải có 3 chức năng: cập nhật, tra cứu, thống kê.</w:t>
      </w:r>
    </w:p>
    <w:p w14:paraId="178E76C3">
      <w:pPr>
        <w:jc w:val="center"/>
      </w:pPr>
      <w:r>
        <w:drawing>
          <wp:inline distT="0" distB="0" distL="114300" distR="114300">
            <wp:extent cx="5080000" cy="3810000"/>
            <wp:effectExtent l="0" t="38100" r="0" b="19050"/>
            <wp:docPr id="1813760619" name="Diagram 18137606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B720F7B">
      <w:pPr>
        <w:pStyle w:val="4"/>
      </w:pPr>
      <w:bookmarkStart w:id="4" w:name="_Toc169355408"/>
      <w:r>
        <w:t>Chức năng cập nhật</w:t>
      </w:r>
      <w:bookmarkEnd w:id="4"/>
    </w:p>
    <w:p w14:paraId="61913D58">
      <w:r>
        <w:t>Chức năng cho phép người dùng quản lý được thông tin:</w:t>
      </w:r>
    </w:p>
    <w:p w14:paraId="41F0C3EC">
      <w:pPr>
        <w:pStyle w:val="20"/>
        <w:numPr>
          <w:ilvl w:val="0"/>
          <w:numId w:val="3"/>
        </w:numPr>
      </w:pPr>
      <w:r>
        <w:t>Nhập thuê bao mới: Cung cấp các thông tin về thuê bao mới như tên chủ thuê bao, địa chỉ, số điện thoại.</w:t>
      </w:r>
    </w:p>
    <w:p w14:paraId="1AAEEA6B">
      <w:pPr>
        <w:pStyle w:val="20"/>
        <w:numPr>
          <w:ilvl w:val="0"/>
          <w:numId w:val="3"/>
        </w:numPr>
      </w:pPr>
      <w:r>
        <w:t>Xóa thông tin thuê bao: Xóa các thông tin về các SDT cũ hoặc đã lâu không liên lạc.</w:t>
      </w:r>
    </w:p>
    <w:p w14:paraId="645A76F2">
      <w:pPr>
        <w:pStyle w:val="4"/>
      </w:pPr>
      <w:bookmarkStart w:id="5" w:name="_Toc169355409"/>
      <w:r>
        <w:t>Chức năng quản lý nhà mạng</w:t>
      </w:r>
      <w:bookmarkEnd w:id="5"/>
    </w:p>
    <w:p w14:paraId="16A8E091">
      <w:pPr>
        <w:pStyle w:val="20"/>
        <w:numPr>
          <w:ilvl w:val="0"/>
          <w:numId w:val="4"/>
        </w:numPr>
      </w:pPr>
      <w:r>
        <w:t>Nhập mã nhà mạng: khi có nhà mạng mới thì phải cập nhật ngay vào trong CSDL.</w:t>
      </w:r>
    </w:p>
    <w:p w14:paraId="16B75B67">
      <w:pPr>
        <w:pStyle w:val="20"/>
        <w:numPr>
          <w:ilvl w:val="0"/>
          <w:numId w:val="4"/>
        </w:numPr>
      </w:pPr>
      <w:r>
        <w:t>Nhập các đầu số: lưu trữ thông tin về các đầu số của các nhà mạng.</w:t>
      </w:r>
    </w:p>
    <w:p w14:paraId="31EBDB7F">
      <w:pPr>
        <w:pStyle w:val="4"/>
      </w:pPr>
      <w:bookmarkStart w:id="6" w:name="_Toc169355410"/>
      <w:r>
        <w:t>Chức năng tra cứu</w:t>
      </w:r>
      <w:bookmarkEnd w:id="6"/>
    </w:p>
    <w:p w14:paraId="2FC452CD">
      <w:r>
        <w:t>Chức năng này cho phép quản số điện thoại đã thêm vào danh bạ.</w:t>
      </w:r>
    </w:p>
    <w:p w14:paraId="19A95FE9">
      <w:r>
        <w:t xml:space="preserve">Mô tả: Tra cứu được các thông tin cần thiết về tên người, số điện thoại đang có trong danh bạ. </w:t>
      </w:r>
    </w:p>
    <w:p w14:paraId="11D13488">
      <w:r>
        <w:t>Hiển thị toàn bộ các thông tin về tên, địa chỉ, số điện thoại…</w:t>
      </w:r>
    </w:p>
    <w:p w14:paraId="21D8F271">
      <w:r>
        <w:t>Phần mềm này cho phép tra cứu theo: Tra cứu theo tên. Tra cứu theo nhà mạng. Tra cứu theo số điện thoại.</w:t>
      </w:r>
    </w:p>
    <w:p w14:paraId="1AD992E6">
      <w:r>
        <w:t>“Tìm gần đúng” cho kết quả tìm kiếm có chứa các kí tự trong từ khóa đưa vào. Ví dụ: khi tìm theo tên “Nguyễn Văn” sẽ cho kết quả tìm kiếm là những thuê bao có chứa các kí tự “Nguyễn” và “Văn".</w:t>
      </w:r>
    </w:p>
    <w:p w14:paraId="27E53DB9">
      <w:r>
        <w:t>Tra cứu theo số máy điện thoại: Khi tra cứu theo số máy, khách hàng sẽ nhận được tên và địa chỉ của thuê bao có số máy điện thoại đó (với điều kiện tồn tại số máy và máy có đăng ký chỉ dẫn trên Danh bạ).</w:t>
      </w:r>
    </w:p>
    <w:p w14:paraId="11D2137A">
      <w:bookmarkStart w:id="7" w:name="_Toc12377"/>
      <w:r>
        <w:t>Một số lưu ý khi tra cứu</w:t>
      </w:r>
      <w:bookmarkEnd w:id="7"/>
      <w:r>
        <w:t xml:space="preserve">: Để có thể tra cứu một cách có hiệu quả, người dùng cần tuân theo một số nguyên tắc sau: </w:t>
      </w:r>
    </w:p>
    <w:p w14:paraId="4341DC47">
      <w:pPr>
        <w:pStyle w:val="20"/>
        <w:numPr>
          <w:ilvl w:val="0"/>
          <w:numId w:val="5"/>
        </w:numPr>
      </w:pPr>
      <w:r>
        <w:t xml:space="preserve">Tra cứu với từ khoá càng ngắn càng tốt. </w:t>
      </w:r>
    </w:p>
    <w:p w14:paraId="44F8E204">
      <w:pPr>
        <w:pStyle w:val="20"/>
        <w:numPr>
          <w:ilvl w:val="0"/>
          <w:numId w:val="5"/>
        </w:numPr>
      </w:pPr>
      <w:r>
        <w:t xml:space="preserve">Thử với các từ khoá khác nhau cho cùng một nội dung cần tìm kiếm.    </w:t>
      </w:r>
    </w:p>
    <w:p w14:paraId="50AC6908">
      <w:pPr>
        <w:pStyle w:val="20"/>
        <w:numPr>
          <w:ilvl w:val="0"/>
          <w:numId w:val="5"/>
        </w:numPr>
      </w:pPr>
      <w:r>
        <w:t xml:space="preserve">Chỉ sử dụng cách tra cứu “Tìm chính xác” khi biết chính xác tên thuê  cần tìm. </w:t>
      </w:r>
    </w:p>
    <w:p w14:paraId="4785B6A2">
      <w:pPr>
        <w:pStyle w:val="3"/>
      </w:pPr>
      <w:bookmarkStart w:id="8" w:name="_Toc169355411"/>
      <w:r>
        <w:t>Mô hình quan hệ ERD</w:t>
      </w:r>
      <w:bookmarkEnd w:id="8"/>
    </w:p>
    <w:p w14:paraId="621A63E1">
      <w:pPr>
        <w:keepNext/>
        <w:jc w:val="center"/>
      </w:pPr>
      <w:r>
        <w:drawing>
          <wp:inline distT="0" distB="0" distL="114300" distR="114300">
            <wp:extent cx="5394960" cy="4695190"/>
            <wp:effectExtent l="0" t="0" r="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394960" cy="4695190"/>
                    </a:xfrm>
                    <a:prstGeom prst="rect">
                      <a:avLst/>
                    </a:prstGeom>
                    <a:noFill/>
                    <a:ln>
                      <a:noFill/>
                    </a:ln>
                  </pic:spPr>
                </pic:pic>
              </a:graphicData>
            </a:graphic>
          </wp:inline>
        </w:drawing>
      </w:r>
      <w:bookmarkStart w:id="89" w:name="_GoBack"/>
      <w:bookmarkEnd w:id="89"/>
    </w:p>
    <w:p w14:paraId="0457E5B1">
      <w:pPr>
        <w:pStyle w:val="7"/>
      </w:pPr>
      <w:bookmarkStart w:id="9" w:name="_Toc169355385"/>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bookmarkStart w:id="10" w:name="_Toc26873"/>
      <w:r>
        <w:t>. Mô hình ERD</w:t>
      </w:r>
      <w:bookmarkEnd w:id="9"/>
      <w:bookmarkEnd w:id="10"/>
    </w:p>
    <w:p w14:paraId="15C4E7B4">
      <w:pPr>
        <w:rPr>
          <w:rFonts w:hint="default"/>
          <w:lang w:val="vi-VN"/>
        </w:rPr>
      </w:pPr>
    </w:p>
    <w:p w14:paraId="27116F27">
      <w:pPr>
        <w:rPr>
          <w:rFonts w:hint="default"/>
          <w:lang w:val="vi-VN"/>
        </w:rPr>
      </w:pPr>
    </w:p>
    <w:p w14:paraId="53EAD3B8">
      <w:pPr>
        <w:rPr>
          <w:rFonts w:hint="default"/>
          <w:lang w:val="vi-VN"/>
        </w:rPr>
      </w:pPr>
    </w:p>
    <w:p w14:paraId="1C0B0087">
      <w:pPr>
        <w:rPr>
          <w:rFonts w:hint="default"/>
          <w:lang w:val="vi-VN"/>
        </w:rPr>
      </w:pPr>
    </w:p>
    <w:p w14:paraId="33927304">
      <w:pPr>
        <w:rPr>
          <w:rFonts w:hint="default"/>
          <w:lang w:val="vi-VN"/>
        </w:rPr>
      </w:pPr>
    </w:p>
    <w:p w14:paraId="43E042E1">
      <w:pPr>
        <w:rPr>
          <w:rFonts w:hint="default"/>
          <w:lang w:val="vi-VN"/>
        </w:rPr>
      </w:pPr>
    </w:p>
    <w:p w14:paraId="6D4AE675">
      <w:pPr>
        <w:rPr>
          <w:rFonts w:hint="default"/>
          <w:lang w:val="vi-VN"/>
        </w:rPr>
      </w:pPr>
    </w:p>
    <w:p w14:paraId="6451BC6B">
      <w:pPr>
        <w:rPr>
          <w:rFonts w:hint="default"/>
          <w:lang w:val="vi-VN"/>
        </w:rPr>
      </w:pPr>
    </w:p>
    <w:p w14:paraId="7EF1EC21">
      <w:pPr>
        <w:rPr>
          <w:rFonts w:hint="default"/>
          <w:lang w:val="vi-VN"/>
        </w:rPr>
      </w:pPr>
    </w:p>
    <w:p w14:paraId="06E80DD2">
      <w:pPr>
        <w:rPr>
          <w:rFonts w:hint="default"/>
          <w:lang w:val="vi-VN"/>
        </w:rPr>
      </w:pPr>
    </w:p>
    <w:p w14:paraId="716A409A">
      <w:pPr>
        <w:rPr>
          <w:rFonts w:hint="default"/>
          <w:lang w:val="vi-VN"/>
        </w:rPr>
      </w:pPr>
      <w:r>
        <w:rPr>
          <w:rFonts w:hint="default"/>
          <w:lang w:val="vi-VN"/>
        </w:rPr>
        <w:t xml:space="preserve">Hỗ trợ tỉnh huyện xã </w:t>
      </w:r>
    </w:p>
    <w:p w14:paraId="0C61933C">
      <w:pPr>
        <w:jc w:val="center"/>
        <w:rPr>
          <w:rFonts w:hint="default"/>
          <w:lang w:val="vi-VN"/>
        </w:rPr>
      </w:pPr>
      <w:r>
        <w:drawing>
          <wp:inline distT="0" distB="0" distL="114300" distR="114300">
            <wp:extent cx="4102100" cy="376110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102100" cy="3761105"/>
                    </a:xfrm>
                    <a:prstGeom prst="rect">
                      <a:avLst/>
                    </a:prstGeom>
                    <a:noFill/>
                    <a:ln>
                      <a:noFill/>
                    </a:ln>
                  </pic:spPr>
                </pic:pic>
              </a:graphicData>
            </a:graphic>
          </wp:inline>
        </w:drawing>
      </w:r>
    </w:p>
    <w:p w14:paraId="3B2B9264">
      <w:pPr>
        <w:pStyle w:val="3"/>
      </w:pPr>
      <w:bookmarkStart w:id="11" w:name="_Toc169355412"/>
      <w:r>
        <w:t>Biểu đồ định nghĩa các chức năng</w:t>
      </w:r>
      <w:bookmarkEnd w:id="11"/>
    </w:p>
    <w:p w14:paraId="49ACA05B">
      <w:pPr>
        <w:pStyle w:val="32"/>
        <w:ind w:firstLine="566" w:firstLineChars="218"/>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Biểu đồ đặc tả cách người dùng tương tác với danh bạ điện thoại, ta cần tập trung vào các hành động chính mà người dùng có thể thực hiện. Các hành động chính bao gồm:</w:t>
      </w:r>
    </w:p>
    <w:p w14:paraId="7E90A7D5">
      <w:pPr>
        <w:pStyle w:val="32"/>
        <w:numPr>
          <w:ilvl w:val="0"/>
          <w:numId w:val="6"/>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Thêm liên hệ mới</w:t>
      </w:r>
    </w:p>
    <w:p w14:paraId="0E83A259">
      <w:pPr>
        <w:pStyle w:val="32"/>
        <w:numPr>
          <w:ilvl w:val="0"/>
          <w:numId w:val="6"/>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Xóa liên hệ</w:t>
      </w:r>
    </w:p>
    <w:p w14:paraId="6AF7EF7F">
      <w:pPr>
        <w:pStyle w:val="32"/>
        <w:numPr>
          <w:ilvl w:val="0"/>
          <w:numId w:val="6"/>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Cập nhật thông tin liên hệ</w:t>
      </w:r>
    </w:p>
    <w:p w14:paraId="44ABB9B2">
      <w:pPr>
        <w:pStyle w:val="32"/>
        <w:numPr>
          <w:ilvl w:val="0"/>
          <w:numId w:val="6"/>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Tìm kiếm liên hệ</w:t>
      </w:r>
    </w:p>
    <w:p w14:paraId="0AFFC47F">
      <w:pPr>
        <w:pStyle w:val="32"/>
        <w:numPr>
          <w:ilvl w:val="0"/>
          <w:numId w:val="6"/>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Xem danh sách liên hệ</w:t>
      </w:r>
    </w:p>
    <w:p w14:paraId="11220605"/>
    <w:p w14:paraId="4AEF824F">
      <w:pPr>
        <w:keepNext/>
        <w:jc w:val="center"/>
      </w:pPr>
      <w:r>
        <w:drawing>
          <wp:inline distT="0" distB="0" distL="114300" distR="114300">
            <wp:extent cx="4984750" cy="1214120"/>
            <wp:effectExtent l="0" t="0" r="6350" b="508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16"/>
                    <a:stretch>
                      <a:fillRect/>
                    </a:stretch>
                  </pic:blipFill>
                  <pic:spPr>
                    <a:xfrm>
                      <a:off x="0" y="0"/>
                      <a:ext cx="5032348" cy="1226282"/>
                    </a:xfrm>
                    <a:prstGeom prst="rect">
                      <a:avLst/>
                    </a:prstGeom>
                    <a:noFill/>
                    <a:ln w="9525">
                      <a:noFill/>
                    </a:ln>
                  </pic:spPr>
                </pic:pic>
              </a:graphicData>
            </a:graphic>
          </wp:inline>
        </w:drawing>
      </w:r>
    </w:p>
    <w:p w14:paraId="7C6CA446">
      <w:pPr>
        <w:pStyle w:val="7"/>
        <w:rPr>
          <w:sz w:val="26"/>
          <w:szCs w:val="28"/>
        </w:rPr>
      </w:pPr>
      <w:bookmarkStart w:id="12" w:name="_Toc169355386"/>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bookmarkStart w:id="13" w:name="_Toc8027"/>
      <w:r>
        <w:t>. DFD tương tác của User với Danh bạ</w:t>
      </w:r>
      <w:bookmarkEnd w:id="12"/>
      <w:bookmarkEnd w:id="13"/>
    </w:p>
    <w:p w14:paraId="6EE71A3F">
      <w:pPr>
        <w:pStyle w:val="32"/>
        <w:ind w:firstLine="567" w:firstLineChars="218"/>
        <w:rPr>
          <w:rFonts w:eastAsiaTheme="minorHAnsi" w:cstheme="minorBidi"/>
          <w:b/>
          <w:bCs/>
          <w:kern w:val="2"/>
          <w:sz w:val="26"/>
          <w:lang w:val="en-US" w:eastAsia="en-US"/>
          <w14:ligatures w14:val="standardContextual"/>
        </w:rPr>
      </w:pPr>
      <w:r>
        <w:rPr>
          <w:rFonts w:eastAsiaTheme="minorHAnsi" w:cstheme="minorBidi"/>
          <w:b/>
          <w:bCs/>
          <w:kern w:val="2"/>
          <w:sz w:val="26"/>
          <w:lang w:val="en-US" w:eastAsia="en-US"/>
          <w14:ligatures w14:val="standardContextual"/>
        </w:rPr>
        <w:t>BLD mức 1 thêm liên hệ mới</w:t>
      </w:r>
    </w:p>
    <w:p w14:paraId="5D9CEDE6">
      <w:pPr>
        <w:keepNext/>
        <w:jc w:val="center"/>
      </w:pPr>
      <w:r>
        <w:drawing>
          <wp:inline distT="0" distB="0" distL="114300" distR="114300">
            <wp:extent cx="4907280" cy="1169670"/>
            <wp:effectExtent l="0" t="0" r="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7"/>
                    <a:stretch>
                      <a:fillRect/>
                    </a:stretch>
                  </pic:blipFill>
                  <pic:spPr>
                    <a:xfrm>
                      <a:off x="0" y="0"/>
                      <a:ext cx="4944568" cy="1179089"/>
                    </a:xfrm>
                    <a:prstGeom prst="rect">
                      <a:avLst/>
                    </a:prstGeom>
                    <a:noFill/>
                    <a:ln w="9525">
                      <a:noFill/>
                    </a:ln>
                  </pic:spPr>
                </pic:pic>
              </a:graphicData>
            </a:graphic>
          </wp:inline>
        </w:drawing>
      </w:r>
    </w:p>
    <w:p w14:paraId="7ED4DEBB">
      <w:pPr>
        <w:pStyle w:val="7"/>
        <w:rPr>
          <w:sz w:val="26"/>
          <w:szCs w:val="28"/>
        </w:rPr>
      </w:pPr>
      <w:bookmarkStart w:id="14" w:name="_Toc16935538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3</w:t>
      </w:r>
      <w:r>
        <w:fldChar w:fldCharType="end"/>
      </w:r>
      <w:bookmarkStart w:id="15" w:name="_Toc10398"/>
      <w:r>
        <w:t>. BLD Mức 1 thêm liên hệ mới</w:t>
      </w:r>
      <w:bookmarkEnd w:id="14"/>
      <w:bookmarkEnd w:id="15"/>
    </w:p>
    <w:p w14:paraId="4771ABB0">
      <w:pPr>
        <w:pStyle w:val="32"/>
        <w:ind w:firstLine="567" w:firstLineChars="218"/>
        <w:rPr>
          <w:rFonts w:eastAsiaTheme="minorHAnsi" w:cstheme="minorBidi"/>
          <w:b/>
          <w:bCs/>
          <w:kern w:val="2"/>
          <w:sz w:val="26"/>
          <w:lang w:val="en-US" w:eastAsia="en-US"/>
          <w14:ligatures w14:val="standardContextual"/>
        </w:rPr>
      </w:pPr>
      <w:r>
        <w:rPr>
          <w:rFonts w:eastAsiaTheme="minorHAnsi" w:cstheme="minorBidi"/>
          <w:b/>
          <w:bCs/>
          <w:kern w:val="2"/>
          <w:sz w:val="26"/>
          <w:lang w:val="en-US" w:eastAsia="en-US"/>
          <w14:ligatures w14:val="standardContextual"/>
        </w:rPr>
        <w:t>BLD mức 2 thêm liên hệ mới.</w:t>
      </w:r>
    </w:p>
    <w:p w14:paraId="0FC55A51">
      <w:pPr>
        <w:keepNext/>
        <w:jc w:val="center"/>
      </w:pPr>
      <w:r>
        <w:drawing>
          <wp:inline distT="0" distB="0" distL="114300" distR="114300">
            <wp:extent cx="4897120" cy="1323975"/>
            <wp:effectExtent l="0" t="0" r="0" b="0"/>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8"/>
                    <a:stretch>
                      <a:fillRect/>
                    </a:stretch>
                  </pic:blipFill>
                  <pic:spPr>
                    <a:xfrm>
                      <a:off x="0" y="0"/>
                      <a:ext cx="4922590" cy="1331318"/>
                    </a:xfrm>
                    <a:prstGeom prst="rect">
                      <a:avLst/>
                    </a:prstGeom>
                    <a:noFill/>
                    <a:ln w="9525">
                      <a:noFill/>
                    </a:ln>
                  </pic:spPr>
                </pic:pic>
              </a:graphicData>
            </a:graphic>
          </wp:inline>
        </w:drawing>
      </w:r>
    </w:p>
    <w:p w14:paraId="6ED44D3C">
      <w:pPr>
        <w:pStyle w:val="7"/>
        <w:rPr>
          <w:sz w:val="26"/>
          <w:szCs w:val="28"/>
        </w:rPr>
      </w:pPr>
      <w:bookmarkStart w:id="16" w:name="_Toc169355388"/>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4</w:t>
      </w:r>
      <w:r>
        <w:fldChar w:fldCharType="end"/>
      </w:r>
      <w:bookmarkStart w:id="17" w:name="_Toc16028"/>
      <w:r>
        <w:t>. BLD Mức 2 thêm liên hệ mới</w:t>
      </w:r>
      <w:bookmarkEnd w:id="16"/>
      <w:bookmarkEnd w:id="17"/>
    </w:p>
    <w:p w14:paraId="693678F5">
      <w:pPr>
        <w:pStyle w:val="32"/>
        <w:ind w:firstLine="329"/>
        <w:rPr>
          <w:rFonts w:eastAsiaTheme="minorHAnsi" w:cstheme="minorBidi"/>
          <w:b/>
          <w:bCs/>
          <w:kern w:val="2"/>
          <w:sz w:val="26"/>
          <w:lang w:val="en-US" w:eastAsia="en-US"/>
          <w14:ligatures w14:val="standardContextual"/>
        </w:rPr>
      </w:pPr>
      <w:r>
        <w:rPr>
          <w:rFonts w:eastAsiaTheme="minorHAnsi" w:cstheme="minorBidi"/>
          <w:b/>
          <w:bCs/>
          <w:kern w:val="2"/>
          <w:sz w:val="26"/>
          <w:lang w:val="en-US" w:eastAsia="en-US"/>
          <w14:ligatures w14:val="standardContextual"/>
        </w:rPr>
        <w:t>Thêm số điện thoại:</w:t>
      </w:r>
    </w:p>
    <w:p w14:paraId="69CB3042">
      <w:pPr>
        <w:pStyle w:val="32"/>
        <w:numPr>
          <w:ilvl w:val="0"/>
          <w:numId w:val="7"/>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User Input: Dữ liệu do người dùng nhập vào, như tên, số điện thoại, email và địa chỉ.</w:t>
      </w:r>
    </w:p>
    <w:p w14:paraId="33074B57">
      <w:pPr>
        <w:pStyle w:val="32"/>
        <w:numPr>
          <w:ilvl w:val="0"/>
          <w:numId w:val="7"/>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Validation Result: Kết quả của quá trình kiểm tra dữ liệu nhập vào.</w:t>
      </w:r>
    </w:p>
    <w:p w14:paraId="39E209A5">
      <w:pPr>
        <w:pStyle w:val="32"/>
        <w:numPr>
          <w:ilvl w:val="0"/>
          <w:numId w:val="7"/>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Saved Contact: Thông tin liên hệ đã được lưu thành công.</w:t>
      </w:r>
    </w:p>
    <w:p w14:paraId="2F98CBE5">
      <w:pPr>
        <w:pStyle w:val="32"/>
        <w:numPr>
          <w:ilvl w:val="0"/>
          <w:numId w:val="7"/>
        </w:numPr>
        <w:ind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Notification: Thông báo kết quả cho người dùng (thành công hoặc thất bại).</w:t>
      </w:r>
    </w:p>
    <w:p w14:paraId="13D2D893">
      <w:pPr>
        <w:pStyle w:val="32"/>
        <w:ind w:firstLine="329"/>
        <w:rPr>
          <w:rFonts w:eastAsiaTheme="minorHAnsi" w:cstheme="minorBidi"/>
          <w:b/>
          <w:bCs/>
          <w:kern w:val="2"/>
          <w:sz w:val="26"/>
          <w:lang w:val="en-US" w:eastAsia="en-US"/>
          <w14:ligatures w14:val="standardContextual"/>
        </w:rPr>
      </w:pPr>
      <w:r>
        <w:rPr>
          <w:rFonts w:eastAsiaTheme="minorHAnsi" w:cstheme="minorBidi"/>
          <w:b/>
          <w:bCs/>
          <w:kern w:val="2"/>
          <w:sz w:val="26"/>
          <w:lang w:val="en-US" w:eastAsia="en-US"/>
          <w14:ligatures w14:val="standardContextual"/>
        </w:rPr>
        <w:t>DFD mức 1 xóa liên hệ.</w:t>
      </w:r>
    </w:p>
    <w:p w14:paraId="5987E9A4">
      <w:pPr>
        <w:keepNext/>
        <w:jc w:val="center"/>
      </w:pPr>
      <w:r>
        <w:drawing>
          <wp:inline distT="0" distB="0" distL="114300" distR="114300">
            <wp:extent cx="4928235" cy="895985"/>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9"/>
                    <a:stretch>
                      <a:fillRect/>
                    </a:stretch>
                  </pic:blipFill>
                  <pic:spPr>
                    <a:xfrm>
                      <a:off x="0" y="0"/>
                      <a:ext cx="4973514" cy="904415"/>
                    </a:xfrm>
                    <a:prstGeom prst="rect">
                      <a:avLst/>
                    </a:prstGeom>
                    <a:noFill/>
                    <a:ln w="9525">
                      <a:noFill/>
                    </a:ln>
                  </pic:spPr>
                </pic:pic>
              </a:graphicData>
            </a:graphic>
          </wp:inline>
        </w:drawing>
      </w:r>
    </w:p>
    <w:p w14:paraId="1ACB44B7">
      <w:pPr>
        <w:pStyle w:val="7"/>
        <w:rPr>
          <w:sz w:val="26"/>
          <w:szCs w:val="28"/>
        </w:rPr>
      </w:pPr>
      <w:bookmarkStart w:id="18" w:name="_Toc169355389"/>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5</w:t>
      </w:r>
      <w:r>
        <w:fldChar w:fldCharType="end"/>
      </w:r>
      <w:bookmarkStart w:id="19" w:name="_Toc9392"/>
      <w:r>
        <w:t>. DFD Xóa liên hệ</w:t>
      </w:r>
      <w:bookmarkEnd w:id="18"/>
      <w:bookmarkEnd w:id="19"/>
    </w:p>
    <w:p w14:paraId="44450E83">
      <w:pPr>
        <w:pStyle w:val="32"/>
        <w:ind w:firstLine="329"/>
        <w:rPr>
          <w:rFonts w:eastAsiaTheme="minorHAnsi" w:cstheme="minorBidi"/>
          <w:b/>
          <w:bCs/>
          <w:kern w:val="2"/>
          <w:sz w:val="26"/>
          <w:lang w:val="en-US" w:eastAsia="en-US"/>
          <w14:ligatures w14:val="standardContextual"/>
        </w:rPr>
      </w:pPr>
      <w:r>
        <w:rPr>
          <w:rFonts w:eastAsiaTheme="minorHAnsi" w:cstheme="minorBidi"/>
          <w:b/>
          <w:bCs/>
          <w:kern w:val="2"/>
          <w:sz w:val="26"/>
          <w:lang w:val="en-US" w:eastAsia="en-US"/>
          <w14:ligatures w14:val="standardContextual"/>
        </w:rPr>
        <w:t>Xóa số điện thoại:</w:t>
      </w:r>
    </w:p>
    <w:p w14:paraId="284A9242">
      <w:pPr>
        <w:pStyle w:val="32"/>
        <w:numPr>
          <w:ilvl w:val="0"/>
          <w:numId w:val="8"/>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Dữ liệu đầu vào (User Input): Người dùng yêu cầu xóa thông tin liên hệ dựa trên số điện thoại.</w:t>
      </w:r>
    </w:p>
    <w:p w14:paraId="4FD9B036">
      <w:pPr>
        <w:pStyle w:val="32"/>
        <w:numPr>
          <w:ilvl w:val="0"/>
          <w:numId w:val="8"/>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Validation: Hệ thống kiểm tra tính hợp lệ của số điện thoại được cung cấp.</w:t>
      </w:r>
    </w:p>
    <w:p w14:paraId="6D49F755">
      <w:pPr>
        <w:pStyle w:val="32"/>
        <w:numPr>
          <w:ilvl w:val="0"/>
          <w:numId w:val="8"/>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Giao tác xóa (Removing Contact): Nếu số điện thoại hợp lệ, hệ thống tìm kiếm và xóa thông tin liên hệ tương ứng từ Database.</w:t>
      </w:r>
    </w:p>
    <w:p w14:paraId="49A2716A">
      <w:pPr>
        <w:pStyle w:val="32"/>
        <w:numPr>
          <w:ilvl w:val="0"/>
          <w:numId w:val="8"/>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Thông báo (Notification): Hệ thống thông báo kết quả của quá trình xóa số điện thoại cho người dùng (thành công hoặc thất bại).</w:t>
      </w:r>
    </w:p>
    <w:p w14:paraId="77E5BAF5">
      <w:pPr>
        <w:pStyle w:val="32"/>
        <w:ind w:firstLine="329"/>
        <w:rPr>
          <w:rFonts w:eastAsiaTheme="minorHAnsi" w:cstheme="minorBidi"/>
          <w:kern w:val="2"/>
          <w:sz w:val="26"/>
          <w:lang w:val="en-US" w:eastAsia="en-US"/>
          <w14:ligatures w14:val="standardContextual"/>
        </w:rPr>
      </w:pPr>
      <w:r>
        <w:rPr>
          <w:rFonts w:eastAsiaTheme="minorHAnsi" w:cstheme="minorBidi"/>
          <w:b/>
          <w:bCs/>
          <w:kern w:val="2"/>
          <w:sz w:val="26"/>
          <w:lang w:val="en-US" w:eastAsia="en-US"/>
          <w14:ligatures w14:val="standardContextual"/>
        </w:rPr>
        <w:t>DFD mức 1 cập nhật thông tin liên hệ</w:t>
      </w:r>
      <w:r>
        <w:rPr>
          <w:rFonts w:eastAsiaTheme="minorHAnsi" w:cstheme="minorBidi"/>
          <w:kern w:val="2"/>
          <w:sz w:val="26"/>
          <w:lang w:val="en-US" w:eastAsia="en-US"/>
          <w14:ligatures w14:val="standardContextual"/>
        </w:rPr>
        <w:t>.</w:t>
      </w:r>
    </w:p>
    <w:p w14:paraId="27B21CAB">
      <w:pPr>
        <w:keepNext/>
        <w:jc w:val="center"/>
      </w:pPr>
      <w:r>
        <w:drawing>
          <wp:inline distT="0" distB="0" distL="114300" distR="114300">
            <wp:extent cx="5006340" cy="796925"/>
            <wp:effectExtent l="0" t="0" r="0" b="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20"/>
                    <a:stretch>
                      <a:fillRect/>
                    </a:stretch>
                  </pic:blipFill>
                  <pic:spPr>
                    <a:xfrm>
                      <a:off x="0" y="0"/>
                      <a:ext cx="5050547" cy="804198"/>
                    </a:xfrm>
                    <a:prstGeom prst="rect">
                      <a:avLst/>
                    </a:prstGeom>
                    <a:noFill/>
                    <a:ln w="9525">
                      <a:noFill/>
                    </a:ln>
                  </pic:spPr>
                </pic:pic>
              </a:graphicData>
            </a:graphic>
          </wp:inline>
        </w:drawing>
      </w:r>
    </w:p>
    <w:p w14:paraId="434245D6">
      <w:pPr>
        <w:pStyle w:val="7"/>
        <w:rPr>
          <w:sz w:val="26"/>
          <w:szCs w:val="28"/>
        </w:rPr>
      </w:pPr>
      <w:bookmarkStart w:id="20" w:name="_Toc169355390"/>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6</w:t>
      </w:r>
      <w:r>
        <w:fldChar w:fldCharType="end"/>
      </w:r>
      <w:bookmarkStart w:id="21" w:name="_Toc26989"/>
      <w:r>
        <w:t>. DFD Mức cập nhật thông tin liên hệ</w:t>
      </w:r>
      <w:bookmarkEnd w:id="20"/>
      <w:bookmarkEnd w:id="21"/>
    </w:p>
    <w:p w14:paraId="5A1C4B26">
      <w:pPr>
        <w:pStyle w:val="32"/>
        <w:ind w:firstLine="329"/>
        <w:rPr>
          <w:rFonts w:eastAsiaTheme="minorHAnsi" w:cstheme="minorBidi"/>
          <w:b/>
          <w:bCs/>
          <w:kern w:val="2"/>
          <w:sz w:val="26"/>
          <w:lang w:val="en-US" w:eastAsia="en-US"/>
          <w14:ligatures w14:val="standardContextual"/>
        </w:rPr>
      </w:pPr>
      <w:r>
        <w:rPr>
          <w:rFonts w:eastAsiaTheme="minorHAnsi" w:cstheme="minorBidi"/>
          <w:b/>
          <w:bCs/>
          <w:kern w:val="2"/>
          <w:sz w:val="26"/>
          <w:lang w:val="en-US" w:eastAsia="en-US"/>
          <w14:ligatures w14:val="standardContextual"/>
        </w:rPr>
        <w:t xml:space="preserve">Cập nhật danh bạ : </w:t>
      </w:r>
    </w:p>
    <w:p w14:paraId="0A7BCC4C">
      <w:pPr>
        <w:pStyle w:val="32"/>
        <w:numPr>
          <w:ilvl w:val="0"/>
          <w:numId w:val="9"/>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Dữ liệu đầu vào (User Input): Người dùng cung cấp thông tin mới hoặc thay đổi cho một liên hệ trong danh bạ, bao gồm tên, số điện thoại, email hoặc địa chỉ.</w:t>
      </w:r>
    </w:p>
    <w:p w14:paraId="4A592AC5">
      <w:pPr>
        <w:pStyle w:val="32"/>
        <w:numPr>
          <w:ilvl w:val="0"/>
          <w:numId w:val="9"/>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Validation:Hệ thống kiểm tra tính hợp lệ của dữ liệu nhập vào, bao gồm đảm bảo rằng các trường không trống và định dạng của email, số điện thoại đúng.</w:t>
      </w:r>
    </w:p>
    <w:p w14:paraId="59CA9305">
      <w:pPr>
        <w:pStyle w:val="32"/>
        <w:numPr>
          <w:ilvl w:val="0"/>
          <w:numId w:val="9"/>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Tìm kiếm (Finding Contact): Hệ thống tìm kiếm thông tin liên hệ cần cập nhật trong Contact Database dựa trên một thông tin duy nhất như số điện thoại.</w:t>
      </w:r>
    </w:p>
    <w:p w14:paraId="4B76FD49">
      <w:pPr>
        <w:pStyle w:val="32"/>
        <w:numPr>
          <w:ilvl w:val="0"/>
          <w:numId w:val="9"/>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Cập nhật (Updating Contact): Nếu thông tin liên hệ được tìm thấy và dữ liệu nhập vào hợp lệ, hệ thống cập nhật thông tin liên hệ dựa trên thông tin mới được cung cấp.</w:t>
      </w:r>
    </w:p>
    <w:p w14:paraId="5A13EE5F">
      <w:pPr>
        <w:pStyle w:val="32"/>
        <w:numPr>
          <w:ilvl w:val="0"/>
          <w:numId w:val="9"/>
        </w:numPr>
        <w:ind w:left="1134" w:firstLineChars="0"/>
        <w:rPr>
          <w:rFonts w:eastAsiaTheme="minorHAnsi" w:cstheme="minorBidi"/>
          <w:kern w:val="2"/>
          <w:sz w:val="26"/>
          <w:lang w:val="en-US" w:eastAsia="en-US"/>
          <w14:ligatures w14:val="standardContextual"/>
        </w:rPr>
      </w:pPr>
      <w:r>
        <w:rPr>
          <w:rFonts w:eastAsiaTheme="minorHAnsi" w:cstheme="minorBidi"/>
          <w:kern w:val="2"/>
          <w:sz w:val="26"/>
          <w:lang w:val="en-US" w:eastAsia="en-US"/>
          <w14:ligatures w14:val="standardContextual"/>
        </w:rPr>
        <w:t>Thông báo (Notification): Hệ thống thông báo kết quả của quá trình cập nhật danh bạ cho người dùng (thành công hoặc thất bại).</w:t>
      </w:r>
    </w:p>
    <w:p w14:paraId="53BFF7FD">
      <w:r>
        <w:br w:type="page"/>
      </w:r>
    </w:p>
    <w:p w14:paraId="1BBF2AD6">
      <w:pPr>
        <w:pStyle w:val="2"/>
      </w:pPr>
      <w:bookmarkStart w:id="22" w:name="_Toc169355413"/>
      <w:r>
        <w:t>THIẾT KẾ, CÀI ĐẶT CSDL</w:t>
      </w:r>
      <w:bookmarkEnd w:id="22"/>
    </w:p>
    <w:p w14:paraId="52BAAF9D">
      <w:pPr>
        <w:pStyle w:val="3"/>
      </w:pPr>
      <w:bookmarkStart w:id="23" w:name="_Toc169355414"/>
      <w:r>
        <w:t>Diagram của CSDL</w:t>
      </w:r>
      <w:bookmarkEnd w:id="23"/>
    </w:p>
    <w:p w14:paraId="474D13A1">
      <w:pPr>
        <w:keepNext/>
        <w:jc w:val="center"/>
      </w:pPr>
      <w:r>
        <w:drawing>
          <wp:inline distT="0" distB="0" distL="0" distR="0">
            <wp:extent cx="4923155" cy="2613660"/>
            <wp:effectExtent l="0" t="0" r="0" b="0"/>
            <wp:docPr id="10060187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18714"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62712" cy="2634466"/>
                    </a:xfrm>
                    <a:prstGeom prst="rect">
                      <a:avLst/>
                    </a:prstGeom>
                    <a:noFill/>
                  </pic:spPr>
                </pic:pic>
              </a:graphicData>
            </a:graphic>
          </wp:inline>
        </w:drawing>
      </w:r>
    </w:p>
    <w:p w14:paraId="52F9ECBB">
      <w:pPr>
        <w:pStyle w:val="7"/>
      </w:pPr>
      <w:bookmarkStart w:id="24" w:name="_Toc16935539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bookmarkStart w:id="25" w:name="_Toc25331"/>
      <w:r>
        <w:t>. Diagram CSDL</w:t>
      </w:r>
      <w:bookmarkEnd w:id="24"/>
      <w:bookmarkEnd w:id="25"/>
    </w:p>
    <w:p w14:paraId="12320312">
      <w:pPr>
        <w:pStyle w:val="7"/>
        <w:keepNext/>
      </w:pPr>
      <w:bookmarkStart w:id="26" w:name="_Toc16935536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w:t>
      </w:r>
      <w:r>
        <w:fldChar w:fldCharType="end"/>
      </w:r>
      <w:r>
        <w:t>. Các bảng trong CSDL</w:t>
      </w:r>
      <w:bookmarkEnd w:id="2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089"/>
      </w:tblGrid>
      <w:tr w14:paraId="1521D2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7096025D">
            <w:pPr>
              <w:spacing w:after="0" w:line="240" w:lineRule="auto"/>
              <w:ind w:firstLine="0"/>
              <w:jc w:val="center"/>
              <w:rPr>
                <w:b/>
                <w:bCs/>
              </w:rPr>
            </w:pPr>
            <w:r>
              <w:rPr>
                <w:b/>
                <w:bCs/>
              </w:rPr>
              <w:t>Tên bảng</w:t>
            </w:r>
          </w:p>
        </w:tc>
        <w:tc>
          <w:tcPr>
            <w:tcW w:w="6089" w:type="dxa"/>
          </w:tcPr>
          <w:p w14:paraId="45E59F6C">
            <w:pPr>
              <w:spacing w:after="0" w:line="240" w:lineRule="auto"/>
              <w:ind w:firstLine="0"/>
              <w:jc w:val="center"/>
              <w:rPr>
                <w:b/>
                <w:bCs/>
              </w:rPr>
            </w:pPr>
            <w:r>
              <w:rPr>
                <w:b/>
                <w:bCs/>
              </w:rPr>
              <w:t>Mô tả</w:t>
            </w:r>
          </w:p>
        </w:tc>
      </w:tr>
      <w:tr w14:paraId="5B5B1C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70EB1227">
            <w:pPr>
              <w:spacing w:after="0" w:line="240" w:lineRule="auto"/>
              <w:ind w:firstLine="0"/>
              <w:jc w:val="left"/>
            </w:pPr>
            <w:r>
              <w:t>Tag</w:t>
            </w:r>
          </w:p>
        </w:tc>
        <w:tc>
          <w:tcPr>
            <w:tcW w:w="6089" w:type="dxa"/>
          </w:tcPr>
          <w:p w14:paraId="05244441">
            <w:pPr>
              <w:spacing w:after="0" w:line="240" w:lineRule="auto"/>
              <w:ind w:firstLine="0"/>
              <w:jc w:val="left"/>
            </w:pPr>
            <w:r>
              <w:t>Lưu trữ người dùng theo nhóm</w:t>
            </w:r>
          </w:p>
        </w:tc>
      </w:tr>
      <w:tr w14:paraId="727585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78C4879A">
            <w:pPr>
              <w:spacing w:after="0" w:line="240" w:lineRule="auto"/>
              <w:ind w:firstLine="0"/>
              <w:jc w:val="left"/>
            </w:pPr>
            <w:r>
              <w:t>TTCaNhan</w:t>
            </w:r>
          </w:p>
        </w:tc>
        <w:tc>
          <w:tcPr>
            <w:tcW w:w="6089" w:type="dxa"/>
          </w:tcPr>
          <w:p w14:paraId="26930D64">
            <w:pPr>
              <w:spacing w:after="0" w:line="240" w:lineRule="auto"/>
              <w:ind w:firstLine="0"/>
              <w:jc w:val="left"/>
            </w:pPr>
            <w:r>
              <w:t>Lưu trữ thông tin cá nhân</w:t>
            </w:r>
          </w:p>
        </w:tc>
      </w:tr>
      <w:tr w14:paraId="68583B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20351B56">
            <w:pPr>
              <w:spacing w:after="0" w:line="240" w:lineRule="auto"/>
              <w:ind w:firstLine="0"/>
              <w:jc w:val="left"/>
            </w:pPr>
            <w:r>
              <w:t>NhaMang</w:t>
            </w:r>
          </w:p>
        </w:tc>
        <w:tc>
          <w:tcPr>
            <w:tcW w:w="6089" w:type="dxa"/>
          </w:tcPr>
          <w:p w14:paraId="30668710">
            <w:pPr>
              <w:spacing w:after="0" w:line="240" w:lineRule="auto"/>
              <w:ind w:firstLine="0"/>
              <w:jc w:val="left"/>
            </w:pPr>
            <w:r>
              <w:t>Lưu trữ thông tin các nhà mạng</w:t>
            </w:r>
          </w:p>
        </w:tc>
      </w:tr>
      <w:tr w14:paraId="163BE1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493E9648">
            <w:pPr>
              <w:spacing w:after="0" w:line="240" w:lineRule="auto"/>
              <w:ind w:firstLine="0"/>
              <w:jc w:val="left"/>
            </w:pPr>
            <w:r>
              <w:t>DauSoThueBao</w:t>
            </w:r>
          </w:p>
        </w:tc>
        <w:tc>
          <w:tcPr>
            <w:tcW w:w="6089" w:type="dxa"/>
          </w:tcPr>
          <w:p w14:paraId="01182479">
            <w:pPr>
              <w:spacing w:after="0" w:line="240" w:lineRule="auto"/>
              <w:ind w:firstLine="0"/>
              <w:jc w:val="left"/>
            </w:pPr>
            <w:r>
              <w:t>Lưu trữ thông tin các đầu số thuê bao</w:t>
            </w:r>
          </w:p>
        </w:tc>
      </w:tr>
      <w:tr w14:paraId="352ED6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7B93B2F4">
            <w:pPr>
              <w:spacing w:after="0" w:line="240" w:lineRule="auto"/>
              <w:ind w:firstLine="0"/>
              <w:jc w:val="left"/>
            </w:pPr>
            <w:r>
              <w:t>TTSDT</w:t>
            </w:r>
          </w:p>
        </w:tc>
        <w:tc>
          <w:tcPr>
            <w:tcW w:w="6089" w:type="dxa"/>
          </w:tcPr>
          <w:p w14:paraId="6C452F27">
            <w:pPr>
              <w:spacing w:after="0" w:line="240" w:lineRule="auto"/>
              <w:ind w:firstLine="0"/>
              <w:jc w:val="left"/>
            </w:pPr>
            <w:r>
              <w:t>Lưu trữ các SDT của các cá nhân</w:t>
            </w:r>
          </w:p>
        </w:tc>
      </w:tr>
      <w:tr w14:paraId="5EA7AB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35FAFB04">
            <w:pPr>
              <w:spacing w:after="0" w:line="240" w:lineRule="auto"/>
              <w:ind w:firstLine="0"/>
              <w:jc w:val="left"/>
            </w:pPr>
            <w:r>
              <w:t>TTEmail</w:t>
            </w:r>
          </w:p>
        </w:tc>
        <w:tc>
          <w:tcPr>
            <w:tcW w:w="6089" w:type="dxa"/>
          </w:tcPr>
          <w:p w14:paraId="787C9687">
            <w:pPr>
              <w:spacing w:after="0" w:line="240" w:lineRule="auto"/>
              <w:ind w:firstLine="0"/>
              <w:jc w:val="left"/>
            </w:pPr>
            <w:r>
              <w:t>Lưu trữ các Email của các cá nhân</w:t>
            </w:r>
          </w:p>
        </w:tc>
      </w:tr>
      <w:tr w14:paraId="46D309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4F03A226">
            <w:pPr>
              <w:spacing w:after="0" w:line="240" w:lineRule="auto"/>
              <w:ind w:firstLine="0"/>
              <w:jc w:val="left"/>
            </w:pPr>
            <w:r>
              <w:t>Temp_TTCaNhan</w:t>
            </w:r>
          </w:p>
        </w:tc>
        <w:tc>
          <w:tcPr>
            <w:tcW w:w="6089" w:type="dxa"/>
          </w:tcPr>
          <w:p w14:paraId="59705E00">
            <w:pPr>
              <w:spacing w:after="0" w:line="240" w:lineRule="auto"/>
              <w:ind w:firstLine="0"/>
              <w:jc w:val="left"/>
            </w:pPr>
            <w:r>
              <w:t>Lưu trữ thông tin các SDT đã xóa</w:t>
            </w:r>
          </w:p>
        </w:tc>
      </w:tr>
      <w:tr w14:paraId="723EF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79865DF9">
            <w:pPr>
              <w:spacing w:after="0" w:line="240" w:lineRule="auto"/>
              <w:ind w:firstLine="0"/>
              <w:jc w:val="left"/>
            </w:pPr>
            <w:r>
              <w:t>Provinces</w:t>
            </w:r>
          </w:p>
        </w:tc>
        <w:tc>
          <w:tcPr>
            <w:tcW w:w="6089" w:type="dxa"/>
          </w:tcPr>
          <w:p w14:paraId="32D00AE6">
            <w:pPr>
              <w:spacing w:after="0" w:line="240" w:lineRule="auto"/>
              <w:ind w:firstLine="0"/>
              <w:jc w:val="left"/>
            </w:pPr>
            <w:r>
              <w:t>Lưu trữ thông tin của các tỉnh thành Việt Nam</w:t>
            </w:r>
          </w:p>
        </w:tc>
      </w:tr>
      <w:tr w14:paraId="539219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144C0E9B">
            <w:pPr>
              <w:spacing w:after="0" w:line="240" w:lineRule="auto"/>
              <w:ind w:firstLine="0"/>
              <w:jc w:val="left"/>
            </w:pPr>
            <w:r>
              <w:t>Districts</w:t>
            </w:r>
          </w:p>
        </w:tc>
        <w:tc>
          <w:tcPr>
            <w:tcW w:w="6089" w:type="dxa"/>
          </w:tcPr>
          <w:p w14:paraId="44D8FDEC">
            <w:pPr>
              <w:spacing w:after="0" w:line="240" w:lineRule="auto"/>
              <w:ind w:firstLine="0"/>
              <w:jc w:val="left"/>
            </w:pPr>
            <w:r>
              <w:t>Lưu trữ thông tin của các huyện Việt Nam</w:t>
            </w:r>
          </w:p>
        </w:tc>
      </w:tr>
      <w:tr w14:paraId="1EB0A5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14:paraId="22E0685F">
            <w:pPr>
              <w:spacing w:after="0" w:line="240" w:lineRule="auto"/>
              <w:ind w:firstLine="0"/>
              <w:jc w:val="left"/>
            </w:pPr>
            <w:r>
              <w:t>Wards</w:t>
            </w:r>
          </w:p>
        </w:tc>
        <w:tc>
          <w:tcPr>
            <w:tcW w:w="6089" w:type="dxa"/>
          </w:tcPr>
          <w:p w14:paraId="1610D463">
            <w:pPr>
              <w:spacing w:after="0" w:line="240" w:lineRule="auto"/>
              <w:ind w:firstLine="0"/>
              <w:jc w:val="left"/>
            </w:pPr>
            <w:r>
              <w:t>Lưu trữ thông tin của các xã Việt Nam</w:t>
            </w:r>
          </w:p>
        </w:tc>
      </w:tr>
    </w:tbl>
    <w:p w14:paraId="72E17E3D">
      <w:pPr>
        <w:jc w:val="center"/>
      </w:pPr>
    </w:p>
    <w:p w14:paraId="6CE1F768">
      <w:pPr>
        <w:pStyle w:val="3"/>
      </w:pPr>
      <w:bookmarkStart w:id="27" w:name="_Toc169355415"/>
      <w:r>
        <w:t>Mô tả các bảng</w:t>
      </w:r>
      <w:bookmarkEnd w:id="27"/>
    </w:p>
    <w:p w14:paraId="40D6AD3C">
      <w:pPr>
        <w:pStyle w:val="4"/>
      </w:pPr>
      <w:bookmarkStart w:id="28" w:name="_Toc169355416"/>
      <w:r>
        <w:t>Bảng Tag</w:t>
      </w:r>
      <w:bookmarkEnd w:id="28"/>
    </w:p>
    <w:p w14:paraId="54D11895">
      <w:pPr>
        <w:pStyle w:val="7"/>
        <w:keepNext/>
      </w:pPr>
      <w:bookmarkStart w:id="29" w:name="_Toc169355369"/>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2</w:t>
      </w:r>
      <w:r>
        <w:fldChar w:fldCharType="end"/>
      </w:r>
      <w:r>
        <w:t>. Bảng Tag</w:t>
      </w:r>
      <w:bookmarkEnd w:id="2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0ADE6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8947DEC">
            <w:pPr>
              <w:spacing w:after="0" w:line="240" w:lineRule="auto"/>
              <w:ind w:firstLine="0"/>
              <w:jc w:val="center"/>
              <w:rPr>
                <w:b/>
                <w:bCs/>
              </w:rPr>
            </w:pPr>
            <w:r>
              <w:rPr>
                <w:b/>
                <w:bCs/>
              </w:rPr>
              <w:t>Tên thuộc tính</w:t>
            </w:r>
          </w:p>
        </w:tc>
        <w:tc>
          <w:tcPr>
            <w:tcW w:w="2831" w:type="dxa"/>
          </w:tcPr>
          <w:p w14:paraId="23AFBB40">
            <w:pPr>
              <w:spacing w:after="0" w:line="240" w:lineRule="auto"/>
              <w:ind w:firstLine="0"/>
              <w:jc w:val="center"/>
              <w:rPr>
                <w:b/>
                <w:bCs/>
              </w:rPr>
            </w:pPr>
            <w:r>
              <w:rPr>
                <w:b/>
                <w:bCs/>
              </w:rPr>
              <w:t>Kiểu dữ liệu</w:t>
            </w:r>
          </w:p>
        </w:tc>
        <w:tc>
          <w:tcPr>
            <w:tcW w:w="2832" w:type="dxa"/>
          </w:tcPr>
          <w:p w14:paraId="27AF4B09">
            <w:pPr>
              <w:spacing w:after="0" w:line="240" w:lineRule="auto"/>
              <w:ind w:firstLine="0"/>
              <w:jc w:val="center"/>
              <w:rPr>
                <w:b/>
                <w:bCs/>
              </w:rPr>
            </w:pPr>
            <w:r>
              <w:rPr>
                <w:b/>
                <w:bCs/>
              </w:rPr>
              <w:t>Mô tả</w:t>
            </w:r>
          </w:p>
        </w:tc>
      </w:tr>
      <w:tr w14:paraId="1D3929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2AD6725">
            <w:pPr>
              <w:spacing w:after="0" w:line="240" w:lineRule="auto"/>
              <w:ind w:firstLine="0"/>
            </w:pPr>
            <w:r>
              <w:t>Tag_id</w:t>
            </w:r>
          </w:p>
        </w:tc>
        <w:tc>
          <w:tcPr>
            <w:tcW w:w="2831" w:type="dxa"/>
          </w:tcPr>
          <w:p w14:paraId="015AF539">
            <w:pPr>
              <w:spacing w:after="0" w:line="240" w:lineRule="auto"/>
              <w:ind w:firstLine="0"/>
            </w:pPr>
            <w:r>
              <w:t>Integer</w:t>
            </w:r>
          </w:p>
        </w:tc>
        <w:tc>
          <w:tcPr>
            <w:tcW w:w="2832" w:type="dxa"/>
          </w:tcPr>
          <w:p w14:paraId="197E4C13">
            <w:pPr>
              <w:spacing w:after="0" w:line="240" w:lineRule="auto"/>
              <w:ind w:firstLine="0"/>
            </w:pPr>
            <w:r>
              <w:t>Id nhóm</w:t>
            </w:r>
          </w:p>
        </w:tc>
      </w:tr>
      <w:tr w14:paraId="4ADB9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DB8910A">
            <w:pPr>
              <w:spacing w:after="0" w:line="240" w:lineRule="auto"/>
              <w:ind w:firstLine="0"/>
            </w:pPr>
            <w:r>
              <w:t>Tag_name</w:t>
            </w:r>
          </w:p>
        </w:tc>
        <w:tc>
          <w:tcPr>
            <w:tcW w:w="2831" w:type="dxa"/>
          </w:tcPr>
          <w:p w14:paraId="0CA11DC7">
            <w:pPr>
              <w:spacing w:after="0" w:line="240" w:lineRule="auto"/>
              <w:ind w:firstLine="0"/>
            </w:pPr>
            <w:r>
              <w:t>Nvarchar(255)</w:t>
            </w:r>
          </w:p>
        </w:tc>
        <w:tc>
          <w:tcPr>
            <w:tcW w:w="2832" w:type="dxa"/>
          </w:tcPr>
          <w:p w14:paraId="1C001969">
            <w:pPr>
              <w:spacing w:after="0" w:line="240" w:lineRule="auto"/>
              <w:ind w:firstLine="0"/>
            </w:pPr>
            <w:r>
              <w:t>Tên nhóm</w:t>
            </w:r>
          </w:p>
        </w:tc>
      </w:tr>
    </w:tbl>
    <w:p w14:paraId="2852C4AA"/>
    <w:p w14:paraId="7DDDA070">
      <w:pPr>
        <w:pStyle w:val="4"/>
      </w:pPr>
      <w:bookmarkStart w:id="30" w:name="_Toc169355417"/>
      <w:r>
        <w:t>Bảng TTCaNhan</w:t>
      </w:r>
      <w:bookmarkEnd w:id="30"/>
    </w:p>
    <w:p w14:paraId="4483740E">
      <w:pPr>
        <w:pStyle w:val="7"/>
        <w:keepNext/>
      </w:pPr>
      <w:bookmarkStart w:id="31" w:name="_Toc16935537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3</w:t>
      </w:r>
      <w:r>
        <w:fldChar w:fldCharType="end"/>
      </w:r>
      <w:r>
        <w:t>. Bảng TTCaNhan</w:t>
      </w:r>
      <w:bookmarkEnd w:id="31"/>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64EDC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C4CBB9B">
            <w:pPr>
              <w:spacing w:after="0" w:line="240" w:lineRule="auto"/>
              <w:ind w:firstLine="0"/>
              <w:jc w:val="center"/>
              <w:rPr>
                <w:b/>
                <w:bCs/>
              </w:rPr>
            </w:pPr>
            <w:r>
              <w:rPr>
                <w:b/>
                <w:bCs/>
              </w:rPr>
              <w:t>Tên thuộc tính</w:t>
            </w:r>
          </w:p>
        </w:tc>
        <w:tc>
          <w:tcPr>
            <w:tcW w:w="2831" w:type="dxa"/>
          </w:tcPr>
          <w:p w14:paraId="66C60B6C">
            <w:pPr>
              <w:spacing w:after="0" w:line="240" w:lineRule="auto"/>
              <w:ind w:firstLine="0"/>
              <w:jc w:val="center"/>
              <w:rPr>
                <w:b/>
                <w:bCs/>
              </w:rPr>
            </w:pPr>
            <w:r>
              <w:rPr>
                <w:b/>
                <w:bCs/>
              </w:rPr>
              <w:t>Kiểu dữ liệu</w:t>
            </w:r>
          </w:p>
        </w:tc>
        <w:tc>
          <w:tcPr>
            <w:tcW w:w="2832" w:type="dxa"/>
          </w:tcPr>
          <w:p w14:paraId="56B12538">
            <w:pPr>
              <w:spacing w:after="0" w:line="240" w:lineRule="auto"/>
              <w:ind w:firstLine="0"/>
              <w:jc w:val="center"/>
              <w:rPr>
                <w:b/>
                <w:bCs/>
              </w:rPr>
            </w:pPr>
            <w:r>
              <w:rPr>
                <w:b/>
                <w:bCs/>
              </w:rPr>
              <w:t>Mô tả</w:t>
            </w:r>
          </w:p>
        </w:tc>
      </w:tr>
      <w:tr w14:paraId="747C0D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0FF5D243">
            <w:pPr>
              <w:spacing w:after="0" w:line="240" w:lineRule="auto"/>
              <w:ind w:firstLine="0"/>
            </w:pPr>
            <w:r>
              <w:t>CCCD</w:t>
            </w:r>
          </w:p>
        </w:tc>
        <w:tc>
          <w:tcPr>
            <w:tcW w:w="2831" w:type="dxa"/>
          </w:tcPr>
          <w:p w14:paraId="64901AD8">
            <w:pPr>
              <w:spacing w:after="0" w:line="240" w:lineRule="auto"/>
              <w:ind w:firstLine="0"/>
            </w:pPr>
            <w:r>
              <w:t>Varchar(12)</w:t>
            </w:r>
          </w:p>
        </w:tc>
        <w:tc>
          <w:tcPr>
            <w:tcW w:w="2832" w:type="dxa"/>
          </w:tcPr>
          <w:p w14:paraId="0762CDC1">
            <w:pPr>
              <w:spacing w:after="0" w:line="240" w:lineRule="auto"/>
              <w:ind w:firstLine="0"/>
            </w:pPr>
            <w:r>
              <w:t>Căn cước công dân</w:t>
            </w:r>
          </w:p>
        </w:tc>
      </w:tr>
      <w:tr w14:paraId="1AF61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6133E2F">
            <w:pPr>
              <w:spacing w:after="0" w:line="240" w:lineRule="auto"/>
              <w:ind w:firstLine="0"/>
            </w:pPr>
            <w:r>
              <w:t>HoVaTen</w:t>
            </w:r>
          </w:p>
        </w:tc>
        <w:tc>
          <w:tcPr>
            <w:tcW w:w="2831" w:type="dxa"/>
          </w:tcPr>
          <w:p w14:paraId="3B457734">
            <w:pPr>
              <w:spacing w:after="0" w:line="240" w:lineRule="auto"/>
              <w:ind w:firstLine="0"/>
            </w:pPr>
            <w:r>
              <w:t>Nvarchar(255)</w:t>
            </w:r>
          </w:p>
        </w:tc>
        <w:tc>
          <w:tcPr>
            <w:tcW w:w="2832" w:type="dxa"/>
          </w:tcPr>
          <w:p w14:paraId="72FACF78">
            <w:pPr>
              <w:spacing w:after="0" w:line="240" w:lineRule="auto"/>
              <w:ind w:firstLine="0"/>
            </w:pPr>
            <w:r>
              <w:t>Họ tên</w:t>
            </w:r>
          </w:p>
        </w:tc>
      </w:tr>
      <w:tr w14:paraId="3531E1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2B3ECB0F">
            <w:pPr>
              <w:spacing w:after="0" w:line="240" w:lineRule="auto"/>
              <w:ind w:firstLine="0"/>
            </w:pPr>
            <w:r>
              <w:t>NgaySinh</w:t>
            </w:r>
          </w:p>
        </w:tc>
        <w:tc>
          <w:tcPr>
            <w:tcW w:w="2831" w:type="dxa"/>
          </w:tcPr>
          <w:p w14:paraId="2300C08A">
            <w:pPr>
              <w:spacing w:after="0" w:line="240" w:lineRule="auto"/>
              <w:ind w:firstLine="0"/>
            </w:pPr>
            <w:r>
              <w:t>Date</w:t>
            </w:r>
          </w:p>
        </w:tc>
        <w:tc>
          <w:tcPr>
            <w:tcW w:w="2832" w:type="dxa"/>
          </w:tcPr>
          <w:p w14:paraId="6EE7298C">
            <w:pPr>
              <w:spacing w:after="0" w:line="240" w:lineRule="auto"/>
              <w:ind w:firstLine="0"/>
            </w:pPr>
            <w:r>
              <w:t>Ngày sinh</w:t>
            </w:r>
          </w:p>
        </w:tc>
      </w:tr>
      <w:tr w14:paraId="42A415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71A066C">
            <w:pPr>
              <w:spacing w:after="0" w:line="240" w:lineRule="auto"/>
              <w:ind w:firstLine="0"/>
            </w:pPr>
            <w:r>
              <w:t>GioiTinh</w:t>
            </w:r>
          </w:p>
        </w:tc>
        <w:tc>
          <w:tcPr>
            <w:tcW w:w="2831" w:type="dxa"/>
          </w:tcPr>
          <w:p w14:paraId="5C752C6F">
            <w:pPr>
              <w:spacing w:after="0" w:line="240" w:lineRule="auto"/>
              <w:ind w:firstLine="0"/>
            </w:pPr>
            <w:r>
              <w:t>Nvarchar(5)</w:t>
            </w:r>
          </w:p>
        </w:tc>
        <w:tc>
          <w:tcPr>
            <w:tcW w:w="2832" w:type="dxa"/>
          </w:tcPr>
          <w:p w14:paraId="163677F1">
            <w:pPr>
              <w:spacing w:after="0" w:line="240" w:lineRule="auto"/>
              <w:ind w:firstLine="0"/>
            </w:pPr>
            <w:r>
              <w:t>Giới tính</w:t>
            </w:r>
          </w:p>
        </w:tc>
      </w:tr>
      <w:tr w14:paraId="73A5E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B70D779">
            <w:pPr>
              <w:spacing w:after="0" w:line="240" w:lineRule="auto"/>
              <w:ind w:firstLine="0"/>
            </w:pPr>
            <w:r>
              <w:t>Tinh</w:t>
            </w:r>
          </w:p>
        </w:tc>
        <w:tc>
          <w:tcPr>
            <w:tcW w:w="2831" w:type="dxa"/>
          </w:tcPr>
          <w:p w14:paraId="63072063">
            <w:pPr>
              <w:spacing w:after="0" w:line="240" w:lineRule="auto"/>
              <w:ind w:firstLine="0"/>
            </w:pPr>
            <w:r>
              <w:t>Nvarchar(50)</w:t>
            </w:r>
          </w:p>
        </w:tc>
        <w:tc>
          <w:tcPr>
            <w:tcW w:w="2832" w:type="dxa"/>
          </w:tcPr>
          <w:p w14:paraId="2372514E">
            <w:pPr>
              <w:spacing w:after="0" w:line="240" w:lineRule="auto"/>
              <w:ind w:firstLine="0"/>
            </w:pPr>
            <w:r>
              <w:t>Tỉnh thành</w:t>
            </w:r>
          </w:p>
        </w:tc>
      </w:tr>
      <w:tr w14:paraId="083652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7105F5A">
            <w:pPr>
              <w:spacing w:after="0" w:line="240" w:lineRule="auto"/>
              <w:ind w:firstLine="0"/>
            </w:pPr>
            <w:r>
              <w:t>Huyen</w:t>
            </w:r>
          </w:p>
        </w:tc>
        <w:tc>
          <w:tcPr>
            <w:tcW w:w="2831" w:type="dxa"/>
          </w:tcPr>
          <w:p w14:paraId="7A26EA2A">
            <w:pPr>
              <w:spacing w:after="0" w:line="240" w:lineRule="auto"/>
              <w:ind w:firstLine="0"/>
            </w:pPr>
            <w:r>
              <w:t>Nvarchar(50)</w:t>
            </w:r>
          </w:p>
        </w:tc>
        <w:tc>
          <w:tcPr>
            <w:tcW w:w="2832" w:type="dxa"/>
          </w:tcPr>
          <w:p w14:paraId="41F251BB">
            <w:pPr>
              <w:spacing w:after="0" w:line="240" w:lineRule="auto"/>
              <w:ind w:firstLine="0"/>
            </w:pPr>
            <w:r>
              <w:t>Huyện</w:t>
            </w:r>
          </w:p>
        </w:tc>
      </w:tr>
      <w:tr w14:paraId="5000B8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E1A85FB">
            <w:pPr>
              <w:spacing w:after="0" w:line="240" w:lineRule="auto"/>
              <w:ind w:firstLine="0"/>
            </w:pPr>
            <w:r>
              <w:t>Xa</w:t>
            </w:r>
          </w:p>
        </w:tc>
        <w:tc>
          <w:tcPr>
            <w:tcW w:w="2831" w:type="dxa"/>
          </w:tcPr>
          <w:p w14:paraId="7A92A674">
            <w:pPr>
              <w:spacing w:after="0" w:line="240" w:lineRule="auto"/>
              <w:ind w:firstLine="0"/>
            </w:pPr>
            <w:r>
              <w:t>Nvarchar(50)</w:t>
            </w:r>
          </w:p>
        </w:tc>
        <w:tc>
          <w:tcPr>
            <w:tcW w:w="2832" w:type="dxa"/>
          </w:tcPr>
          <w:p w14:paraId="670899CA">
            <w:pPr>
              <w:spacing w:after="0" w:line="240" w:lineRule="auto"/>
              <w:ind w:firstLine="0"/>
            </w:pPr>
            <w:r>
              <w:t>Xã</w:t>
            </w:r>
          </w:p>
        </w:tc>
      </w:tr>
      <w:tr w14:paraId="75A7BC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C8D8A73">
            <w:pPr>
              <w:spacing w:after="0" w:line="240" w:lineRule="auto"/>
              <w:ind w:firstLine="0"/>
            </w:pPr>
            <w:r>
              <w:t>SoNha</w:t>
            </w:r>
          </w:p>
        </w:tc>
        <w:tc>
          <w:tcPr>
            <w:tcW w:w="2831" w:type="dxa"/>
          </w:tcPr>
          <w:p w14:paraId="0D05452F">
            <w:pPr>
              <w:spacing w:after="0" w:line="240" w:lineRule="auto"/>
              <w:ind w:firstLine="0"/>
            </w:pPr>
            <w:r>
              <w:t>Nvarchar(100)</w:t>
            </w:r>
          </w:p>
        </w:tc>
        <w:tc>
          <w:tcPr>
            <w:tcW w:w="2832" w:type="dxa"/>
          </w:tcPr>
          <w:p w14:paraId="1E3BC2AA">
            <w:pPr>
              <w:spacing w:after="0" w:line="240" w:lineRule="auto"/>
              <w:ind w:firstLine="0"/>
            </w:pPr>
            <w:r>
              <w:t>Địa chỉ nhà</w:t>
            </w:r>
          </w:p>
        </w:tc>
      </w:tr>
      <w:tr w14:paraId="5D379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0C7C368">
            <w:pPr>
              <w:spacing w:after="0" w:line="240" w:lineRule="auto"/>
              <w:ind w:firstLine="0"/>
            </w:pPr>
            <w:r>
              <w:t>TagID</w:t>
            </w:r>
          </w:p>
        </w:tc>
        <w:tc>
          <w:tcPr>
            <w:tcW w:w="2831" w:type="dxa"/>
          </w:tcPr>
          <w:p w14:paraId="5AA0280C">
            <w:pPr>
              <w:spacing w:after="0" w:line="240" w:lineRule="auto"/>
              <w:ind w:firstLine="0"/>
            </w:pPr>
            <w:r>
              <w:t>Integer</w:t>
            </w:r>
          </w:p>
        </w:tc>
        <w:tc>
          <w:tcPr>
            <w:tcW w:w="2832" w:type="dxa"/>
          </w:tcPr>
          <w:p w14:paraId="4D2D4833">
            <w:pPr>
              <w:spacing w:after="0" w:line="240" w:lineRule="auto"/>
              <w:ind w:firstLine="0"/>
            </w:pPr>
            <w:r>
              <w:t>ID nhóm người đó</w:t>
            </w:r>
          </w:p>
        </w:tc>
      </w:tr>
      <w:tr w14:paraId="3D92C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322624A">
            <w:pPr>
              <w:spacing w:after="0" w:line="240" w:lineRule="auto"/>
              <w:ind w:firstLine="0"/>
            </w:pPr>
            <w:r>
              <w:t>Image_ID</w:t>
            </w:r>
          </w:p>
        </w:tc>
        <w:tc>
          <w:tcPr>
            <w:tcW w:w="2831" w:type="dxa"/>
          </w:tcPr>
          <w:p w14:paraId="49217AE9">
            <w:pPr>
              <w:spacing w:after="0" w:line="240" w:lineRule="auto"/>
              <w:ind w:firstLine="0"/>
            </w:pPr>
            <w:r>
              <w:t>Varbinary(MAX)</w:t>
            </w:r>
          </w:p>
        </w:tc>
        <w:tc>
          <w:tcPr>
            <w:tcW w:w="2832" w:type="dxa"/>
          </w:tcPr>
          <w:p w14:paraId="2475282B">
            <w:pPr>
              <w:spacing w:after="0" w:line="240" w:lineRule="auto"/>
              <w:ind w:firstLine="0"/>
            </w:pPr>
            <w:r>
              <w:t>Ảnh đại diện</w:t>
            </w:r>
          </w:p>
        </w:tc>
      </w:tr>
    </w:tbl>
    <w:p w14:paraId="021D6232"/>
    <w:p w14:paraId="3588B678">
      <w:pPr>
        <w:rPr>
          <w:b/>
          <w:bCs/>
        </w:rPr>
      </w:pPr>
      <w:r>
        <w:rPr>
          <w:b/>
          <w:bCs/>
        </w:rPr>
        <w:t>Tham chiếu</w:t>
      </w:r>
    </w:p>
    <w:p w14:paraId="33EDE123">
      <w:pPr>
        <w:pStyle w:val="7"/>
        <w:keepNext/>
      </w:pPr>
      <w:bookmarkStart w:id="32" w:name="_Toc16935537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4</w:t>
      </w:r>
      <w:r>
        <w:fldChar w:fldCharType="end"/>
      </w:r>
      <w:r>
        <w:t>. Tham chiếu của bảng TTCaNhan</w:t>
      </w:r>
      <w:bookmarkEnd w:id="3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346243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CEAC77F">
            <w:pPr>
              <w:spacing w:after="0" w:line="240" w:lineRule="auto"/>
              <w:ind w:firstLine="0"/>
              <w:jc w:val="center"/>
              <w:rPr>
                <w:b/>
                <w:bCs/>
              </w:rPr>
            </w:pPr>
            <w:r>
              <w:rPr>
                <w:b/>
                <w:bCs/>
              </w:rPr>
              <w:t>Thuộc tính</w:t>
            </w:r>
          </w:p>
        </w:tc>
        <w:tc>
          <w:tcPr>
            <w:tcW w:w="2831" w:type="dxa"/>
          </w:tcPr>
          <w:p w14:paraId="55F45C68">
            <w:pPr>
              <w:spacing w:after="0" w:line="240" w:lineRule="auto"/>
              <w:ind w:firstLine="0"/>
              <w:jc w:val="center"/>
              <w:rPr>
                <w:b/>
                <w:bCs/>
              </w:rPr>
            </w:pPr>
            <w:r>
              <w:rPr>
                <w:b/>
                <w:bCs/>
              </w:rPr>
              <w:t>Bảng tham chiếu</w:t>
            </w:r>
          </w:p>
        </w:tc>
        <w:tc>
          <w:tcPr>
            <w:tcW w:w="2832" w:type="dxa"/>
          </w:tcPr>
          <w:p w14:paraId="1A89D2A2">
            <w:pPr>
              <w:spacing w:after="0" w:line="240" w:lineRule="auto"/>
              <w:ind w:firstLine="0"/>
              <w:jc w:val="center"/>
              <w:rPr>
                <w:b/>
                <w:bCs/>
              </w:rPr>
            </w:pPr>
            <w:r>
              <w:rPr>
                <w:b/>
                <w:bCs/>
              </w:rPr>
              <w:t>Thuộc tính tham chiếu</w:t>
            </w:r>
          </w:p>
        </w:tc>
      </w:tr>
      <w:tr w14:paraId="5FDA1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777DC39">
            <w:pPr>
              <w:spacing w:after="0" w:line="240" w:lineRule="auto"/>
              <w:ind w:firstLine="0"/>
            </w:pPr>
            <w:r>
              <w:t>TagID</w:t>
            </w:r>
          </w:p>
        </w:tc>
        <w:tc>
          <w:tcPr>
            <w:tcW w:w="2831" w:type="dxa"/>
          </w:tcPr>
          <w:p w14:paraId="0C484F47">
            <w:pPr>
              <w:spacing w:after="0" w:line="240" w:lineRule="auto"/>
              <w:ind w:firstLine="0"/>
            </w:pPr>
            <w:r>
              <w:t>Tag</w:t>
            </w:r>
          </w:p>
        </w:tc>
        <w:tc>
          <w:tcPr>
            <w:tcW w:w="2832" w:type="dxa"/>
          </w:tcPr>
          <w:p w14:paraId="4D15FEBB">
            <w:pPr>
              <w:spacing w:after="0" w:line="240" w:lineRule="auto"/>
              <w:ind w:firstLine="0"/>
            </w:pPr>
            <w:r>
              <w:t>Tag_id</w:t>
            </w:r>
          </w:p>
        </w:tc>
      </w:tr>
    </w:tbl>
    <w:p w14:paraId="73EF8D09">
      <w:pPr>
        <w:rPr>
          <w:b/>
          <w:bCs/>
        </w:rPr>
      </w:pPr>
    </w:p>
    <w:p w14:paraId="209D7779">
      <w:pPr>
        <w:pStyle w:val="4"/>
      </w:pPr>
      <w:bookmarkStart w:id="33" w:name="_Toc169355418"/>
      <w:r>
        <w:t>Bảng NhaMang</w:t>
      </w:r>
      <w:bookmarkEnd w:id="33"/>
    </w:p>
    <w:p w14:paraId="2F990F9D">
      <w:pPr>
        <w:pStyle w:val="7"/>
        <w:keepNext/>
      </w:pPr>
      <w:bookmarkStart w:id="34" w:name="_Toc16935537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5</w:t>
      </w:r>
      <w:r>
        <w:fldChar w:fldCharType="end"/>
      </w:r>
      <w:r>
        <w:t>. Bảng NhaMang</w:t>
      </w:r>
      <w:bookmarkEnd w:id="34"/>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1D8EBB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9680E16">
            <w:pPr>
              <w:spacing w:after="0" w:line="240" w:lineRule="auto"/>
              <w:ind w:firstLine="0"/>
              <w:jc w:val="center"/>
              <w:rPr>
                <w:b/>
                <w:bCs/>
              </w:rPr>
            </w:pPr>
            <w:r>
              <w:rPr>
                <w:b/>
                <w:bCs/>
              </w:rPr>
              <w:t>Tên thuộc tính</w:t>
            </w:r>
          </w:p>
        </w:tc>
        <w:tc>
          <w:tcPr>
            <w:tcW w:w="2831" w:type="dxa"/>
          </w:tcPr>
          <w:p w14:paraId="07F14341">
            <w:pPr>
              <w:spacing w:after="0" w:line="240" w:lineRule="auto"/>
              <w:ind w:firstLine="0"/>
              <w:jc w:val="center"/>
              <w:rPr>
                <w:b/>
                <w:bCs/>
              </w:rPr>
            </w:pPr>
            <w:r>
              <w:rPr>
                <w:b/>
                <w:bCs/>
              </w:rPr>
              <w:t>Kiểu dữ liệu</w:t>
            </w:r>
          </w:p>
        </w:tc>
        <w:tc>
          <w:tcPr>
            <w:tcW w:w="2832" w:type="dxa"/>
          </w:tcPr>
          <w:p w14:paraId="4DADBF3F">
            <w:pPr>
              <w:spacing w:after="0" w:line="240" w:lineRule="auto"/>
              <w:ind w:firstLine="0"/>
              <w:jc w:val="center"/>
              <w:rPr>
                <w:b/>
                <w:bCs/>
              </w:rPr>
            </w:pPr>
            <w:r>
              <w:rPr>
                <w:b/>
                <w:bCs/>
              </w:rPr>
              <w:t>Mô tả</w:t>
            </w:r>
          </w:p>
        </w:tc>
      </w:tr>
      <w:tr w14:paraId="5DAE3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07B3D2D7">
            <w:pPr>
              <w:spacing w:after="0" w:line="240" w:lineRule="auto"/>
              <w:ind w:firstLine="0"/>
            </w:pPr>
            <w:r>
              <w:t>Id_NhaMang</w:t>
            </w:r>
          </w:p>
        </w:tc>
        <w:tc>
          <w:tcPr>
            <w:tcW w:w="2831" w:type="dxa"/>
          </w:tcPr>
          <w:p w14:paraId="18AC2420">
            <w:pPr>
              <w:spacing w:after="0" w:line="240" w:lineRule="auto"/>
              <w:ind w:firstLine="0"/>
            </w:pPr>
            <w:r>
              <w:t>Integer</w:t>
            </w:r>
          </w:p>
        </w:tc>
        <w:tc>
          <w:tcPr>
            <w:tcW w:w="2832" w:type="dxa"/>
          </w:tcPr>
          <w:p w14:paraId="1EF2A4F0">
            <w:pPr>
              <w:spacing w:after="0" w:line="240" w:lineRule="auto"/>
              <w:ind w:firstLine="0"/>
            </w:pPr>
            <w:r>
              <w:t>Id nhà mạng</w:t>
            </w:r>
          </w:p>
        </w:tc>
      </w:tr>
      <w:tr w14:paraId="0CB37B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00C0B045">
            <w:pPr>
              <w:spacing w:after="0" w:line="240" w:lineRule="auto"/>
              <w:ind w:firstLine="0"/>
            </w:pPr>
            <w:r>
              <w:t>TenNhaMang</w:t>
            </w:r>
          </w:p>
        </w:tc>
        <w:tc>
          <w:tcPr>
            <w:tcW w:w="2831" w:type="dxa"/>
          </w:tcPr>
          <w:p w14:paraId="7B36FB5D">
            <w:pPr>
              <w:spacing w:after="0" w:line="240" w:lineRule="auto"/>
              <w:ind w:firstLine="0"/>
            </w:pPr>
            <w:r>
              <w:t>Nvarchar(255)</w:t>
            </w:r>
          </w:p>
        </w:tc>
        <w:tc>
          <w:tcPr>
            <w:tcW w:w="2832" w:type="dxa"/>
          </w:tcPr>
          <w:p w14:paraId="075616C0">
            <w:pPr>
              <w:spacing w:after="0" w:line="240" w:lineRule="auto"/>
              <w:ind w:firstLine="0"/>
            </w:pPr>
            <w:r>
              <w:t>Tên nhà mạng</w:t>
            </w:r>
          </w:p>
        </w:tc>
      </w:tr>
    </w:tbl>
    <w:p w14:paraId="53D62576"/>
    <w:p w14:paraId="52AD6639">
      <w:pPr>
        <w:pStyle w:val="4"/>
      </w:pPr>
      <w:bookmarkStart w:id="35" w:name="_Toc169355419"/>
      <w:r>
        <w:t>Bảng DauSoThueBao</w:t>
      </w:r>
      <w:bookmarkEnd w:id="35"/>
    </w:p>
    <w:p w14:paraId="05B82399">
      <w:pPr>
        <w:pStyle w:val="7"/>
        <w:keepNext/>
      </w:pPr>
      <w:bookmarkStart w:id="36" w:name="_Toc16935537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6</w:t>
      </w:r>
      <w:r>
        <w:fldChar w:fldCharType="end"/>
      </w:r>
      <w:r>
        <w:t>. Bảng DauSoThueBao</w:t>
      </w:r>
      <w:bookmarkEnd w:id="36"/>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7BF645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FCDAC9C">
            <w:pPr>
              <w:spacing w:after="0" w:line="240" w:lineRule="auto"/>
              <w:ind w:firstLine="0"/>
              <w:jc w:val="center"/>
              <w:rPr>
                <w:b/>
                <w:bCs/>
              </w:rPr>
            </w:pPr>
            <w:r>
              <w:rPr>
                <w:b/>
                <w:bCs/>
              </w:rPr>
              <w:t>Tên thuộc tính</w:t>
            </w:r>
          </w:p>
        </w:tc>
        <w:tc>
          <w:tcPr>
            <w:tcW w:w="2831" w:type="dxa"/>
          </w:tcPr>
          <w:p w14:paraId="30639EE9">
            <w:pPr>
              <w:spacing w:after="0" w:line="240" w:lineRule="auto"/>
              <w:ind w:firstLine="0"/>
              <w:jc w:val="center"/>
              <w:rPr>
                <w:b/>
                <w:bCs/>
              </w:rPr>
            </w:pPr>
            <w:r>
              <w:rPr>
                <w:b/>
                <w:bCs/>
              </w:rPr>
              <w:t>Kiểu dữ liệu</w:t>
            </w:r>
          </w:p>
        </w:tc>
        <w:tc>
          <w:tcPr>
            <w:tcW w:w="2832" w:type="dxa"/>
          </w:tcPr>
          <w:p w14:paraId="78D419FF">
            <w:pPr>
              <w:spacing w:after="0" w:line="240" w:lineRule="auto"/>
              <w:ind w:firstLine="0"/>
              <w:jc w:val="center"/>
              <w:rPr>
                <w:b/>
                <w:bCs/>
              </w:rPr>
            </w:pPr>
            <w:r>
              <w:rPr>
                <w:b/>
                <w:bCs/>
              </w:rPr>
              <w:t>Mô tả</w:t>
            </w:r>
          </w:p>
        </w:tc>
      </w:tr>
      <w:tr w14:paraId="223FE4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1C87470">
            <w:pPr>
              <w:spacing w:after="0" w:line="240" w:lineRule="auto"/>
              <w:ind w:firstLine="0"/>
            </w:pPr>
            <w:r>
              <w:t>DauSo</w:t>
            </w:r>
          </w:p>
        </w:tc>
        <w:tc>
          <w:tcPr>
            <w:tcW w:w="2831" w:type="dxa"/>
          </w:tcPr>
          <w:p w14:paraId="7227C33A">
            <w:pPr>
              <w:spacing w:after="0" w:line="240" w:lineRule="auto"/>
              <w:ind w:firstLine="0"/>
            </w:pPr>
            <w:r>
              <w:t>Varchar(3)</w:t>
            </w:r>
          </w:p>
        </w:tc>
        <w:tc>
          <w:tcPr>
            <w:tcW w:w="2832" w:type="dxa"/>
          </w:tcPr>
          <w:p w14:paraId="7A798067">
            <w:pPr>
              <w:spacing w:after="0" w:line="240" w:lineRule="auto"/>
              <w:ind w:firstLine="0"/>
            </w:pPr>
            <w:r>
              <w:t>Đầu số điện thoại</w:t>
            </w:r>
          </w:p>
        </w:tc>
      </w:tr>
      <w:tr w14:paraId="442313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083A8B23">
            <w:pPr>
              <w:spacing w:after="0" w:line="240" w:lineRule="auto"/>
              <w:ind w:firstLine="0"/>
            </w:pPr>
            <w:r>
              <w:t>IdNhaMang</w:t>
            </w:r>
          </w:p>
        </w:tc>
        <w:tc>
          <w:tcPr>
            <w:tcW w:w="2831" w:type="dxa"/>
          </w:tcPr>
          <w:p w14:paraId="48F86354">
            <w:pPr>
              <w:spacing w:after="0" w:line="240" w:lineRule="auto"/>
              <w:ind w:firstLine="0"/>
            </w:pPr>
            <w:r>
              <w:t>Integer</w:t>
            </w:r>
          </w:p>
        </w:tc>
        <w:tc>
          <w:tcPr>
            <w:tcW w:w="2832" w:type="dxa"/>
          </w:tcPr>
          <w:p w14:paraId="7C076E65">
            <w:pPr>
              <w:spacing w:after="0" w:line="240" w:lineRule="auto"/>
              <w:ind w:firstLine="0"/>
            </w:pPr>
            <w:r>
              <w:t>Nhà mạng của đầu số</w:t>
            </w:r>
          </w:p>
        </w:tc>
      </w:tr>
    </w:tbl>
    <w:p w14:paraId="54E2E73B"/>
    <w:p w14:paraId="093619BF">
      <w:pPr>
        <w:rPr>
          <w:b/>
          <w:bCs/>
        </w:rPr>
      </w:pPr>
      <w:r>
        <w:rPr>
          <w:b/>
          <w:bCs/>
        </w:rPr>
        <w:t>Tham chiếu</w:t>
      </w:r>
    </w:p>
    <w:p w14:paraId="4B0A9849">
      <w:pPr>
        <w:pStyle w:val="7"/>
        <w:keepNext/>
      </w:pPr>
      <w:bookmarkStart w:id="37" w:name="_Toc169355374"/>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7</w:t>
      </w:r>
      <w:r>
        <w:fldChar w:fldCharType="end"/>
      </w:r>
      <w:r>
        <w:t>. Tham chiếu của bảng DauSoThueBao</w:t>
      </w:r>
      <w:bookmarkEnd w:id="3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28161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B8678F1">
            <w:pPr>
              <w:spacing w:after="0" w:line="240" w:lineRule="auto"/>
              <w:ind w:firstLine="0"/>
              <w:jc w:val="center"/>
              <w:rPr>
                <w:b/>
                <w:bCs/>
              </w:rPr>
            </w:pPr>
            <w:r>
              <w:rPr>
                <w:b/>
                <w:bCs/>
              </w:rPr>
              <w:t>Thuộc tính</w:t>
            </w:r>
          </w:p>
        </w:tc>
        <w:tc>
          <w:tcPr>
            <w:tcW w:w="2831" w:type="dxa"/>
          </w:tcPr>
          <w:p w14:paraId="70DABD78">
            <w:pPr>
              <w:spacing w:after="0" w:line="240" w:lineRule="auto"/>
              <w:ind w:firstLine="0"/>
              <w:jc w:val="center"/>
              <w:rPr>
                <w:b/>
                <w:bCs/>
              </w:rPr>
            </w:pPr>
            <w:r>
              <w:rPr>
                <w:b/>
                <w:bCs/>
              </w:rPr>
              <w:t>Bảng tham chiếu</w:t>
            </w:r>
          </w:p>
        </w:tc>
        <w:tc>
          <w:tcPr>
            <w:tcW w:w="2832" w:type="dxa"/>
          </w:tcPr>
          <w:p w14:paraId="12A3919E">
            <w:pPr>
              <w:spacing w:after="0" w:line="240" w:lineRule="auto"/>
              <w:ind w:firstLine="0"/>
              <w:jc w:val="center"/>
              <w:rPr>
                <w:b/>
                <w:bCs/>
              </w:rPr>
            </w:pPr>
            <w:r>
              <w:rPr>
                <w:b/>
                <w:bCs/>
              </w:rPr>
              <w:t>Thuộc tính tham chiếu</w:t>
            </w:r>
          </w:p>
        </w:tc>
      </w:tr>
      <w:tr w14:paraId="3AEA2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2C888E7">
            <w:pPr>
              <w:spacing w:after="0" w:line="240" w:lineRule="auto"/>
              <w:ind w:firstLine="0"/>
            </w:pPr>
            <w:r>
              <w:t>IdNhaMang</w:t>
            </w:r>
          </w:p>
        </w:tc>
        <w:tc>
          <w:tcPr>
            <w:tcW w:w="2831" w:type="dxa"/>
          </w:tcPr>
          <w:p w14:paraId="12390992">
            <w:pPr>
              <w:spacing w:after="0" w:line="240" w:lineRule="auto"/>
              <w:ind w:firstLine="0"/>
            </w:pPr>
            <w:r>
              <w:t>NhaMang</w:t>
            </w:r>
          </w:p>
        </w:tc>
        <w:tc>
          <w:tcPr>
            <w:tcW w:w="2832" w:type="dxa"/>
          </w:tcPr>
          <w:p w14:paraId="3130DF10">
            <w:pPr>
              <w:spacing w:after="0" w:line="240" w:lineRule="auto"/>
              <w:ind w:firstLine="0"/>
            </w:pPr>
            <w:r>
              <w:t>IdNhaMang</w:t>
            </w:r>
          </w:p>
        </w:tc>
      </w:tr>
    </w:tbl>
    <w:p w14:paraId="528B2C2C"/>
    <w:p w14:paraId="740D7248">
      <w:pPr>
        <w:pStyle w:val="4"/>
      </w:pPr>
      <w:bookmarkStart w:id="38" w:name="_Toc169355420"/>
      <w:r>
        <w:t>Bảng TTSDT</w:t>
      </w:r>
      <w:bookmarkEnd w:id="38"/>
    </w:p>
    <w:p w14:paraId="4D6F109D">
      <w:pPr>
        <w:pStyle w:val="7"/>
        <w:keepNext/>
      </w:pPr>
      <w:bookmarkStart w:id="39" w:name="_Toc169355375"/>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8</w:t>
      </w:r>
      <w:r>
        <w:fldChar w:fldCharType="end"/>
      </w:r>
      <w:r>
        <w:t>. Bảng TTSDT</w:t>
      </w:r>
      <w:bookmarkEnd w:id="3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75AA24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B7B62D9">
            <w:pPr>
              <w:spacing w:after="0" w:line="240" w:lineRule="auto"/>
              <w:ind w:firstLine="0"/>
              <w:jc w:val="center"/>
              <w:rPr>
                <w:b/>
                <w:bCs/>
              </w:rPr>
            </w:pPr>
            <w:r>
              <w:rPr>
                <w:b/>
                <w:bCs/>
              </w:rPr>
              <w:t>Tên thuộc tính</w:t>
            </w:r>
          </w:p>
        </w:tc>
        <w:tc>
          <w:tcPr>
            <w:tcW w:w="2831" w:type="dxa"/>
          </w:tcPr>
          <w:p w14:paraId="278C10A6">
            <w:pPr>
              <w:spacing w:after="0" w:line="240" w:lineRule="auto"/>
              <w:ind w:firstLine="0"/>
              <w:jc w:val="center"/>
              <w:rPr>
                <w:b/>
                <w:bCs/>
              </w:rPr>
            </w:pPr>
            <w:r>
              <w:rPr>
                <w:b/>
                <w:bCs/>
              </w:rPr>
              <w:t>Kiểu dữ liệu</w:t>
            </w:r>
          </w:p>
        </w:tc>
        <w:tc>
          <w:tcPr>
            <w:tcW w:w="2832" w:type="dxa"/>
          </w:tcPr>
          <w:p w14:paraId="436786C6">
            <w:pPr>
              <w:spacing w:after="0" w:line="240" w:lineRule="auto"/>
              <w:ind w:firstLine="0"/>
              <w:jc w:val="center"/>
              <w:rPr>
                <w:b/>
                <w:bCs/>
              </w:rPr>
            </w:pPr>
            <w:r>
              <w:rPr>
                <w:b/>
                <w:bCs/>
              </w:rPr>
              <w:t>Mô tả</w:t>
            </w:r>
          </w:p>
        </w:tc>
      </w:tr>
      <w:tr w14:paraId="5DD64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B57B7D9">
            <w:pPr>
              <w:spacing w:after="0" w:line="240" w:lineRule="auto"/>
              <w:ind w:firstLine="0"/>
            </w:pPr>
            <w:r>
              <w:t>CCCD</w:t>
            </w:r>
          </w:p>
        </w:tc>
        <w:tc>
          <w:tcPr>
            <w:tcW w:w="2831" w:type="dxa"/>
          </w:tcPr>
          <w:p w14:paraId="0F34BD34">
            <w:pPr>
              <w:spacing w:after="0" w:line="240" w:lineRule="auto"/>
              <w:ind w:firstLine="0"/>
            </w:pPr>
            <w:r>
              <w:t>Varchar(12)</w:t>
            </w:r>
          </w:p>
        </w:tc>
        <w:tc>
          <w:tcPr>
            <w:tcW w:w="2832" w:type="dxa"/>
          </w:tcPr>
          <w:p w14:paraId="754B1E4C">
            <w:pPr>
              <w:spacing w:after="0" w:line="240" w:lineRule="auto"/>
              <w:ind w:firstLine="0"/>
            </w:pPr>
            <w:r>
              <w:t>Căn cước công dân</w:t>
            </w:r>
          </w:p>
        </w:tc>
      </w:tr>
      <w:tr w14:paraId="0FB31F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FC0CEFB">
            <w:pPr>
              <w:spacing w:after="0" w:line="240" w:lineRule="auto"/>
              <w:ind w:firstLine="0"/>
            </w:pPr>
            <w:r>
              <w:t>DauSo</w:t>
            </w:r>
          </w:p>
        </w:tc>
        <w:tc>
          <w:tcPr>
            <w:tcW w:w="2831" w:type="dxa"/>
          </w:tcPr>
          <w:p w14:paraId="22D167C6">
            <w:pPr>
              <w:spacing w:after="0" w:line="240" w:lineRule="auto"/>
              <w:ind w:firstLine="0"/>
            </w:pPr>
            <w:r>
              <w:t>Varchar(3)</w:t>
            </w:r>
          </w:p>
        </w:tc>
        <w:tc>
          <w:tcPr>
            <w:tcW w:w="2832" w:type="dxa"/>
          </w:tcPr>
          <w:p w14:paraId="5686E2AE">
            <w:pPr>
              <w:spacing w:after="0" w:line="240" w:lineRule="auto"/>
              <w:ind w:firstLine="0"/>
            </w:pPr>
            <w:r>
              <w:t>Đầu số</w:t>
            </w:r>
          </w:p>
        </w:tc>
      </w:tr>
      <w:tr w14:paraId="39DBD3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255D9622">
            <w:pPr>
              <w:spacing w:after="0" w:line="240" w:lineRule="auto"/>
              <w:ind w:firstLine="0"/>
            </w:pPr>
            <w:r>
              <w:t>DienThoai</w:t>
            </w:r>
          </w:p>
        </w:tc>
        <w:tc>
          <w:tcPr>
            <w:tcW w:w="2831" w:type="dxa"/>
          </w:tcPr>
          <w:p w14:paraId="12555931">
            <w:pPr>
              <w:spacing w:after="0" w:line="240" w:lineRule="auto"/>
              <w:ind w:firstLine="0"/>
            </w:pPr>
            <w:r>
              <w:t>Varchar(10)</w:t>
            </w:r>
          </w:p>
        </w:tc>
        <w:tc>
          <w:tcPr>
            <w:tcW w:w="2832" w:type="dxa"/>
          </w:tcPr>
          <w:p w14:paraId="6F4B612C">
            <w:pPr>
              <w:spacing w:after="0" w:line="240" w:lineRule="auto"/>
              <w:ind w:firstLine="0"/>
            </w:pPr>
            <w:r>
              <w:t>SDT</w:t>
            </w:r>
          </w:p>
        </w:tc>
      </w:tr>
    </w:tbl>
    <w:p w14:paraId="141A9965"/>
    <w:p w14:paraId="3C4A7D51">
      <w:pPr>
        <w:rPr>
          <w:b/>
          <w:bCs/>
        </w:rPr>
      </w:pPr>
      <w:r>
        <w:rPr>
          <w:b/>
          <w:bCs/>
        </w:rPr>
        <w:t>Tham chiếu</w:t>
      </w:r>
    </w:p>
    <w:p w14:paraId="25E67424">
      <w:pPr>
        <w:pStyle w:val="7"/>
        <w:keepNext/>
      </w:pPr>
      <w:bookmarkStart w:id="40" w:name="_Toc169355376"/>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9</w:t>
      </w:r>
      <w:r>
        <w:fldChar w:fldCharType="end"/>
      </w:r>
      <w:r>
        <w:t>. Tham chiếu của bảng TTSDT</w:t>
      </w:r>
      <w:bookmarkEnd w:id="4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0B82F2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0B6515D">
            <w:pPr>
              <w:spacing w:after="0" w:line="240" w:lineRule="auto"/>
              <w:ind w:firstLine="0"/>
              <w:jc w:val="center"/>
              <w:rPr>
                <w:b/>
                <w:bCs/>
              </w:rPr>
            </w:pPr>
            <w:r>
              <w:rPr>
                <w:b/>
                <w:bCs/>
              </w:rPr>
              <w:t>Thuộc tính</w:t>
            </w:r>
          </w:p>
        </w:tc>
        <w:tc>
          <w:tcPr>
            <w:tcW w:w="2831" w:type="dxa"/>
          </w:tcPr>
          <w:p w14:paraId="3D5C1475">
            <w:pPr>
              <w:spacing w:after="0" w:line="240" w:lineRule="auto"/>
              <w:ind w:firstLine="0"/>
              <w:jc w:val="center"/>
              <w:rPr>
                <w:b/>
                <w:bCs/>
              </w:rPr>
            </w:pPr>
            <w:r>
              <w:rPr>
                <w:b/>
                <w:bCs/>
              </w:rPr>
              <w:t>Bảng tham chiếu</w:t>
            </w:r>
          </w:p>
        </w:tc>
        <w:tc>
          <w:tcPr>
            <w:tcW w:w="2832" w:type="dxa"/>
          </w:tcPr>
          <w:p w14:paraId="1089A4C6">
            <w:pPr>
              <w:spacing w:after="0" w:line="240" w:lineRule="auto"/>
              <w:ind w:firstLine="0"/>
              <w:jc w:val="center"/>
              <w:rPr>
                <w:b/>
                <w:bCs/>
              </w:rPr>
            </w:pPr>
            <w:r>
              <w:rPr>
                <w:b/>
                <w:bCs/>
              </w:rPr>
              <w:t>Thuộc tính tham chiếu</w:t>
            </w:r>
          </w:p>
        </w:tc>
      </w:tr>
      <w:tr w14:paraId="780D4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4BBF090D">
            <w:pPr>
              <w:spacing w:after="0" w:line="240" w:lineRule="auto"/>
              <w:ind w:firstLine="0"/>
              <w:jc w:val="left"/>
            </w:pPr>
            <w:r>
              <w:t>CCCD</w:t>
            </w:r>
          </w:p>
        </w:tc>
        <w:tc>
          <w:tcPr>
            <w:tcW w:w="2831" w:type="dxa"/>
          </w:tcPr>
          <w:p w14:paraId="7ACB14EE">
            <w:pPr>
              <w:spacing w:after="0" w:line="240" w:lineRule="auto"/>
              <w:ind w:firstLine="0"/>
              <w:jc w:val="left"/>
            </w:pPr>
            <w:r>
              <w:t>TTCaNhan</w:t>
            </w:r>
          </w:p>
        </w:tc>
        <w:tc>
          <w:tcPr>
            <w:tcW w:w="2832" w:type="dxa"/>
          </w:tcPr>
          <w:p w14:paraId="5BEEED2A">
            <w:pPr>
              <w:spacing w:after="0" w:line="240" w:lineRule="auto"/>
              <w:ind w:firstLine="0"/>
              <w:jc w:val="left"/>
            </w:pPr>
            <w:r>
              <w:t>CCCD</w:t>
            </w:r>
          </w:p>
        </w:tc>
      </w:tr>
      <w:tr w14:paraId="3A601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9987044">
            <w:pPr>
              <w:spacing w:after="0" w:line="240" w:lineRule="auto"/>
              <w:ind w:firstLine="0"/>
            </w:pPr>
            <w:r>
              <w:t>DauSo</w:t>
            </w:r>
          </w:p>
        </w:tc>
        <w:tc>
          <w:tcPr>
            <w:tcW w:w="2831" w:type="dxa"/>
          </w:tcPr>
          <w:p w14:paraId="2817A710">
            <w:pPr>
              <w:spacing w:after="0" w:line="240" w:lineRule="auto"/>
              <w:ind w:firstLine="0"/>
            </w:pPr>
            <w:r>
              <w:t>DauSoThueBao</w:t>
            </w:r>
          </w:p>
        </w:tc>
        <w:tc>
          <w:tcPr>
            <w:tcW w:w="2832" w:type="dxa"/>
          </w:tcPr>
          <w:p w14:paraId="2E70D9CB">
            <w:pPr>
              <w:spacing w:after="0" w:line="240" w:lineRule="auto"/>
              <w:ind w:firstLine="0"/>
            </w:pPr>
            <w:r>
              <w:t>DauSo</w:t>
            </w:r>
          </w:p>
        </w:tc>
      </w:tr>
    </w:tbl>
    <w:p w14:paraId="687DC70F">
      <w:pPr>
        <w:ind w:firstLine="0"/>
      </w:pPr>
    </w:p>
    <w:p w14:paraId="5CD02EB6">
      <w:pPr>
        <w:pStyle w:val="4"/>
      </w:pPr>
      <w:bookmarkStart w:id="41" w:name="_Toc169355421"/>
      <w:r>
        <w:t>Bảng TTEmail</w:t>
      </w:r>
      <w:bookmarkEnd w:id="41"/>
    </w:p>
    <w:p w14:paraId="2B0A5C0D">
      <w:pPr>
        <w:pStyle w:val="7"/>
        <w:keepNext/>
      </w:pPr>
      <w:bookmarkStart w:id="42" w:name="_Toc169355377"/>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10</w:t>
      </w:r>
      <w:r>
        <w:fldChar w:fldCharType="end"/>
      </w:r>
      <w:r>
        <w:t>. Bảng TTEmail</w:t>
      </w:r>
      <w:bookmarkEnd w:id="4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549E4A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7958CA3">
            <w:pPr>
              <w:spacing w:after="0" w:line="240" w:lineRule="auto"/>
              <w:ind w:firstLine="0"/>
              <w:jc w:val="center"/>
              <w:rPr>
                <w:b/>
                <w:bCs/>
              </w:rPr>
            </w:pPr>
            <w:r>
              <w:rPr>
                <w:b/>
                <w:bCs/>
              </w:rPr>
              <w:t>Tên thuộc tính</w:t>
            </w:r>
          </w:p>
        </w:tc>
        <w:tc>
          <w:tcPr>
            <w:tcW w:w="2831" w:type="dxa"/>
          </w:tcPr>
          <w:p w14:paraId="5F40F8A5">
            <w:pPr>
              <w:spacing w:after="0" w:line="240" w:lineRule="auto"/>
              <w:ind w:firstLine="0"/>
              <w:jc w:val="center"/>
              <w:rPr>
                <w:b/>
                <w:bCs/>
              </w:rPr>
            </w:pPr>
            <w:r>
              <w:rPr>
                <w:b/>
                <w:bCs/>
              </w:rPr>
              <w:t>Kiểu dữ liệu</w:t>
            </w:r>
          </w:p>
        </w:tc>
        <w:tc>
          <w:tcPr>
            <w:tcW w:w="2832" w:type="dxa"/>
          </w:tcPr>
          <w:p w14:paraId="5A8FAAF4">
            <w:pPr>
              <w:spacing w:after="0" w:line="240" w:lineRule="auto"/>
              <w:ind w:firstLine="0"/>
              <w:jc w:val="center"/>
              <w:rPr>
                <w:b/>
                <w:bCs/>
              </w:rPr>
            </w:pPr>
            <w:r>
              <w:rPr>
                <w:b/>
                <w:bCs/>
              </w:rPr>
              <w:t>Mô tả</w:t>
            </w:r>
          </w:p>
        </w:tc>
      </w:tr>
      <w:tr w14:paraId="240FF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7A6881B">
            <w:pPr>
              <w:spacing w:after="0" w:line="240" w:lineRule="auto"/>
              <w:ind w:firstLine="0"/>
            </w:pPr>
            <w:r>
              <w:t>CCCD</w:t>
            </w:r>
          </w:p>
        </w:tc>
        <w:tc>
          <w:tcPr>
            <w:tcW w:w="2831" w:type="dxa"/>
          </w:tcPr>
          <w:p w14:paraId="2AC06447">
            <w:pPr>
              <w:spacing w:after="0" w:line="240" w:lineRule="auto"/>
              <w:ind w:firstLine="0"/>
            </w:pPr>
            <w:r>
              <w:t>Varchar(12)</w:t>
            </w:r>
          </w:p>
        </w:tc>
        <w:tc>
          <w:tcPr>
            <w:tcW w:w="2832" w:type="dxa"/>
          </w:tcPr>
          <w:p w14:paraId="31D3C3EC">
            <w:pPr>
              <w:spacing w:after="0" w:line="240" w:lineRule="auto"/>
              <w:ind w:firstLine="0"/>
            </w:pPr>
            <w:r>
              <w:t>Căn cước công dân</w:t>
            </w:r>
          </w:p>
        </w:tc>
      </w:tr>
      <w:tr w14:paraId="696A2C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4710D15">
            <w:pPr>
              <w:spacing w:after="0" w:line="240" w:lineRule="auto"/>
              <w:ind w:firstLine="0"/>
            </w:pPr>
            <w:r>
              <w:t>Email</w:t>
            </w:r>
          </w:p>
        </w:tc>
        <w:tc>
          <w:tcPr>
            <w:tcW w:w="2831" w:type="dxa"/>
          </w:tcPr>
          <w:p w14:paraId="500F8EA8">
            <w:pPr>
              <w:spacing w:after="0" w:line="240" w:lineRule="auto"/>
              <w:ind w:firstLine="0"/>
            </w:pPr>
            <w:r>
              <w:t>Varchar(255)</w:t>
            </w:r>
          </w:p>
        </w:tc>
        <w:tc>
          <w:tcPr>
            <w:tcW w:w="2832" w:type="dxa"/>
          </w:tcPr>
          <w:p w14:paraId="7FE0AD6D">
            <w:pPr>
              <w:spacing w:after="0" w:line="240" w:lineRule="auto"/>
              <w:ind w:firstLine="0"/>
            </w:pPr>
            <w:r>
              <w:t>Email</w:t>
            </w:r>
          </w:p>
        </w:tc>
      </w:tr>
    </w:tbl>
    <w:p w14:paraId="349A1E9F"/>
    <w:p w14:paraId="535795E8">
      <w:pPr>
        <w:rPr>
          <w:b/>
          <w:bCs/>
        </w:rPr>
      </w:pPr>
      <w:r>
        <w:rPr>
          <w:b/>
          <w:bCs/>
        </w:rPr>
        <w:t>Tham chiếu</w:t>
      </w:r>
    </w:p>
    <w:p w14:paraId="5ED6AF7E">
      <w:pPr>
        <w:pStyle w:val="7"/>
        <w:keepNext/>
      </w:pPr>
      <w:bookmarkStart w:id="43" w:name="_Toc169355378"/>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11</w:t>
      </w:r>
      <w:r>
        <w:fldChar w:fldCharType="end"/>
      </w:r>
      <w:r>
        <w:t>. Tham chiếu của bảng TTEmail</w:t>
      </w:r>
      <w:bookmarkEnd w:id="4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4FE150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21EB9A6">
            <w:pPr>
              <w:spacing w:after="0" w:line="240" w:lineRule="auto"/>
              <w:ind w:firstLine="0"/>
              <w:jc w:val="center"/>
              <w:rPr>
                <w:b/>
                <w:bCs/>
              </w:rPr>
            </w:pPr>
            <w:r>
              <w:rPr>
                <w:b/>
                <w:bCs/>
              </w:rPr>
              <w:t>Thuộc tính</w:t>
            </w:r>
          </w:p>
        </w:tc>
        <w:tc>
          <w:tcPr>
            <w:tcW w:w="2831" w:type="dxa"/>
          </w:tcPr>
          <w:p w14:paraId="4FC50360">
            <w:pPr>
              <w:spacing w:after="0" w:line="240" w:lineRule="auto"/>
              <w:ind w:firstLine="0"/>
              <w:jc w:val="center"/>
              <w:rPr>
                <w:b/>
                <w:bCs/>
              </w:rPr>
            </w:pPr>
            <w:r>
              <w:rPr>
                <w:b/>
                <w:bCs/>
              </w:rPr>
              <w:t>Bảng tham chiếu</w:t>
            </w:r>
          </w:p>
        </w:tc>
        <w:tc>
          <w:tcPr>
            <w:tcW w:w="2832" w:type="dxa"/>
          </w:tcPr>
          <w:p w14:paraId="541F4D32">
            <w:pPr>
              <w:spacing w:after="0" w:line="240" w:lineRule="auto"/>
              <w:ind w:firstLine="0"/>
              <w:jc w:val="center"/>
              <w:rPr>
                <w:b/>
                <w:bCs/>
              </w:rPr>
            </w:pPr>
            <w:r>
              <w:rPr>
                <w:b/>
                <w:bCs/>
              </w:rPr>
              <w:t>Thuộc tính tham chiếu</w:t>
            </w:r>
          </w:p>
        </w:tc>
      </w:tr>
      <w:tr w14:paraId="02781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1D66613">
            <w:pPr>
              <w:spacing w:after="0" w:line="240" w:lineRule="auto"/>
              <w:ind w:firstLine="0"/>
            </w:pPr>
            <w:r>
              <w:t>CCCD</w:t>
            </w:r>
          </w:p>
        </w:tc>
        <w:tc>
          <w:tcPr>
            <w:tcW w:w="2831" w:type="dxa"/>
          </w:tcPr>
          <w:p w14:paraId="69169488">
            <w:pPr>
              <w:spacing w:after="0" w:line="240" w:lineRule="auto"/>
              <w:ind w:firstLine="0"/>
            </w:pPr>
            <w:r>
              <w:t>TTCaNHan</w:t>
            </w:r>
          </w:p>
        </w:tc>
        <w:tc>
          <w:tcPr>
            <w:tcW w:w="2832" w:type="dxa"/>
          </w:tcPr>
          <w:p w14:paraId="224D1700">
            <w:pPr>
              <w:spacing w:after="0" w:line="240" w:lineRule="auto"/>
              <w:ind w:firstLine="0"/>
            </w:pPr>
            <w:r>
              <w:t>CCCD</w:t>
            </w:r>
          </w:p>
        </w:tc>
      </w:tr>
    </w:tbl>
    <w:p w14:paraId="23B78AE1"/>
    <w:p w14:paraId="773A7DBD">
      <w:pPr>
        <w:pStyle w:val="4"/>
      </w:pPr>
      <w:bookmarkStart w:id="44" w:name="_Toc169355422"/>
      <w:r>
        <w:t>Bảng Temp_TTCaNhan</w:t>
      </w:r>
      <w:bookmarkEnd w:id="44"/>
    </w:p>
    <w:p w14:paraId="47E96D73">
      <w:pPr>
        <w:pStyle w:val="7"/>
        <w:keepNext/>
      </w:pPr>
      <w:bookmarkStart w:id="45" w:name="_Toc169355379"/>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12</w:t>
      </w:r>
      <w:r>
        <w:fldChar w:fldCharType="end"/>
      </w:r>
      <w:r>
        <w:t>. Bảng Temp_TTCaNhan</w:t>
      </w:r>
      <w:bookmarkEnd w:id="4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3472B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4DCD696">
            <w:pPr>
              <w:spacing w:after="0" w:line="240" w:lineRule="auto"/>
              <w:ind w:firstLine="0"/>
              <w:jc w:val="center"/>
              <w:rPr>
                <w:b/>
                <w:bCs/>
              </w:rPr>
            </w:pPr>
            <w:r>
              <w:rPr>
                <w:b/>
                <w:bCs/>
              </w:rPr>
              <w:t>Tên thuộc tính</w:t>
            </w:r>
          </w:p>
        </w:tc>
        <w:tc>
          <w:tcPr>
            <w:tcW w:w="2831" w:type="dxa"/>
          </w:tcPr>
          <w:p w14:paraId="3721116F">
            <w:pPr>
              <w:spacing w:after="0" w:line="240" w:lineRule="auto"/>
              <w:ind w:firstLine="0"/>
              <w:jc w:val="center"/>
              <w:rPr>
                <w:b/>
                <w:bCs/>
              </w:rPr>
            </w:pPr>
            <w:r>
              <w:rPr>
                <w:b/>
                <w:bCs/>
              </w:rPr>
              <w:t>Kiểu dữ liệu</w:t>
            </w:r>
          </w:p>
        </w:tc>
        <w:tc>
          <w:tcPr>
            <w:tcW w:w="2832" w:type="dxa"/>
          </w:tcPr>
          <w:p w14:paraId="0AA69A1B">
            <w:pPr>
              <w:spacing w:after="0" w:line="240" w:lineRule="auto"/>
              <w:ind w:firstLine="0"/>
              <w:jc w:val="center"/>
              <w:rPr>
                <w:b/>
                <w:bCs/>
              </w:rPr>
            </w:pPr>
            <w:r>
              <w:rPr>
                <w:b/>
                <w:bCs/>
              </w:rPr>
              <w:t>Mô tả</w:t>
            </w:r>
          </w:p>
        </w:tc>
      </w:tr>
      <w:tr w14:paraId="6A22E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0A03CD4">
            <w:pPr>
              <w:spacing w:after="0" w:line="240" w:lineRule="auto"/>
              <w:ind w:firstLine="0"/>
            </w:pPr>
            <w:r>
              <w:t>TemID</w:t>
            </w:r>
          </w:p>
        </w:tc>
        <w:tc>
          <w:tcPr>
            <w:tcW w:w="2831" w:type="dxa"/>
          </w:tcPr>
          <w:p w14:paraId="0E4A60AB">
            <w:pPr>
              <w:spacing w:after="0" w:line="240" w:lineRule="auto"/>
              <w:ind w:firstLine="0"/>
            </w:pPr>
            <w:r>
              <w:t>Integer</w:t>
            </w:r>
          </w:p>
        </w:tc>
        <w:tc>
          <w:tcPr>
            <w:tcW w:w="2832" w:type="dxa"/>
          </w:tcPr>
          <w:p w14:paraId="566B36D1">
            <w:pPr>
              <w:spacing w:after="0" w:line="240" w:lineRule="auto"/>
              <w:ind w:firstLine="0"/>
            </w:pPr>
            <w:r>
              <w:t>ID</w:t>
            </w:r>
          </w:p>
        </w:tc>
      </w:tr>
      <w:tr w14:paraId="2CAA5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712CE4D">
            <w:pPr>
              <w:spacing w:after="0" w:line="240" w:lineRule="auto"/>
              <w:ind w:firstLine="0"/>
            </w:pPr>
            <w:r>
              <w:t>CCCD</w:t>
            </w:r>
          </w:p>
        </w:tc>
        <w:tc>
          <w:tcPr>
            <w:tcW w:w="2831" w:type="dxa"/>
          </w:tcPr>
          <w:p w14:paraId="07813E50">
            <w:pPr>
              <w:spacing w:after="0" w:line="240" w:lineRule="auto"/>
              <w:ind w:firstLine="0"/>
            </w:pPr>
            <w:r>
              <w:t>Varchar(12)</w:t>
            </w:r>
          </w:p>
        </w:tc>
        <w:tc>
          <w:tcPr>
            <w:tcW w:w="2832" w:type="dxa"/>
          </w:tcPr>
          <w:p w14:paraId="04402A7B">
            <w:pPr>
              <w:spacing w:after="0" w:line="240" w:lineRule="auto"/>
              <w:ind w:firstLine="0"/>
            </w:pPr>
            <w:r>
              <w:t>Căn cước công dân</w:t>
            </w:r>
          </w:p>
        </w:tc>
      </w:tr>
      <w:tr w14:paraId="5DB7C7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42BC50F">
            <w:pPr>
              <w:spacing w:after="0" w:line="240" w:lineRule="auto"/>
              <w:ind w:firstLine="0"/>
            </w:pPr>
            <w:r>
              <w:t>HoVaTen</w:t>
            </w:r>
          </w:p>
        </w:tc>
        <w:tc>
          <w:tcPr>
            <w:tcW w:w="2831" w:type="dxa"/>
          </w:tcPr>
          <w:p w14:paraId="0E339C81">
            <w:pPr>
              <w:spacing w:after="0" w:line="240" w:lineRule="auto"/>
              <w:ind w:firstLine="0"/>
            </w:pPr>
            <w:r>
              <w:t>Nvarchar(255)</w:t>
            </w:r>
          </w:p>
        </w:tc>
        <w:tc>
          <w:tcPr>
            <w:tcW w:w="2832" w:type="dxa"/>
          </w:tcPr>
          <w:p w14:paraId="6D07C259">
            <w:pPr>
              <w:spacing w:after="0" w:line="240" w:lineRule="auto"/>
              <w:ind w:firstLine="0"/>
            </w:pPr>
            <w:r>
              <w:t>Họ và tên</w:t>
            </w:r>
          </w:p>
        </w:tc>
      </w:tr>
      <w:tr w14:paraId="0F5D8C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0CD0A356">
            <w:pPr>
              <w:spacing w:after="0" w:line="240" w:lineRule="auto"/>
              <w:ind w:firstLine="0"/>
            </w:pPr>
            <w:r>
              <w:t>NgaySinh</w:t>
            </w:r>
          </w:p>
        </w:tc>
        <w:tc>
          <w:tcPr>
            <w:tcW w:w="2831" w:type="dxa"/>
          </w:tcPr>
          <w:p w14:paraId="3B16C866">
            <w:pPr>
              <w:spacing w:after="0" w:line="240" w:lineRule="auto"/>
              <w:ind w:firstLine="0"/>
            </w:pPr>
            <w:r>
              <w:t>Date</w:t>
            </w:r>
          </w:p>
        </w:tc>
        <w:tc>
          <w:tcPr>
            <w:tcW w:w="2832" w:type="dxa"/>
          </w:tcPr>
          <w:p w14:paraId="7412C6B2">
            <w:pPr>
              <w:spacing w:after="0" w:line="240" w:lineRule="auto"/>
              <w:ind w:firstLine="0"/>
            </w:pPr>
            <w:r>
              <w:t>NgaySinh</w:t>
            </w:r>
          </w:p>
        </w:tc>
      </w:tr>
      <w:tr w14:paraId="196053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1038C4D">
            <w:pPr>
              <w:spacing w:after="0" w:line="240" w:lineRule="auto"/>
              <w:ind w:firstLine="0"/>
            </w:pPr>
            <w:r>
              <w:t>GioiTinh</w:t>
            </w:r>
          </w:p>
        </w:tc>
        <w:tc>
          <w:tcPr>
            <w:tcW w:w="2831" w:type="dxa"/>
          </w:tcPr>
          <w:p w14:paraId="502A1C25">
            <w:pPr>
              <w:spacing w:after="0" w:line="240" w:lineRule="auto"/>
              <w:ind w:firstLine="0"/>
            </w:pPr>
            <w:r>
              <w:t>Nvarchar(5)</w:t>
            </w:r>
          </w:p>
        </w:tc>
        <w:tc>
          <w:tcPr>
            <w:tcW w:w="2832" w:type="dxa"/>
          </w:tcPr>
          <w:p w14:paraId="7A869DCA">
            <w:pPr>
              <w:spacing w:after="0" w:line="240" w:lineRule="auto"/>
              <w:ind w:firstLine="0"/>
            </w:pPr>
            <w:r>
              <w:t>Giới tính</w:t>
            </w:r>
          </w:p>
        </w:tc>
      </w:tr>
      <w:tr w14:paraId="0632D9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DE8A9B7">
            <w:pPr>
              <w:spacing w:after="0" w:line="240" w:lineRule="auto"/>
              <w:ind w:firstLine="0"/>
            </w:pPr>
            <w:r>
              <w:t>Tinh</w:t>
            </w:r>
          </w:p>
        </w:tc>
        <w:tc>
          <w:tcPr>
            <w:tcW w:w="2831" w:type="dxa"/>
          </w:tcPr>
          <w:p w14:paraId="11C3BEF4">
            <w:pPr>
              <w:spacing w:after="0" w:line="240" w:lineRule="auto"/>
              <w:ind w:firstLine="0"/>
            </w:pPr>
            <w:r>
              <w:t>Nvarchar(50)</w:t>
            </w:r>
          </w:p>
        </w:tc>
        <w:tc>
          <w:tcPr>
            <w:tcW w:w="2832" w:type="dxa"/>
          </w:tcPr>
          <w:p w14:paraId="1D8158A8">
            <w:pPr>
              <w:spacing w:after="0" w:line="240" w:lineRule="auto"/>
              <w:ind w:firstLine="0"/>
            </w:pPr>
            <w:r>
              <w:t>Tỉnh thành</w:t>
            </w:r>
          </w:p>
        </w:tc>
      </w:tr>
      <w:tr w14:paraId="2A70BA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FBAB5F0">
            <w:pPr>
              <w:spacing w:after="0" w:line="240" w:lineRule="auto"/>
              <w:ind w:firstLine="0"/>
            </w:pPr>
            <w:r>
              <w:t>Huyen</w:t>
            </w:r>
          </w:p>
        </w:tc>
        <w:tc>
          <w:tcPr>
            <w:tcW w:w="2831" w:type="dxa"/>
          </w:tcPr>
          <w:p w14:paraId="68E2B371">
            <w:pPr>
              <w:spacing w:after="0" w:line="240" w:lineRule="auto"/>
              <w:ind w:firstLine="0"/>
            </w:pPr>
            <w:r>
              <w:t>Nvarchar(50)</w:t>
            </w:r>
          </w:p>
        </w:tc>
        <w:tc>
          <w:tcPr>
            <w:tcW w:w="2832" w:type="dxa"/>
          </w:tcPr>
          <w:p w14:paraId="5C0AEE9C">
            <w:pPr>
              <w:spacing w:after="0" w:line="240" w:lineRule="auto"/>
              <w:ind w:firstLine="0"/>
            </w:pPr>
            <w:r>
              <w:t>Huyện</w:t>
            </w:r>
          </w:p>
        </w:tc>
      </w:tr>
      <w:tr w14:paraId="0CDD47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74BEBEC">
            <w:pPr>
              <w:spacing w:after="0" w:line="240" w:lineRule="auto"/>
              <w:ind w:firstLine="0"/>
            </w:pPr>
            <w:r>
              <w:t>Xa</w:t>
            </w:r>
          </w:p>
        </w:tc>
        <w:tc>
          <w:tcPr>
            <w:tcW w:w="2831" w:type="dxa"/>
          </w:tcPr>
          <w:p w14:paraId="16A6B1ED">
            <w:pPr>
              <w:spacing w:after="0" w:line="240" w:lineRule="auto"/>
              <w:ind w:firstLine="0"/>
            </w:pPr>
            <w:r>
              <w:t>Nvarchar(50)</w:t>
            </w:r>
          </w:p>
        </w:tc>
        <w:tc>
          <w:tcPr>
            <w:tcW w:w="2832" w:type="dxa"/>
          </w:tcPr>
          <w:p w14:paraId="140487E0">
            <w:pPr>
              <w:spacing w:after="0" w:line="240" w:lineRule="auto"/>
              <w:ind w:firstLine="0"/>
            </w:pPr>
            <w:r>
              <w:t>Xã</w:t>
            </w:r>
          </w:p>
        </w:tc>
      </w:tr>
      <w:tr w14:paraId="265BB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C1CFC41">
            <w:pPr>
              <w:spacing w:after="0" w:line="240" w:lineRule="auto"/>
              <w:ind w:firstLine="0"/>
            </w:pPr>
            <w:r>
              <w:t>SoNha</w:t>
            </w:r>
          </w:p>
        </w:tc>
        <w:tc>
          <w:tcPr>
            <w:tcW w:w="2831" w:type="dxa"/>
          </w:tcPr>
          <w:p w14:paraId="2F06349D">
            <w:pPr>
              <w:spacing w:after="0" w:line="240" w:lineRule="auto"/>
              <w:ind w:firstLine="0"/>
            </w:pPr>
            <w:r>
              <w:t>Nvarchar(100)</w:t>
            </w:r>
          </w:p>
        </w:tc>
        <w:tc>
          <w:tcPr>
            <w:tcW w:w="2832" w:type="dxa"/>
          </w:tcPr>
          <w:p w14:paraId="1C1D2D33">
            <w:pPr>
              <w:spacing w:after="0" w:line="240" w:lineRule="auto"/>
              <w:ind w:firstLine="0"/>
            </w:pPr>
            <w:r>
              <w:t>Địa chỉ nhà</w:t>
            </w:r>
          </w:p>
        </w:tc>
      </w:tr>
      <w:tr w14:paraId="64D9C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110BD63">
            <w:pPr>
              <w:spacing w:after="0" w:line="240" w:lineRule="auto"/>
              <w:ind w:firstLine="0"/>
            </w:pPr>
            <w:r>
              <w:t>TagID</w:t>
            </w:r>
          </w:p>
        </w:tc>
        <w:tc>
          <w:tcPr>
            <w:tcW w:w="2831" w:type="dxa"/>
          </w:tcPr>
          <w:p w14:paraId="0A3E6732">
            <w:pPr>
              <w:spacing w:after="0" w:line="240" w:lineRule="auto"/>
              <w:ind w:firstLine="0"/>
            </w:pPr>
            <w:r>
              <w:t>Integer</w:t>
            </w:r>
          </w:p>
        </w:tc>
        <w:tc>
          <w:tcPr>
            <w:tcW w:w="2832" w:type="dxa"/>
          </w:tcPr>
          <w:p w14:paraId="17098FAE">
            <w:pPr>
              <w:spacing w:after="0" w:line="240" w:lineRule="auto"/>
              <w:ind w:firstLine="0"/>
            </w:pPr>
            <w:r>
              <w:t>ID nhóm người đó</w:t>
            </w:r>
          </w:p>
        </w:tc>
      </w:tr>
      <w:tr w14:paraId="71012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17D5C8A">
            <w:pPr>
              <w:spacing w:after="0" w:line="240" w:lineRule="auto"/>
              <w:ind w:firstLine="0"/>
            </w:pPr>
            <w:r>
              <w:t>Image_ID</w:t>
            </w:r>
          </w:p>
        </w:tc>
        <w:tc>
          <w:tcPr>
            <w:tcW w:w="2831" w:type="dxa"/>
          </w:tcPr>
          <w:p w14:paraId="21540283">
            <w:pPr>
              <w:spacing w:after="0" w:line="240" w:lineRule="auto"/>
              <w:ind w:firstLine="0"/>
            </w:pPr>
            <w:r>
              <w:t>Varbinary(MAX)</w:t>
            </w:r>
          </w:p>
        </w:tc>
        <w:tc>
          <w:tcPr>
            <w:tcW w:w="2832" w:type="dxa"/>
          </w:tcPr>
          <w:p w14:paraId="2EF1100B">
            <w:pPr>
              <w:spacing w:after="0" w:line="240" w:lineRule="auto"/>
              <w:ind w:firstLine="0"/>
            </w:pPr>
            <w:r>
              <w:t>Ảnh đại diện</w:t>
            </w:r>
          </w:p>
        </w:tc>
      </w:tr>
      <w:tr w14:paraId="1792E0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2109CA98">
            <w:pPr>
              <w:spacing w:after="0" w:line="240" w:lineRule="auto"/>
              <w:ind w:firstLine="0"/>
            </w:pPr>
            <w:r>
              <w:t>DeletedAt</w:t>
            </w:r>
          </w:p>
        </w:tc>
        <w:tc>
          <w:tcPr>
            <w:tcW w:w="2831" w:type="dxa"/>
          </w:tcPr>
          <w:p w14:paraId="0FADF859">
            <w:pPr>
              <w:spacing w:after="0" w:line="240" w:lineRule="auto"/>
              <w:ind w:firstLine="0"/>
            </w:pPr>
            <w:r>
              <w:t>Datetime</w:t>
            </w:r>
          </w:p>
        </w:tc>
        <w:tc>
          <w:tcPr>
            <w:tcW w:w="2832" w:type="dxa"/>
          </w:tcPr>
          <w:p w14:paraId="201D1A9E">
            <w:pPr>
              <w:spacing w:after="0" w:line="240" w:lineRule="auto"/>
              <w:ind w:firstLine="0"/>
            </w:pPr>
            <w:r>
              <w:t>Thời gian xóa</w:t>
            </w:r>
          </w:p>
        </w:tc>
      </w:tr>
    </w:tbl>
    <w:p w14:paraId="7EAD2E79"/>
    <w:p w14:paraId="79C715B9">
      <w:pPr>
        <w:pStyle w:val="4"/>
      </w:pPr>
      <w:bookmarkStart w:id="46" w:name="_Toc169355423"/>
      <w:r>
        <w:t>Bảng Provinces</w:t>
      </w:r>
      <w:bookmarkEnd w:id="46"/>
    </w:p>
    <w:p w14:paraId="02963CBE">
      <w:pPr>
        <w:pStyle w:val="7"/>
        <w:keepNext/>
      </w:pPr>
      <w:bookmarkStart w:id="47" w:name="_Toc169355380"/>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13</w:t>
      </w:r>
      <w:r>
        <w:fldChar w:fldCharType="end"/>
      </w:r>
      <w:r>
        <w:t>. Bảng Provinces</w:t>
      </w:r>
      <w:bookmarkEnd w:id="4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2A188D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2998B7D5">
            <w:pPr>
              <w:spacing w:after="0" w:line="240" w:lineRule="auto"/>
              <w:ind w:firstLine="0"/>
              <w:jc w:val="center"/>
              <w:rPr>
                <w:b/>
                <w:bCs/>
              </w:rPr>
            </w:pPr>
            <w:r>
              <w:rPr>
                <w:b/>
                <w:bCs/>
              </w:rPr>
              <w:t>Tên thuộc tính</w:t>
            </w:r>
          </w:p>
        </w:tc>
        <w:tc>
          <w:tcPr>
            <w:tcW w:w="2831" w:type="dxa"/>
          </w:tcPr>
          <w:p w14:paraId="62D121A5">
            <w:pPr>
              <w:spacing w:after="0" w:line="240" w:lineRule="auto"/>
              <w:ind w:firstLine="0"/>
              <w:jc w:val="center"/>
              <w:rPr>
                <w:b/>
                <w:bCs/>
              </w:rPr>
            </w:pPr>
            <w:r>
              <w:rPr>
                <w:b/>
                <w:bCs/>
              </w:rPr>
              <w:t>Kiểu dữ liệu</w:t>
            </w:r>
          </w:p>
        </w:tc>
        <w:tc>
          <w:tcPr>
            <w:tcW w:w="2832" w:type="dxa"/>
          </w:tcPr>
          <w:p w14:paraId="0C04AAC9">
            <w:pPr>
              <w:spacing w:after="0" w:line="240" w:lineRule="auto"/>
              <w:ind w:firstLine="0"/>
              <w:jc w:val="center"/>
              <w:rPr>
                <w:b/>
                <w:bCs/>
              </w:rPr>
            </w:pPr>
            <w:r>
              <w:rPr>
                <w:b/>
                <w:bCs/>
              </w:rPr>
              <w:t>Mô tả</w:t>
            </w:r>
          </w:p>
        </w:tc>
      </w:tr>
      <w:tr w14:paraId="2A758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0AF769F8">
            <w:pPr>
              <w:spacing w:after="0" w:line="240" w:lineRule="auto"/>
              <w:ind w:firstLine="0"/>
            </w:pPr>
            <w:r>
              <w:t>Code</w:t>
            </w:r>
          </w:p>
        </w:tc>
        <w:tc>
          <w:tcPr>
            <w:tcW w:w="2831" w:type="dxa"/>
          </w:tcPr>
          <w:p w14:paraId="50A905DE">
            <w:pPr>
              <w:spacing w:after="0" w:line="240" w:lineRule="auto"/>
              <w:ind w:firstLine="0"/>
            </w:pPr>
            <w:r>
              <w:t>Nvarchar(20)</w:t>
            </w:r>
          </w:p>
        </w:tc>
        <w:tc>
          <w:tcPr>
            <w:tcW w:w="2832" w:type="dxa"/>
          </w:tcPr>
          <w:p w14:paraId="7F52E704">
            <w:pPr>
              <w:spacing w:after="0" w:line="240" w:lineRule="auto"/>
              <w:ind w:firstLine="0"/>
            </w:pPr>
            <w:r>
              <w:t>Mã tỉnh</w:t>
            </w:r>
          </w:p>
        </w:tc>
      </w:tr>
      <w:tr w14:paraId="37223F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AF02172">
            <w:pPr>
              <w:spacing w:after="0" w:line="240" w:lineRule="auto"/>
              <w:ind w:firstLine="0"/>
            </w:pPr>
            <w:r>
              <w:t>Name</w:t>
            </w:r>
          </w:p>
        </w:tc>
        <w:tc>
          <w:tcPr>
            <w:tcW w:w="2831" w:type="dxa"/>
          </w:tcPr>
          <w:p w14:paraId="694009FF">
            <w:pPr>
              <w:spacing w:after="0" w:line="240" w:lineRule="auto"/>
              <w:ind w:firstLine="0"/>
            </w:pPr>
            <w:r>
              <w:t>Nvarchar(255)</w:t>
            </w:r>
          </w:p>
        </w:tc>
        <w:tc>
          <w:tcPr>
            <w:tcW w:w="2832" w:type="dxa"/>
          </w:tcPr>
          <w:p w14:paraId="58CC77F1">
            <w:pPr>
              <w:spacing w:after="0" w:line="240" w:lineRule="auto"/>
              <w:ind w:firstLine="0"/>
            </w:pPr>
            <w:r>
              <w:t>Tên tỉnh</w:t>
            </w:r>
          </w:p>
        </w:tc>
      </w:tr>
      <w:tr w14:paraId="25CA7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F214B25">
            <w:pPr>
              <w:spacing w:after="0" w:line="240" w:lineRule="auto"/>
              <w:ind w:firstLine="0"/>
            </w:pPr>
            <w:r>
              <w:t>Name_en</w:t>
            </w:r>
          </w:p>
        </w:tc>
        <w:tc>
          <w:tcPr>
            <w:tcW w:w="2831" w:type="dxa"/>
          </w:tcPr>
          <w:p w14:paraId="6B4CABD9">
            <w:pPr>
              <w:spacing w:after="0" w:line="240" w:lineRule="auto"/>
              <w:ind w:firstLine="0"/>
            </w:pPr>
            <w:r>
              <w:t>Varchar(255)</w:t>
            </w:r>
          </w:p>
        </w:tc>
        <w:tc>
          <w:tcPr>
            <w:tcW w:w="2832" w:type="dxa"/>
          </w:tcPr>
          <w:p w14:paraId="776982C3">
            <w:pPr>
              <w:spacing w:after="0" w:line="240" w:lineRule="auto"/>
              <w:ind w:firstLine="0"/>
            </w:pPr>
            <w:r>
              <w:t>Tên tiếng anh</w:t>
            </w:r>
          </w:p>
        </w:tc>
      </w:tr>
      <w:tr w14:paraId="62CA3A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A7CA95E">
            <w:pPr>
              <w:spacing w:after="0" w:line="240" w:lineRule="auto"/>
              <w:ind w:firstLine="0"/>
            </w:pPr>
            <w:r>
              <w:t>Full_name</w:t>
            </w:r>
          </w:p>
        </w:tc>
        <w:tc>
          <w:tcPr>
            <w:tcW w:w="2831" w:type="dxa"/>
          </w:tcPr>
          <w:p w14:paraId="4B7A592F">
            <w:pPr>
              <w:spacing w:after="0" w:line="240" w:lineRule="auto"/>
              <w:ind w:firstLine="0"/>
            </w:pPr>
            <w:r>
              <w:t>Varchar(255)</w:t>
            </w:r>
          </w:p>
        </w:tc>
        <w:tc>
          <w:tcPr>
            <w:tcW w:w="2832" w:type="dxa"/>
          </w:tcPr>
          <w:p w14:paraId="2FBC3857">
            <w:pPr>
              <w:spacing w:after="0" w:line="240" w:lineRule="auto"/>
              <w:ind w:firstLine="0"/>
            </w:pPr>
            <w:r>
              <w:t>Tên tiếng Việt đầy đủ</w:t>
            </w:r>
          </w:p>
        </w:tc>
      </w:tr>
      <w:tr w14:paraId="239259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E3767D1">
            <w:pPr>
              <w:spacing w:after="0" w:line="240" w:lineRule="auto"/>
              <w:ind w:firstLine="0"/>
            </w:pPr>
            <w:r>
              <w:t>Full_name_en</w:t>
            </w:r>
          </w:p>
        </w:tc>
        <w:tc>
          <w:tcPr>
            <w:tcW w:w="2831" w:type="dxa"/>
          </w:tcPr>
          <w:p w14:paraId="4E9686F4">
            <w:pPr>
              <w:spacing w:after="0" w:line="240" w:lineRule="auto"/>
              <w:ind w:firstLine="0"/>
            </w:pPr>
            <w:r>
              <w:t>Varchar(255)</w:t>
            </w:r>
          </w:p>
        </w:tc>
        <w:tc>
          <w:tcPr>
            <w:tcW w:w="2832" w:type="dxa"/>
          </w:tcPr>
          <w:p w14:paraId="7FC42A29">
            <w:pPr>
              <w:spacing w:after="0" w:line="240" w:lineRule="auto"/>
              <w:ind w:firstLine="0"/>
            </w:pPr>
            <w:r>
              <w:t>Tên tiếng Anh đầy đủ</w:t>
            </w:r>
          </w:p>
        </w:tc>
      </w:tr>
      <w:tr w14:paraId="7C02D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26592D4C">
            <w:pPr>
              <w:spacing w:after="0" w:line="240" w:lineRule="auto"/>
              <w:ind w:firstLine="0"/>
            </w:pPr>
            <w:r>
              <w:t>Code_name</w:t>
            </w:r>
          </w:p>
        </w:tc>
        <w:tc>
          <w:tcPr>
            <w:tcW w:w="2831" w:type="dxa"/>
          </w:tcPr>
          <w:p w14:paraId="462B7EC5">
            <w:pPr>
              <w:spacing w:after="0" w:line="240" w:lineRule="auto"/>
              <w:ind w:firstLine="0"/>
            </w:pPr>
            <w:r>
              <w:t>Varchar(255)</w:t>
            </w:r>
          </w:p>
        </w:tc>
        <w:tc>
          <w:tcPr>
            <w:tcW w:w="2832" w:type="dxa"/>
          </w:tcPr>
          <w:p w14:paraId="0DAB3452">
            <w:pPr>
              <w:spacing w:after="0" w:line="240" w:lineRule="auto"/>
              <w:ind w:firstLine="0"/>
            </w:pPr>
            <w:r>
              <w:t>Tên mã</w:t>
            </w:r>
          </w:p>
        </w:tc>
      </w:tr>
    </w:tbl>
    <w:p w14:paraId="6B976208"/>
    <w:p w14:paraId="329D177F">
      <w:pPr>
        <w:pStyle w:val="4"/>
      </w:pPr>
      <w:bookmarkStart w:id="48" w:name="_Toc169355424"/>
      <w:r>
        <w:t>Bảng Districts</w:t>
      </w:r>
      <w:bookmarkEnd w:id="48"/>
    </w:p>
    <w:p w14:paraId="0BB7A660">
      <w:pPr>
        <w:pStyle w:val="7"/>
        <w:keepNext/>
      </w:pPr>
      <w:bookmarkStart w:id="49" w:name="_Toc169355381"/>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14</w:t>
      </w:r>
      <w:r>
        <w:fldChar w:fldCharType="end"/>
      </w:r>
      <w:r>
        <w:t>. Bảng Districts</w:t>
      </w:r>
      <w:bookmarkEnd w:id="49"/>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34ADC0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31294D3">
            <w:pPr>
              <w:spacing w:after="0" w:line="240" w:lineRule="auto"/>
              <w:ind w:firstLine="0"/>
              <w:jc w:val="center"/>
              <w:rPr>
                <w:b/>
                <w:bCs/>
              </w:rPr>
            </w:pPr>
            <w:r>
              <w:rPr>
                <w:b/>
                <w:bCs/>
              </w:rPr>
              <w:t>Tên thuộc tính</w:t>
            </w:r>
          </w:p>
        </w:tc>
        <w:tc>
          <w:tcPr>
            <w:tcW w:w="2831" w:type="dxa"/>
          </w:tcPr>
          <w:p w14:paraId="2AE455D2">
            <w:pPr>
              <w:spacing w:after="0" w:line="240" w:lineRule="auto"/>
              <w:ind w:firstLine="0"/>
              <w:jc w:val="center"/>
              <w:rPr>
                <w:b/>
                <w:bCs/>
              </w:rPr>
            </w:pPr>
            <w:r>
              <w:rPr>
                <w:b/>
                <w:bCs/>
              </w:rPr>
              <w:t>Kiểu dữ liệu</w:t>
            </w:r>
          </w:p>
        </w:tc>
        <w:tc>
          <w:tcPr>
            <w:tcW w:w="2832" w:type="dxa"/>
          </w:tcPr>
          <w:p w14:paraId="14BD13D0">
            <w:pPr>
              <w:spacing w:after="0" w:line="240" w:lineRule="auto"/>
              <w:ind w:firstLine="0"/>
              <w:jc w:val="center"/>
              <w:rPr>
                <w:b/>
                <w:bCs/>
              </w:rPr>
            </w:pPr>
            <w:r>
              <w:rPr>
                <w:b/>
                <w:bCs/>
              </w:rPr>
              <w:t>Mô tả</w:t>
            </w:r>
          </w:p>
        </w:tc>
      </w:tr>
      <w:tr w14:paraId="6C854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08C7287E">
            <w:pPr>
              <w:spacing w:after="0" w:line="240" w:lineRule="auto"/>
              <w:ind w:firstLine="0"/>
            </w:pPr>
            <w:r>
              <w:t>Code</w:t>
            </w:r>
          </w:p>
        </w:tc>
        <w:tc>
          <w:tcPr>
            <w:tcW w:w="2831" w:type="dxa"/>
          </w:tcPr>
          <w:p w14:paraId="5B690E7D">
            <w:pPr>
              <w:spacing w:after="0" w:line="240" w:lineRule="auto"/>
              <w:ind w:firstLine="0"/>
            </w:pPr>
            <w:r>
              <w:t>Nvarchar(20)</w:t>
            </w:r>
          </w:p>
        </w:tc>
        <w:tc>
          <w:tcPr>
            <w:tcW w:w="2832" w:type="dxa"/>
          </w:tcPr>
          <w:p w14:paraId="685DAB66">
            <w:pPr>
              <w:spacing w:after="0" w:line="240" w:lineRule="auto"/>
              <w:ind w:firstLine="0"/>
            </w:pPr>
            <w:r>
              <w:t>Mã huyện</w:t>
            </w:r>
          </w:p>
        </w:tc>
      </w:tr>
      <w:tr w14:paraId="6A696E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01B15E8">
            <w:pPr>
              <w:spacing w:after="0" w:line="240" w:lineRule="auto"/>
              <w:ind w:firstLine="0"/>
            </w:pPr>
            <w:r>
              <w:t>Name</w:t>
            </w:r>
          </w:p>
        </w:tc>
        <w:tc>
          <w:tcPr>
            <w:tcW w:w="2831" w:type="dxa"/>
          </w:tcPr>
          <w:p w14:paraId="3A243455">
            <w:pPr>
              <w:spacing w:after="0" w:line="240" w:lineRule="auto"/>
              <w:ind w:firstLine="0"/>
            </w:pPr>
            <w:r>
              <w:t>Nvarchar(255)</w:t>
            </w:r>
          </w:p>
        </w:tc>
        <w:tc>
          <w:tcPr>
            <w:tcW w:w="2832" w:type="dxa"/>
          </w:tcPr>
          <w:p w14:paraId="19F86C8F">
            <w:pPr>
              <w:spacing w:after="0" w:line="240" w:lineRule="auto"/>
              <w:ind w:firstLine="0"/>
            </w:pPr>
            <w:r>
              <w:t>Tên huyện</w:t>
            </w:r>
          </w:p>
        </w:tc>
      </w:tr>
      <w:tr w14:paraId="10154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9D29201">
            <w:pPr>
              <w:spacing w:after="0" w:line="240" w:lineRule="auto"/>
              <w:ind w:firstLine="0"/>
            </w:pPr>
            <w:r>
              <w:t>Name_en</w:t>
            </w:r>
          </w:p>
        </w:tc>
        <w:tc>
          <w:tcPr>
            <w:tcW w:w="2831" w:type="dxa"/>
          </w:tcPr>
          <w:p w14:paraId="4E382ADF">
            <w:pPr>
              <w:spacing w:after="0" w:line="240" w:lineRule="auto"/>
              <w:ind w:firstLine="0"/>
            </w:pPr>
            <w:r>
              <w:t>Varchar(255)</w:t>
            </w:r>
          </w:p>
        </w:tc>
        <w:tc>
          <w:tcPr>
            <w:tcW w:w="2832" w:type="dxa"/>
          </w:tcPr>
          <w:p w14:paraId="5BD1862D">
            <w:pPr>
              <w:spacing w:after="0" w:line="240" w:lineRule="auto"/>
              <w:ind w:firstLine="0"/>
            </w:pPr>
            <w:r>
              <w:t>Tên tiếng anh</w:t>
            </w:r>
          </w:p>
        </w:tc>
      </w:tr>
      <w:tr w14:paraId="33F18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C12A706">
            <w:pPr>
              <w:spacing w:after="0" w:line="240" w:lineRule="auto"/>
              <w:ind w:firstLine="0"/>
            </w:pPr>
            <w:r>
              <w:t>Full_name</w:t>
            </w:r>
          </w:p>
        </w:tc>
        <w:tc>
          <w:tcPr>
            <w:tcW w:w="2831" w:type="dxa"/>
          </w:tcPr>
          <w:p w14:paraId="129E5C09">
            <w:pPr>
              <w:spacing w:after="0" w:line="240" w:lineRule="auto"/>
              <w:ind w:firstLine="0"/>
            </w:pPr>
            <w:r>
              <w:t>Varchar(255)</w:t>
            </w:r>
          </w:p>
        </w:tc>
        <w:tc>
          <w:tcPr>
            <w:tcW w:w="2832" w:type="dxa"/>
          </w:tcPr>
          <w:p w14:paraId="603D8A5A">
            <w:pPr>
              <w:spacing w:after="0" w:line="240" w:lineRule="auto"/>
              <w:ind w:firstLine="0"/>
            </w:pPr>
            <w:r>
              <w:t>Tên tiếng Việt đầy đủ</w:t>
            </w:r>
          </w:p>
        </w:tc>
      </w:tr>
      <w:tr w14:paraId="21A26C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54619225">
            <w:pPr>
              <w:spacing w:after="0" w:line="240" w:lineRule="auto"/>
              <w:ind w:firstLine="0"/>
            </w:pPr>
            <w:r>
              <w:t>Full_name_en</w:t>
            </w:r>
          </w:p>
        </w:tc>
        <w:tc>
          <w:tcPr>
            <w:tcW w:w="2831" w:type="dxa"/>
          </w:tcPr>
          <w:p w14:paraId="3E306EFB">
            <w:pPr>
              <w:spacing w:after="0" w:line="240" w:lineRule="auto"/>
              <w:ind w:firstLine="0"/>
            </w:pPr>
            <w:r>
              <w:t>Varchar(255)</w:t>
            </w:r>
          </w:p>
        </w:tc>
        <w:tc>
          <w:tcPr>
            <w:tcW w:w="2832" w:type="dxa"/>
          </w:tcPr>
          <w:p w14:paraId="631E6F58">
            <w:pPr>
              <w:spacing w:after="0" w:line="240" w:lineRule="auto"/>
              <w:ind w:firstLine="0"/>
            </w:pPr>
            <w:r>
              <w:t>Tên tiếng Anh đầy đủ</w:t>
            </w:r>
          </w:p>
        </w:tc>
      </w:tr>
      <w:tr w14:paraId="5D1045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F366731">
            <w:pPr>
              <w:spacing w:after="0" w:line="240" w:lineRule="auto"/>
              <w:ind w:firstLine="0"/>
            </w:pPr>
            <w:r>
              <w:t>Code_name</w:t>
            </w:r>
          </w:p>
        </w:tc>
        <w:tc>
          <w:tcPr>
            <w:tcW w:w="2831" w:type="dxa"/>
          </w:tcPr>
          <w:p w14:paraId="1521C302">
            <w:pPr>
              <w:spacing w:after="0" w:line="240" w:lineRule="auto"/>
              <w:ind w:firstLine="0"/>
            </w:pPr>
            <w:r>
              <w:t>Varchar(255)</w:t>
            </w:r>
          </w:p>
        </w:tc>
        <w:tc>
          <w:tcPr>
            <w:tcW w:w="2832" w:type="dxa"/>
          </w:tcPr>
          <w:p w14:paraId="4B42CF1C">
            <w:pPr>
              <w:spacing w:after="0" w:line="240" w:lineRule="auto"/>
              <w:ind w:firstLine="0"/>
            </w:pPr>
            <w:r>
              <w:t>Tên mã</w:t>
            </w:r>
          </w:p>
        </w:tc>
      </w:tr>
      <w:tr w14:paraId="285363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DA53EDB">
            <w:pPr>
              <w:spacing w:after="0" w:line="240" w:lineRule="auto"/>
              <w:ind w:firstLine="0"/>
            </w:pPr>
            <w:r>
              <w:t>Province_code</w:t>
            </w:r>
          </w:p>
        </w:tc>
        <w:tc>
          <w:tcPr>
            <w:tcW w:w="2831" w:type="dxa"/>
          </w:tcPr>
          <w:p w14:paraId="47694D45">
            <w:pPr>
              <w:spacing w:after="0" w:line="240" w:lineRule="auto"/>
              <w:ind w:firstLine="0"/>
            </w:pPr>
            <w:r>
              <w:t>Integer</w:t>
            </w:r>
          </w:p>
        </w:tc>
        <w:tc>
          <w:tcPr>
            <w:tcW w:w="2832" w:type="dxa"/>
          </w:tcPr>
          <w:p w14:paraId="2DC637B2">
            <w:pPr>
              <w:spacing w:after="0" w:line="240" w:lineRule="auto"/>
              <w:ind w:firstLine="0"/>
            </w:pPr>
            <w:r>
              <w:t xml:space="preserve">Mã tỉnh </w:t>
            </w:r>
          </w:p>
        </w:tc>
      </w:tr>
    </w:tbl>
    <w:p w14:paraId="219F3074"/>
    <w:p w14:paraId="32CA3FF9">
      <w:pPr>
        <w:rPr>
          <w:b/>
          <w:bCs/>
        </w:rPr>
      </w:pPr>
      <w:r>
        <w:rPr>
          <w:b/>
          <w:bCs/>
        </w:rPr>
        <w:t>Tham chiếu</w:t>
      </w:r>
    </w:p>
    <w:p w14:paraId="643373F9">
      <w:pPr>
        <w:pStyle w:val="7"/>
        <w:keepNext/>
      </w:pPr>
      <w:bookmarkStart w:id="50" w:name="_Toc169355382"/>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15</w:t>
      </w:r>
      <w:r>
        <w:fldChar w:fldCharType="end"/>
      </w:r>
      <w:r>
        <w:t>. Tham chiếu của bảng Districts</w:t>
      </w:r>
      <w:bookmarkEnd w:id="50"/>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233BF5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405043C">
            <w:pPr>
              <w:spacing w:after="0" w:line="240" w:lineRule="auto"/>
              <w:ind w:firstLine="0"/>
              <w:jc w:val="center"/>
              <w:rPr>
                <w:b/>
                <w:bCs/>
              </w:rPr>
            </w:pPr>
            <w:r>
              <w:rPr>
                <w:b/>
                <w:bCs/>
              </w:rPr>
              <w:t>Thuộc tính</w:t>
            </w:r>
          </w:p>
        </w:tc>
        <w:tc>
          <w:tcPr>
            <w:tcW w:w="2831" w:type="dxa"/>
          </w:tcPr>
          <w:p w14:paraId="1F801DEF">
            <w:pPr>
              <w:spacing w:after="0" w:line="240" w:lineRule="auto"/>
              <w:ind w:firstLine="0"/>
              <w:jc w:val="center"/>
              <w:rPr>
                <w:b/>
                <w:bCs/>
              </w:rPr>
            </w:pPr>
            <w:r>
              <w:rPr>
                <w:b/>
                <w:bCs/>
              </w:rPr>
              <w:t>Bảng tham chiếu</w:t>
            </w:r>
          </w:p>
        </w:tc>
        <w:tc>
          <w:tcPr>
            <w:tcW w:w="2832" w:type="dxa"/>
          </w:tcPr>
          <w:p w14:paraId="11090CC7">
            <w:pPr>
              <w:spacing w:after="0" w:line="240" w:lineRule="auto"/>
              <w:ind w:firstLine="0"/>
              <w:jc w:val="center"/>
              <w:rPr>
                <w:b/>
                <w:bCs/>
              </w:rPr>
            </w:pPr>
            <w:r>
              <w:rPr>
                <w:b/>
                <w:bCs/>
              </w:rPr>
              <w:t>Thuộc tính tham chiếu</w:t>
            </w:r>
          </w:p>
        </w:tc>
      </w:tr>
      <w:tr w14:paraId="650BF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4E47F218">
            <w:pPr>
              <w:spacing w:after="0" w:line="240" w:lineRule="auto"/>
              <w:ind w:firstLine="0"/>
            </w:pPr>
            <w:r>
              <w:t>Province_code</w:t>
            </w:r>
          </w:p>
        </w:tc>
        <w:tc>
          <w:tcPr>
            <w:tcW w:w="2831" w:type="dxa"/>
          </w:tcPr>
          <w:p w14:paraId="391F74AF">
            <w:pPr>
              <w:spacing w:after="0" w:line="240" w:lineRule="auto"/>
              <w:ind w:firstLine="0"/>
            </w:pPr>
            <w:r>
              <w:t>Provinces</w:t>
            </w:r>
          </w:p>
        </w:tc>
        <w:tc>
          <w:tcPr>
            <w:tcW w:w="2832" w:type="dxa"/>
          </w:tcPr>
          <w:p w14:paraId="06CC41FB">
            <w:pPr>
              <w:spacing w:after="0" w:line="240" w:lineRule="auto"/>
              <w:ind w:firstLine="0"/>
            </w:pPr>
            <w:r>
              <w:t>Code</w:t>
            </w:r>
          </w:p>
        </w:tc>
      </w:tr>
    </w:tbl>
    <w:p w14:paraId="5D58CD56"/>
    <w:p w14:paraId="30022EFB">
      <w:pPr>
        <w:pStyle w:val="4"/>
      </w:pPr>
      <w:bookmarkStart w:id="51" w:name="_Toc169355425"/>
      <w:r>
        <w:t>Bảng Wards</w:t>
      </w:r>
      <w:bookmarkEnd w:id="51"/>
    </w:p>
    <w:p w14:paraId="68F46B4E">
      <w:pPr>
        <w:pStyle w:val="7"/>
        <w:keepNext/>
      </w:pPr>
      <w:bookmarkStart w:id="52" w:name="_Toc169355383"/>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16</w:t>
      </w:r>
      <w:r>
        <w:fldChar w:fldCharType="end"/>
      </w:r>
      <w:r>
        <w:t>. Bảng Wards</w:t>
      </w:r>
      <w:bookmarkEnd w:id="5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7EB4A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B3C88A4">
            <w:pPr>
              <w:spacing w:after="0" w:line="240" w:lineRule="auto"/>
              <w:ind w:firstLine="0"/>
              <w:jc w:val="center"/>
              <w:rPr>
                <w:b/>
                <w:bCs/>
              </w:rPr>
            </w:pPr>
            <w:r>
              <w:rPr>
                <w:b/>
                <w:bCs/>
              </w:rPr>
              <w:t>Tên thuộc tính</w:t>
            </w:r>
          </w:p>
        </w:tc>
        <w:tc>
          <w:tcPr>
            <w:tcW w:w="2831" w:type="dxa"/>
          </w:tcPr>
          <w:p w14:paraId="1C52CC47">
            <w:pPr>
              <w:spacing w:after="0" w:line="240" w:lineRule="auto"/>
              <w:ind w:firstLine="0"/>
              <w:jc w:val="center"/>
              <w:rPr>
                <w:b/>
                <w:bCs/>
              </w:rPr>
            </w:pPr>
            <w:r>
              <w:rPr>
                <w:b/>
                <w:bCs/>
              </w:rPr>
              <w:t>Kiểu dữ liệu</w:t>
            </w:r>
          </w:p>
        </w:tc>
        <w:tc>
          <w:tcPr>
            <w:tcW w:w="2832" w:type="dxa"/>
          </w:tcPr>
          <w:p w14:paraId="2F738B52">
            <w:pPr>
              <w:spacing w:after="0" w:line="240" w:lineRule="auto"/>
              <w:ind w:firstLine="0"/>
              <w:jc w:val="center"/>
              <w:rPr>
                <w:b/>
                <w:bCs/>
              </w:rPr>
            </w:pPr>
            <w:r>
              <w:rPr>
                <w:b/>
                <w:bCs/>
              </w:rPr>
              <w:t>Mô tả</w:t>
            </w:r>
          </w:p>
        </w:tc>
      </w:tr>
      <w:tr w14:paraId="1693F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7359C5F3">
            <w:pPr>
              <w:spacing w:after="0" w:line="240" w:lineRule="auto"/>
              <w:ind w:firstLine="0"/>
            </w:pPr>
            <w:r>
              <w:t>Code</w:t>
            </w:r>
          </w:p>
        </w:tc>
        <w:tc>
          <w:tcPr>
            <w:tcW w:w="2831" w:type="dxa"/>
          </w:tcPr>
          <w:p w14:paraId="560BF52F">
            <w:pPr>
              <w:spacing w:after="0" w:line="240" w:lineRule="auto"/>
              <w:ind w:firstLine="0"/>
            </w:pPr>
            <w:r>
              <w:t>Nvarchar(20)</w:t>
            </w:r>
          </w:p>
        </w:tc>
        <w:tc>
          <w:tcPr>
            <w:tcW w:w="2832" w:type="dxa"/>
          </w:tcPr>
          <w:p w14:paraId="23C9FA4C">
            <w:pPr>
              <w:spacing w:after="0" w:line="240" w:lineRule="auto"/>
              <w:ind w:firstLine="0"/>
            </w:pPr>
            <w:r>
              <w:t>Mã xã</w:t>
            </w:r>
          </w:p>
        </w:tc>
      </w:tr>
      <w:tr w14:paraId="5FD0B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447E55DC">
            <w:pPr>
              <w:spacing w:after="0" w:line="240" w:lineRule="auto"/>
              <w:ind w:firstLine="0"/>
            </w:pPr>
            <w:r>
              <w:t>Name</w:t>
            </w:r>
          </w:p>
        </w:tc>
        <w:tc>
          <w:tcPr>
            <w:tcW w:w="2831" w:type="dxa"/>
          </w:tcPr>
          <w:p w14:paraId="3DB0C053">
            <w:pPr>
              <w:spacing w:after="0" w:line="240" w:lineRule="auto"/>
              <w:ind w:firstLine="0"/>
            </w:pPr>
            <w:r>
              <w:t>Nvarchar(255)</w:t>
            </w:r>
          </w:p>
        </w:tc>
        <w:tc>
          <w:tcPr>
            <w:tcW w:w="2832" w:type="dxa"/>
          </w:tcPr>
          <w:p w14:paraId="40CEFD1B">
            <w:pPr>
              <w:spacing w:after="0" w:line="240" w:lineRule="auto"/>
              <w:ind w:firstLine="0"/>
            </w:pPr>
            <w:r>
              <w:t>Tên xã</w:t>
            </w:r>
          </w:p>
        </w:tc>
      </w:tr>
      <w:tr w14:paraId="0C4DC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65F6C61C">
            <w:pPr>
              <w:spacing w:after="0" w:line="240" w:lineRule="auto"/>
              <w:ind w:firstLine="0"/>
            </w:pPr>
            <w:r>
              <w:t>Name_en</w:t>
            </w:r>
          </w:p>
        </w:tc>
        <w:tc>
          <w:tcPr>
            <w:tcW w:w="2831" w:type="dxa"/>
          </w:tcPr>
          <w:p w14:paraId="471AFAAF">
            <w:pPr>
              <w:spacing w:after="0" w:line="240" w:lineRule="auto"/>
              <w:ind w:firstLine="0"/>
            </w:pPr>
            <w:r>
              <w:t>Varchar(255)</w:t>
            </w:r>
          </w:p>
        </w:tc>
        <w:tc>
          <w:tcPr>
            <w:tcW w:w="2832" w:type="dxa"/>
          </w:tcPr>
          <w:p w14:paraId="710FF598">
            <w:pPr>
              <w:spacing w:after="0" w:line="240" w:lineRule="auto"/>
              <w:ind w:firstLine="0"/>
            </w:pPr>
            <w:r>
              <w:t>Tên tiếng anh</w:t>
            </w:r>
          </w:p>
        </w:tc>
      </w:tr>
      <w:tr w14:paraId="2A7A44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F2E47A3">
            <w:pPr>
              <w:spacing w:after="0" w:line="240" w:lineRule="auto"/>
              <w:ind w:firstLine="0"/>
            </w:pPr>
            <w:r>
              <w:t>Full_name</w:t>
            </w:r>
          </w:p>
        </w:tc>
        <w:tc>
          <w:tcPr>
            <w:tcW w:w="2831" w:type="dxa"/>
          </w:tcPr>
          <w:p w14:paraId="4D7EF235">
            <w:pPr>
              <w:spacing w:after="0" w:line="240" w:lineRule="auto"/>
              <w:ind w:firstLine="0"/>
            </w:pPr>
            <w:r>
              <w:t>Varchar(255)</w:t>
            </w:r>
          </w:p>
        </w:tc>
        <w:tc>
          <w:tcPr>
            <w:tcW w:w="2832" w:type="dxa"/>
          </w:tcPr>
          <w:p w14:paraId="1A1ECBB9">
            <w:pPr>
              <w:spacing w:after="0" w:line="240" w:lineRule="auto"/>
              <w:ind w:firstLine="0"/>
            </w:pPr>
            <w:r>
              <w:t>Tên tiếng Việt đầy đủ</w:t>
            </w:r>
          </w:p>
        </w:tc>
      </w:tr>
      <w:tr w14:paraId="2FBA29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2F9C5FB3">
            <w:pPr>
              <w:spacing w:after="0" w:line="240" w:lineRule="auto"/>
              <w:ind w:firstLine="0"/>
            </w:pPr>
            <w:r>
              <w:t>Full_name_en</w:t>
            </w:r>
          </w:p>
        </w:tc>
        <w:tc>
          <w:tcPr>
            <w:tcW w:w="2831" w:type="dxa"/>
          </w:tcPr>
          <w:p w14:paraId="1D10224F">
            <w:pPr>
              <w:spacing w:after="0" w:line="240" w:lineRule="auto"/>
              <w:ind w:firstLine="0"/>
            </w:pPr>
            <w:r>
              <w:t>Varchar(255)</w:t>
            </w:r>
          </w:p>
        </w:tc>
        <w:tc>
          <w:tcPr>
            <w:tcW w:w="2832" w:type="dxa"/>
          </w:tcPr>
          <w:p w14:paraId="0F00E0BB">
            <w:pPr>
              <w:spacing w:after="0" w:line="240" w:lineRule="auto"/>
              <w:ind w:firstLine="0"/>
            </w:pPr>
            <w:r>
              <w:t>Tên tiếng Anh đầy đủ</w:t>
            </w:r>
          </w:p>
        </w:tc>
      </w:tr>
      <w:tr w14:paraId="69F638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3E8E63D">
            <w:pPr>
              <w:spacing w:after="0" w:line="240" w:lineRule="auto"/>
              <w:ind w:firstLine="0"/>
            </w:pPr>
            <w:r>
              <w:t>Code_name</w:t>
            </w:r>
          </w:p>
        </w:tc>
        <w:tc>
          <w:tcPr>
            <w:tcW w:w="2831" w:type="dxa"/>
          </w:tcPr>
          <w:p w14:paraId="68D56F26">
            <w:pPr>
              <w:spacing w:after="0" w:line="240" w:lineRule="auto"/>
              <w:ind w:firstLine="0"/>
            </w:pPr>
            <w:r>
              <w:t>Varchar(255)</w:t>
            </w:r>
          </w:p>
        </w:tc>
        <w:tc>
          <w:tcPr>
            <w:tcW w:w="2832" w:type="dxa"/>
          </w:tcPr>
          <w:p w14:paraId="5F15FF76">
            <w:pPr>
              <w:spacing w:after="0" w:line="240" w:lineRule="auto"/>
              <w:ind w:firstLine="0"/>
            </w:pPr>
            <w:r>
              <w:t>Tên mã</w:t>
            </w:r>
          </w:p>
        </w:tc>
      </w:tr>
      <w:tr w14:paraId="0C38B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25F45989">
            <w:pPr>
              <w:spacing w:after="0" w:line="240" w:lineRule="auto"/>
              <w:ind w:firstLine="0"/>
            </w:pPr>
            <w:r>
              <w:t>District_code</w:t>
            </w:r>
          </w:p>
        </w:tc>
        <w:tc>
          <w:tcPr>
            <w:tcW w:w="2831" w:type="dxa"/>
          </w:tcPr>
          <w:p w14:paraId="2A1BB5A3">
            <w:pPr>
              <w:spacing w:after="0" w:line="240" w:lineRule="auto"/>
              <w:ind w:firstLine="0"/>
            </w:pPr>
            <w:r>
              <w:t>Integer</w:t>
            </w:r>
          </w:p>
        </w:tc>
        <w:tc>
          <w:tcPr>
            <w:tcW w:w="2832" w:type="dxa"/>
          </w:tcPr>
          <w:p w14:paraId="0413F207">
            <w:pPr>
              <w:spacing w:after="0" w:line="240" w:lineRule="auto"/>
              <w:ind w:firstLine="0"/>
            </w:pPr>
            <w:r>
              <w:t>Mã huyện</w:t>
            </w:r>
          </w:p>
        </w:tc>
      </w:tr>
    </w:tbl>
    <w:p w14:paraId="2E56DCF3"/>
    <w:p w14:paraId="1418DC36">
      <w:pPr>
        <w:rPr>
          <w:b/>
          <w:bCs/>
        </w:rPr>
      </w:pPr>
      <w:r>
        <w:rPr>
          <w:b/>
          <w:bCs/>
        </w:rPr>
        <w:t>Tham chiếu</w:t>
      </w:r>
    </w:p>
    <w:p w14:paraId="75F97869">
      <w:pPr>
        <w:pStyle w:val="7"/>
        <w:keepNext/>
      </w:pPr>
      <w:bookmarkStart w:id="53" w:name="_Toc169355384"/>
      <w:r>
        <w:t xml:space="preserve">Bảng </w:t>
      </w:r>
      <w:r>
        <w:fldChar w:fldCharType="begin"/>
      </w:r>
      <w:r>
        <w:instrText xml:space="preserve"> STYLEREF 1 \s </w:instrText>
      </w:r>
      <w:r>
        <w:fldChar w:fldCharType="separate"/>
      </w:r>
      <w:r>
        <w:t>2</w:t>
      </w:r>
      <w:r>
        <w:fldChar w:fldCharType="end"/>
      </w:r>
      <w:r>
        <w:t>.</w:t>
      </w:r>
      <w:r>
        <w:fldChar w:fldCharType="begin"/>
      </w:r>
      <w:r>
        <w:instrText xml:space="preserve"> SEQ Bảng \* ARABIC \s 1 </w:instrText>
      </w:r>
      <w:r>
        <w:fldChar w:fldCharType="separate"/>
      </w:r>
      <w:r>
        <w:t>17</w:t>
      </w:r>
      <w:r>
        <w:fldChar w:fldCharType="end"/>
      </w:r>
      <w:r>
        <w:t>. Tham chiếu của bảng Wards</w:t>
      </w:r>
      <w:bookmarkEnd w:id="5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1"/>
        <w:gridCol w:w="2831"/>
        <w:gridCol w:w="2832"/>
      </w:tblGrid>
      <w:tr w14:paraId="526673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18C4B8BE">
            <w:pPr>
              <w:spacing w:after="0" w:line="240" w:lineRule="auto"/>
              <w:ind w:firstLine="0"/>
              <w:jc w:val="center"/>
              <w:rPr>
                <w:b/>
                <w:bCs/>
              </w:rPr>
            </w:pPr>
            <w:r>
              <w:rPr>
                <w:b/>
                <w:bCs/>
              </w:rPr>
              <w:t>Thuộc tính</w:t>
            </w:r>
          </w:p>
        </w:tc>
        <w:tc>
          <w:tcPr>
            <w:tcW w:w="2831" w:type="dxa"/>
          </w:tcPr>
          <w:p w14:paraId="4DF0228B">
            <w:pPr>
              <w:spacing w:after="0" w:line="240" w:lineRule="auto"/>
              <w:ind w:firstLine="0"/>
              <w:jc w:val="center"/>
              <w:rPr>
                <w:b/>
                <w:bCs/>
              </w:rPr>
            </w:pPr>
            <w:r>
              <w:rPr>
                <w:b/>
                <w:bCs/>
              </w:rPr>
              <w:t>Bảng tham chiếu</w:t>
            </w:r>
          </w:p>
        </w:tc>
        <w:tc>
          <w:tcPr>
            <w:tcW w:w="2832" w:type="dxa"/>
          </w:tcPr>
          <w:p w14:paraId="106A2051">
            <w:pPr>
              <w:spacing w:after="0" w:line="240" w:lineRule="auto"/>
              <w:ind w:firstLine="0"/>
              <w:jc w:val="center"/>
              <w:rPr>
                <w:b/>
                <w:bCs/>
              </w:rPr>
            </w:pPr>
            <w:r>
              <w:rPr>
                <w:b/>
                <w:bCs/>
              </w:rPr>
              <w:t>Thuộc tính tham chiếu</w:t>
            </w:r>
          </w:p>
        </w:tc>
      </w:tr>
      <w:tr w14:paraId="6DEC76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1" w:type="dxa"/>
          </w:tcPr>
          <w:p w14:paraId="3F6AF369">
            <w:pPr>
              <w:spacing w:after="0" w:line="240" w:lineRule="auto"/>
              <w:ind w:firstLine="0"/>
            </w:pPr>
            <w:r>
              <w:t>District_code</w:t>
            </w:r>
          </w:p>
        </w:tc>
        <w:tc>
          <w:tcPr>
            <w:tcW w:w="2831" w:type="dxa"/>
          </w:tcPr>
          <w:p w14:paraId="0508D62B">
            <w:pPr>
              <w:spacing w:after="0" w:line="240" w:lineRule="auto"/>
              <w:ind w:firstLine="0"/>
            </w:pPr>
            <w:r>
              <w:t>Districts</w:t>
            </w:r>
          </w:p>
        </w:tc>
        <w:tc>
          <w:tcPr>
            <w:tcW w:w="2832" w:type="dxa"/>
          </w:tcPr>
          <w:p w14:paraId="3F0CECFD">
            <w:pPr>
              <w:spacing w:after="0" w:line="240" w:lineRule="auto"/>
              <w:ind w:firstLine="0"/>
            </w:pPr>
            <w:r>
              <w:t>Code</w:t>
            </w:r>
          </w:p>
        </w:tc>
      </w:tr>
    </w:tbl>
    <w:p w14:paraId="439DB440"/>
    <w:p w14:paraId="62570CD5">
      <w:pPr>
        <w:pStyle w:val="3"/>
      </w:pPr>
      <w:bookmarkStart w:id="54" w:name="_Toc169355426"/>
      <w:r>
        <w:t>Cài đặt CSDL</w:t>
      </w:r>
      <w:bookmarkEnd w:id="54"/>
    </w:p>
    <w:p w14:paraId="204BEBF5">
      <w:pPr>
        <w:pStyle w:val="4"/>
      </w:pPr>
      <w:bookmarkStart w:id="55" w:name="_Toc169355427"/>
      <w:r>
        <w:t>Bảng Tag</w:t>
      </w:r>
      <w:bookmarkEnd w:id="55"/>
    </w:p>
    <w:p w14:paraId="54C1E3A7">
      <w:pPr>
        <w:keepNext/>
        <w:jc w:val="center"/>
      </w:pPr>
      <w:r>
        <w:drawing>
          <wp:inline distT="0" distB="0" distL="0" distR="0">
            <wp:extent cx="4297045" cy="1592580"/>
            <wp:effectExtent l="0" t="0" r="8255" b="7620"/>
            <wp:docPr id="1185640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40362"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06012" cy="1595757"/>
                    </a:xfrm>
                    <a:prstGeom prst="rect">
                      <a:avLst/>
                    </a:prstGeom>
                    <a:noFill/>
                  </pic:spPr>
                </pic:pic>
              </a:graphicData>
            </a:graphic>
          </wp:inline>
        </w:drawing>
      </w:r>
    </w:p>
    <w:p w14:paraId="40623770">
      <w:pPr>
        <w:pStyle w:val="7"/>
      </w:pPr>
      <w:bookmarkStart w:id="56" w:name="_Toc16935539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2</w:t>
      </w:r>
      <w:r>
        <w:fldChar w:fldCharType="end"/>
      </w:r>
      <w:bookmarkStart w:id="57" w:name="_Toc8937"/>
      <w:r>
        <w:t>. Cài đặt bảng Tag</w:t>
      </w:r>
      <w:bookmarkEnd w:id="56"/>
      <w:bookmarkEnd w:id="57"/>
    </w:p>
    <w:p w14:paraId="732A29AA">
      <w:pPr>
        <w:pStyle w:val="4"/>
      </w:pPr>
      <w:bookmarkStart w:id="58" w:name="_Toc169355428"/>
      <w:r>
        <w:t>Bảng TTCaNhan</w:t>
      </w:r>
      <w:bookmarkEnd w:id="58"/>
    </w:p>
    <w:p w14:paraId="12B032E2">
      <w:pPr>
        <w:keepNext/>
        <w:jc w:val="center"/>
      </w:pPr>
      <w:r>
        <w:drawing>
          <wp:inline distT="0" distB="0" distL="0" distR="0">
            <wp:extent cx="4961255" cy="2404110"/>
            <wp:effectExtent l="0" t="0" r="0" b="0"/>
            <wp:docPr id="595719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719153"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976986" cy="2411593"/>
                    </a:xfrm>
                    <a:prstGeom prst="rect">
                      <a:avLst/>
                    </a:prstGeom>
                    <a:noFill/>
                  </pic:spPr>
                </pic:pic>
              </a:graphicData>
            </a:graphic>
          </wp:inline>
        </w:drawing>
      </w:r>
    </w:p>
    <w:p w14:paraId="228F9E31">
      <w:pPr>
        <w:pStyle w:val="7"/>
      </w:pPr>
      <w:bookmarkStart w:id="59" w:name="_Toc16935539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3</w:t>
      </w:r>
      <w:r>
        <w:fldChar w:fldCharType="end"/>
      </w:r>
      <w:bookmarkStart w:id="60" w:name="_Toc18291"/>
      <w:r>
        <w:t>. Cài đặt bảng TTCaNhan</w:t>
      </w:r>
      <w:bookmarkEnd w:id="59"/>
      <w:bookmarkEnd w:id="60"/>
    </w:p>
    <w:p w14:paraId="6F393754">
      <w:pPr>
        <w:pStyle w:val="4"/>
      </w:pPr>
      <w:bookmarkStart w:id="61" w:name="_Toc169355429"/>
      <w:r>
        <w:t>Bảng NhaMang</w:t>
      </w:r>
      <w:bookmarkEnd w:id="61"/>
    </w:p>
    <w:p w14:paraId="14197EE8">
      <w:pPr>
        <w:keepNext/>
        <w:jc w:val="center"/>
      </w:pPr>
      <w:r>
        <w:drawing>
          <wp:inline distT="0" distB="0" distL="0" distR="0">
            <wp:extent cx="4839335" cy="1684020"/>
            <wp:effectExtent l="0" t="0" r="0" b="0"/>
            <wp:docPr id="815297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9716"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842059" cy="1684965"/>
                    </a:xfrm>
                    <a:prstGeom prst="rect">
                      <a:avLst/>
                    </a:prstGeom>
                    <a:noFill/>
                  </pic:spPr>
                </pic:pic>
              </a:graphicData>
            </a:graphic>
          </wp:inline>
        </w:drawing>
      </w:r>
    </w:p>
    <w:p w14:paraId="229F397F">
      <w:pPr>
        <w:pStyle w:val="7"/>
      </w:pPr>
      <w:bookmarkStart w:id="62" w:name="_Toc169355394"/>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4</w:t>
      </w:r>
      <w:r>
        <w:fldChar w:fldCharType="end"/>
      </w:r>
      <w:bookmarkStart w:id="63" w:name="_Toc30865"/>
      <w:r>
        <w:t>. Cài đặt bảng NhaMang</w:t>
      </w:r>
      <w:bookmarkEnd w:id="62"/>
      <w:bookmarkEnd w:id="63"/>
    </w:p>
    <w:p w14:paraId="00657E98">
      <w:pPr>
        <w:pStyle w:val="4"/>
      </w:pPr>
      <w:bookmarkStart w:id="64" w:name="_Toc169355430"/>
      <w:r>
        <w:t>Bảng DauSoThueBao</w:t>
      </w:r>
      <w:bookmarkEnd w:id="64"/>
    </w:p>
    <w:p w14:paraId="405534E3">
      <w:pPr>
        <w:keepNext/>
        <w:jc w:val="center"/>
      </w:pPr>
      <w:r>
        <w:drawing>
          <wp:inline distT="0" distB="0" distL="0" distR="0">
            <wp:extent cx="5082540" cy="1163955"/>
            <wp:effectExtent l="0" t="0" r="3810" b="0"/>
            <wp:docPr id="988946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46596"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128979" cy="1174965"/>
                    </a:xfrm>
                    <a:prstGeom prst="rect">
                      <a:avLst/>
                    </a:prstGeom>
                    <a:noFill/>
                  </pic:spPr>
                </pic:pic>
              </a:graphicData>
            </a:graphic>
          </wp:inline>
        </w:drawing>
      </w:r>
    </w:p>
    <w:p w14:paraId="44422473">
      <w:pPr>
        <w:pStyle w:val="7"/>
      </w:pPr>
      <w:bookmarkStart w:id="65" w:name="_Toc169355395"/>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5</w:t>
      </w:r>
      <w:r>
        <w:fldChar w:fldCharType="end"/>
      </w:r>
      <w:bookmarkStart w:id="66" w:name="_Toc7634"/>
      <w:r>
        <w:t>. Cài đặt bảng DauSoThueBao</w:t>
      </w:r>
      <w:bookmarkEnd w:id="65"/>
      <w:bookmarkEnd w:id="66"/>
    </w:p>
    <w:p w14:paraId="3E737F0D">
      <w:pPr>
        <w:pStyle w:val="4"/>
      </w:pPr>
      <w:bookmarkStart w:id="67" w:name="_Toc169355431"/>
      <w:r>
        <w:t>Bảng TTSDT</w:t>
      </w:r>
      <w:bookmarkEnd w:id="67"/>
    </w:p>
    <w:p w14:paraId="10400CD8">
      <w:pPr>
        <w:keepNext/>
        <w:jc w:val="center"/>
      </w:pPr>
      <w:r>
        <w:drawing>
          <wp:inline distT="0" distB="0" distL="0" distR="0">
            <wp:extent cx="5092065" cy="1445260"/>
            <wp:effectExtent l="0" t="0" r="0" b="2540"/>
            <wp:docPr id="14546534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53448"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128485" cy="1455899"/>
                    </a:xfrm>
                    <a:prstGeom prst="rect">
                      <a:avLst/>
                    </a:prstGeom>
                    <a:noFill/>
                  </pic:spPr>
                </pic:pic>
              </a:graphicData>
            </a:graphic>
          </wp:inline>
        </w:drawing>
      </w:r>
    </w:p>
    <w:p w14:paraId="4702F789">
      <w:pPr>
        <w:pStyle w:val="7"/>
      </w:pPr>
      <w:bookmarkStart w:id="68" w:name="_Toc169355396"/>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6</w:t>
      </w:r>
      <w:r>
        <w:fldChar w:fldCharType="end"/>
      </w:r>
      <w:bookmarkStart w:id="69" w:name="_Toc30270"/>
      <w:r>
        <w:t>. Cài đặt bảng TTSDT</w:t>
      </w:r>
      <w:bookmarkEnd w:id="68"/>
      <w:bookmarkEnd w:id="69"/>
    </w:p>
    <w:p w14:paraId="68DB78F3">
      <w:pPr>
        <w:pStyle w:val="4"/>
      </w:pPr>
      <w:bookmarkStart w:id="70" w:name="_Toc169355432"/>
      <w:r>
        <w:t>Bảng TTEmail</w:t>
      </w:r>
      <w:bookmarkEnd w:id="70"/>
    </w:p>
    <w:p w14:paraId="451ABB57">
      <w:pPr>
        <w:keepNext/>
        <w:jc w:val="center"/>
      </w:pPr>
      <w:r>
        <w:drawing>
          <wp:inline distT="0" distB="0" distL="0" distR="0">
            <wp:extent cx="4943475" cy="1299845"/>
            <wp:effectExtent l="0" t="0" r="0" b="0"/>
            <wp:docPr id="20768524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5243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90117" cy="1312280"/>
                    </a:xfrm>
                    <a:prstGeom prst="rect">
                      <a:avLst/>
                    </a:prstGeom>
                    <a:noFill/>
                  </pic:spPr>
                </pic:pic>
              </a:graphicData>
            </a:graphic>
          </wp:inline>
        </w:drawing>
      </w:r>
    </w:p>
    <w:p w14:paraId="5DFC0CCD">
      <w:pPr>
        <w:pStyle w:val="7"/>
      </w:pPr>
      <w:bookmarkStart w:id="71" w:name="_Toc16935539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7</w:t>
      </w:r>
      <w:r>
        <w:fldChar w:fldCharType="end"/>
      </w:r>
      <w:bookmarkStart w:id="72" w:name="_Toc19680"/>
      <w:r>
        <w:t>. Cài đặt bảng TTEmail</w:t>
      </w:r>
      <w:bookmarkEnd w:id="71"/>
      <w:bookmarkEnd w:id="72"/>
    </w:p>
    <w:p w14:paraId="10BD83AE">
      <w:pPr>
        <w:pStyle w:val="4"/>
      </w:pPr>
      <w:bookmarkStart w:id="73" w:name="_Toc169355433"/>
      <w:r>
        <w:t>Bảng Temp_TTCaNhan</w:t>
      </w:r>
      <w:bookmarkEnd w:id="73"/>
    </w:p>
    <w:p w14:paraId="495EB8CC">
      <w:pPr>
        <w:keepNext/>
        <w:jc w:val="center"/>
      </w:pPr>
      <w:r>
        <w:drawing>
          <wp:inline distT="0" distB="0" distL="0" distR="0">
            <wp:extent cx="5036820" cy="3284220"/>
            <wp:effectExtent l="0" t="0" r="0" b="0"/>
            <wp:docPr id="1865618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18819"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040366" cy="3286455"/>
                    </a:xfrm>
                    <a:prstGeom prst="rect">
                      <a:avLst/>
                    </a:prstGeom>
                    <a:noFill/>
                  </pic:spPr>
                </pic:pic>
              </a:graphicData>
            </a:graphic>
          </wp:inline>
        </w:drawing>
      </w:r>
    </w:p>
    <w:p w14:paraId="2DFA128F">
      <w:pPr>
        <w:pStyle w:val="7"/>
      </w:pPr>
      <w:bookmarkStart w:id="74" w:name="_Toc169355398"/>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8</w:t>
      </w:r>
      <w:r>
        <w:fldChar w:fldCharType="end"/>
      </w:r>
      <w:bookmarkStart w:id="75" w:name="_Toc5723"/>
      <w:r>
        <w:t>. Cài đặt bảng Temp_TTCaNhan</w:t>
      </w:r>
      <w:bookmarkEnd w:id="74"/>
      <w:bookmarkEnd w:id="75"/>
    </w:p>
    <w:p w14:paraId="0C6860E0">
      <w:pPr>
        <w:pStyle w:val="4"/>
      </w:pPr>
      <w:bookmarkStart w:id="76" w:name="_Toc169355434"/>
      <w:r>
        <w:t>Bảng Provinces</w:t>
      </w:r>
      <w:bookmarkEnd w:id="76"/>
    </w:p>
    <w:p w14:paraId="28AA0784">
      <w:pPr>
        <w:keepNext/>
        <w:jc w:val="center"/>
      </w:pPr>
      <w:r>
        <w:drawing>
          <wp:inline distT="0" distB="0" distL="0" distR="0">
            <wp:extent cx="4825365" cy="2914015"/>
            <wp:effectExtent l="0" t="0" r="0" b="635"/>
            <wp:docPr id="12750008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00869"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830939" cy="2917695"/>
                    </a:xfrm>
                    <a:prstGeom prst="rect">
                      <a:avLst/>
                    </a:prstGeom>
                    <a:noFill/>
                  </pic:spPr>
                </pic:pic>
              </a:graphicData>
            </a:graphic>
          </wp:inline>
        </w:drawing>
      </w:r>
    </w:p>
    <w:p w14:paraId="6642F7D4">
      <w:pPr>
        <w:pStyle w:val="7"/>
      </w:pPr>
      <w:bookmarkStart w:id="77" w:name="_Toc169355399"/>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9</w:t>
      </w:r>
      <w:r>
        <w:fldChar w:fldCharType="end"/>
      </w:r>
      <w:bookmarkStart w:id="78" w:name="_Toc26732"/>
      <w:r>
        <w:t>. Cài đặt bảng Provinces</w:t>
      </w:r>
      <w:bookmarkEnd w:id="77"/>
      <w:bookmarkEnd w:id="78"/>
    </w:p>
    <w:p w14:paraId="4EFD64D7">
      <w:pPr>
        <w:pStyle w:val="4"/>
      </w:pPr>
      <w:bookmarkStart w:id="79" w:name="_Toc169355435"/>
      <w:r>
        <w:t>Bảng Districts</w:t>
      </w:r>
      <w:bookmarkEnd w:id="79"/>
    </w:p>
    <w:p w14:paraId="4D51CB55">
      <w:pPr>
        <w:keepNext/>
        <w:jc w:val="center"/>
      </w:pPr>
      <w:r>
        <w:drawing>
          <wp:inline distT="0" distB="0" distL="0" distR="0">
            <wp:extent cx="4777740" cy="2882265"/>
            <wp:effectExtent l="0" t="0" r="3810" b="0"/>
            <wp:docPr id="16404363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36356"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80624" cy="2884549"/>
                    </a:xfrm>
                    <a:prstGeom prst="rect">
                      <a:avLst/>
                    </a:prstGeom>
                    <a:noFill/>
                  </pic:spPr>
                </pic:pic>
              </a:graphicData>
            </a:graphic>
          </wp:inline>
        </w:drawing>
      </w:r>
    </w:p>
    <w:p w14:paraId="5D1EFEF1">
      <w:pPr>
        <w:pStyle w:val="7"/>
      </w:pPr>
      <w:bookmarkStart w:id="80" w:name="_Toc169355400"/>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10</w:t>
      </w:r>
      <w:r>
        <w:fldChar w:fldCharType="end"/>
      </w:r>
      <w:bookmarkStart w:id="81" w:name="_Toc592"/>
      <w:r>
        <w:t>. Cài đặt bảng Districts (1)</w:t>
      </w:r>
      <w:bookmarkEnd w:id="80"/>
      <w:bookmarkEnd w:id="81"/>
    </w:p>
    <w:p w14:paraId="2FB41DCB">
      <w:pPr>
        <w:keepNext/>
        <w:jc w:val="center"/>
      </w:pPr>
      <w:r>
        <w:drawing>
          <wp:inline distT="0" distB="0" distL="0" distR="0">
            <wp:extent cx="4941570" cy="553720"/>
            <wp:effectExtent l="0" t="0" r="0" b="0"/>
            <wp:docPr id="86739627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6278"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65306" cy="568121"/>
                    </a:xfrm>
                    <a:prstGeom prst="rect">
                      <a:avLst/>
                    </a:prstGeom>
                    <a:noFill/>
                  </pic:spPr>
                </pic:pic>
              </a:graphicData>
            </a:graphic>
          </wp:inline>
        </w:drawing>
      </w:r>
    </w:p>
    <w:p w14:paraId="4ED1774D">
      <w:pPr>
        <w:pStyle w:val="7"/>
      </w:pPr>
      <w:bookmarkStart w:id="82" w:name="_Toc169355401"/>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11</w:t>
      </w:r>
      <w:r>
        <w:fldChar w:fldCharType="end"/>
      </w:r>
      <w:bookmarkStart w:id="83" w:name="_Toc5466"/>
      <w:r>
        <w:t>. Cài đặt bảng Districts (2)</w:t>
      </w:r>
      <w:bookmarkEnd w:id="82"/>
      <w:bookmarkEnd w:id="83"/>
    </w:p>
    <w:p w14:paraId="5674F2E1">
      <w:pPr>
        <w:pStyle w:val="4"/>
      </w:pPr>
      <w:bookmarkStart w:id="84" w:name="_Toc169355436"/>
      <w:r>
        <w:t>Bảng Wards</w:t>
      </w:r>
      <w:bookmarkEnd w:id="84"/>
    </w:p>
    <w:p w14:paraId="039175DF">
      <w:pPr>
        <w:keepNext/>
        <w:jc w:val="center"/>
      </w:pPr>
      <w:r>
        <w:drawing>
          <wp:inline distT="0" distB="0" distL="0" distR="0">
            <wp:extent cx="4283075" cy="2788920"/>
            <wp:effectExtent l="0" t="0" r="3175" b="0"/>
            <wp:docPr id="3015133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13374"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86180" cy="2790577"/>
                    </a:xfrm>
                    <a:prstGeom prst="rect">
                      <a:avLst/>
                    </a:prstGeom>
                    <a:noFill/>
                  </pic:spPr>
                </pic:pic>
              </a:graphicData>
            </a:graphic>
          </wp:inline>
        </w:drawing>
      </w:r>
    </w:p>
    <w:p w14:paraId="5A33BCC9">
      <w:pPr>
        <w:pStyle w:val="7"/>
      </w:pPr>
      <w:bookmarkStart w:id="85" w:name="_Toc169355402"/>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12</w:t>
      </w:r>
      <w:r>
        <w:fldChar w:fldCharType="end"/>
      </w:r>
      <w:bookmarkStart w:id="86" w:name="_Toc14145"/>
      <w:r>
        <w:t>. Cài đặt bảng Wards (1)</w:t>
      </w:r>
      <w:bookmarkEnd w:id="85"/>
      <w:bookmarkEnd w:id="86"/>
    </w:p>
    <w:p w14:paraId="28CEEF1F">
      <w:pPr>
        <w:keepNext/>
        <w:jc w:val="center"/>
      </w:pPr>
      <w:r>
        <w:drawing>
          <wp:inline distT="0" distB="0" distL="0" distR="0">
            <wp:extent cx="5219700" cy="711835"/>
            <wp:effectExtent l="0" t="0" r="0" b="0"/>
            <wp:docPr id="15632948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94888"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3838" cy="719738"/>
                    </a:xfrm>
                    <a:prstGeom prst="rect">
                      <a:avLst/>
                    </a:prstGeom>
                    <a:noFill/>
                  </pic:spPr>
                </pic:pic>
              </a:graphicData>
            </a:graphic>
          </wp:inline>
        </w:drawing>
      </w:r>
    </w:p>
    <w:p w14:paraId="1657477E">
      <w:pPr>
        <w:pStyle w:val="7"/>
      </w:pPr>
      <w:bookmarkStart w:id="87" w:name="_Toc169355403"/>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13</w:t>
      </w:r>
      <w:r>
        <w:fldChar w:fldCharType="end"/>
      </w:r>
      <w:bookmarkStart w:id="88" w:name="_Toc29686"/>
      <w:r>
        <w:t>. Cài đặt bảng Wards (2)</w:t>
      </w:r>
      <w:bookmarkEnd w:id="87"/>
      <w:bookmarkEnd w:id="88"/>
    </w:p>
    <w:sectPr>
      <w:headerReference r:id="rId6" w:type="default"/>
      <w:pgSz w:w="11906" w:h="16838"/>
      <w:pgMar w:top="1134" w:right="1701" w:bottom="1134" w:left="1701"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JetBrains Mono"/>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JetBrains Mono">
    <w:panose1 w:val="02000009000000000000"/>
    <w:charset w:val="00"/>
    <w:family w:val="auto"/>
    <w:pitch w:val="default"/>
    <w:sig w:usb0="A00402FF" w:usb1="1200F9FB" w:usb2="0200003C" w:usb3="00000000" w:csb0="2000019F" w:csb1="DFD70000"/>
  </w:font>
  <w:font w:name="+Body">
    <w:altName w:val="JetBrains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68585167"/>
      <w:docPartObj>
        <w:docPartGallery w:val="AutoText"/>
      </w:docPartObj>
    </w:sdtPr>
    <w:sdtContent>
      <w:p w14:paraId="54DF1B10">
        <w:pPr>
          <w:pStyle w:val="8"/>
          <w:jc w:val="center"/>
        </w:pPr>
        <w:r>
          <w:fldChar w:fldCharType="begin"/>
        </w:r>
        <w:r>
          <w:instrText xml:space="preserve"> PAGE   \* MERGEFORMAT </w:instrText>
        </w:r>
        <w:r>
          <w:fldChar w:fldCharType="separate"/>
        </w:r>
        <w:r>
          <w:t>39</w:t>
        </w:r>
        <w:r>
          <w:fldChar w:fldCharType="end"/>
        </w:r>
      </w:p>
    </w:sdtContent>
  </w:sdt>
  <w:p w14:paraId="0E1E0729">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3"/>
      <w:tblW w:w="0" w:type="auto"/>
      <w:tblInd w:w="0" w:type="dxa"/>
      <w:tblBorders>
        <w:top w:val="none" w:color="auto" w:sz="0"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4247"/>
      <w:gridCol w:w="4247"/>
    </w:tblGrid>
    <w:tr w14:paraId="7125AC62">
      <w:tblPrEx>
        <w:tblBorders>
          <w:top w:val="none" w:color="auto" w:sz="0"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4247" w:type="dxa"/>
        </w:tcPr>
        <w:p w14:paraId="53EB3BE0">
          <w:pPr>
            <w:pStyle w:val="9"/>
            <w:ind w:firstLine="0"/>
          </w:pPr>
          <w:r>
            <w:t>Công nghệ Java</w:t>
          </w:r>
        </w:p>
      </w:tc>
      <w:tc>
        <w:tcPr>
          <w:tcW w:w="4247" w:type="dxa"/>
        </w:tcPr>
        <w:p w14:paraId="0264D400">
          <w:pPr>
            <w:pStyle w:val="9"/>
            <w:ind w:firstLine="0"/>
            <w:jc w:val="right"/>
          </w:pPr>
          <w:r>
            <w:t>Quản lý thông tin danh bạ</w:t>
          </w:r>
        </w:p>
      </w:tc>
    </w:tr>
  </w:tbl>
  <w:p w14:paraId="1FF4EA84">
    <w:pPr>
      <w:pStyle w:val="9"/>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573AB9"/>
    <w:multiLevelType w:val="multilevel"/>
    <w:tmpl w:val="0B573AB9"/>
    <w:lvl w:ilvl="0" w:tentative="0">
      <w:start w:val="1"/>
      <w:numFmt w:val="bullet"/>
      <w:lvlText w:val=""/>
      <w:lvlJc w:val="left"/>
      <w:pPr>
        <w:ind w:left="1287" w:hanging="360"/>
      </w:pPr>
      <w:rPr>
        <w:rFonts w:hint="default" w:ascii="Symbol" w:hAnsi="Symbol"/>
      </w:rPr>
    </w:lvl>
    <w:lvl w:ilvl="1" w:tentative="0">
      <w:start w:val="0"/>
      <w:numFmt w:val="bullet"/>
      <w:lvlText w:val="-"/>
      <w:lvlJc w:val="left"/>
      <w:pPr>
        <w:ind w:left="2007" w:hanging="360"/>
      </w:pPr>
      <w:rPr>
        <w:rFonts w:hint="default" w:ascii="Times New Roman" w:hAnsi="Times New Roman" w:cs="Times New Roman" w:eastAsiaTheme="minorHAnsi"/>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1">
    <w:nsid w:val="29392C5C"/>
    <w:multiLevelType w:val="multilevel"/>
    <w:tmpl w:val="29392C5C"/>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2">
    <w:nsid w:val="2A8A2545"/>
    <w:multiLevelType w:val="multilevel"/>
    <w:tmpl w:val="2A8A2545"/>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3">
    <w:nsid w:val="2D9D1843"/>
    <w:multiLevelType w:val="multilevel"/>
    <w:tmpl w:val="2D9D1843"/>
    <w:lvl w:ilvl="0" w:tentative="0">
      <w:start w:val="1"/>
      <w:numFmt w:val="bullet"/>
      <w:lvlText w:val=""/>
      <w:lvlJc w:val="left"/>
      <w:pPr>
        <w:ind w:left="1048" w:hanging="360"/>
      </w:pPr>
      <w:rPr>
        <w:rFonts w:hint="default" w:ascii="Symbol" w:hAnsi="Symbol"/>
      </w:rPr>
    </w:lvl>
    <w:lvl w:ilvl="1" w:tentative="0">
      <w:start w:val="1"/>
      <w:numFmt w:val="bullet"/>
      <w:lvlText w:val="o"/>
      <w:lvlJc w:val="left"/>
      <w:pPr>
        <w:ind w:left="1768" w:hanging="360"/>
      </w:pPr>
      <w:rPr>
        <w:rFonts w:hint="default" w:ascii="Courier New" w:hAnsi="Courier New" w:cs="Courier New"/>
      </w:rPr>
    </w:lvl>
    <w:lvl w:ilvl="2" w:tentative="0">
      <w:start w:val="1"/>
      <w:numFmt w:val="bullet"/>
      <w:lvlText w:val=""/>
      <w:lvlJc w:val="left"/>
      <w:pPr>
        <w:ind w:left="2488" w:hanging="360"/>
      </w:pPr>
      <w:rPr>
        <w:rFonts w:hint="default" w:ascii="Wingdings" w:hAnsi="Wingdings"/>
      </w:rPr>
    </w:lvl>
    <w:lvl w:ilvl="3" w:tentative="0">
      <w:start w:val="1"/>
      <w:numFmt w:val="bullet"/>
      <w:lvlText w:val=""/>
      <w:lvlJc w:val="left"/>
      <w:pPr>
        <w:ind w:left="3208" w:hanging="360"/>
      </w:pPr>
      <w:rPr>
        <w:rFonts w:hint="default" w:ascii="Symbol" w:hAnsi="Symbol"/>
      </w:rPr>
    </w:lvl>
    <w:lvl w:ilvl="4" w:tentative="0">
      <w:start w:val="1"/>
      <w:numFmt w:val="bullet"/>
      <w:lvlText w:val="o"/>
      <w:lvlJc w:val="left"/>
      <w:pPr>
        <w:ind w:left="3928" w:hanging="360"/>
      </w:pPr>
      <w:rPr>
        <w:rFonts w:hint="default" w:ascii="Courier New" w:hAnsi="Courier New" w:cs="Courier New"/>
      </w:rPr>
    </w:lvl>
    <w:lvl w:ilvl="5" w:tentative="0">
      <w:start w:val="1"/>
      <w:numFmt w:val="bullet"/>
      <w:lvlText w:val=""/>
      <w:lvlJc w:val="left"/>
      <w:pPr>
        <w:ind w:left="4648" w:hanging="360"/>
      </w:pPr>
      <w:rPr>
        <w:rFonts w:hint="default" w:ascii="Wingdings" w:hAnsi="Wingdings"/>
      </w:rPr>
    </w:lvl>
    <w:lvl w:ilvl="6" w:tentative="0">
      <w:start w:val="1"/>
      <w:numFmt w:val="bullet"/>
      <w:lvlText w:val=""/>
      <w:lvlJc w:val="left"/>
      <w:pPr>
        <w:ind w:left="5368" w:hanging="360"/>
      </w:pPr>
      <w:rPr>
        <w:rFonts w:hint="default" w:ascii="Symbol" w:hAnsi="Symbol"/>
      </w:rPr>
    </w:lvl>
    <w:lvl w:ilvl="7" w:tentative="0">
      <w:start w:val="1"/>
      <w:numFmt w:val="bullet"/>
      <w:lvlText w:val="o"/>
      <w:lvlJc w:val="left"/>
      <w:pPr>
        <w:ind w:left="6088" w:hanging="360"/>
      </w:pPr>
      <w:rPr>
        <w:rFonts w:hint="default" w:ascii="Courier New" w:hAnsi="Courier New" w:cs="Courier New"/>
      </w:rPr>
    </w:lvl>
    <w:lvl w:ilvl="8" w:tentative="0">
      <w:start w:val="1"/>
      <w:numFmt w:val="bullet"/>
      <w:lvlText w:val=""/>
      <w:lvlJc w:val="left"/>
      <w:pPr>
        <w:ind w:left="6808" w:hanging="360"/>
      </w:pPr>
      <w:rPr>
        <w:rFonts w:hint="default" w:ascii="Wingdings" w:hAnsi="Wingdings"/>
      </w:rPr>
    </w:lvl>
  </w:abstractNum>
  <w:abstractNum w:abstractNumId="4">
    <w:nsid w:val="33185D92"/>
    <w:multiLevelType w:val="multilevel"/>
    <w:tmpl w:val="33185D92"/>
    <w:lvl w:ilvl="0" w:tentative="0">
      <w:start w:val="1"/>
      <w:numFmt w:val="bullet"/>
      <w:lvlText w:val=""/>
      <w:lvlJc w:val="left"/>
      <w:pPr>
        <w:ind w:left="1494"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5">
    <w:nsid w:val="49D70415"/>
    <w:multiLevelType w:val="multilevel"/>
    <w:tmpl w:val="49D70415"/>
    <w:lvl w:ilvl="0" w:tentative="0">
      <w:start w:val="1"/>
      <w:numFmt w:val="decimal"/>
      <w:pStyle w:val="2"/>
      <w:suff w:val="space"/>
      <w:lvlText w:val="CHƯƠNG %1."/>
      <w:lvlJc w:val="left"/>
      <w:pPr>
        <w:ind w:left="0" w:firstLine="0"/>
      </w:pPr>
      <w:rPr>
        <w:rFonts w:hint="default" w:ascii="Times New Roman" w:hAnsi="Times New Roman"/>
        <w:b/>
        <w:i w:val="0"/>
        <w:sz w:val="36"/>
      </w:rPr>
    </w:lvl>
    <w:lvl w:ilvl="1" w:tentative="0">
      <w:start w:val="1"/>
      <w:numFmt w:val="decimal"/>
      <w:pStyle w:val="3"/>
      <w:suff w:val="space"/>
      <w:lvlText w:val="%1.%2."/>
      <w:lvlJc w:val="left"/>
      <w:pPr>
        <w:ind w:left="0" w:firstLine="0"/>
      </w:pPr>
      <w:rPr>
        <w:rFonts w:hint="default" w:ascii="Times New Roman" w:hAnsi="Times New Roman"/>
        <w:b/>
        <w:i w:val="0"/>
        <w:sz w:val="32"/>
      </w:rPr>
    </w:lvl>
    <w:lvl w:ilvl="2" w:tentative="0">
      <w:start w:val="1"/>
      <w:numFmt w:val="decimal"/>
      <w:pStyle w:val="4"/>
      <w:suff w:val="space"/>
      <w:lvlText w:val="%1.%2.%3."/>
      <w:lvlJc w:val="left"/>
      <w:pPr>
        <w:ind w:left="0" w:firstLine="0"/>
      </w:pPr>
      <w:rPr>
        <w:rFonts w:hint="default" w:ascii="Times New Roman" w:hAnsi="Times New Roman"/>
        <w:b/>
        <w:i w:val="0"/>
        <w:sz w:val="28"/>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6">
    <w:nsid w:val="65860D05"/>
    <w:multiLevelType w:val="multilevel"/>
    <w:tmpl w:val="65860D05"/>
    <w:lvl w:ilvl="0" w:tentative="0">
      <w:start w:val="1"/>
      <w:numFmt w:val="bullet"/>
      <w:lvlText w:val=""/>
      <w:lvlJc w:val="left"/>
      <w:pPr>
        <w:ind w:left="2367" w:hanging="360"/>
      </w:pPr>
      <w:rPr>
        <w:rFonts w:hint="default" w:ascii="Symbol" w:hAnsi="Symbol"/>
      </w:rPr>
    </w:lvl>
    <w:lvl w:ilvl="1" w:tentative="0">
      <w:start w:val="1"/>
      <w:numFmt w:val="bullet"/>
      <w:lvlText w:val="o"/>
      <w:lvlJc w:val="left"/>
      <w:pPr>
        <w:ind w:left="3087" w:hanging="360"/>
      </w:pPr>
      <w:rPr>
        <w:rFonts w:hint="default" w:ascii="Courier New" w:hAnsi="Courier New" w:cs="Courier New"/>
      </w:rPr>
    </w:lvl>
    <w:lvl w:ilvl="2" w:tentative="0">
      <w:start w:val="1"/>
      <w:numFmt w:val="bullet"/>
      <w:lvlText w:val=""/>
      <w:lvlJc w:val="left"/>
      <w:pPr>
        <w:ind w:left="3807" w:hanging="360"/>
      </w:pPr>
      <w:rPr>
        <w:rFonts w:hint="default" w:ascii="Wingdings" w:hAnsi="Wingdings"/>
      </w:rPr>
    </w:lvl>
    <w:lvl w:ilvl="3" w:tentative="0">
      <w:start w:val="1"/>
      <w:numFmt w:val="bullet"/>
      <w:lvlText w:val=""/>
      <w:lvlJc w:val="left"/>
      <w:pPr>
        <w:ind w:left="4527" w:hanging="360"/>
      </w:pPr>
      <w:rPr>
        <w:rFonts w:hint="default" w:ascii="Symbol" w:hAnsi="Symbol"/>
      </w:rPr>
    </w:lvl>
    <w:lvl w:ilvl="4" w:tentative="0">
      <w:start w:val="1"/>
      <w:numFmt w:val="bullet"/>
      <w:lvlText w:val="o"/>
      <w:lvlJc w:val="left"/>
      <w:pPr>
        <w:ind w:left="5247" w:hanging="360"/>
      </w:pPr>
      <w:rPr>
        <w:rFonts w:hint="default" w:ascii="Courier New" w:hAnsi="Courier New" w:cs="Courier New"/>
      </w:rPr>
    </w:lvl>
    <w:lvl w:ilvl="5" w:tentative="0">
      <w:start w:val="1"/>
      <w:numFmt w:val="bullet"/>
      <w:lvlText w:val=""/>
      <w:lvlJc w:val="left"/>
      <w:pPr>
        <w:ind w:left="5967" w:hanging="360"/>
      </w:pPr>
      <w:rPr>
        <w:rFonts w:hint="default" w:ascii="Wingdings" w:hAnsi="Wingdings"/>
      </w:rPr>
    </w:lvl>
    <w:lvl w:ilvl="6" w:tentative="0">
      <w:start w:val="1"/>
      <w:numFmt w:val="bullet"/>
      <w:lvlText w:val=""/>
      <w:lvlJc w:val="left"/>
      <w:pPr>
        <w:ind w:left="6687" w:hanging="360"/>
      </w:pPr>
      <w:rPr>
        <w:rFonts w:hint="default" w:ascii="Symbol" w:hAnsi="Symbol"/>
      </w:rPr>
    </w:lvl>
    <w:lvl w:ilvl="7" w:tentative="0">
      <w:start w:val="1"/>
      <w:numFmt w:val="bullet"/>
      <w:lvlText w:val="o"/>
      <w:lvlJc w:val="left"/>
      <w:pPr>
        <w:ind w:left="7407" w:hanging="360"/>
      </w:pPr>
      <w:rPr>
        <w:rFonts w:hint="default" w:ascii="Courier New" w:hAnsi="Courier New" w:cs="Courier New"/>
      </w:rPr>
    </w:lvl>
    <w:lvl w:ilvl="8" w:tentative="0">
      <w:start w:val="1"/>
      <w:numFmt w:val="bullet"/>
      <w:lvlText w:val=""/>
      <w:lvlJc w:val="left"/>
      <w:pPr>
        <w:ind w:left="8127" w:hanging="360"/>
      </w:pPr>
      <w:rPr>
        <w:rFonts w:hint="default" w:ascii="Wingdings" w:hAnsi="Wingdings"/>
      </w:rPr>
    </w:lvl>
  </w:abstractNum>
  <w:abstractNum w:abstractNumId="7">
    <w:nsid w:val="6B125519"/>
    <w:multiLevelType w:val="multilevel"/>
    <w:tmpl w:val="6B125519"/>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8">
    <w:nsid w:val="6D6C09AB"/>
    <w:multiLevelType w:val="multilevel"/>
    <w:tmpl w:val="6D6C09AB"/>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num w:numId="1">
    <w:abstractNumId w:val="5"/>
  </w:num>
  <w:num w:numId="2">
    <w:abstractNumId w:val="1"/>
  </w:num>
  <w:num w:numId="3">
    <w:abstractNumId w:val="8"/>
  </w:num>
  <w:num w:numId="4">
    <w:abstractNumId w:val="2"/>
  </w:num>
  <w:num w:numId="5">
    <w:abstractNumId w:val="0"/>
  </w:num>
  <w:num w:numId="6">
    <w:abstractNumId w:val="7"/>
  </w:num>
  <w:num w:numId="7">
    <w:abstractNumId w:val="3"/>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3FD"/>
    <w:rsid w:val="00001771"/>
    <w:rsid w:val="0001023A"/>
    <w:rsid w:val="00012567"/>
    <w:rsid w:val="00014398"/>
    <w:rsid w:val="000209A9"/>
    <w:rsid w:val="0002444D"/>
    <w:rsid w:val="000262F3"/>
    <w:rsid w:val="00031DCC"/>
    <w:rsid w:val="00033488"/>
    <w:rsid w:val="00045F85"/>
    <w:rsid w:val="00050E45"/>
    <w:rsid w:val="00052046"/>
    <w:rsid w:val="00053890"/>
    <w:rsid w:val="00053963"/>
    <w:rsid w:val="000603EF"/>
    <w:rsid w:val="000611B2"/>
    <w:rsid w:val="00063E4E"/>
    <w:rsid w:val="00065E52"/>
    <w:rsid w:val="00086FE1"/>
    <w:rsid w:val="00094BDC"/>
    <w:rsid w:val="00094F6D"/>
    <w:rsid w:val="00096378"/>
    <w:rsid w:val="000A4235"/>
    <w:rsid w:val="000B14B5"/>
    <w:rsid w:val="000B1A56"/>
    <w:rsid w:val="000B48C5"/>
    <w:rsid w:val="000C12E1"/>
    <w:rsid w:val="000C1669"/>
    <w:rsid w:val="000C5088"/>
    <w:rsid w:val="000D1B95"/>
    <w:rsid w:val="000D2D8E"/>
    <w:rsid w:val="000D65D3"/>
    <w:rsid w:val="000E4901"/>
    <w:rsid w:val="000E69EB"/>
    <w:rsid w:val="000E7F7C"/>
    <w:rsid w:val="000F0237"/>
    <w:rsid w:val="000F21AC"/>
    <w:rsid w:val="000F620C"/>
    <w:rsid w:val="000F6619"/>
    <w:rsid w:val="001007C3"/>
    <w:rsid w:val="0010405B"/>
    <w:rsid w:val="0010565E"/>
    <w:rsid w:val="00110E11"/>
    <w:rsid w:val="00116C8F"/>
    <w:rsid w:val="00120E75"/>
    <w:rsid w:val="00126F2A"/>
    <w:rsid w:val="001275A4"/>
    <w:rsid w:val="00133D4B"/>
    <w:rsid w:val="00141285"/>
    <w:rsid w:val="001449EE"/>
    <w:rsid w:val="0014742E"/>
    <w:rsid w:val="001476FE"/>
    <w:rsid w:val="001507EF"/>
    <w:rsid w:val="00151C6A"/>
    <w:rsid w:val="00151D98"/>
    <w:rsid w:val="00153EF5"/>
    <w:rsid w:val="00155532"/>
    <w:rsid w:val="00156AAD"/>
    <w:rsid w:val="00162B16"/>
    <w:rsid w:val="00163F5A"/>
    <w:rsid w:val="001650B2"/>
    <w:rsid w:val="001675BE"/>
    <w:rsid w:val="00172388"/>
    <w:rsid w:val="001740FD"/>
    <w:rsid w:val="00184CD3"/>
    <w:rsid w:val="00196DB0"/>
    <w:rsid w:val="001B328C"/>
    <w:rsid w:val="001B4B26"/>
    <w:rsid w:val="001B5D9D"/>
    <w:rsid w:val="001B6EDD"/>
    <w:rsid w:val="001B7699"/>
    <w:rsid w:val="001C15DA"/>
    <w:rsid w:val="001C2214"/>
    <w:rsid w:val="001E0C88"/>
    <w:rsid w:val="001E24DE"/>
    <w:rsid w:val="001E25A7"/>
    <w:rsid w:val="001F3281"/>
    <w:rsid w:val="00201F75"/>
    <w:rsid w:val="00201FE5"/>
    <w:rsid w:val="00211B66"/>
    <w:rsid w:val="002209CD"/>
    <w:rsid w:val="0023459C"/>
    <w:rsid w:val="002432C1"/>
    <w:rsid w:val="00243C74"/>
    <w:rsid w:val="002459CC"/>
    <w:rsid w:val="00253D0C"/>
    <w:rsid w:val="00266B91"/>
    <w:rsid w:val="0026738B"/>
    <w:rsid w:val="00270CC1"/>
    <w:rsid w:val="002816CA"/>
    <w:rsid w:val="00285DB5"/>
    <w:rsid w:val="0028688A"/>
    <w:rsid w:val="00286A9A"/>
    <w:rsid w:val="002922F1"/>
    <w:rsid w:val="002A2DE4"/>
    <w:rsid w:val="002A7D96"/>
    <w:rsid w:val="002A7DEA"/>
    <w:rsid w:val="002B5AF3"/>
    <w:rsid w:val="002B73D6"/>
    <w:rsid w:val="002C1861"/>
    <w:rsid w:val="002C435A"/>
    <w:rsid w:val="002C50D8"/>
    <w:rsid w:val="002C594F"/>
    <w:rsid w:val="002C7DB7"/>
    <w:rsid w:val="002D2376"/>
    <w:rsid w:val="002E01ED"/>
    <w:rsid w:val="002E2C0A"/>
    <w:rsid w:val="002F352E"/>
    <w:rsid w:val="002F5C48"/>
    <w:rsid w:val="002F78E5"/>
    <w:rsid w:val="00311C5A"/>
    <w:rsid w:val="00312C6B"/>
    <w:rsid w:val="00320FE3"/>
    <w:rsid w:val="00325693"/>
    <w:rsid w:val="003276EF"/>
    <w:rsid w:val="00334A83"/>
    <w:rsid w:val="003362E9"/>
    <w:rsid w:val="00342CE1"/>
    <w:rsid w:val="00345A5C"/>
    <w:rsid w:val="003522C0"/>
    <w:rsid w:val="003530F3"/>
    <w:rsid w:val="00355971"/>
    <w:rsid w:val="00360034"/>
    <w:rsid w:val="00363ECB"/>
    <w:rsid w:val="00364189"/>
    <w:rsid w:val="0036617F"/>
    <w:rsid w:val="003729ED"/>
    <w:rsid w:val="00373EDA"/>
    <w:rsid w:val="00374F4A"/>
    <w:rsid w:val="00382A8C"/>
    <w:rsid w:val="00383B95"/>
    <w:rsid w:val="00392F34"/>
    <w:rsid w:val="003A19F9"/>
    <w:rsid w:val="003A22E6"/>
    <w:rsid w:val="003A7305"/>
    <w:rsid w:val="003A7AEA"/>
    <w:rsid w:val="003B19A7"/>
    <w:rsid w:val="003B1BD1"/>
    <w:rsid w:val="003B2083"/>
    <w:rsid w:val="003B5727"/>
    <w:rsid w:val="003C1157"/>
    <w:rsid w:val="003C3C5F"/>
    <w:rsid w:val="003C4398"/>
    <w:rsid w:val="003C7F8C"/>
    <w:rsid w:val="003D09DA"/>
    <w:rsid w:val="003D4BB1"/>
    <w:rsid w:val="003D7C1F"/>
    <w:rsid w:val="003E0948"/>
    <w:rsid w:val="003E17A8"/>
    <w:rsid w:val="003E54AA"/>
    <w:rsid w:val="003E5F95"/>
    <w:rsid w:val="003E6440"/>
    <w:rsid w:val="003E65E7"/>
    <w:rsid w:val="003F0102"/>
    <w:rsid w:val="003F0CBE"/>
    <w:rsid w:val="003F1BA6"/>
    <w:rsid w:val="003F1E7B"/>
    <w:rsid w:val="003F2287"/>
    <w:rsid w:val="003F72A6"/>
    <w:rsid w:val="003F7589"/>
    <w:rsid w:val="003F79D3"/>
    <w:rsid w:val="004000AE"/>
    <w:rsid w:val="0040357B"/>
    <w:rsid w:val="004040AA"/>
    <w:rsid w:val="00406F06"/>
    <w:rsid w:val="0041633E"/>
    <w:rsid w:val="004172D3"/>
    <w:rsid w:val="00417C09"/>
    <w:rsid w:val="00426114"/>
    <w:rsid w:val="004262D3"/>
    <w:rsid w:val="004263BE"/>
    <w:rsid w:val="00435441"/>
    <w:rsid w:val="004414B6"/>
    <w:rsid w:val="004431C4"/>
    <w:rsid w:val="004461E1"/>
    <w:rsid w:val="00451F76"/>
    <w:rsid w:val="004650E2"/>
    <w:rsid w:val="00473546"/>
    <w:rsid w:val="004769BB"/>
    <w:rsid w:val="004808E1"/>
    <w:rsid w:val="0048228F"/>
    <w:rsid w:val="00484C70"/>
    <w:rsid w:val="0048779B"/>
    <w:rsid w:val="004939AC"/>
    <w:rsid w:val="004945DB"/>
    <w:rsid w:val="004A0A24"/>
    <w:rsid w:val="004A2165"/>
    <w:rsid w:val="004A5E4C"/>
    <w:rsid w:val="004A628E"/>
    <w:rsid w:val="004A666F"/>
    <w:rsid w:val="004A72B7"/>
    <w:rsid w:val="004B3EF7"/>
    <w:rsid w:val="004B40A3"/>
    <w:rsid w:val="004B4274"/>
    <w:rsid w:val="004B5324"/>
    <w:rsid w:val="004B5749"/>
    <w:rsid w:val="004B6DD2"/>
    <w:rsid w:val="004C4946"/>
    <w:rsid w:val="004C4FEB"/>
    <w:rsid w:val="004C7CBB"/>
    <w:rsid w:val="004E1098"/>
    <w:rsid w:val="004E3608"/>
    <w:rsid w:val="004E68E3"/>
    <w:rsid w:val="004F4440"/>
    <w:rsid w:val="00504F67"/>
    <w:rsid w:val="0050502F"/>
    <w:rsid w:val="00505E52"/>
    <w:rsid w:val="005065BD"/>
    <w:rsid w:val="00512BDC"/>
    <w:rsid w:val="00513B93"/>
    <w:rsid w:val="00513E17"/>
    <w:rsid w:val="00520C15"/>
    <w:rsid w:val="00521D57"/>
    <w:rsid w:val="005220A4"/>
    <w:rsid w:val="005243BA"/>
    <w:rsid w:val="00524644"/>
    <w:rsid w:val="00524AEF"/>
    <w:rsid w:val="00526DDF"/>
    <w:rsid w:val="00526E84"/>
    <w:rsid w:val="00535021"/>
    <w:rsid w:val="00537E42"/>
    <w:rsid w:val="00541245"/>
    <w:rsid w:val="00542467"/>
    <w:rsid w:val="00543C6D"/>
    <w:rsid w:val="00545916"/>
    <w:rsid w:val="00546934"/>
    <w:rsid w:val="00550775"/>
    <w:rsid w:val="00552C31"/>
    <w:rsid w:val="00553567"/>
    <w:rsid w:val="00554241"/>
    <w:rsid w:val="005617CE"/>
    <w:rsid w:val="005628E9"/>
    <w:rsid w:val="00564C9E"/>
    <w:rsid w:val="00591331"/>
    <w:rsid w:val="0059295A"/>
    <w:rsid w:val="00593B2E"/>
    <w:rsid w:val="005A0F37"/>
    <w:rsid w:val="005A65D1"/>
    <w:rsid w:val="005B02EA"/>
    <w:rsid w:val="005B6C7F"/>
    <w:rsid w:val="005B786E"/>
    <w:rsid w:val="005C0EC0"/>
    <w:rsid w:val="005C44FA"/>
    <w:rsid w:val="005E5B8E"/>
    <w:rsid w:val="005F0436"/>
    <w:rsid w:val="005F3253"/>
    <w:rsid w:val="005F524C"/>
    <w:rsid w:val="005F75F3"/>
    <w:rsid w:val="00610FAD"/>
    <w:rsid w:val="006144F6"/>
    <w:rsid w:val="0063198D"/>
    <w:rsid w:val="00644968"/>
    <w:rsid w:val="00646792"/>
    <w:rsid w:val="0065108D"/>
    <w:rsid w:val="00651219"/>
    <w:rsid w:val="00651F9D"/>
    <w:rsid w:val="00655C86"/>
    <w:rsid w:val="00656AA4"/>
    <w:rsid w:val="00656FB5"/>
    <w:rsid w:val="00657FFA"/>
    <w:rsid w:val="00660914"/>
    <w:rsid w:val="0066429D"/>
    <w:rsid w:val="00664F8C"/>
    <w:rsid w:val="0067071B"/>
    <w:rsid w:val="00672C18"/>
    <w:rsid w:val="00674029"/>
    <w:rsid w:val="00674127"/>
    <w:rsid w:val="00681CB2"/>
    <w:rsid w:val="00684714"/>
    <w:rsid w:val="00692C13"/>
    <w:rsid w:val="00694536"/>
    <w:rsid w:val="00694BA4"/>
    <w:rsid w:val="006A25BB"/>
    <w:rsid w:val="006A3C5F"/>
    <w:rsid w:val="006A6296"/>
    <w:rsid w:val="006A76F7"/>
    <w:rsid w:val="006B0B54"/>
    <w:rsid w:val="006B23CB"/>
    <w:rsid w:val="006B61F6"/>
    <w:rsid w:val="006C0929"/>
    <w:rsid w:val="006C4E86"/>
    <w:rsid w:val="006D0C5A"/>
    <w:rsid w:val="006D3F4B"/>
    <w:rsid w:val="006E539D"/>
    <w:rsid w:val="006E6C7B"/>
    <w:rsid w:val="006F02B1"/>
    <w:rsid w:val="006F6145"/>
    <w:rsid w:val="006F6967"/>
    <w:rsid w:val="00700D55"/>
    <w:rsid w:val="007028A7"/>
    <w:rsid w:val="00712041"/>
    <w:rsid w:val="00715648"/>
    <w:rsid w:val="00723605"/>
    <w:rsid w:val="00725AF9"/>
    <w:rsid w:val="00730412"/>
    <w:rsid w:val="00731D69"/>
    <w:rsid w:val="007537CC"/>
    <w:rsid w:val="00753F88"/>
    <w:rsid w:val="00760C2C"/>
    <w:rsid w:val="007610E9"/>
    <w:rsid w:val="00761857"/>
    <w:rsid w:val="007635EE"/>
    <w:rsid w:val="00767073"/>
    <w:rsid w:val="007767A0"/>
    <w:rsid w:val="007820FA"/>
    <w:rsid w:val="00784E95"/>
    <w:rsid w:val="007864C0"/>
    <w:rsid w:val="00793D6C"/>
    <w:rsid w:val="007944AA"/>
    <w:rsid w:val="007959A6"/>
    <w:rsid w:val="00796425"/>
    <w:rsid w:val="00797D10"/>
    <w:rsid w:val="007A2298"/>
    <w:rsid w:val="007B28D4"/>
    <w:rsid w:val="007C06ED"/>
    <w:rsid w:val="007C265A"/>
    <w:rsid w:val="007D0417"/>
    <w:rsid w:val="007D2A01"/>
    <w:rsid w:val="007D4A8F"/>
    <w:rsid w:val="007E2766"/>
    <w:rsid w:val="007E3D8E"/>
    <w:rsid w:val="007F0B07"/>
    <w:rsid w:val="007F19AF"/>
    <w:rsid w:val="007F3F0C"/>
    <w:rsid w:val="007F4B3F"/>
    <w:rsid w:val="008021D2"/>
    <w:rsid w:val="00806521"/>
    <w:rsid w:val="00816640"/>
    <w:rsid w:val="00817E65"/>
    <w:rsid w:val="0082080B"/>
    <w:rsid w:val="00827D81"/>
    <w:rsid w:val="00834A3C"/>
    <w:rsid w:val="008356B5"/>
    <w:rsid w:val="008375FA"/>
    <w:rsid w:val="008376B8"/>
    <w:rsid w:val="00840234"/>
    <w:rsid w:val="00840CA4"/>
    <w:rsid w:val="00842068"/>
    <w:rsid w:val="00845632"/>
    <w:rsid w:val="00846988"/>
    <w:rsid w:val="00846EF6"/>
    <w:rsid w:val="00851781"/>
    <w:rsid w:val="00853841"/>
    <w:rsid w:val="00853EF0"/>
    <w:rsid w:val="00854759"/>
    <w:rsid w:val="00855777"/>
    <w:rsid w:val="00857FEC"/>
    <w:rsid w:val="008617F7"/>
    <w:rsid w:val="00865B0F"/>
    <w:rsid w:val="0087454D"/>
    <w:rsid w:val="00876934"/>
    <w:rsid w:val="00881BF8"/>
    <w:rsid w:val="008844CA"/>
    <w:rsid w:val="0089009E"/>
    <w:rsid w:val="008A27C2"/>
    <w:rsid w:val="008A2DE7"/>
    <w:rsid w:val="008B5007"/>
    <w:rsid w:val="008B6A9A"/>
    <w:rsid w:val="008C3898"/>
    <w:rsid w:val="008D45CF"/>
    <w:rsid w:val="008E71A4"/>
    <w:rsid w:val="008F26DF"/>
    <w:rsid w:val="008F2EA1"/>
    <w:rsid w:val="008F76FF"/>
    <w:rsid w:val="009011ED"/>
    <w:rsid w:val="0090385C"/>
    <w:rsid w:val="009162EE"/>
    <w:rsid w:val="009343EC"/>
    <w:rsid w:val="00946A34"/>
    <w:rsid w:val="00947A01"/>
    <w:rsid w:val="0095218D"/>
    <w:rsid w:val="00956893"/>
    <w:rsid w:val="00956D76"/>
    <w:rsid w:val="00962551"/>
    <w:rsid w:val="00965ACC"/>
    <w:rsid w:val="00970EEF"/>
    <w:rsid w:val="00972DC3"/>
    <w:rsid w:val="0097327D"/>
    <w:rsid w:val="00976042"/>
    <w:rsid w:val="0097775C"/>
    <w:rsid w:val="00983910"/>
    <w:rsid w:val="00991ABB"/>
    <w:rsid w:val="009954F5"/>
    <w:rsid w:val="009A3EF9"/>
    <w:rsid w:val="009B32E8"/>
    <w:rsid w:val="009B764F"/>
    <w:rsid w:val="009C14AB"/>
    <w:rsid w:val="009C2BA4"/>
    <w:rsid w:val="009C5710"/>
    <w:rsid w:val="009D0592"/>
    <w:rsid w:val="009D16A8"/>
    <w:rsid w:val="009D5F9E"/>
    <w:rsid w:val="009E2817"/>
    <w:rsid w:val="009E2ECD"/>
    <w:rsid w:val="009F0907"/>
    <w:rsid w:val="009F2445"/>
    <w:rsid w:val="009F4819"/>
    <w:rsid w:val="009F70BD"/>
    <w:rsid w:val="00A05D99"/>
    <w:rsid w:val="00A07FD2"/>
    <w:rsid w:val="00A136F7"/>
    <w:rsid w:val="00A13EBB"/>
    <w:rsid w:val="00A143FD"/>
    <w:rsid w:val="00A22BF0"/>
    <w:rsid w:val="00A2665F"/>
    <w:rsid w:val="00A26BBE"/>
    <w:rsid w:val="00A3210E"/>
    <w:rsid w:val="00A37011"/>
    <w:rsid w:val="00A374D4"/>
    <w:rsid w:val="00A4245A"/>
    <w:rsid w:val="00A42706"/>
    <w:rsid w:val="00A44A07"/>
    <w:rsid w:val="00A46F50"/>
    <w:rsid w:val="00A528CE"/>
    <w:rsid w:val="00A54DDF"/>
    <w:rsid w:val="00A55609"/>
    <w:rsid w:val="00A56A5F"/>
    <w:rsid w:val="00A57072"/>
    <w:rsid w:val="00A62457"/>
    <w:rsid w:val="00A64042"/>
    <w:rsid w:val="00A648B2"/>
    <w:rsid w:val="00A70EC7"/>
    <w:rsid w:val="00A721EB"/>
    <w:rsid w:val="00A728A3"/>
    <w:rsid w:val="00A80F23"/>
    <w:rsid w:val="00A93E1B"/>
    <w:rsid w:val="00A95001"/>
    <w:rsid w:val="00AA03D3"/>
    <w:rsid w:val="00AA4369"/>
    <w:rsid w:val="00AA59C5"/>
    <w:rsid w:val="00AB2760"/>
    <w:rsid w:val="00AB720E"/>
    <w:rsid w:val="00AB72F9"/>
    <w:rsid w:val="00AC17D0"/>
    <w:rsid w:val="00AC435E"/>
    <w:rsid w:val="00AC6817"/>
    <w:rsid w:val="00AC7D26"/>
    <w:rsid w:val="00AD1F86"/>
    <w:rsid w:val="00AD307E"/>
    <w:rsid w:val="00AE2FFB"/>
    <w:rsid w:val="00B005B0"/>
    <w:rsid w:val="00B10AEC"/>
    <w:rsid w:val="00B162B0"/>
    <w:rsid w:val="00B23151"/>
    <w:rsid w:val="00B27133"/>
    <w:rsid w:val="00B30059"/>
    <w:rsid w:val="00B33737"/>
    <w:rsid w:val="00B3440A"/>
    <w:rsid w:val="00B358BF"/>
    <w:rsid w:val="00B449C1"/>
    <w:rsid w:val="00B46CE7"/>
    <w:rsid w:val="00B5483A"/>
    <w:rsid w:val="00B55E6E"/>
    <w:rsid w:val="00B62807"/>
    <w:rsid w:val="00B6514D"/>
    <w:rsid w:val="00B74D77"/>
    <w:rsid w:val="00B75DAF"/>
    <w:rsid w:val="00B76C59"/>
    <w:rsid w:val="00B8081C"/>
    <w:rsid w:val="00B81AA5"/>
    <w:rsid w:val="00B828CF"/>
    <w:rsid w:val="00B87EC6"/>
    <w:rsid w:val="00B93AA5"/>
    <w:rsid w:val="00B94F63"/>
    <w:rsid w:val="00BB0F79"/>
    <w:rsid w:val="00BB76B3"/>
    <w:rsid w:val="00BC2D95"/>
    <w:rsid w:val="00BC437D"/>
    <w:rsid w:val="00BC4B14"/>
    <w:rsid w:val="00BD361C"/>
    <w:rsid w:val="00BE0406"/>
    <w:rsid w:val="00BE4F2F"/>
    <w:rsid w:val="00BE605B"/>
    <w:rsid w:val="00BE63F0"/>
    <w:rsid w:val="00BE6A1C"/>
    <w:rsid w:val="00BF340B"/>
    <w:rsid w:val="00BF3B75"/>
    <w:rsid w:val="00BF6FFA"/>
    <w:rsid w:val="00C022F8"/>
    <w:rsid w:val="00C0642B"/>
    <w:rsid w:val="00C1099D"/>
    <w:rsid w:val="00C14B76"/>
    <w:rsid w:val="00C20356"/>
    <w:rsid w:val="00C31B32"/>
    <w:rsid w:val="00C3439B"/>
    <w:rsid w:val="00C347B4"/>
    <w:rsid w:val="00C37290"/>
    <w:rsid w:val="00C42D2B"/>
    <w:rsid w:val="00C436A8"/>
    <w:rsid w:val="00C43802"/>
    <w:rsid w:val="00C461B3"/>
    <w:rsid w:val="00C559AF"/>
    <w:rsid w:val="00C5621B"/>
    <w:rsid w:val="00C6199E"/>
    <w:rsid w:val="00C63B5B"/>
    <w:rsid w:val="00C75116"/>
    <w:rsid w:val="00C81444"/>
    <w:rsid w:val="00C918F2"/>
    <w:rsid w:val="00C92F56"/>
    <w:rsid w:val="00C944E7"/>
    <w:rsid w:val="00C96400"/>
    <w:rsid w:val="00C9707E"/>
    <w:rsid w:val="00CA0B3F"/>
    <w:rsid w:val="00CA5A0F"/>
    <w:rsid w:val="00CB1B2D"/>
    <w:rsid w:val="00CB5DCE"/>
    <w:rsid w:val="00CB6812"/>
    <w:rsid w:val="00CB76F8"/>
    <w:rsid w:val="00CC49DE"/>
    <w:rsid w:val="00CC7A20"/>
    <w:rsid w:val="00CD0ADA"/>
    <w:rsid w:val="00CD5556"/>
    <w:rsid w:val="00CD7C07"/>
    <w:rsid w:val="00CE2878"/>
    <w:rsid w:val="00CE4F06"/>
    <w:rsid w:val="00CF2EBC"/>
    <w:rsid w:val="00CF3467"/>
    <w:rsid w:val="00D00003"/>
    <w:rsid w:val="00D018C3"/>
    <w:rsid w:val="00D03159"/>
    <w:rsid w:val="00D07323"/>
    <w:rsid w:val="00D07B80"/>
    <w:rsid w:val="00D10D78"/>
    <w:rsid w:val="00D10DC1"/>
    <w:rsid w:val="00D113B6"/>
    <w:rsid w:val="00D121F1"/>
    <w:rsid w:val="00D166F6"/>
    <w:rsid w:val="00D17922"/>
    <w:rsid w:val="00D2096A"/>
    <w:rsid w:val="00D236E3"/>
    <w:rsid w:val="00D26DD6"/>
    <w:rsid w:val="00D2765B"/>
    <w:rsid w:val="00D3641E"/>
    <w:rsid w:val="00D406EB"/>
    <w:rsid w:val="00D46328"/>
    <w:rsid w:val="00D53A82"/>
    <w:rsid w:val="00D5478C"/>
    <w:rsid w:val="00D65D2D"/>
    <w:rsid w:val="00D718C0"/>
    <w:rsid w:val="00D71A8B"/>
    <w:rsid w:val="00D71B31"/>
    <w:rsid w:val="00D72918"/>
    <w:rsid w:val="00D76FFB"/>
    <w:rsid w:val="00D84B44"/>
    <w:rsid w:val="00D85EF7"/>
    <w:rsid w:val="00D8776F"/>
    <w:rsid w:val="00D87CE5"/>
    <w:rsid w:val="00D92548"/>
    <w:rsid w:val="00D97F4F"/>
    <w:rsid w:val="00DA0372"/>
    <w:rsid w:val="00DA1B12"/>
    <w:rsid w:val="00DA2EF3"/>
    <w:rsid w:val="00DA442D"/>
    <w:rsid w:val="00DA45C9"/>
    <w:rsid w:val="00DA5664"/>
    <w:rsid w:val="00DB4356"/>
    <w:rsid w:val="00DB5B53"/>
    <w:rsid w:val="00DC1686"/>
    <w:rsid w:val="00DC2474"/>
    <w:rsid w:val="00DD203D"/>
    <w:rsid w:val="00DD31DA"/>
    <w:rsid w:val="00DE062B"/>
    <w:rsid w:val="00DE106A"/>
    <w:rsid w:val="00DE37CB"/>
    <w:rsid w:val="00DE598E"/>
    <w:rsid w:val="00DF7E8E"/>
    <w:rsid w:val="00E02E66"/>
    <w:rsid w:val="00E22315"/>
    <w:rsid w:val="00E2454F"/>
    <w:rsid w:val="00E25E71"/>
    <w:rsid w:val="00E33A59"/>
    <w:rsid w:val="00E3400A"/>
    <w:rsid w:val="00E35FA9"/>
    <w:rsid w:val="00E37BE2"/>
    <w:rsid w:val="00E4324A"/>
    <w:rsid w:val="00E46230"/>
    <w:rsid w:val="00E47715"/>
    <w:rsid w:val="00E51758"/>
    <w:rsid w:val="00E559F4"/>
    <w:rsid w:val="00E61885"/>
    <w:rsid w:val="00E627B3"/>
    <w:rsid w:val="00E6788E"/>
    <w:rsid w:val="00E748D2"/>
    <w:rsid w:val="00E76398"/>
    <w:rsid w:val="00E82CA7"/>
    <w:rsid w:val="00E83F40"/>
    <w:rsid w:val="00E90426"/>
    <w:rsid w:val="00E93B38"/>
    <w:rsid w:val="00EA68B2"/>
    <w:rsid w:val="00EB4887"/>
    <w:rsid w:val="00ED396C"/>
    <w:rsid w:val="00EE1357"/>
    <w:rsid w:val="00EE6EC0"/>
    <w:rsid w:val="00EF170A"/>
    <w:rsid w:val="00EF356E"/>
    <w:rsid w:val="00EF61F4"/>
    <w:rsid w:val="00F02FB0"/>
    <w:rsid w:val="00F03299"/>
    <w:rsid w:val="00F16E5F"/>
    <w:rsid w:val="00F20671"/>
    <w:rsid w:val="00F2093E"/>
    <w:rsid w:val="00F20FC0"/>
    <w:rsid w:val="00F23428"/>
    <w:rsid w:val="00F242BD"/>
    <w:rsid w:val="00F30002"/>
    <w:rsid w:val="00F42C76"/>
    <w:rsid w:val="00F42E54"/>
    <w:rsid w:val="00F444CC"/>
    <w:rsid w:val="00F46678"/>
    <w:rsid w:val="00F46A43"/>
    <w:rsid w:val="00F46EE7"/>
    <w:rsid w:val="00F53482"/>
    <w:rsid w:val="00F55388"/>
    <w:rsid w:val="00F618CB"/>
    <w:rsid w:val="00F67C4E"/>
    <w:rsid w:val="00F70C5E"/>
    <w:rsid w:val="00F7784D"/>
    <w:rsid w:val="00F81D06"/>
    <w:rsid w:val="00F9007A"/>
    <w:rsid w:val="00F923AD"/>
    <w:rsid w:val="00F92CED"/>
    <w:rsid w:val="00F94EDF"/>
    <w:rsid w:val="00F96B4F"/>
    <w:rsid w:val="00F977C7"/>
    <w:rsid w:val="00FA430A"/>
    <w:rsid w:val="00FA6BE1"/>
    <w:rsid w:val="00FB20F6"/>
    <w:rsid w:val="00FB211B"/>
    <w:rsid w:val="00FB68BD"/>
    <w:rsid w:val="00FB6F41"/>
    <w:rsid w:val="00FC5D53"/>
    <w:rsid w:val="00FD3CD2"/>
    <w:rsid w:val="00FD5BCB"/>
    <w:rsid w:val="00FD702A"/>
    <w:rsid w:val="00FE3E7E"/>
    <w:rsid w:val="00FF0D89"/>
    <w:rsid w:val="00FF191C"/>
    <w:rsid w:val="00FF6CA7"/>
    <w:rsid w:val="3FCF78FC"/>
    <w:rsid w:val="45236DFE"/>
    <w:rsid w:val="62F93134"/>
    <w:rsid w:val="6DCB3C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ind w:firstLine="567"/>
      <w:jc w:val="both"/>
    </w:pPr>
    <w:rPr>
      <w:rFonts w:ascii="Times New Roman" w:hAnsi="Times New Roman" w:eastAsiaTheme="minorHAnsi" w:cstheme="minorBidi"/>
      <w:kern w:val="2"/>
      <w:sz w:val="26"/>
      <w:szCs w:val="28"/>
      <w:lang w:val="en-US" w:eastAsia="en-US" w:bidi="ar-SA"/>
      <w14:ligatures w14:val="standardContextual"/>
    </w:rPr>
  </w:style>
  <w:style w:type="paragraph" w:styleId="2">
    <w:name w:val="heading 1"/>
    <w:basedOn w:val="1"/>
    <w:next w:val="1"/>
    <w:link w:val="22"/>
    <w:qFormat/>
    <w:uiPriority w:val="9"/>
    <w:pPr>
      <w:keepNext/>
      <w:keepLines/>
      <w:numPr>
        <w:ilvl w:val="0"/>
        <w:numId w:val="1"/>
      </w:numPr>
      <w:spacing w:before="240" w:after="0"/>
      <w:jc w:val="center"/>
      <w:outlineLvl w:val="0"/>
    </w:pPr>
    <w:rPr>
      <w:rFonts w:eastAsiaTheme="majorEastAsia" w:cstheme="majorBidi"/>
      <w:b/>
      <w:sz w:val="36"/>
      <w:szCs w:val="32"/>
    </w:rPr>
  </w:style>
  <w:style w:type="paragraph" w:styleId="3">
    <w:name w:val="heading 2"/>
    <w:basedOn w:val="1"/>
    <w:next w:val="1"/>
    <w:link w:val="23"/>
    <w:unhideWhenUsed/>
    <w:qFormat/>
    <w:uiPriority w:val="9"/>
    <w:pPr>
      <w:keepNext/>
      <w:keepLines/>
      <w:numPr>
        <w:ilvl w:val="1"/>
        <w:numId w:val="1"/>
      </w:numPr>
      <w:spacing w:after="0"/>
      <w:ind w:left="227"/>
      <w:outlineLvl w:val="1"/>
    </w:pPr>
    <w:rPr>
      <w:rFonts w:eastAsiaTheme="majorEastAsia" w:cstheme="majorBidi"/>
      <w:b/>
      <w:sz w:val="32"/>
      <w:szCs w:val="26"/>
    </w:rPr>
  </w:style>
  <w:style w:type="paragraph" w:styleId="4">
    <w:name w:val="heading 3"/>
    <w:basedOn w:val="1"/>
    <w:next w:val="1"/>
    <w:link w:val="24"/>
    <w:unhideWhenUsed/>
    <w:qFormat/>
    <w:uiPriority w:val="9"/>
    <w:pPr>
      <w:keepNext/>
      <w:keepLines/>
      <w:numPr>
        <w:ilvl w:val="2"/>
        <w:numId w:val="1"/>
      </w:numPr>
      <w:spacing w:before="40" w:after="0"/>
      <w:ind w:left="454"/>
      <w:outlineLvl w:val="2"/>
    </w:pPr>
    <w:rPr>
      <w:rFonts w:eastAsiaTheme="majorEastAsia" w:cstheme="majorBidi"/>
      <w:b/>
      <w:sz w:val="28"/>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caption"/>
    <w:basedOn w:val="1"/>
    <w:next w:val="1"/>
    <w:link w:val="30"/>
    <w:unhideWhenUsed/>
    <w:qFormat/>
    <w:uiPriority w:val="0"/>
    <w:pPr>
      <w:spacing w:after="200" w:line="240" w:lineRule="auto"/>
      <w:ind w:firstLine="0"/>
      <w:jc w:val="center"/>
    </w:pPr>
    <w:rPr>
      <w:i/>
      <w:iCs/>
      <w:sz w:val="24"/>
      <w:szCs w:val="18"/>
    </w:rPr>
  </w:style>
  <w:style w:type="paragraph" w:styleId="8">
    <w:name w:val="footer"/>
    <w:basedOn w:val="1"/>
    <w:link w:val="26"/>
    <w:unhideWhenUsed/>
    <w:uiPriority w:val="99"/>
    <w:pPr>
      <w:tabs>
        <w:tab w:val="center" w:pos="4680"/>
        <w:tab w:val="right" w:pos="9360"/>
      </w:tabs>
      <w:spacing w:after="0" w:line="240" w:lineRule="auto"/>
    </w:pPr>
  </w:style>
  <w:style w:type="paragraph" w:styleId="9">
    <w:name w:val="header"/>
    <w:basedOn w:val="1"/>
    <w:link w:val="25"/>
    <w:unhideWhenUsed/>
    <w:qFormat/>
    <w:uiPriority w:val="99"/>
    <w:pPr>
      <w:tabs>
        <w:tab w:val="center" w:pos="4680"/>
        <w:tab w:val="right" w:pos="9360"/>
      </w:tabs>
      <w:spacing w:after="0" w:line="240" w:lineRule="auto"/>
    </w:pPr>
  </w:style>
  <w:style w:type="character" w:styleId="10">
    <w:name w:val="Hyperlink"/>
    <w:basedOn w:val="5"/>
    <w:unhideWhenUsed/>
    <w:uiPriority w:val="99"/>
    <w:rPr>
      <w:color w:val="0563C1" w:themeColor="hyperlink"/>
      <w:u w:val="single"/>
      <w14:textFill>
        <w14:solidFill>
          <w14:schemeClr w14:val="hlink"/>
        </w14:solidFill>
      </w14:textFill>
    </w:rPr>
  </w:style>
  <w:style w:type="paragraph" w:styleId="11">
    <w:name w:val="Normal (Web)"/>
    <w:basedOn w:val="1"/>
    <w:unhideWhenUsed/>
    <w:uiPriority w:val="99"/>
    <w:pPr>
      <w:spacing w:before="100" w:beforeAutospacing="1" w:after="100" w:afterAutospacing="1" w:line="240" w:lineRule="auto"/>
      <w:ind w:firstLine="0"/>
      <w:jc w:val="left"/>
    </w:pPr>
    <w:rPr>
      <w:rFonts w:eastAsia="Times New Roman" w:cs="Times New Roman"/>
      <w:kern w:val="0"/>
      <w:sz w:val="24"/>
      <w:szCs w:val="24"/>
      <w:lang w:val="zh-CN" w:eastAsia="zh-CN"/>
      <w14:ligatures w14:val="none"/>
    </w:rPr>
  </w:style>
  <w:style w:type="character" w:styleId="12">
    <w:name w:val="Strong"/>
    <w:basedOn w:val="5"/>
    <w:qFormat/>
    <w:uiPriority w:val="22"/>
    <w:rPr>
      <w:b/>
      <w:bCs/>
    </w:rPr>
  </w:style>
  <w:style w:type="table" w:styleId="13">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able of figures"/>
    <w:basedOn w:val="1"/>
    <w:next w:val="1"/>
    <w:unhideWhenUsed/>
    <w:uiPriority w:val="99"/>
    <w:pPr>
      <w:spacing w:after="0"/>
    </w:pPr>
  </w:style>
  <w:style w:type="paragraph" w:styleId="15">
    <w:name w:val="Title"/>
    <w:basedOn w:val="1"/>
    <w:next w:val="1"/>
    <w:link w:val="21"/>
    <w:qFormat/>
    <w:uiPriority w:val="10"/>
    <w:pPr>
      <w:spacing w:after="0"/>
      <w:ind w:firstLine="0"/>
      <w:contextualSpacing/>
      <w:jc w:val="center"/>
    </w:pPr>
    <w:rPr>
      <w:rFonts w:eastAsiaTheme="majorEastAsia" w:cstheme="majorBidi"/>
      <w:b/>
      <w:spacing w:val="-10"/>
      <w:kern w:val="28"/>
      <w:sz w:val="36"/>
      <w:szCs w:val="56"/>
    </w:rPr>
  </w:style>
  <w:style w:type="paragraph" w:styleId="16">
    <w:name w:val="toc 1"/>
    <w:basedOn w:val="1"/>
    <w:next w:val="1"/>
    <w:autoRedefine/>
    <w:unhideWhenUsed/>
    <w:uiPriority w:val="39"/>
    <w:pPr>
      <w:tabs>
        <w:tab w:val="right" w:leader="dot" w:pos="8494"/>
      </w:tabs>
      <w:spacing w:after="100"/>
      <w:ind w:firstLine="0"/>
    </w:pPr>
  </w:style>
  <w:style w:type="paragraph" w:styleId="17">
    <w:name w:val="toc 2"/>
    <w:basedOn w:val="1"/>
    <w:next w:val="1"/>
    <w:autoRedefine/>
    <w:unhideWhenUsed/>
    <w:qFormat/>
    <w:uiPriority w:val="39"/>
    <w:pPr>
      <w:tabs>
        <w:tab w:val="right" w:leader="dot" w:pos="8494"/>
      </w:tabs>
      <w:spacing w:after="100"/>
      <w:ind w:left="260"/>
    </w:pPr>
  </w:style>
  <w:style w:type="paragraph" w:styleId="18">
    <w:name w:val="toc 3"/>
    <w:basedOn w:val="1"/>
    <w:next w:val="1"/>
    <w:autoRedefine/>
    <w:unhideWhenUsed/>
    <w:uiPriority w:val="39"/>
    <w:pPr>
      <w:tabs>
        <w:tab w:val="right" w:leader="dot" w:pos="8494"/>
      </w:tabs>
      <w:spacing w:after="0"/>
      <w:ind w:left="522"/>
    </w:pPr>
  </w:style>
  <w:style w:type="paragraph" w:styleId="19">
    <w:name w:val="toc 6"/>
    <w:basedOn w:val="1"/>
    <w:next w:val="1"/>
    <w:autoRedefine/>
    <w:semiHidden/>
    <w:unhideWhenUsed/>
    <w:uiPriority w:val="39"/>
    <w:pPr>
      <w:spacing w:after="100"/>
      <w:ind w:left="1300"/>
    </w:pPr>
  </w:style>
  <w:style w:type="paragraph" w:styleId="20">
    <w:name w:val="List Paragraph"/>
    <w:basedOn w:val="1"/>
    <w:qFormat/>
    <w:uiPriority w:val="34"/>
    <w:pPr>
      <w:ind w:left="720"/>
      <w:contextualSpacing/>
    </w:pPr>
  </w:style>
  <w:style w:type="character" w:customStyle="1" w:styleId="21">
    <w:name w:val="Title Char"/>
    <w:basedOn w:val="5"/>
    <w:link w:val="15"/>
    <w:uiPriority w:val="10"/>
    <w:rPr>
      <w:rFonts w:eastAsiaTheme="majorEastAsia" w:cstheme="majorBidi"/>
      <w:b/>
      <w:spacing w:val="-10"/>
      <w:kern w:val="28"/>
      <w:sz w:val="36"/>
      <w:szCs w:val="56"/>
    </w:rPr>
  </w:style>
  <w:style w:type="character" w:customStyle="1" w:styleId="22">
    <w:name w:val="Heading 1 Char"/>
    <w:basedOn w:val="5"/>
    <w:link w:val="2"/>
    <w:uiPriority w:val="9"/>
    <w:rPr>
      <w:rFonts w:eastAsiaTheme="majorEastAsia" w:cstheme="majorBidi"/>
      <w:b/>
      <w:sz w:val="36"/>
      <w:szCs w:val="32"/>
    </w:rPr>
  </w:style>
  <w:style w:type="character" w:customStyle="1" w:styleId="23">
    <w:name w:val="Heading 2 Char"/>
    <w:basedOn w:val="5"/>
    <w:link w:val="3"/>
    <w:uiPriority w:val="9"/>
    <w:rPr>
      <w:rFonts w:eastAsiaTheme="majorEastAsia" w:cstheme="majorBidi"/>
      <w:b/>
      <w:sz w:val="32"/>
      <w:szCs w:val="26"/>
    </w:rPr>
  </w:style>
  <w:style w:type="character" w:customStyle="1" w:styleId="24">
    <w:name w:val="Heading 3 Char"/>
    <w:basedOn w:val="5"/>
    <w:link w:val="4"/>
    <w:uiPriority w:val="9"/>
    <w:rPr>
      <w:rFonts w:eastAsiaTheme="majorEastAsia" w:cstheme="majorBidi"/>
      <w:b/>
      <w:sz w:val="28"/>
      <w:szCs w:val="24"/>
    </w:rPr>
  </w:style>
  <w:style w:type="character" w:customStyle="1" w:styleId="25">
    <w:name w:val="Header Char"/>
    <w:basedOn w:val="5"/>
    <w:link w:val="9"/>
    <w:qFormat/>
    <w:uiPriority w:val="99"/>
  </w:style>
  <w:style w:type="character" w:customStyle="1" w:styleId="26">
    <w:name w:val="Footer Char"/>
    <w:basedOn w:val="5"/>
    <w:link w:val="8"/>
    <w:uiPriority w:val="99"/>
  </w:style>
  <w:style w:type="character" w:styleId="27">
    <w:name w:val="Placeholder Text"/>
    <w:basedOn w:val="5"/>
    <w:semiHidden/>
    <w:uiPriority w:val="99"/>
    <w:rPr>
      <w:color w:val="808080"/>
    </w:rPr>
  </w:style>
  <w:style w:type="paragraph" w:customStyle="1" w:styleId="28">
    <w:name w:val="TOC Heading"/>
    <w:basedOn w:val="2"/>
    <w:next w:val="1"/>
    <w:unhideWhenUsed/>
    <w:qFormat/>
    <w:uiPriority w:val="39"/>
    <w:pPr>
      <w:numPr>
        <w:numId w:val="0"/>
      </w:numPr>
      <w:spacing w:line="259" w:lineRule="auto"/>
      <w:jc w:val="left"/>
      <w:outlineLvl w:val="9"/>
    </w:pPr>
    <w:rPr>
      <w:rFonts w:asciiTheme="majorHAnsi" w:hAnsiTheme="majorHAnsi"/>
      <w:b w:val="0"/>
      <w:color w:val="2F5597" w:themeColor="accent1" w:themeShade="BF"/>
      <w:kern w:val="0"/>
      <w:sz w:val="32"/>
      <w14:ligatures w14:val="none"/>
    </w:rPr>
  </w:style>
  <w:style w:type="paragraph" w:customStyle="1" w:styleId="29">
    <w:name w:val="Bảng"/>
    <w:basedOn w:val="7"/>
    <w:link w:val="31"/>
    <w:qFormat/>
    <w:uiPriority w:val="0"/>
    <w:pPr>
      <w:keepNext/>
    </w:pPr>
  </w:style>
  <w:style w:type="character" w:customStyle="1" w:styleId="30">
    <w:name w:val="Caption Char"/>
    <w:basedOn w:val="5"/>
    <w:link w:val="7"/>
    <w:uiPriority w:val="35"/>
    <w:rPr>
      <w:i/>
      <w:iCs/>
      <w:sz w:val="24"/>
      <w:szCs w:val="18"/>
    </w:rPr>
  </w:style>
  <w:style w:type="character" w:customStyle="1" w:styleId="31">
    <w:name w:val="Bảng Char"/>
    <w:basedOn w:val="30"/>
    <w:link w:val="29"/>
    <w:uiPriority w:val="0"/>
    <w:rPr>
      <w:sz w:val="24"/>
      <w:szCs w:val="18"/>
    </w:rPr>
  </w:style>
  <w:style w:type="paragraph" w:customStyle="1" w:styleId="32">
    <w:name w:val="noiDung"/>
    <w:basedOn w:val="1"/>
    <w:qFormat/>
    <w:uiPriority w:val="0"/>
    <w:pPr>
      <w:spacing w:after="0" w:line="288" w:lineRule="auto"/>
      <w:ind w:firstLine="352" w:firstLineChars="126"/>
    </w:pPr>
    <w:rPr>
      <w:rFonts w:eastAsia="SimSun" w:cs="Times New Roman"/>
      <w:kern w:val="0"/>
      <w:sz w:val="28"/>
      <w:lang w:val="vi-VN" w:eastAsia="vi-VN"/>
      <w14:ligatures w14:val="none"/>
    </w:rPr>
  </w:style>
</w:style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microsoft.com/office/2007/relationships/diagramDrawing" Target="diagrams/drawing1.xml"/><Relationship Id="rId12" Type="http://schemas.openxmlformats.org/officeDocument/2006/relationships/diagramColors" Target="diagrams/colors1.xml"/><Relationship Id="rId11" Type="http://schemas.openxmlformats.org/officeDocument/2006/relationships/diagramQuickStyle" Target="diagrams/quickStyle1.xml"/><Relationship Id="rId10" Type="http://schemas.openxmlformats.org/officeDocument/2006/relationships/diagramLayout" Target="diagrams/layout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2#1">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77D31B3-3808-4FBA-8FA4-CC8D448A173E}" type="doc">
      <dgm:prSet loTypeId="urn:microsoft.com/office/officeart/2005/8/layout/orgChart1#1" loCatId="hierarchy" qsTypeId="urn:microsoft.com/office/officeart/2005/8/quickstyle/simple1#1" qsCatId="simple" csTypeId="urn:microsoft.com/office/officeart/2005/8/colors/accent0_2#1" csCatId="accent1" phldr="0"/>
      <dgm:spPr/>
      <dgm:t>
        <a:bodyPr/>
        <a:p>
          <a:endParaRPr lang="en-US"/>
        </a:p>
      </dgm:t>
    </dgm:pt>
    <dgm:pt modelId="{47C757F0-AA23-46BE-9311-EA432CDEEAA1}">
      <dgm:prSet phldrT="[Text]" phldr="0" custT="1"/>
      <dgm:spPr/>
      <dgm:t>
        <a:bodyPr vert="horz" wrap="square"/>
        <a:p>
          <a:pPr>
            <a:lnSpc>
              <a:spcPct val="100000"/>
            </a:lnSpc>
            <a:spcBef>
              <a:spcPct val="0"/>
            </a:spcBef>
            <a:spcAft>
              <a:spcPct val="35000"/>
            </a:spcAft>
          </a:pPr>
          <a:r>
            <a:rPr lang="vi-VN" altLang="en-US" sz="1400">
              <a:latin typeface="Times New Roman" panose="02020603050405020304" charset="0"/>
              <a:cs typeface="Times New Roman" panose="02020603050405020304" charset="0"/>
            </a:rPr>
            <a:t>Quản lí số điện thoại</a:t>
          </a:r>
          <a:endParaRPr lang="en-US" sz="1400">
            <a:latin typeface="Times New Roman" panose="02020603050405020304" charset="0"/>
            <a:cs typeface="Times New Roman" panose="02020603050405020304" charset="0"/>
          </a:endParaRPr>
        </a:p>
      </dgm:t>
    </dgm:pt>
    <dgm:pt modelId="{AB39B06D-FE6C-48B2-B5B4-77CD0C8CF7AD}" cxnId="{B099B066-DCB4-4A82-BF43-BB6D41727348}" type="parTrans">
      <dgm:prSet/>
      <dgm:spPr/>
      <dgm:t>
        <a:bodyPr/>
        <a:p>
          <a:endParaRPr lang="en-US"/>
        </a:p>
      </dgm:t>
    </dgm:pt>
    <dgm:pt modelId="{DF0D1C21-B79E-4875-B7FA-EF183CB48B88}" cxnId="{B099B066-DCB4-4A82-BF43-BB6D41727348}" type="sibTrans">
      <dgm:prSet/>
      <dgm:spPr/>
      <dgm:t>
        <a:bodyPr/>
        <a:p>
          <a:endParaRPr lang="en-US"/>
        </a:p>
      </dgm:t>
    </dgm:pt>
    <dgm:pt modelId="{C74911DF-7C39-4D7A-94B4-F4E8C230F793}">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Cập nhật</a:t>
          </a:r>
          <a:endParaRPr altLang="en-US" sz="1400">
            <a:latin typeface="Times New Roman" panose="02020603050405020304" charset="0"/>
            <a:cs typeface="Times New Roman" panose="02020603050405020304" charset="0"/>
          </a:endParaRPr>
        </a:p>
      </dgm:t>
    </dgm:pt>
    <dgm:pt modelId="{FBADD2EB-DFA0-467F-99E8-65E182F851EA}" cxnId="{F1936E7E-B0E0-463B-9C77-6E26BDFA565D}" type="parTrans">
      <dgm:prSet/>
      <dgm:spPr/>
      <dgm:t>
        <a:bodyPr/>
        <a:p>
          <a:endParaRPr lang="en-ID"/>
        </a:p>
      </dgm:t>
    </dgm:pt>
    <dgm:pt modelId="{6E640AD8-3D58-4756-B46F-A6095BCF4271}" cxnId="{F1936E7E-B0E0-463B-9C77-6E26BDFA565D}" type="sibTrans">
      <dgm:prSet/>
      <dgm:spPr/>
      <dgm:t>
        <a:bodyPr/>
        <a:p>
          <a:endParaRPr lang="en-ID"/>
        </a:p>
      </dgm:t>
    </dgm:pt>
    <dgm:pt modelId="{20360C07-8371-4B04-85D6-10617C3B704B}">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Sửa TB</a:t>
          </a:r>
          <a:endParaRPr altLang="en-US" sz="1400">
            <a:latin typeface="Times New Roman" panose="02020603050405020304" charset="0"/>
            <a:cs typeface="Times New Roman" panose="02020603050405020304" charset="0"/>
          </a:endParaRPr>
        </a:p>
      </dgm:t>
    </dgm:pt>
    <dgm:pt modelId="{1A8DF73C-B9CC-4AF5-A56D-398B4084B165}" cxnId="{AB6E53D1-E57E-4C43-85C7-C5058C60305E}" type="parTrans">
      <dgm:prSet/>
      <dgm:spPr/>
      <dgm:t>
        <a:bodyPr/>
        <a:p>
          <a:endParaRPr lang="en-ID"/>
        </a:p>
      </dgm:t>
    </dgm:pt>
    <dgm:pt modelId="{8D2D2FD1-2254-4281-84AA-96F1C9413AF9}" cxnId="{AB6E53D1-E57E-4C43-85C7-C5058C60305E}" type="sibTrans">
      <dgm:prSet/>
      <dgm:spPr/>
      <dgm:t>
        <a:bodyPr/>
        <a:p>
          <a:endParaRPr lang="en-ID"/>
        </a:p>
      </dgm:t>
    </dgm:pt>
    <dgm:pt modelId="{EF77A1DB-B59F-4483-8FB7-F79C9E142177}">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Xóa tt</a:t>
          </a:r>
          <a:endParaRPr altLang="en-US" sz="1400">
            <a:latin typeface="Times New Roman" panose="02020603050405020304" charset="0"/>
            <a:cs typeface="Times New Roman" panose="02020603050405020304" charset="0"/>
          </a:endParaRPr>
        </a:p>
      </dgm:t>
    </dgm:pt>
    <dgm:pt modelId="{26DEF5BF-3865-4287-B051-71B095EFEAF1}" cxnId="{7A6A26CB-92B7-427B-82E3-DECBC1D5DCC0}" type="parTrans">
      <dgm:prSet/>
      <dgm:spPr/>
      <dgm:t>
        <a:bodyPr/>
        <a:p>
          <a:endParaRPr lang="en-ID"/>
        </a:p>
      </dgm:t>
    </dgm:pt>
    <dgm:pt modelId="{BD0F6CFB-BB56-486D-9850-FCD7F3E270CD}" cxnId="{7A6A26CB-92B7-427B-82E3-DECBC1D5DCC0}" type="sibTrans">
      <dgm:prSet/>
      <dgm:spPr/>
      <dgm:t>
        <a:bodyPr/>
        <a:p>
          <a:endParaRPr lang="en-ID"/>
        </a:p>
      </dgm:t>
    </dgm:pt>
    <dgm:pt modelId="{84DE80D3-9632-4111-AC70-5E74EA45C4C5}">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Sửa tt</a:t>
          </a:r>
          <a:endParaRPr altLang="en-US" sz="1400">
            <a:latin typeface="Times New Roman" panose="02020603050405020304" charset="0"/>
            <a:cs typeface="Times New Roman" panose="02020603050405020304" charset="0"/>
          </a:endParaRPr>
        </a:p>
      </dgm:t>
    </dgm:pt>
    <dgm:pt modelId="{7704AD07-CDBB-4C5E-886B-D4040903F30F}" cxnId="{3BF62B32-C974-49E5-9DBF-B8853114DAB3}" type="parTrans">
      <dgm:prSet/>
      <dgm:spPr/>
      <dgm:t>
        <a:bodyPr/>
        <a:p>
          <a:endParaRPr lang="en-ID"/>
        </a:p>
      </dgm:t>
    </dgm:pt>
    <dgm:pt modelId="{E10A8C00-D82E-434B-A44B-A3A386D69A57}" cxnId="{3BF62B32-C974-49E5-9DBF-B8853114DAB3}" type="sibTrans">
      <dgm:prSet/>
      <dgm:spPr/>
      <dgm:t>
        <a:bodyPr/>
        <a:p>
          <a:endParaRPr lang="en-ID"/>
        </a:p>
      </dgm:t>
    </dgm:pt>
    <dgm:pt modelId="{2D2B86B3-81DE-44DD-8160-63209AA0FDC0}">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Sửa nhà mạng</a:t>
          </a:r>
          <a:endParaRPr altLang="en-US" sz="1400">
            <a:latin typeface="Times New Roman" panose="02020603050405020304" charset="0"/>
            <a:cs typeface="Times New Roman" panose="02020603050405020304" charset="0"/>
          </a:endParaRPr>
        </a:p>
      </dgm:t>
    </dgm:pt>
    <dgm:pt modelId="{A22BE3E2-3D64-4A64-B687-1244E62907CB}" cxnId="{021F817F-BC27-4A9E-84A8-5337E4D06ECF}" type="parTrans">
      <dgm:prSet/>
      <dgm:spPr/>
      <dgm:t>
        <a:bodyPr/>
        <a:p>
          <a:endParaRPr lang="en-ID"/>
        </a:p>
      </dgm:t>
    </dgm:pt>
    <dgm:pt modelId="{9D27532D-484A-4FD5-89D8-ADE99A9F72B3}" cxnId="{021F817F-BC27-4A9E-84A8-5337E4D06ECF}" type="sibTrans">
      <dgm:prSet/>
      <dgm:spPr/>
      <dgm:t>
        <a:bodyPr/>
        <a:p>
          <a:endParaRPr lang="en-ID"/>
        </a:p>
      </dgm:t>
    </dgm:pt>
    <dgm:pt modelId="{AC17F7E9-679A-4DC0-9912-59BABA925E7D}">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Sửa số đầu </a:t>
          </a:r>
          <a:endParaRPr altLang="en-US" sz="1400">
            <a:latin typeface="Times New Roman" panose="02020603050405020304" charset="0"/>
            <a:cs typeface="Times New Roman" panose="02020603050405020304" charset="0"/>
          </a:endParaRPr>
        </a:p>
      </dgm:t>
    </dgm:pt>
    <dgm:pt modelId="{4650EF9B-1002-4544-8014-60FB8E25007D}" cxnId="{E75F746E-E603-474A-A44F-71B4BDB7BA0D}" type="parTrans">
      <dgm:prSet/>
      <dgm:spPr/>
      <dgm:t>
        <a:bodyPr/>
        <a:p>
          <a:endParaRPr lang="en-ID"/>
        </a:p>
      </dgm:t>
    </dgm:pt>
    <dgm:pt modelId="{4EAABAE7-9B6D-430E-9282-A60E66B19D34}" cxnId="{E75F746E-E603-474A-A44F-71B4BDB7BA0D}" type="sibTrans">
      <dgm:prSet/>
      <dgm:spPr/>
      <dgm:t>
        <a:bodyPr/>
        <a:p>
          <a:endParaRPr lang="en-ID"/>
        </a:p>
      </dgm:t>
    </dgm:pt>
    <dgm:pt modelId="{CB957E3A-D85A-4A3D-9A3F-5AAB694B7D4D}">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Tra cứu</a:t>
          </a:r>
          <a:endParaRPr altLang="en-US" sz="1400">
            <a:latin typeface="Times New Roman" panose="02020603050405020304" charset="0"/>
            <a:cs typeface="Times New Roman" panose="02020603050405020304" charset="0"/>
          </a:endParaRPr>
        </a:p>
      </dgm:t>
    </dgm:pt>
    <dgm:pt modelId="{F1A51884-FA5B-4E2D-B457-E537132A65A4}" cxnId="{CB5925E7-3BE7-4037-96DF-C050969F67F4}" type="parTrans">
      <dgm:prSet/>
      <dgm:spPr/>
      <dgm:t>
        <a:bodyPr/>
        <a:p>
          <a:endParaRPr lang="en-ID"/>
        </a:p>
      </dgm:t>
    </dgm:pt>
    <dgm:pt modelId="{3B63931C-0208-48B7-8CAC-2939CDBBC624}" cxnId="{CB5925E7-3BE7-4037-96DF-C050969F67F4}" type="sibTrans">
      <dgm:prSet/>
      <dgm:spPr/>
      <dgm:t>
        <a:bodyPr/>
        <a:p>
          <a:endParaRPr lang="en-ID"/>
        </a:p>
      </dgm:t>
    </dgm:pt>
    <dgm:pt modelId="{EB62EF4C-B87B-4CFB-9B9B-03D1A6A100D7}">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Tìm theo tên TB</a:t>
          </a:r>
          <a:endParaRPr altLang="en-US" sz="1400">
            <a:latin typeface="Times New Roman" panose="02020603050405020304" charset="0"/>
            <a:cs typeface="Times New Roman" panose="02020603050405020304" charset="0"/>
          </a:endParaRPr>
        </a:p>
      </dgm:t>
    </dgm:pt>
    <dgm:pt modelId="{DE7E293B-F931-446E-A6CC-338AEDB30D0C}" cxnId="{ED0187CD-1A1D-4C45-8F8A-ECA0DADDE57A}" type="parTrans">
      <dgm:prSet/>
      <dgm:spPr/>
      <dgm:t>
        <a:bodyPr/>
        <a:p>
          <a:endParaRPr lang="en-ID"/>
        </a:p>
      </dgm:t>
    </dgm:pt>
    <dgm:pt modelId="{AB452D83-BC79-48C7-867A-5D08CE4B7A90}" cxnId="{ED0187CD-1A1D-4C45-8F8A-ECA0DADDE57A}" type="sibTrans">
      <dgm:prSet/>
      <dgm:spPr/>
      <dgm:t>
        <a:bodyPr/>
        <a:p>
          <a:endParaRPr lang="en-ID"/>
        </a:p>
      </dgm:t>
    </dgm:pt>
    <dgm:pt modelId="{4D1E1E43-C46B-4E3A-878E-F50B64A1CE14}">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Tìm theo cccd</a:t>
          </a:r>
          <a:endParaRPr altLang="en-US" sz="1400">
            <a:latin typeface="Times New Roman" panose="02020603050405020304" charset="0"/>
            <a:cs typeface="Times New Roman" panose="02020603050405020304" charset="0"/>
          </a:endParaRPr>
        </a:p>
      </dgm:t>
    </dgm:pt>
    <dgm:pt modelId="{CF5703EF-43EE-4799-991D-6C51D24F1679}" cxnId="{63FCBB84-A3D6-4C7A-BB2E-0A22D8A2351A}" type="parTrans">
      <dgm:prSet/>
      <dgm:spPr/>
      <dgm:t>
        <a:bodyPr/>
        <a:p>
          <a:endParaRPr lang="en-ID"/>
        </a:p>
      </dgm:t>
    </dgm:pt>
    <dgm:pt modelId="{6F395B7B-30E3-4C66-8550-26BC6EEBCD06}" cxnId="{63FCBB84-A3D6-4C7A-BB2E-0A22D8A2351A}" type="sibTrans">
      <dgm:prSet/>
      <dgm:spPr/>
      <dgm:t>
        <a:bodyPr/>
        <a:p>
          <a:endParaRPr lang="en-ID"/>
        </a:p>
      </dgm:t>
    </dgm:pt>
    <dgm:pt modelId="{4A151B14-902E-41F8-B8C2-9818BB68F53C}">
      <dgm:prSet phldr="0" custT="1"/>
      <dgm:spPr/>
      <dgm:t>
        <a:bodyPr vert="horz" wrap="square"/>
        <a:p>
          <a:pPr>
            <a:lnSpc>
              <a:spcPct val="100000"/>
            </a:lnSpc>
            <a:spcBef>
              <a:spcPct val="0"/>
            </a:spcBef>
            <a:spcAft>
              <a:spcPct val="35000"/>
            </a:spcAft>
          </a:pPr>
          <a:r>
            <a:rPr lang="vi-VN" sz="1400">
              <a:latin typeface="Times New Roman" panose="02020603050405020304" charset="0"/>
              <a:cs typeface="Times New Roman" panose="02020603050405020304" charset="0"/>
            </a:rPr>
            <a:t>Tìm theo số</a:t>
          </a:r>
          <a:endParaRPr altLang="en-US" sz="1400">
            <a:latin typeface="Times New Roman" panose="02020603050405020304" charset="0"/>
            <a:cs typeface="Times New Roman" panose="02020603050405020304" charset="0"/>
          </a:endParaRPr>
        </a:p>
      </dgm:t>
    </dgm:pt>
    <dgm:pt modelId="{07A927CA-E1C9-40A3-A3A7-C9D86348F6A6}" cxnId="{BB221A4A-6311-4BE6-BD94-7028F6B143B6}" type="parTrans">
      <dgm:prSet/>
      <dgm:spPr/>
      <dgm:t>
        <a:bodyPr/>
        <a:p>
          <a:endParaRPr lang="en-ID"/>
        </a:p>
      </dgm:t>
    </dgm:pt>
    <dgm:pt modelId="{F571F2C9-27D6-4E70-8950-F28EC6045B21}" cxnId="{BB221A4A-6311-4BE6-BD94-7028F6B143B6}" type="sibTrans">
      <dgm:prSet/>
      <dgm:spPr/>
      <dgm:t>
        <a:bodyPr/>
        <a:p>
          <a:endParaRPr lang="en-ID"/>
        </a:p>
      </dgm:t>
    </dgm:pt>
    <dgm:pt modelId="{57AB6FA1-069B-4387-9F2A-B615F0D9BB9D}">
      <dgm:prSet phldr="0" custT="0"/>
      <dgm:spPr/>
      <dgm:t>
        <a:bodyPr vert="horz" wrap="square"/>
        <a:p>
          <a:pPr>
            <a:lnSpc>
              <a:spcPct val="100000"/>
            </a:lnSpc>
            <a:spcBef>
              <a:spcPct val="0"/>
            </a:spcBef>
            <a:spcAft>
              <a:spcPct val="35000"/>
            </a:spcAft>
          </a:pPr>
          <a:r>
            <a:rPr lang="vi-VN"/>
            <a:t>Thêm</a:t>
          </a:r>
          <a:endParaRPr altLang="en-US"/>
        </a:p>
      </dgm:t>
    </dgm:pt>
    <dgm:pt modelId="{3A8AA680-DDD5-4E5E-A1F3-F15E3D654B66}" cxnId="{D9949925-34A5-4A21-B293-CF7C007D4A81}" type="parTrans">
      <dgm:prSet/>
      <dgm:spPr/>
      <dgm:t>
        <a:bodyPr/>
        <a:p>
          <a:endParaRPr lang="en-ID"/>
        </a:p>
      </dgm:t>
    </dgm:pt>
    <dgm:pt modelId="{29EAC3F7-6199-47BD-A2A7-A067E6AC95A3}" cxnId="{D9949925-34A5-4A21-B293-CF7C007D4A81}" type="sibTrans">
      <dgm:prSet/>
      <dgm:spPr/>
      <dgm:t>
        <a:bodyPr/>
        <a:p>
          <a:endParaRPr lang="en-ID"/>
        </a:p>
      </dgm:t>
    </dgm:pt>
    <dgm:pt modelId="{3B868470-8EC4-451A-9CE2-E7A94E655A70}">
      <dgm:prSet phldr="0" custT="0"/>
      <dgm:spPr/>
      <dgm:t>
        <a:bodyPr vert="horz" wrap="square"/>
        <a:p>
          <a:pPr>
            <a:lnSpc>
              <a:spcPct val="100000"/>
            </a:lnSpc>
            <a:spcBef>
              <a:spcPct val="0"/>
            </a:spcBef>
            <a:spcAft>
              <a:spcPct val="35000"/>
            </a:spcAft>
          </a:pPr>
          <a:r>
            <a:rPr lang="vi-VN"/>
            <a:t>Thêm tb mới</a:t>
          </a:r>
          <a:endParaRPr altLang="en-US"/>
        </a:p>
      </dgm:t>
    </dgm:pt>
    <dgm:pt modelId="{173BDF4F-F80B-4C5C-8BE4-48C02CFB31F9}" cxnId="{2BC6E5BA-75B4-4260-9C27-8D3F6A862478}" type="parTrans">
      <dgm:prSet/>
      <dgm:spPr/>
      <dgm:t>
        <a:bodyPr/>
        <a:p>
          <a:endParaRPr lang="en-ID"/>
        </a:p>
      </dgm:t>
    </dgm:pt>
    <dgm:pt modelId="{5903C5A9-565D-4511-8572-0F83CF78242A}" cxnId="{2BC6E5BA-75B4-4260-9C27-8D3F6A862478}" type="sibTrans">
      <dgm:prSet/>
      <dgm:spPr/>
      <dgm:t>
        <a:bodyPr/>
        <a:p>
          <a:endParaRPr lang="en-ID"/>
        </a:p>
      </dgm:t>
    </dgm:pt>
    <dgm:pt modelId="{646AEE7D-5E31-4A0A-A47F-0DAC2B276666}">
      <dgm:prSet phldr="0" custT="0"/>
      <dgm:spPr/>
      <dgm:t>
        <a:bodyPr vert="horz" wrap="square"/>
        <a:p>
          <a:pPr>
            <a:lnSpc>
              <a:spcPct val="100000"/>
            </a:lnSpc>
            <a:spcBef>
              <a:spcPct val="0"/>
            </a:spcBef>
            <a:spcAft>
              <a:spcPct val="35000"/>
            </a:spcAft>
          </a:pPr>
          <a:r>
            <a:rPr lang="vi-VN"/>
            <a:t>Thêm email</a:t>
          </a:r>
          <a:endParaRPr altLang="en-US"/>
        </a:p>
      </dgm:t>
    </dgm:pt>
    <dgm:pt modelId="{228F5BEC-629F-487F-BB50-48B109E2E76F}" cxnId="{168F76D8-CECF-4E18-A73B-DBD140BB6501}" type="parTrans">
      <dgm:prSet/>
      <dgm:spPr/>
      <dgm:t>
        <a:bodyPr/>
        <a:p>
          <a:endParaRPr lang="en-ID"/>
        </a:p>
      </dgm:t>
    </dgm:pt>
    <dgm:pt modelId="{D293DC81-E9A3-4C56-9BD2-15A2F67413BA}" cxnId="{168F76D8-CECF-4E18-A73B-DBD140BB6501}" type="sibTrans">
      <dgm:prSet/>
      <dgm:spPr/>
      <dgm:t>
        <a:bodyPr/>
        <a:p>
          <a:endParaRPr lang="en-ID"/>
        </a:p>
      </dgm:t>
    </dgm:pt>
    <dgm:pt modelId="{A39F5594-5068-48FF-B769-BA639A9667DC}">
      <dgm:prSet phldr="0" custT="0"/>
      <dgm:spPr/>
      <dgm:t>
        <a:bodyPr vert="horz" wrap="square"/>
        <a:p>
          <a:pPr>
            <a:lnSpc>
              <a:spcPct val="100000"/>
            </a:lnSpc>
            <a:spcBef>
              <a:spcPct val="0"/>
            </a:spcBef>
            <a:spcAft>
              <a:spcPct val="35000"/>
            </a:spcAft>
          </a:pPr>
          <a:r>
            <a:rPr lang="vi-VN"/>
            <a:t>Thêm nhà mạng</a:t>
          </a:r>
          <a:endParaRPr altLang="en-US"/>
        </a:p>
      </dgm:t>
    </dgm:pt>
    <dgm:pt modelId="{36C60062-FDCF-4C0F-9EBB-EE6E397FF0D8}" cxnId="{C238A810-CFF3-4136-AFAB-2513AFA3B0F7}" type="parTrans">
      <dgm:prSet/>
      <dgm:spPr/>
      <dgm:t>
        <a:bodyPr/>
        <a:p>
          <a:endParaRPr lang="en-ID"/>
        </a:p>
      </dgm:t>
    </dgm:pt>
    <dgm:pt modelId="{EA8122F8-3376-4378-9EEC-2A61703FD65D}" cxnId="{C238A810-CFF3-4136-AFAB-2513AFA3B0F7}" type="sibTrans">
      <dgm:prSet/>
      <dgm:spPr/>
      <dgm:t>
        <a:bodyPr/>
        <a:p>
          <a:endParaRPr lang="en-ID"/>
        </a:p>
      </dgm:t>
    </dgm:pt>
    <dgm:pt modelId="{0F110D93-3CC0-482B-B96B-FCB57DBD5DAC}">
      <dgm:prSet phldr="0" custT="0"/>
      <dgm:spPr/>
      <dgm:t>
        <a:bodyPr vert="horz" wrap="square"/>
        <a:p>
          <a:pPr>
            <a:lnSpc>
              <a:spcPct val="100000"/>
            </a:lnSpc>
            <a:spcBef>
              <a:spcPct val="0"/>
            </a:spcBef>
            <a:spcAft>
              <a:spcPct val="35000"/>
            </a:spcAft>
          </a:pPr>
          <a:r>
            <a:rPr lang="vi-VN"/>
            <a:t>Thêm số đầu</a:t>
          </a:r>
          <a:endParaRPr altLang="en-US"/>
        </a:p>
      </dgm:t>
    </dgm:pt>
    <dgm:pt modelId="{DF4031A1-AF4B-4776-9168-02CBA5C16DE2}" cxnId="{14C42BC0-4A91-475B-AC69-64DC4527A52A}" type="parTrans">
      <dgm:prSet/>
      <dgm:spPr/>
      <dgm:t>
        <a:bodyPr/>
        <a:p>
          <a:endParaRPr lang="en-ID"/>
        </a:p>
      </dgm:t>
    </dgm:pt>
    <dgm:pt modelId="{4355B0F4-9096-4970-85B8-392B03958E90}" cxnId="{14C42BC0-4A91-475B-AC69-64DC4527A52A}" type="sibTrans">
      <dgm:prSet/>
      <dgm:spPr/>
      <dgm:t>
        <a:bodyPr/>
        <a:p>
          <a:endParaRPr lang="en-ID"/>
        </a:p>
      </dgm:t>
    </dgm:pt>
    <dgm:pt modelId="{D198D437-35DC-446A-AAA2-EEEA5D0355C4}">
      <dgm:prSet phldr="0" custT="0"/>
      <dgm:spPr/>
      <dgm:t>
        <a:bodyPr vert="horz" wrap="square"/>
        <a:p>
          <a:pPr>
            <a:lnSpc>
              <a:spcPct val="100000"/>
            </a:lnSpc>
            <a:spcBef>
              <a:spcPct val="0"/>
            </a:spcBef>
            <a:spcAft>
              <a:spcPct val="35000"/>
            </a:spcAft>
          </a:pPr>
          <a:r>
            <a:rPr lang="vi-VN"/>
            <a:t>Bộ nhớ tạm</a:t>
          </a:r>
          <a:endParaRPr altLang="en-US"/>
        </a:p>
      </dgm:t>
    </dgm:pt>
    <dgm:pt modelId="{E9F49F48-0CFD-49DD-B4E9-408B9F8C48CE}" cxnId="{3D2A8730-B320-40E7-A3D6-C18C81C979B9}" type="parTrans">
      <dgm:prSet/>
      <dgm:spPr/>
      <dgm:t>
        <a:bodyPr/>
        <a:p>
          <a:endParaRPr lang="en-ID"/>
        </a:p>
      </dgm:t>
    </dgm:pt>
    <dgm:pt modelId="{18A078C9-03A4-4BA9-9A4B-1EB005503225}" cxnId="{3D2A8730-B320-40E7-A3D6-C18C81C979B9}" type="sibTrans">
      <dgm:prSet/>
      <dgm:spPr/>
      <dgm:t>
        <a:bodyPr/>
        <a:p>
          <a:endParaRPr lang="en-ID"/>
        </a:p>
      </dgm:t>
    </dgm:pt>
    <dgm:pt modelId="{86D0CF60-CB65-4300-A346-A6DB40FF2639}">
      <dgm:prSet phldr="0" custT="0"/>
      <dgm:spPr/>
      <dgm:t>
        <a:bodyPr vert="horz" wrap="square"/>
        <a:p>
          <a:pPr>
            <a:lnSpc>
              <a:spcPct val="100000"/>
            </a:lnSpc>
            <a:spcBef>
              <a:spcPct val="0"/>
            </a:spcBef>
            <a:spcAft>
              <a:spcPct val="35000"/>
            </a:spcAft>
          </a:pPr>
          <a:r>
            <a:rPr lang="vi-VN"/>
            <a:t>Xóa khỏi hệ thống</a:t>
          </a:r>
          <a:endParaRPr altLang="en-US"/>
        </a:p>
      </dgm:t>
    </dgm:pt>
    <dgm:pt modelId="{4EE77177-E427-4E1D-9F81-FCAD6EB81B94}" cxnId="{44DA0060-A2FF-474F-B7B9-D016C63F699D}" type="parTrans">
      <dgm:prSet/>
      <dgm:spPr/>
      <dgm:t>
        <a:bodyPr/>
        <a:p>
          <a:endParaRPr lang="en-ID"/>
        </a:p>
      </dgm:t>
    </dgm:pt>
    <dgm:pt modelId="{F3A95B9D-27BC-43A3-8DD7-BA43E770A284}" cxnId="{44DA0060-A2FF-474F-B7B9-D016C63F699D}" type="sibTrans">
      <dgm:prSet/>
      <dgm:spPr/>
      <dgm:t>
        <a:bodyPr/>
        <a:p>
          <a:endParaRPr lang="en-ID"/>
        </a:p>
      </dgm:t>
    </dgm:pt>
    <dgm:pt modelId="{84C00C3C-49EB-4CF9-A5C3-DF41267BA455}">
      <dgm:prSet phldr="0" custT="0"/>
      <dgm:spPr/>
      <dgm:t>
        <a:bodyPr vert="horz" wrap="square"/>
        <a:p>
          <a:pPr>
            <a:lnSpc>
              <a:spcPct val="100000"/>
            </a:lnSpc>
            <a:spcBef>
              <a:spcPct val="0"/>
            </a:spcBef>
            <a:spcAft>
              <a:spcPct val="35000"/>
            </a:spcAft>
          </a:pPr>
          <a:r>
            <a:rPr lang="vi-VN"/>
            <a:t>Khôi phục</a:t>
          </a:r>
          <a:endParaRPr altLang="en-US"/>
        </a:p>
      </dgm:t>
    </dgm:pt>
    <dgm:pt modelId="{0CABA590-8964-4BC5-812B-A9F63B4C2A2A}" cxnId="{02DEAFA6-2987-438B-8B2E-DAE5F33186FB}" type="parTrans">
      <dgm:prSet/>
      <dgm:spPr/>
      <dgm:t>
        <a:bodyPr/>
        <a:p>
          <a:endParaRPr lang="en-ID"/>
        </a:p>
      </dgm:t>
    </dgm:pt>
    <dgm:pt modelId="{71E69746-8B2A-41E6-859E-BA701513D7F1}" cxnId="{02DEAFA6-2987-438B-8B2E-DAE5F33186FB}" type="sibTrans">
      <dgm:prSet/>
      <dgm:spPr/>
      <dgm:t>
        <a:bodyPr/>
        <a:p>
          <a:endParaRPr lang="en-ID"/>
        </a:p>
      </dgm:t>
    </dgm:pt>
    <dgm:pt modelId="{E498DC9C-C5AC-4482-A26F-3B99DC5D79F0}" type="pres">
      <dgm:prSet presAssocID="{A77D31B3-3808-4FBA-8FA4-CC8D448A173E}" presName="hierChild1" presStyleCnt="0">
        <dgm:presLayoutVars>
          <dgm:orgChart val="1"/>
          <dgm:chPref val="1"/>
          <dgm:dir/>
          <dgm:animOne val="branch"/>
          <dgm:animLvl val="lvl"/>
          <dgm:resizeHandles/>
        </dgm:presLayoutVars>
      </dgm:prSet>
      <dgm:spPr/>
    </dgm:pt>
    <dgm:pt modelId="{F728C3E8-5128-4BB6-90CC-A86769ECE335}" type="pres">
      <dgm:prSet presAssocID="{47C757F0-AA23-46BE-9311-EA432CDEEAA1}" presName="hierRoot1" presStyleCnt="0">
        <dgm:presLayoutVars>
          <dgm:hierBranch val="init"/>
        </dgm:presLayoutVars>
      </dgm:prSet>
      <dgm:spPr/>
    </dgm:pt>
    <dgm:pt modelId="{79147750-B6BF-43FD-83A0-7ACDC9B53EFF}" type="pres">
      <dgm:prSet presAssocID="{47C757F0-AA23-46BE-9311-EA432CDEEAA1}" presName="rootComposite1" presStyleCnt="0"/>
      <dgm:spPr/>
    </dgm:pt>
    <dgm:pt modelId="{AE79172D-D441-42BB-84EA-E3D989670DED}" type="pres">
      <dgm:prSet presAssocID="{47C757F0-AA23-46BE-9311-EA432CDEEAA1}" presName="rootText1" presStyleLbl="node0" presStyleIdx="0" presStyleCnt="1">
        <dgm:presLayoutVars>
          <dgm:chPref val="3"/>
        </dgm:presLayoutVars>
      </dgm:prSet>
      <dgm:spPr/>
    </dgm:pt>
    <dgm:pt modelId="{86420519-308D-4A6A-8FEA-6FB2E39BA448}" type="pres">
      <dgm:prSet presAssocID="{47C757F0-AA23-46BE-9311-EA432CDEEAA1}" presName="rootConnector1" presStyleLbl="node1" presStyleIdx="0" presStyleCnt="0"/>
      <dgm:spPr/>
    </dgm:pt>
    <dgm:pt modelId="{9A0FF10C-81C7-47CD-A320-768F2009480B}" type="pres">
      <dgm:prSet presAssocID="{47C757F0-AA23-46BE-9311-EA432CDEEAA1}" presName="hierChild2" presStyleCnt="0"/>
      <dgm:spPr/>
    </dgm:pt>
    <dgm:pt modelId="{C15D179A-6917-4CCE-B441-08AC3F8BD045}" type="pres">
      <dgm:prSet presAssocID="{FBADD2EB-DFA0-467F-99E8-65E182F851EA}" presName="Name37" presStyleLbl="parChTrans1D2" presStyleIdx="0" presStyleCnt="4"/>
      <dgm:spPr/>
    </dgm:pt>
    <dgm:pt modelId="{0A314AB5-BBE7-4FA5-981E-32BA8500D4C0}" type="pres">
      <dgm:prSet presAssocID="{C74911DF-7C39-4D7A-94B4-F4E8C230F793}" presName="hierRoot2" presStyleCnt="0">
        <dgm:presLayoutVars>
          <dgm:hierBranch val="init"/>
        </dgm:presLayoutVars>
      </dgm:prSet>
      <dgm:spPr/>
    </dgm:pt>
    <dgm:pt modelId="{A963BCAC-CD26-4A03-8C4E-F38C8FB4D95D}" type="pres">
      <dgm:prSet presAssocID="{C74911DF-7C39-4D7A-94B4-F4E8C230F793}" presName="rootComposite" presStyleCnt="0"/>
      <dgm:spPr/>
    </dgm:pt>
    <dgm:pt modelId="{E5BF1105-AE12-4A86-A7FB-353077937B8E}" type="pres">
      <dgm:prSet presAssocID="{C74911DF-7C39-4D7A-94B4-F4E8C230F793}" presName="rootText" presStyleLbl="node2" presStyleIdx="0" presStyleCnt="4">
        <dgm:presLayoutVars>
          <dgm:chPref val="3"/>
        </dgm:presLayoutVars>
      </dgm:prSet>
      <dgm:spPr/>
    </dgm:pt>
    <dgm:pt modelId="{9651A498-50EB-4FEE-9A83-201658693F6C}" type="pres">
      <dgm:prSet presAssocID="{C74911DF-7C39-4D7A-94B4-F4E8C230F793}" presName="rootConnector" presStyleLbl="node2" presStyleIdx="0" presStyleCnt="4"/>
      <dgm:spPr/>
    </dgm:pt>
    <dgm:pt modelId="{297DA831-63E2-43AB-9075-444A78DB7113}" type="pres">
      <dgm:prSet presAssocID="{C74911DF-7C39-4D7A-94B4-F4E8C230F793}" presName="hierChild4" presStyleCnt="0"/>
      <dgm:spPr/>
    </dgm:pt>
    <dgm:pt modelId="{7F4F649E-F50B-46E6-94AE-6B3406866FFA}" type="pres">
      <dgm:prSet presAssocID="{1A8DF73C-B9CC-4AF5-A56D-398B4084B165}" presName="Name37" presStyleLbl="parChTrans1D3" presStyleIdx="0" presStyleCnt="10"/>
      <dgm:spPr/>
    </dgm:pt>
    <dgm:pt modelId="{B2A3DE8C-D5F2-4EB6-9B66-25A5A1AD5900}" type="pres">
      <dgm:prSet presAssocID="{20360C07-8371-4B04-85D6-10617C3B704B}" presName="hierRoot2" presStyleCnt="0">
        <dgm:presLayoutVars>
          <dgm:hierBranch val="init"/>
        </dgm:presLayoutVars>
      </dgm:prSet>
      <dgm:spPr/>
    </dgm:pt>
    <dgm:pt modelId="{852B0AE6-299B-4902-91A2-EE0CD38F765E}" type="pres">
      <dgm:prSet presAssocID="{20360C07-8371-4B04-85D6-10617C3B704B}" presName="rootComposite" presStyleCnt="0"/>
      <dgm:spPr/>
    </dgm:pt>
    <dgm:pt modelId="{94E6460E-693D-4C96-83B0-F8394C678768}" type="pres">
      <dgm:prSet presAssocID="{20360C07-8371-4B04-85D6-10617C3B704B}" presName="rootText" presStyleLbl="node3" presStyleIdx="0" presStyleCnt="10">
        <dgm:presLayoutVars>
          <dgm:chPref val="3"/>
        </dgm:presLayoutVars>
      </dgm:prSet>
      <dgm:spPr/>
    </dgm:pt>
    <dgm:pt modelId="{1734329C-0F56-4ECB-BB39-0DFFACB8717E}" type="pres">
      <dgm:prSet presAssocID="{20360C07-8371-4B04-85D6-10617C3B704B}" presName="rootConnector" presStyleLbl="node3" presStyleIdx="0" presStyleCnt="10"/>
      <dgm:spPr/>
    </dgm:pt>
    <dgm:pt modelId="{B760C1A1-6769-4572-B258-289C73E723FA}" type="pres">
      <dgm:prSet presAssocID="{20360C07-8371-4B04-85D6-10617C3B704B}" presName="hierChild4" presStyleCnt="0"/>
      <dgm:spPr/>
    </dgm:pt>
    <dgm:pt modelId="{B3874124-BEE2-40B2-9449-2A1DFC723979}" type="pres">
      <dgm:prSet presAssocID="{20360C07-8371-4B04-85D6-10617C3B704B}" presName="hierChild5" presStyleCnt="0"/>
      <dgm:spPr/>
    </dgm:pt>
    <dgm:pt modelId="{53606EB5-1873-4ECC-BA31-90AB9F25779D}" type="pres">
      <dgm:prSet presAssocID="{26DEF5BF-3865-4287-B051-71B095EFEAF1}" presName="Name37" presStyleLbl="parChTrans1D3" presStyleIdx="1" presStyleCnt="10"/>
      <dgm:spPr/>
    </dgm:pt>
    <dgm:pt modelId="{A8521B63-9A5F-4CCE-930B-FB7BD3BD08BE}" type="pres">
      <dgm:prSet presAssocID="{EF77A1DB-B59F-4483-8FB7-F79C9E142177}" presName="hierRoot2" presStyleCnt="0">
        <dgm:presLayoutVars>
          <dgm:hierBranch val="init"/>
        </dgm:presLayoutVars>
      </dgm:prSet>
      <dgm:spPr/>
    </dgm:pt>
    <dgm:pt modelId="{AEB9344F-4B07-4309-83B5-0F590CB20C07}" type="pres">
      <dgm:prSet presAssocID="{EF77A1DB-B59F-4483-8FB7-F79C9E142177}" presName="rootComposite" presStyleCnt="0"/>
      <dgm:spPr/>
    </dgm:pt>
    <dgm:pt modelId="{D325AC7E-FA0C-49DA-B79C-1C006676B552}" type="pres">
      <dgm:prSet presAssocID="{EF77A1DB-B59F-4483-8FB7-F79C9E142177}" presName="rootText" presStyleLbl="node3" presStyleIdx="1" presStyleCnt="10">
        <dgm:presLayoutVars>
          <dgm:chPref val="3"/>
        </dgm:presLayoutVars>
      </dgm:prSet>
      <dgm:spPr/>
    </dgm:pt>
    <dgm:pt modelId="{59649609-D690-4FA7-BC52-C8DD9DECEBB1}" type="pres">
      <dgm:prSet presAssocID="{EF77A1DB-B59F-4483-8FB7-F79C9E142177}" presName="rootConnector" presStyleLbl="node3" presStyleIdx="1" presStyleCnt="10"/>
      <dgm:spPr/>
    </dgm:pt>
    <dgm:pt modelId="{DC6703E0-86BB-42FB-92A0-970EF3AA2CE9}" type="pres">
      <dgm:prSet presAssocID="{EF77A1DB-B59F-4483-8FB7-F79C9E142177}" presName="hierChild4" presStyleCnt="0"/>
      <dgm:spPr/>
    </dgm:pt>
    <dgm:pt modelId="{73CD959C-3501-4E2C-A956-0474EEB0052D}" type="pres">
      <dgm:prSet presAssocID="{EF77A1DB-B59F-4483-8FB7-F79C9E142177}" presName="hierChild5" presStyleCnt="0"/>
      <dgm:spPr/>
    </dgm:pt>
    <dgm:pt modelId="{D6FAE587-5E0D-435E-8D53-868B051EC7AD}" type="pres">
      <dgm:prSet presAssocID="{7704AD07-CDBB-4C5E-886B-D4040903F30F}" presName="Name37" presStyleLbl="parChTrans1D3" presStyleIdx="2" presStyleCnt="10"/>
      <dgm:spPr/>
    </dgm:pt>
    <dgm:pt modelId="{7270F6C9-C554-404D-866F-F856C7C7E092}" type="pres">
      <dgm:prSet presAssocID="{84DE80D3-9632-4111-AC70-5E74EA45C4C5}" presName="hierRoot2" presStyleCnt="0">
        <dgm:presLayoutVars>
          <dgm:hierBranch val="init"/>
        </dgm:presLayoutVars>
      </dgm:prSet>
      <dgm:spPr/>
    </dgm:pt>
    <dgm:pt modelId="{34081204-331B-4A01-A958-470E845FC24D}" type="pres">
      <dgm:prSet presAssocID="{84DE80D3-9632-4111-AC70-5E74EA45C4C5}" presName="rootComposite" presStyleCnt="0"/>
      <dgm:spPr/>
    </dgm:pt>
    <dgm:pt modelId="{28243CB2-94C7-484B-9516-D2F49EEE642C}" type="pres">
      <dgm:prSet presAssocID="{84DE80D3-9632-4111-AC70-5E74EA45C4C5}" presName="rootText" presStyleLbl="node3" presStyleIdx="2" presStyleCnt="10">
        <dgm:presLayoutVars>
          <dgm:chPref val="3"/>
        </dgm:presLayoutVars>
      </dgm:prSet>
      <dgm:spPr/>
    </dgm:pt>
    <dgm:pt modelId="{8BE16A06-12BF-4ABA-AF2D-9B11B73E7A48}" type="pres">
      <dgm:prSet presAssocID="{84DE80D3-9632-4111-AC70-5E74EA45C4C5}" presName="rootConnector" presStyleLbl="node3" presStyleIdx="2" presStyleCnt="10"/>
      <dgm:spPr/>
    </dgm:pt>
    <dgm:pt modelId="{861918E7-A639-42C0-AE1A-4F1D2308C3B4}" type="pres">
      <dgm:prSet presAssocID="{84DE80D3-9632-4111-AC70-5E74EA45C4C5}" presName="hierChild4" presStyleCnt="0"/>
      <dgm:spPr/>
    </dgm:pt>
    <dgm:pt modelId="{32069911-A0B1-4656-AE53-9A9DA95F1A9D}" type="pres">
      <dgm:prSet presAssocID="{84DE80D3-9632-4111-AC70-5E74EA45C4C5}" presName="hierChild5" presStyleCnt="0"/>
      <dgm:spPr/>
    </dgm:pt>
    <dgm:pt modelId="{E3081C81-03E9-4092-97D2-9D2F96C5EDC6}" type="pres">
      <dgm:prSet presAssocID="{A22BE3E2-3D64-4A64-B687-1244E62907CB}" presName="Name37" presStyleLbl="parChTrans1D3" presStyleIdx="3" presStyleCnt="10"/>
      <dgm:spPr/>
    </dgm:pt>
    <dgm:pt modelId="{8BACBDA8-D9C0-47A7-AF0D-4498F1D4473C}" type="pres">
      <dgm:prSet presAssocID="{2D2B86B3-81DE-44DD-8160-63209AA0FDC0}" presName="hierRoot2" presStyleCnt="0">
        <dgm:presLayoutVars>
          <dgm:hierBranch val="init"/>
        </dgm:presLayoutVars>
      </dgm:prSet>
      <dgm:spPr/>
    </dgm:pt>
    <dgm:pt modelId="{FAAC33C4-98A4-43A1-8ACD-773A24AB79D0}" type="pres">
      <dgm:prSet presAssocID="{2D2B86B3-81DE-44DD-8160-63209AA0FDC0}" presName="rootComposite" presStyleCnt="0"/>
      <dgm:spPr/>
    </dgm:pt>
    <dgm:pt modelId="{7788FD7A-0496-4C70-82A5-E39C2BAF2947}" type="pres">
      <dgm:prSet presAssocID="{2D2B86B3-81DE-44DD-8160-63209AA0FDC0}" presName="rootText" presStyleLbl="node3" presStyleIdx="3" presStyleCnt="10">
        <dgm:presLayoutVars>
          <dgm:chPref val="3"/>
        </dgm:presLayoutVars>
      </dgm:prSet>
      <dgm:spPr/>
    </dgm:pt>
    <dgm:pt modelId="{65717388-2EF1-4D98-8CC0-5CBC460BDE21}" type="pres">
      <dgm:prSet presAssocID="{2D2B86B3-81DE-44DD-8160-63209AA0FDC0}" presName="rootConnector" presStyleLbl="node3" presStyleIdx="3" presStyleCnt="10"/>
      <dgm:spPr/>
    </dgm:pt>
    <dgm:pt modelId="{349BB81B-7FBB-430C-9FE9-CE9B2532FB7A}" type="pres">
      <dgm:prSet presAssocID="{2D2B86B3-81DE-44DD-8160-63209AA0FDC0}" presName="hierChild4" presStyleCnt="0"/>
      <dgm:spPr/>
    </dgm:pt>
    <dgm:pt modelId="{1BA746C2-290C-4A6D-B59D-4007BEE31FC7}" type="pres">
      <dgm:prSet presAssocID="{2D2B86B3-81DE-44DD-8160-63209AA0FDC0}" presName="hierChild5" presStyleCnt="0"/>
      <dgm:spPr/>
    </dgm:pt>
    <dgm:pt modelId="{FEF0BD1F-E971-4DE6-A682-2D24E4FF93FA}" type="pres">
      <dgm:prSet presAssocID="{4650EF9B-1002-4544-8014-60FB8E25007D}" presName="Name37" presStyleLbl="parChTrans1D3" presStyleIdx="4" presStyleCnt="10"/>
      <dgm:spPr/>
    </dgm:pt>
    <dgm:pt modelId="{5205847D-EF8D-4BD5-930D-CA49F44D4AA0}" type="pres">
      <dgm:prSet presAssocID="{AC17F7E9-679A-4DC0-9912-59BABA925E7D}" presName="hierRoot2" presStyleCnt="0">
        <dgm:presLayoutVars>
          <dgm:hierBranch val="init"/>
        </dgm:presLayoutVars>
      </dgm:prSet>
      <dgm:spPr/>
    </dgm:pt>
    <dgm:pt modelId="{97B51341-5AEF-4370-8DB7-4A1E7602DD69}" type="pres">
      <dgm:prSet presAssocID="{AC17F7E9-679A-4DC0-9912-59BABA925E7D}" presName="rootComposite" presStyleCnt="0"/>
      <dgm:spPr/>
    </dgm:pt>
    <dgm:pt modelId="{AF071B00-ACFB-452D-BE01-0D89DB72F231}" type="pres">
      <dgm:prSet presAssocID="{AC17F7E9-679A-4DC0-9912-59BABA925E7D}" presName="rootText" presStyleLbl="node3" presStyleIdx="4" presStyleCnt="10">
        <dgm:presLayoutVars>
          <dgm:chPref val="3"/>
        </dgm:presLayoutVars>
      </dgm:prSet>
      <dgm:spPr/>
    </dgm:pt>
    <dgm:pt modelId="{4DD92EBD-7292-4C3F-BF94-5AC786EA2A6E}" type="pres">
      <dgm:prSet presAssocID="{AC17F7E9-679A-4DC0-9912-59BABA925E7D}" presName="rootConnector" presStyleLbl="node3" presStyleIdx="4" presStyleCnt="10"/>
      <dgm:spPr/>
    </dgm:pt>
    <dgm:pt modelId="{C2458858-078E-479C-9A98-B59907FE4B1E}" type="pres">
      <dgm:prSet presAssocID="{AC17F7E9-679A-4DC0-9912-59BABA925E7D}" presName="hierChild4" presStyleCnt="0"/>
      <dgm:spPr/>
    </dgm:pt>
    <dgm:pt modelId="{01FC5B4B-5E89-47DD-8A4E-BBF85582060A}" type="pres">
      <dgm:prSet presAssocID="{AC17F7E9-679A-4DC0-9912-59BABA925E7D}" presName="hierChild5" presStyleCnt="0"/>
      <dgm:spPr/>
    </dgm:pt>
    <dgm:pt modelId="{725B9BCF-14E6-4CEB-BFFC-EFEBDE4E5715}" type="pres">
      <dgm:prSet presAssocID="{C74911DF-7C39-4D7A-94B4-F4E8C230F793}" presName="hierChild5" presStyleCnt="0"/>
      <dgm:spPr/>
    </dgm:pt>
    <dgm:pt modelId="{DBC28DE2-019C-4627-A78C-56D61DF05FF8}" type="pres">
      <dgm:prSet presAssocID="{F1A51884-FA5B-4E2D-B457-E537132A65A4}" presName="Name37" presStyleLbl="parChTrans1D2" presStyleIdx="1" presStyleCnt="4"/>
      <dgm:spPr/>
    </dgm:pt>
    <dgm:pt modelId="{3FCECA22-F7F7-45E2-A953-B137EFFBCE99}" type="pres">
      <dgm:prSet presAssocID="{CB957E3A-D85A-4A3D-9A3F-5AAB694B7D4D}" presName="hierRoot2" presStyleCnt="0">
        <dgm:presLayoutVars>
          <dgm:hierBranch val="init"/>
        </dgm:presLayoutVars>
      </dgm:prSet>
      <dgm:spPr/>
    </dgm:pt>
    <dgm:pt modelId="{44C03A20-53D6-4579-A193-D9CCC38159B9}" type="pres">
      <dgm:prSet presAssocID="{CB957E3A-D85A-4A3D-9A3F-5AAB694B7D4D}" presName="rootComposite" presStyleCnt="0"/>
      <dgm:spPr/>
    </dgm:pt>
    <dgm:pt modelId="{45FB8005-75BB-431C-900E-D55ADC7B4C59}" type="pres">
      <dgm:prSet presAssocID="{CB957E3A-D85A-4A3D-9A3F-5AAB694B7D4D}" presName="rootText" presStyleLbl="node2" presStyleIdx="1" presStyleCnt="4">
        <dgm:presLayoutVars>
          <dgm:chPref val="3"/>
        </dgm:presLayoutVars>
      </dgm:prSet>
      <dgm:spPr/>
    </dgm:pt>
    <dgm:pt modelId="{9EBF5064-C5B9-41C2-BD56-86C7DE69BC93}" type="pres">
      <dgm:prSet presAssocID="{CB957E3A-D85A-4A3D-9A3F-5AAB694B7D4D}" presName="rootConnector" presStyleLbl="node2" presStyleIdx="1" presStyleCnt="4"/>
      <dgm:spPr/>
    </dgm:pt>
    <dgm:pt modelId="{289B3A78-B171-43A3-934F-6BC7D0A2F30C}" type="pres">
      <dgm:prSet presAssocID="{CB957E3A-D85A-4A3D-9A3F-5AAB694B7D4D}" presName="hierChild4" presStyleCnt="0"/>
      <dgm:spPr/>
    </dgm:pt>
    <dgm:pt modelId="{62820EA0-95AC-4FCC-BBE6-8B2828CA4CCF}" type="pres">
      <dgm:prSet presAssocID="{DE7E293B-F931-446E-A6CC-338AEDB30D0C}" presName="Name37" presStyleLbl="parChTrans1D3" presStyleIdx="5" presStyleCnt="10"/>
      <dgm:spPr/>
    </dgm:pt>
    <dgm:pt modelId="{5E283FA0-CD20-470E-9690-E6750A94B2C1}" type="pres">
      <dgm:prSet presAssocID="{EB62EF4C-B87B-4CFB-9B9B-03D1A6A100D7}" presName="hierRoot2" presStyleCnt="0">
        <dgm:presLayoutVars>
          <dgm:hierBranch val="init"/>
        </dgm:presLayoutVars>
      </dgm:prSet>
      <dgm:spPr/>
    </dgm:pt>
    <dgm:pt modelId="{488BC49A-9E49-4CE2-B02E-C656F61EDDF0}" type="pres">
      <dgm:prSet presAssocID="{EB62EF4C-B87B-4CFB-9B9B-03D1A6A100D7}" presName="rootComposite" presStyleCnt="0"/>
      <dgm:spPr/>
    </dgm:pt>
    <dgm:pt modelId="{9994CE43-7E7F-4BE5-8027-60DE7BB07415}" type="pres">
      <dgm:prSet presAssocID="{EB62EF4C-B87B-4CFB-9B9B-03D1A6A100D7}" presName="rootText" presStyleLbl="node3" presStyleIdx="5" presStyleCnt="10">
        <dgm:presLayoutVars>
          <dgm:chPref val="3"/>
        </dgm:presLayoutVars>
      </dgm:prSet>
      <dgm:spPr/>
    </dgm:pt>
    <dgm:pt modelId="{009A85AF-A5AC-405A-8230-2056281E5497}" type="pres">
      <dgm:prSet presAssocID="{EB62EF4C-B87B-4CFB-9B9B-03D1A6A100D7}" presName="rootConnector" presStyleLbl="node3" presStyleIdx="5" presStyleCnt="10"/>
      <dgm:spPr/>
    </dgm:pt>
    <dgm:pt modelId="{EA7B6DDC-7607-4CA7-968A-B05744471C1F}" type="pres">
      <dgm:prSet presAssocID="{EB62EF4C-B87B-4CFB-9B9B-03D1A6A100D7}" presName="hierChild4" presStyleCnt="0"/>
      <dgm:spPr/>
    </dgm:pt>
    <dgm:pt modelId="{6EC8C65B-CD01-4B44-BE1B-4B7955657FD4}" type="pres">
      <dgm:prSet presAssocID="{EB62EF4C-B87B-4CFB-9B9B-03D1A6A100D7}" presName="hierChild5" presStyleCnt="0"/>
      <dgm:spPr/>
    </dgm:pt>
    <dgm:pt modelId="{7DC76E22-9E24-403F-BAFD-9A1212CB466B}" type="pres">
      <dgm:prSet presAssocID="{CF5703EF-43EE-4799-991D-6C51D24F1679}" presName="Name37" presStyleLbl="parChTrans1D3" presStyleIdx="6" presStyleCnt="10"/>
      <dgm:spPr/>
    </dgm:pt>
    <dgm:pt modelId="{036F3B13-5093-495A-BA97-A1D8E99F77A4}" type="pres">
      <dgm:prSet presAssocID="{4D1E1E43-C46B-4E3A-878E-F50B64A1CE14}" presName="hierRoot2" presStyleCnt="0">
        <dgm:presLayoutVars>
          <dgm:hierBranch val="init"/>
        </dgm:presLayoutVars>
      </dgm:prSet>
      <dgm:spPr/>
    </dgm:pt>
    <dgm:pt modelId="{1B5F8E71-A149-4315-B92E-9B8A1A982913}" type="pres">
      <dgm:prSet presAssocID="{4D1E1E43-C46B-4E3A-878E-F50B64A1CE14}" presName="rootComposite" presStyleCnt="0"/>
      <dgm:spPr/>
    </dgm:pt>
    <dgm:pt modelId="{E5BB3E94-AC38-43C8-9F3C-24EDCFF8F5E3}" type="pres">
      <dgm:prSet presAssocID="{4D1E1E43-C46B-4E3A-878E-F50B64A1CE14}" presName="rootText" presStyleLbl="node3" presStyleIdx="6" presStyleCnt="10">
        <dgm:presLayoutVars>
          <dgm:chPref val="3"/>
        </dgm:presLayoutVars>
      </dgm:prSet>
      <dgm:spPr/>
    </dgm:pt>
    <dgm:pt modelId="{24008913-5167-4E22-8365-70A89E461FDC}" type="pres">
      <dgm:prSet presAssocID="{4D1E1E43-C46B-4E3A-878E-F50B64A1CE14}" presName="rootConnector" presStyleLbl="node3" presStyleIdx="6" presStyleCnt="10"/>
      <dgm:spPr/>
    </dgm:pt>
    <dgm:pt modelId="{6479DDBB-376F-41A1-A598-1FF26A1FD117}" type="pres">
      <dgm:prSet presAssocID="{4D1E1E43-C46B-4E3A-878E-F50B64A1CE14}" presName="hierChild4" presStyleCnt="0"/>
      <dgm:spPr/>
    </dgm:pt>
    <dgm:pt modelId="{212BA14B-C741-4A87-96D6-B0CE88A30869}" type="pres">
      <dgm:prSet presAssocID="{4D1E1E43-C46B-4E3A-878E-F50B64A1CE14}" presName="hierChild5" presStyleCnt="0"/>
      <dgm:spPr/>
    </dgm:pt>
    <dgm:pt modelId="{56FF3E9D-6DC6-4C65-B6CA-282638AD6092}" type="pres">
      <dgm:prSet presAssocID="{07A927CA-E1C9-40A3-A3A7-C9D86348F6A6}" presName="Name37" presStyleLbl="parChTrans1D3" presStyleIdx="7" presStyleCnt="10"/>
      <dgm:spPr/>
    </dgm:pt>
    <dgm:pt modelId="{6368C1A2-E837-4253-89F9-05A20B7A0149}" type="pres">
      <dgm:prSet presAssocID="{4A151B14-902E-41F8-B8C2-9818BB68F53C}" presName="hierRoot2" presStyleCnt="0">
        <dgm:presLayoutVars>
          <dgm:hierBranch val="init"/>
        </dgm:presLayoutVars>
      </dgm:prSet>
      <dgm:spPr/>
    </dgm:pt>
    <dgm:pt modelId="{94E0A004-3D7C-4942-9559-8F0F17D2A9E4}" type="pres">
      <dgm:prSet presAssocID="{4A151B14-902E-41F8-B8C2-9818BB68F53C}" presName="rootComposite" presStyleCnt="0"/>
      <dgm:spPr/>
    </dgm:pt>
    <dgm:pt modelId="{3F15A3FE-E181-401E-94A1-1E1A2905BB80}" type="pres">
      <dgm:prSet presAssocID="{4A151B14-902E-41F8-B8C2-9818BB68F53C}" presName="rootText" presStyleLbl="node3" presStyleIdx="7" presStyleCnt="10">
        <dgm:presLayoutVars>
          <dgm:chPref val="3"/>
        </dgm:presLayoutVars>
      </dgm:prSet>
      <dgm:spPr/>
    </dgm:pt>
    <dgm:pt modelId="{1CD0E530-90A6-4DEB-9441-CDF57545F1A2}" type="pres">
      <dgm:prSet presAssocID="{4A151B14-902E-41F8-B8C2-9818BB68F53C}" presName="rootConnector" presStyleLbl="node3" presStyleIdx="7" presStyleCnt="10"/>
      <dgm:spPr/>
    </dgm:pt>
    <dgm:pt modelId="{DD04DE5F-2483-4F79-B80D-52AB9B68AC6A}" type="pres">
      <dgm:prSet presAssocID="{4A151B14-902E-41F8-B8C2-9818BB68F53C}" presName="hierChild4" presStyleCnt="0"/>
      <dgm:spPr/>
    </dgm:pt>
    <dgm:pt modelId="{56103B6F-8BF6-4D12-AF26-79F9242222B6}" type="pres">
      <dgm:prSet presAssocID="{4A151B14-902E-41F8-B8C2-9818BB68F53C}" presName="hierChild5" presStyleCnt="0"/>
      <dgm:spPr/>
    </dgm:pt>
    <dgm:pt modelId="{942C829B-D456-4C0E-8545-64EE04DEEE06}" type="pres">
      <dgm:prSet presAssocID="{CB957E3A-D85A-4A3D-9A3F-5AAB694B7D4D}" presName="hierChild5" presStyleCnt="0"/>
      <dgm:spPr/>
    </dgm:pt>
    <dgm:pt modelId="{2F0AC2E8-44FB-40C5-A27F-D9980F5AD572}" type="pres">
      <dgm:prSet presAssocID="{3A8AA680-DDD5-4E5E-A1F3-F15E3D654B66}" presName="Name37" presStyleLbl="parChTrans1D2" presStyleIdx="2" presStyleCnt="4"/>
      <dgm:spPr/>
    </dgm:pt>
    <dgm:pt modelId="{287D7CB0-F81B-407D-9D05-D891A3BA8403}" type="pres">
      <dgm:prSet presAssocID="{57AB6FA1-069B-4387-9F2A-B615F0D9BB9D}" presName="hierRoot2" presStyleCnt="0">
        <dgm:presLayoutVars>
          <dgm:hierBranch val="init"/>
        </dgm:presLayoutVars>
      </dgm:prSet>
      <dgm:spPr/>
    </dgm:pt>
    <dgm:pt modelId="{4B5B9844-4E49-4EEA-9DB3-26754C3F4988}" type="pres">
      <dgm:prSet presAssocID="{57AB6FA1-069B-4387-9F2A-B615F0D9BB9D}" presName="rootComposite" presStyleCnt="0"/>
      <dgm:spPr/>
    </dgm:pt>
    <dgm:pt modelId="{671D99CF-7CD3-4104-A233-EDFE7DF11D6B}" type="pres">
      <dgm:prSet presAssocID="{57AB6FA1-069B-4387-9F2A-B615F0D9BB9D}" presName="rootText" presStyleLbl="node2" presStyleIdx="2" presStyleCnt="4">
        <dgm:presLayoutVars>
          <dgm:chPref val="3"/>
        </dgm:presLayoutVars>
      </dgm:prSet>
      <dgm:spPr/>
    </dgm:pt>
    <dgm:pt modelId="{353DF1C7-4A6F-439F-AC81-11225EE48699}" type="pres">
      <dgm:prSet presAssocID="{57AB6FA1-069B-4387-9F2A-B615F0D9BB9D}" presName="rootConnector" presStyleLbl="node2" presStyleIdx="2" presStyleCnt="4"/>
      <dgm:spPr/>
    </dgm:pt>
    <dgm:pt modelId="{B77DCD6C-3B7A-4FDA-9697-408EE3E73D5A}" type="pres">
      <dgm:prSet presAssocID="{57AB6FA1-069B-4387-9F2A-B615F0D9BB9D}" presName="hierChild4" presStyleCnt="0"/>
      <dgm:spPr/>
    </dgm:pt>
    <dgm:pt modelId="{E71FDEA1-FF7F-4CA7-A407-E2EFE72F151E}" type="pres">
      <dgm:prSet presAssocID="{173BDF4F-F80B-4C5C-8BE4-48C02CFB31F9}" presName="Name37" presStyleLbl="parChTrans1D3" presStyleIdx="8" presStyleCnt="10"/>
      <dgm:spPr/>
    </dgm:pt>
    <dgm:pt modelId="{BC25BD19-C0B3-4ACB-984A-B60744E7AA1B}" type="pres">
      <dgm:prSet presAssocID="{3B868470-8EC4-451A-9CE2-E7A94E655A70}" presName="hierRoot2" presStyleCnt="0">
        <dgm:presLayoutVars>
          <dgm:hierBranch val="init"/>
        </dgm:presLayoutVars>
      </dgm:prSet>
      <dgm:spPr/>
    </dgm:pt>
    <dgm:pt modelId="{AACBF66C-9FA2-4972-8CE7-7CA7ED1F2476}" type="pres">
      <dgm:prSet presAssocID="{3B868470-8EC4-451A-9CE2-E7A94E655A70}" presName="rootComposite" presStyleCnt="0"/>
      <dgm:spPr/>
    </dgm:pt>
    <dgm:pt modelId="{4DEC37D6-B697-414C-AB2B-EE5B9EB74843}" type="pres">
      <dgm:prSet presAssocID="{3B868470-8EC4-451A-9CE2-E7A94E655A70}" presName="rootText" presStyleLbl="node3" presStyleIdx="8" presStyleCnt="10">
        <dgm:presLayoutVars>
          <dgm:chPref val="3"/>
        </dgm:presLayoutVars>
      </dgm:prSet>
      <dgm:spPr/>
    </dgm:pt>
    <dgm:pt modelId="{D89F79FA-616A-4A30-BBD5-A7C22B4E9331}" type="pres">
      <dgm:prSet presAssocID="{3B868470-8EC4-451A-9CE2-E7A94E655A70}" presName="rootConnector" presStyleLbl="node3" presStyleIdx="8" presStyleCnt="10"/>
      <dgm:spPr/>
    </dgm:pt>
    <dgm:pt modelId="{D2D1F850-D8F4-4D06-BFB6-BCA907A28A27}" type="pres">
      <dgm:prSet presAssocID="{3B868470-8EC4-451A-9CE2-E7A94E655A70}" presName="hierChild4" presStyleCnt="0"/>
      <dgm:spPr/>
    </dgm:pt>
    <dgm:pt modelId="{CE00BFF7-46A1-449F-ACE4-7245B3BCD796}" type="pres">
      <dgm:prSet presAssocID="{228F5BEC-629F-487F-BB50-48B109E2E76F}" presName="Name37" presStyleLbl="parChTrans1D4" presStyleIdx="0" presStyleCnt="4"/>
      <dgm:spPr/>
    </dgm:pt>
    <dgm:pt modelId="{6C7D37E9-73B7-402D-BF3F-3B43A1C844A2}" type="pres">
      <dgm:prSet presAssocID="{646AEE7D-5E31-4A0A-A47F-0DAC2B276666}" presName="hierRoot2" presStyleCnt="0">
        <dgm:presLayoutVars>
          <dgm:hierBranch val="init"/>
        </dgm:presLayoutVars>
      </dgm:prSet>
      <dgm:spPr/>
    </dgm:pt>
    <dgm:pt modelId="{75B277C6-6706-4E05-83A4-1B787A6FA554}" type="pres">
      <dgm:prSet presAssocID="{646AEE7D-5E31-4A0A-A47F-0DAC2B276666}" presName="rootComposite" presStyleCnt="0"/>
      <dgm:spPr/>
    </dgm:pt>
    <dgm:pt modelId="{51273260-BEA7-4491-8D23-464FC694E404}" type="pres">
      <dgm:prSet presAssocID="{646AEE7D-5E31-4A0A-A47F-0DAC2B276666}" presName="rootText" presStyleLbl="node4" presStyleIdx="0" presStyleCnt="4">
        <dgm:presLayoutVars>
          <dgm:chPref val="3"/>
        </dgm:presLayoutVars>
      </dgm:prSet>
      <dgm:spPr/>
    </dgm:pt>
    <dgm:pt modelId="{340E6028-4C21-4CD6-A1A5-97D7F4DC2D26}" type="pres">
      <dgm:prSet presAssocID="{646AEE7D-5E31-4A0A-A47F-0DAC2B276666}" presName="rootConnector" presStyleLbl="node4" presStyleIdx="0" presStyleCnt="4"/>
      <dgm:spPr/>
    </dgm:pt>
    <dgm:pt modelId="{3F518A08-0C84-4DC3-8375-C18E146D29B8}" type="pres">
      <dgm:prSet presAssocID="{646AEE7D-5E31-4A0A-A47F-0DAC2B276666}" presName="hierChild4" presStyleCnt="0"/>
      <dgm:spPr/>
    </dgm:pt>
    <dgm:pt modelId="{496558ED-807D-4534-8056-FC6DBD49B63F}" type="pres">
      <dgm:prSet presAssocID="{36C60062-FDCF-4C0F-9EBB-EE6E397FF0D8}" presName="Name37" presStyleLbl="parChTrans1D4" presStyleIdx="1" presStyleCnt="4"/>
      <dgm:spPr/>
    </dgm:pt>
    <dgm:pt modelId="{BBD4FF6F-3898-40EA-BD2B-2FDEB38CB9E1}" type="pres">
      <dgm:prSet presAssocID="{A39F5594-5068-48FF-B769-BA639A9667DC}" presName="hierRoot2" presStyleCnt="0">
        <dgm:presLayoutVars>
          <dgm:hierBranch val="init"/>
        </dgm:presLayoutVars>
      </dgm:prSet>
      <dgm:spPr/>
    </dgm:pt>
    <dgm:pt modelId="{53166A92-D9FB-4DED-82CD-1F825ECF6E31}" type="pres">
      <dgm:prSet presAssocID="{A39F5594-5068-48FF-B769-BA639A9667DC}" presName="rootComposite" presStyleCnt="0"/>
      <dgm:spPr/>
    </dgm:pt>
    <dgm:pt modelId="{EDBCC2BB-D700-4E19-83C8-60F11FE9361C}" type="pres">
      <dgm:prSet presAssocID="{A39F5594-5068-48FF-B769-BA639A9667DC}" presName="rootText" presStyleLbl="node4" presStyleIdx="1" presStyleCnt="4">
        <dgm:presLayoutVars>
          <dgm:chPref val="3"/>
        </dgm:presLayoutVars>
      </dgm:prSet>
      <dgm:spPr/>
    </dgm:pt>
    <dgm:pt modelId="{0BA1E3D1-77C1-43FD-9543-319B31F5BA23}" type="pres">
      <dgm:prSet presAssocID="{A39F5594-5068-48FF-B769-BA639A9667DC}" presName="rootConnector" presStyleLbl="node4" presStyleIdx="1" presStyleCnt="4"/>
      <dgm:spPr/>
    </dgm:pt>
    <dgm:pt modelId="{192B7A6D-9A70-42E1-B059-331E694EF6DE}" type="pres">
      <dgm:prSet presAssocID="{A39F5594-5068-48FF-B769-BA639A9667DC}" presName="hierChild4" presStyleCnt="0"/>
      <dgm:spPr/>
    </dgm:pt>
    <dgm:pt modelId="{8F783761-AB09-428F-AC59-A6A908F67C1C}" type="pres">
      <dgm:prSet presAssocID="{DF4031A1-AF4B-4776-9168-02CBA5C16DE2}" presName="Name37" presStyleLbl="parChTrans1D4" presStyleIdx="2" presStyleCnt="4"/>
      <dgm:spPr/>
    </dgm:pt>
    <dgm:pt modelId="{C9FF73D0-D272-4CB5-807B-448C220908A5}" type="pres">
      <dgm:prSet presAssocID="{0F110D93-3CC0-482B-B96B-FCB57DBD5DAC}" presName="hierRoot2" presStyleCnt="0">
        <dgm:presLayoutVars>
          <dgm:hierBranch val="init"/>
        </dgm:presLayoutVars>
      </dgm:prSet>
      <dgm:spPr/>
    </dgm:pt>
    <dgm:pt modelId="{722257B6-3132-47CD-838A-344866162EF8}" type="pres">
      <dgm:prSet presAssocID="{0F110D93-3CC0-482B-B96B-FCB57DBD5DAC}" presName="rootComposite" presStyleCnt="0"/>
      <dgm:spPr/>
    </dgm:pt>
    <dgm:pt modelId="{72939757-43A7-4FCB-B84C-96CAFD516D84}" type="pres">
      <dgm:prSet presAssocID="{0F110D93-3CC0-482B-B96B-FCB57DBD5DAC}" presName="rootText" presStyleLbl="node4" presStyleIdx="2" presStyleCnt="4">
        <dgm:presLayoutVars>
          <dgm:chPref val="3"/>
        </dgm:presLayoutVars>
      </dgm:prSet>
      <dgm:spPr/>
    </dgm:pt>
    <dgm:pt modelId="{EAA5640A-4934-4291-BD71-D8D1E0DC656B}" type="pres">
      <dgm:prSet presAssocID="{0F110D93-3CC0-482B-B96B-FCB57DBD5DAC}" presName="rootConnector" presStyleLbl="node4" presStyleIdx="2" presStyleCnt="4"/>
      <dgm:spPr/>
    </dgm:pt>
    <dgm:pt modelId="{B2D134DB-E274-4933-BD5A-9401DEEE7A33}" type="pres">
      <dgm:prSet presAssocID="{0F110D93-3CC0-482B-B96B-FCB57DBD5DAC}" presName="hierChild4" presStyleCnt="0"/>
      <dgm:spPr/>
    </dgm:pt>
    <dgm:pt modelId="{26FA63F4-F74C-48C7-B4B5-AE11D41CE3D7}" type="pres">
      <dgm:prSet presAssocID="{0F110D93-3CC0-482B-B96B-FCB57DBD5DAC}" presName="hierChild5" presStyleCnt="0"/>
      <dgm:spPr/>
    </dgm:pt>
    <dgm:pt modelId="{9827BD70-6A34-48B6-A4B4-A97AF287165B}" type="pres">
      <dgm:prSet presAssocID="{A39F5594-5068-48FF-B769-BA639A9667DC}" presName="hierChild5" presStyleCnt="0"/>
      <dgm:spPr/>
    </dgm:pt>
    <dgm:pt modelId="{C49C8C08-C32F-4FAC-B5A9-7F57D3830423}" type="pres">
      <dgm:prSet presAssocID="{646AEE7D-5E31-4A0A-A47F-0DAC2B276666}" presName="hierChild5" presStyleCnt="0"/>
      <dgm:spPr/>
    </dgm:pt>
    <dgm:pt modelId="{B2D93EC3-777B-42A7-885B-6137451BF6A1}" type="pres">
      <dgm:prSet presAssocID="{3B868470-8EC4-451A-9CE2-E7A94E655A70}" presName="hierChild5" presStyleCnt="0"/>
      <dgm:spPr/>
    </dgm:pt>
    <dgm:pt modelId="{40DDE158-73E6-4BEC-93D4-31BB42DCA563}" type="pres">
      <dgm:prSet presAssocID="{57AB6FA1-069B-4387-9F2A-B615F0D9BB9D}" presName="hierChild5" presStyleCnt="0"/>
      <dgm:spPr/>
    </dgm:pt>
    <dgm:pt modelId="{8C2F2F78-E347-465E-AA19-1C3A89936B61}" type="pres">
      <dgm:prSet presAssocID="{E9F49F48-0CFD-49DD-B4E9-408B9F8C48CE}" presName="Name37" presStyleLbl="parChTrans1D2" presStyleIdx="3" presStyleCnt="4"/>
      <dgm:spPr/>
    </dgm:pt>
    <dgm:pt modelId="{1C89AFDE-2394-4AC1-987D-36ED44A8C665}" type="pres">
      <dgm:prSet presAssocID="{D198D437-35DC-446A-AAA2-EEEA5D0355C4}" presName="hierRoot2" presStyleCnt="0">
        <dgm:presLayoutVars>
          <dgm:hierBranch val="init"/>
        </dgm:presLayoutVars>
      </dgm:prSet>
      <dgm:spPr/>
    </dgm:pt>
    <dgm:pt modelId="{ECBE2D4D-098D-4F34-BBB7-FA1328DAFF31}" type="pres">
      <dgm:prSet presAssocID="{D198D437-35DC-446A-AAA2-EEEA5D0355C4}" presName="rootComposite" presStyleCnt="0"/>
      <dgm:spPr/>
    </dgm:pt>
    <dgm:pt modelId="{6462B9FA-90C4-489A-BEDA-8EED0C5C7224}" type="pres">
      <dgm:prSet presAssocID="{D198D437-35DC-446A-AAA2-EEEA5D0355C4}" presName="rootText" presStyleLbl="node2" presStyleIdx="3" presStyleCnt="4">
        <dgm:presLayoutVars>
          <dgm:chPref val="3"/>
        </dgm:presLayoutVars>
      </dgm:prSet>
      <dgm:spPr/>
    </dgm:pt>
    <dgm:pt modelId="{00D919B8-C4B9-40EE-95FF-776B310855A9}" type="pres">
      <dgm:prSet presAssocID="{D198D437-35DC-446A-AAA2-EEEA5D0355C4}" presName="rootConnector" presStyleLbl="node2" presStyleIdx="3" presStyleCnt="4"/>
      <dgm:spPr/>
    </dgm:pt>
    <dgm:pt modelId="{DC4A11E6-1FAE-44EB-AB1E-92CE1ED332CA}" type="pres">
      <dgm:prSet presAssocID="{D198D437-35DC-446A-AAA2-EEEA5D0355C4}" presName="hierChild4" presStyleCnt="0"/>
      <dgm:spPr/>
    </dgm:pt>
    <dgm:pt modelId="{D548603B-031E-4D60-BF56-7EFB13B94F47}" type="pres">
      <dgm:prSet presAssocID="{4EE77177-E427-4E1D-9F81-FCAD6EB81B94}" presName="Name37" presStyleLbl="parChTrans1D3" presStyleIdx="9" presStyleCnt="10"/>
      <dgm:spPr/>
    </dgm:pt>
    <dgm:pt modelId="{711A5866-C706-4CB2-88B6-86E6EA728AFF}" type="pres">
      <dgm:prSet presAssocID="{86D0CF60-CB65-4300-A346-A6DB40FF2639}" presName="hierRoot2" presStyleCnt="0">
        <dgm:presLayoutVars>
          <dgm:hierBranch val="init"/>
        </dgm:presLayoutVars>
      </dgm:prSet>
      <dgm:spPr/>
    </dgm:pt>
    <dgm:pt modelId="{8BFE5DE4-15D4-497F-8D32-973255E16178}" type="pres">
      <dgm:prSet presAssocID="{86D0CF60-CB65-4300-A346-A6DB40FF2639}" presName="rootComposite" presStyleCnt="0"/>
      <dgm:spPr/>
    </dgm:pt>
    <dgm:pt modelId="{E7D4B8AC-F86B-4173-880E-56DEB1D530FC}" type="pres">
      <dgm:prSet presAssocID="{86D0CF60-CB65-4300-A346-A6DB40FF2639}" presName="rootText" presStyleLbl="node3" presStyleIdx="9" presStyleCnt="10">
        <dgm:presLayoutVars>
          <dgm:chPref val="3"/>
        </dgm:presLayoutVars>
      </dgm:prSet>
      <dgm:spPr/>
    </dgm:pt>
    <dgm:pt modelId="{0B88802A-4952-407E-B8E6-FE8EB0A95B37}" type="pres">
      <dgm:prSet presAssocID="{86D0CF60-CB65-4300-A346-A6DB40FF2639}" presName="rootConnector" presStyleLbl="node3" presStyleIdx="9" presStyleCnt="10"/>
      <dgm:spPr/>
    </dgm:pt>
    <dgm:pt modelId="{4D83E42F-C6D2-41AD-BA6C-707C8E63561E}" type="pres">
      <dgm:prSet presAssocID="{86D0CF60-CB65-4300-A346-A6DB40FF2639}" presName="hierChild4" presStyleCnt="0"/>
      <dgm:spPr/>
    </dgm:pt>
    <dgm:pt modelId="{DB249A88-A36D-401A-8FDE-F0BC55CA33B9}" type="pres">
      <dgm:prSet presAssocID="{0CABA590-8964-4BC5-812B-A9F63B4C2A2A}" presName="Name37" presStyleLbl="parChTrans1D4" presStyleIdx="3" presStyleCnt="4"/>
      <dgm:spPr/>
    </dgm:pt>
    <dgm:pt modelId="{C375386B-8C44-4B6D-AABD-053388F13329}" type="pres">
      <dgm:prSet presAssocID="{84C00C3C-49EB-4CF9-A5C3-DF41267BA455}" presName="hierRoot2" presStyleCnt="0">
        <dgm:presLayoutVars>
          <dgm:hierBranch val="init"/>
        </dgm:presLayoutVars>
      </dgm:prSet>
      <dgm:spPr/>
    </dgm:pt>
    <dgm:pt modelId="{7D02B308-3623-46EC-9218-E03D81D8AA60}" type="pres">
      <dgm:prSet presAssocID="{84C00C3C-49EB-4CF9-A5C3-DF41267BA455}" presName="rootComposite" presStyleCnt="0"/>
      <dgm:spPr/>
    </dgm:pt>
    <dgm:pt modelId="{2325612A-FB8D-4C53-9852-D3C78218664A}" type="pres">
      <dgm:prSet presAssocID="{84C00C3C-49EB-4CF9-A5C3-DF41267BA455}" presName="rootText" presStyleLbl="node4" presStyleIdx="3" presStyleCnt="4">
        <dgm:presLayoutVars>
          <dgm:chPref val="3"/>
        </dgm:presLayoutVars>
      </dgm:prSet>
      <dgm:spPr/>
    </dgm:pt>
    <dgm:pt modelId="{F7DCCC5B-8881-4169-86E0-257A8E028C10}" type="pres">
      <dgm:prSet presAssocID="{84C00C3C-49EB-4CF9-A5C3-DF41267BA455}" presName="rootConnector" presStyleLbl="node4" presStyleIdx="3" presStyleCnt="4"/>
      <dgm:spPr/>
    </dgm:pt>
    <dgm:pt modelId="{EC550C5A-FD49-4681-BF1C-5A59AEC7E79F}" type="pres">
      <dgm:prSet presAssocID="{84C00C3C-49EB-4CF9-A5C3-DF41267BA455}" presName="hierChild4" presStyleCnt="0"/>
      <dgm:spPr/>
    </dgm:pt>
    <dgm:pt modelId="{A39E25FA-F9EF-4F9A-9A75-1C05DECC1586}" type="pres">
      <dgm:prSet presAssocID="{84C00C3C-49EB-4CF9-A5C3-DF41267BA455}" presName="hierChild5" presStyleCnt="0"/>
      <dgm:spPr/>
    </dgm:pt>
    <dgm:pt modelId="{94B588DE-595C-46B5-A448-E93211B3CEAA}" type="pres">
      <dgm:prSet presAssocID="{86D0CF60-CB65-4300-A346-A6DB40FF2639}" presName="hierChild5" presStyleCnt="0"/>
      <dgm:spPr/>
    </dgm:pt>
    <dgm:pt modelId="{A318C479-E4A3-4C82-B260-42C7A03166EA}" type="pres">
      <dgm:prSet presAssocID="{D198D437-35DC-446A-AAA2-EEEA5D0355C4}" presName="hierChild5" presStyleCnt="0"/>
      <dgm:spPr/>
    </dgm:pt>
    <dgm:pt modelId="{0E819307-1B4E-434E-BA76-D5A4192B0663}" type="pres">
      <dgm:prSet presAssocID="{47C757F0-AA23-46BE-9311-EA432CDEEAA1}" presName="hierChild3" presStyleCnt="0"/>
      <dgm:spPr/>
    </dgm:pt>
  </dgm:ptLst>
  <dgm:cxnLst>
    <dgm:cxn modelId="{62DD7902-8DFF-46C1-9883-484605649F5B}" type="presOf" srcId="{AC17F7E9-679A-4DC0-9912-59BABA925E7D}" destId="{4DD92EBD-7292-4C3F-BF94-5AC786EA2A6E}" srcOrd="2" destOrd="0" presId="urn:microsoft.com/office/officeart/2005/8/layout/orgChart1#1"/>
    <dgm:cxn modelId="{1A8C5207-5F35-4A08-8DCF-ABCD61DD0F2B}" type="presOf" srcId="{F1A51884-FA5B-4E2D-B457-E537132A65A4}" destId="{DBC28DE2-019C-4627-A78C-56D61DF05FF8}" srcOrd="0" destOrd="0" presId="urn:microsoft.com/office/officeart/2005/8/layout/orgChart1#1"/>
    <dgm:cxn modelId="{C238A810-CFF3-4136-AFAB-2513AFA3B0F7}" srcId="{646AEE7D-5E31-4A0A-A47F-0DAC2B276666}" destId="{A39F5594-5068-48FF-B769-BA639A9667DC}" srcOrd="0" destOrd="0" parTransId="{36C60062-FDCF-4C0F-9EBB-EE6E397FF0D8}" sibTransId="{EA8122F8-3376-4378-9EEC-2A61703FD65D}"/>
    <dgm:cxn modelId="{488DC411-F69B-48C7-A97D-00A6373C95AC}" type="presOf" srcId="{646AEE7D-5E31-4A0A-A47F-0DAC2B276666}" destId="{51273260-BEA7-4491-8D23-464FC694E404}" srcOrd="1" destOrd="0" presId="urn:microsoft.com/office/officeart/2005/8/layout/orgChart1#1"/>
    <dgm:cxn modelId="{707C9213-DDCA-4FF8-9821-14C28A8F1517}" type="presOf" srcId="{A22BE3E2-3D64-4A64-B687-1244E62907CB}" destId="{E3081C81-03E9-4092-97D2-9D2F96C5EDC6}" srcOrd="0" destOrd="0" presId="urn:microsoft.com/office/officeart/2005/8/layout/orgChart1#1"/>
    <dgm:cxn modelId="{6641CF1D-ACCA-46D1-930D-DE3F3FB1C553}" type="presOf" srcId="{86D0CF60-CB65-4300-A346-A6DB40FF2639}" destId="{8BFE5DE4-15D4-497F-8D32-973255E16178}" srcOrd="0" destOrd="0" presId="urn:microsoft.com/office/officeart/2005/8/layout/orgChart1#1"/>
    <dgm:cxn modelId="{4D6ED81E-251B-45C2-A76E-906062A5752E}" type="presOf" srcId="{646AEE7D-5E31-4A0A-A47F-0DAC2B276666}" destId="{75B277C6-6706-4E05-83A4-1B787A6FA554}" srcOrd="0" destOrd="0" presId="urn:microsoft.com/office/officeart/2005/8/layout/orgChart1#1"/>
    <dgm:cxn modelId="{BF6C1A1F-4481-4480-A839-F705B280FA6F}" type="presOf" srcId="{C74911DF-7C39-4D7A-94B4-F4E8C230F793}" destId="{9651A498-50EB-4FEE-9A83-201658693F6C}" srcOrd="2" destOrd="0" presId="urn:microsoft.com/office/officeart/2005/8/layout/orgChart1#1"/>
    <dgm:cxn modelId="{E3599F20-FF6D-4F6E-BC93-21FD2852A5EA}" type="presOf" srcId="{20360C07-8371-4B04-85D6-10617C3B704B}" destId="{94E6460E-693D-4C96-83B0-F8394C678768}" srcOrd="1" destOrd="0" presId="urn:microsoft.com/office/officeart/2005/8/layout/orgChart1#1"/>
    <dgm:cxn modelId="{D9949925-34A5-4A21-B293-CF7C007D4A81}" srcId="{47C757F0-AA23-46BE-9311-EA432CDEEAA1}" destId="{57AB6FA1-069B-4387-9F2A-B615F0D9BB9D}" srcOrd="2" destOrd="0" parTransId="{3A8AA680-DDD5-4E5E-A1F3-F15E3D654B66}" sibTransId="{29EAC3F7-6199-47BD-A2A7-A067E6AC95A3}"/>
    <dgm:cxn modelId="{05BF4127-C41D-4F02-8180-1CE1CC644FEF}" type="presOf" srcId="{20360C07-8371-4B04-85D6-10617C3B704B}" destId="{1734329C-0F56-4ECB-BB39-0DFFACB8717E}" srcOrd="2" destOrd="0" presId="urn:microsoft.com/office/officeart/2005/8/layout/orgChart1#1"/>
    <dgm:cxn modelId="{79411D2C-880E-44A5-8902-E6F1BFDA9F42}" type="presOf" srcId="{47C757F0-AA23-46BE-9311-EA432CDEEAA1}" destId="{AE79172D-D441-42BB-84EA-E3D989670DED}" srcOrd="1" destOrd="0" presId="urn:microsoft.com/office/officeart/2005/8/layout/orgChart1#1"/>
    <dgm:cxn modelId="{3863BC2E-ECD8-459D-BF7F-EB7FF8A29C1F}" type="presOf" srcId="{173BDF4F-F80B-4C5C-8BE4-48C02CFB31F9}" destId="{E71FDEA1-FF7F-4CA7-A407-E2EFE72F151E}" srcOrd="0" destOrd="0" presId="urn:microsoft.com/office/officeart/2005/8/layout/orgChart1#1"/>
    <dgm:cxn modelId="{3D2A8730-B320-40E7-A3D6-C18C81C979B9}" srcId="{47C757F0-AA23-46BE-9311-EA432CDEEAA1}" destId="{D198D437-35DC-446A-AAA2-EEEA5D0355C4}" srcOrd="3" destOrd="0" parTransId="{E9F49F48-0CFD-49DD-B4E9-408B9F8C48CE}" sibTransId="{18A078C9-03A4-4BA9-9A4B-1EB005503225}"/>
    <dgm:cxn modelId="{3BF62B32-C974-49E5-9DBF-B8853114DAB3}" srcId="{C74911DF-7C39-4D7A-94B4-F4E8C230F793}" destId="{84DE80D3-9632-4111-AC70-5E74EA45C4C5}" srcOrd="2" destOrd="0" parTransId="{7704AD07-CDBB-4C5E-886B-D4040903F30F}" sibTransId="{E10A8C00-D82E-434B-A44B-A3A386D69A57}"/>
    <dgm:cxn modelId="{53FF9B35-BFF5-4B27-B9AD-F964956F3B85}" type="presOf" srcId="{26DEF5BF-3865-4287-B051-71B095EFEAF1}" destId="{53606EB5-1873-4ECC-BA31-90AB9F25779D}" srcOrd="0" destOrd="0" presId="urn:microsoft.com/office/officeart/2005/8/layout/orgChart1#1"/>
    <dgm:cxn modelId="{E5E71F37-555B-4BB0-80D0-FC8708A2CB97}" type="presOf" srcId="{84DE80D3-9632-4111-AC70-5E74EA45C4C5}" destId="{8BE16A06-12BF-4ABA-AF2D-9B11B73E7A48}" srcOrd="2" destOrd="0" presId="urn:microsoft.com/office/officeart/2005/8/layout/orgChart1#1"/>
    <dgm:cxn modelId="{A748D039-358F-45CF-8DEE-6CF723F51BCD}" type="presOf" srcId="{A39F5594-5068-48FF-B769-BA639A9667DC}" destId="{EDBCC2BB-D700-4E19-83C8-60F11FE9361C}" srcOrd="1" destOrd="0" presId="urn:microsoft.com/office/officeart/2005/8/layout/orgChart1#1"/>
    <dgm:cxn modelId="{47DE8F40-4D68-466C-9C1D-76F4224D931D}" type="presOf" srcId="{2D2B86B3-81DE-44DD-8160-63209AA0FDC0}" destId="{7788FD7A-0496-4C70-82A5-E39C2BAF2947}" srcOrd="1" destOrd="0" presId="urn:microsoft.com/office/officeart/2005/8/layout/orgChart1#1"/>
    <dgm:cxn modelId="{FFA4985E-5917-4D04-BCDE-37092DDDB85B}" type="presOf" srcId="{CF5703EF-43EE-4799-991D-6C51D24F1679}" destId="{7DC76E22-9E24-403F-BAFD-9A1212CB466B}" srcOrd="0" destOrd="0" presId="urn:microsoft.com/office/officeart/2005/8/layout/orgChart1#1"/>
    <dgm:cxn modelId="{FB71F15E-D81E-4F9F-9D64-9153471FA20A}" type="presOf" srcId="{EB62EF4C-B87B-4CFB-9B9B-03D1A6A100D7}" destId="{488BC49A-9E49-4CE2-B02E-C656F61EDDF0}" srcOrd="0" destOrd="0" presId="urn:microsoft.com/office/officeart/2005/8/layout/orgChart1#1"/>
    <dgm:cxn modelId="{44DA0060-A2FF-474F-B7B9-D016C63F699D}" srcId="{D198D437-35DC-446A-AAA2-EEEA5D0355C4}" destId="{86D0CF60-CB65-4300-A346-A6DB40FF2639}" srcOrd="0" destOrd="0" parTransId="{4EE77177-E427-4E1D-9F81-FCAD6EB81B94}" sibTransId="{F3A95B9D-27BC-43A3-8DD7-BA43E770A284}"/>
    <dgm:cxn modelId="{2C010A64-9CC4-4C62-8AE9-FB6268325321}" type="presOf" srcId="{CB957E3A-D85A-4A3D-9A3F-5AAB694B7D4D}" destId="{45FB8005-75BB-431C-900E-D55ADC7B4C59}" srcOrd="1" destOrd="0" presId="urn:microsoft.com/office/officeart/2005/8/layout/orgChart1#1"/>
    <dgm:cxn modelId="{58AF5364-DE95-4CD7-9059-51490CC1D0DC}" type="presOf" srcId="{C74911DF-7C39-4D7A-94B4-F4E8C230F793}" destId="{E5BF1105-AE12-4A86-A7FB-353077937B8E}" srcOrd="1" destOrd="0" presId="urn:microsoft.com/office/officeart/2005/8/layout/orgChart1#1"/>
    <dgm:cxn modelId="{5D898845-DAF2-4390-8310-4345EE81D468}" type="presOf" srcId="{4EE77177-E427-4E1D-9F81-FCAD6EB81B94}" destId="{D548603B-031E-4D60-BF56-7EFB13B94F47}" srcOrd="0" destOrd="0" presId="urn:microsoft.com/office/officeart/2005/8/layout/orgChart1#1"/>
    <dgm:cxn modelId="{25814F46-3ACC-4BE6-97E6-32D707CE8454}" type="presOf" srcId="{CB957E3A-D85A-4A3D-9A3F-5AAB694B7D4D}" destId="{9EBF5064-C5B9-41C2-BD56-86C7DE69BC93}" srcOrd="2" destOrd="0" presId="urn:microsoft.com/office/officeart/2005/8/layout/orgChart1#1"/>
    <dgm:cxn modelId="{B099B066-DCB4-4A82-BF43-BB6D41727348}" srcId="{A77D31B3-3808-4FBA-8FA4-CC8D448A173E}" destId="{47C757F0-AA23-46BE-9311-EA432CDEEAA1}" srcOrd="0" destOrd="0" parTransId="{AB39B06D-FE6C-48B2-B5B4-77CD0C8CF7AD}" sibTransId="{DF0D1C21-B79E-4875-B7FA-EF183CB48B88}"/>
    <dgm:cxn modelId="{E3382169-4B99-43F2-958B-00FA7AE012F3}" type="presOf" srcId="{7704AD07-CDBB-4C5E-886B-D4040903F30F}" destId="{D6FAE587-5E0D-435E-8D53-868B051EC7AD}" srcOrd="0" destOrd="0" presId="urn:microsoft.com/office/officeart/2005/8/layout/orgChart1#1"/>
    <dgm:cxn modelId="{BB221A4A-6311-4BE6-BD94-7028F6B143B6}" srcId="{CB957E3A-D85A-4A3D-9A3F-5AAB694B7D4D}" destId="{4A151B14-902E-41F8-B8C2-9818BB68F53C}" srcOrd="2" destOrd="0" parTransId="{07A927CA-E1C9-40A3-A3A7-C9D86348F6A6}" sibTransId="{F571F2C9-27D6-4E70-8950-F28EC6045B21}"/>
    <dgm:cxn modelId="{74C30D4D-A003-4C19-9456-2E19292F9E3A}" type="presOf" srcId="{3B868470-8EC4-451A-9CE2-E7A94E655A70}" destId="{D89F79FA-616A-4A30-BBD5-A7C22B4E9331}" srcOrd="2" destOrd="0" presId="urn:microsoft.com/office/officeart/2005/8/layout/orgChart1#1"/>
    <dgm:cxn modelId="{E75F746E-E603-474A-A44F-71B4BDB7BA0D}" srcId="{C74911DF-7C39-4D7A-94B4-F4E8C230F793}" destId="{AC17F7E9-679A-4DC0-9912-59BABA925E7D}" srcOrd="4" destOrd="0" parTransId="{4650EF9B-1002-4544-8014-60FB8E25007D}" sibTransId="{4EAABAE7-9B6D-430E-9282-A60E66B19D34}"/>
    <dgm:cxn modelId="{D8EBEA4F-A205-43C3-86AE-8E1DBCF88882}" type="presOf" srcId="{E9F49F48-0CFD-49DD-B4E9-408B9F8C48CE}" destId="{8C2F2F78-E347-465E-AA19-1C3A89936B61}" srcOrd="0" destOrd="0" presId="urn:microsoft.com/office/officeart/2005/8/layout/orgChart1#1"/>
    <dgm:cxn modelId="{F4428851-5951-4D9B-A523-E0BC283A3287}" type="presOf" srcId="{1A8DF73C-B9CC-4AF5-A56D-398B4084B165}" destId="{7F4F649E-F50B-46E6-94AE-6B3406866FFA}" srcOrd="0" destOrd="0" presId="urn:microsoft.com/office/officeart/2005/8/layout/orgChart1#1"/>
    <dgm:cxn modelId="{93B9BB52-49EE-4E26-97D0-8EA0C055C566}" type="presOf" srcId="{AC17F7E9-679A-4DC0-9912-59BABA925E7D}" destId="{AF071B00-ACFB-452D-BE01-0D89DB72F231}" srcOrd="1" destOrd="0" presId="urn:microsoft.com/office/officeart/2005/8/layout/orgChart1#1"/>
    <dgm:cxn modelId="{183E1C55-A6ED-4AAA-B9CC-F5C2826F7005}" type="presOf" srcId="{CB957E3A-D85A-4A3D-9A3F-5AAB694B7D4D}" destId="{44C03A20-53D6-4579-A193-D9CCC38159B9}" srcOrd="0" destOrd="0" presId="urn:microsoft.com/office/officeart/2005/8/layout/orgChart1#1"/>
    <dgm:cxn modelId="{2F56BE75-BC2F-43BF-B88A-0ECF76E33E1A}" type="presOf" srcId="{84C00C3C-49EB-4CF9-A5C3-DF41267BA455}" destId="{F7DCCC5B-8881-4169-86E0-257A8E028C10}" srcOrd="2" destOrd="0" presId="urn:microsoft.com/office/officeart/2005/8/layout/orgChart1#1"/>
    <dgm:cxn modelId="{0FB96256-6692-4588-8E95-2A6DC1AFAD78}" type="presOf" srcId="{FBADD2EB-DFA0-467F-99E8-65E182F851EA}" destId="{C15D179A-6917-4CCE-B441-08AC3F8BD045}" srcOrd="0" destOrd="0" presId="urn:microsoft.com/office/officeart/2005/8/layout/orgChart1#1"/>
    <dgm:cxn modelId="{718C8556-98ED-4642-8E8C-CD6B754356FD}" type="presOf" srcId="{4D1E1E43-C46B-4E3A-878E-F50B64A1CE14}" destId="{1B5F8E71-A149-4315-B92E-9B8A1A982913}" srcOrd="0" destOrd="0" presId="urn:microsoft.com/office/officeart/2005/8/layout/orgChart1#1"/>
    <dgm:cxn modelId="{63636677-D954-48CD-B9F8-836F92B880DC}" type="presOf" srcId="{EB62EF4C-B87B-4CFB-9B9B-03D1A6A100D7}" destId="{9994CE43-7E7F-4BE5-8027-60DE7BB07415}" srcOrd="1" destOrd="0" presId="urn:microsoft.com/office/officeart/2005/8/layout/orgChart1#1"/>
    <dgm:cxn modelId="{8E2FE679-A604-4883-8C9F-8BF734E682FC}" type="presOf" srcId="{57AB6FA1-069B-4387-9F2A-B615F0D9BB9D}" destId="{4B5B9844-4E49-4EEA-9DB3-26754C3F4988}" srcOrd="0" destOrd="0" presId="urn:microsoft.com/office/officeart/2005/8/layout/orgChart1#1"/>
    <dgm:cxn modelId="{32F7597C-D3E3-419E-AAFE-FACB70E336CE}" type="presOf" srcId="{0F110D93-3CC0-482B-B96B-FCB57DBD5DAC}" destId="{EAA5640A-4934-4291-BD71-D8D1E0DC656B}" srcOrd="2" destOrd="0" presId="urn:microsoft.com/office/officeart/2005/8/layout/orgChart1#1"/>
    <dgm:cxn modelId="{CA563E7D-FDED-4D55-B867-56A1456D8674}" type="presOf" srcId="{EF77A1DB-B59F-4483-8FB7-F79C9E142177}" destId="{59649609-D690-4FA7-BC52-C8DD9DECEBB1}" srcOrd="2" destOrd="0" presId="urn:microsoft.com/office/officeart/2005/8/layout/orgChart1#1"/>
    <dgm:cxn modelId="{F1936E7E-B0E0-463B-9C77-6E26BDFA565D}" srcId="{47C757F0-AA23-46BE-9311-EA432CDEEAA1}" destId="{C74911DF-7C39-4D7A-94B4-F4E8C230F793}" srcOrd="0" destOrd="0" parTransId="{FBADD2EB-DFA0-467F-99E8-65E182F851EA}" sibTransId="{6E640AD8-3D58-4756-B46F-A6095BCF4271}"/>
    <dgm:cxn modelId="{021F817F-BC27-4A9E-84A8-5337E4D06ECF}" srcId="{C74911DF-7C39-4D7A-94B4-F4E8C230F793}" destId="{2D2B86B3-81DE-44DD-8160-63209AA0FDC0}" srcOrd="3" destOrd="0" parTransId="{A22BE3E2-3D64-4A64-B687-1244E62907CB}" sibTransId="{9D27532D-484A-4FD5-89D8-ADE99A9F72B3}"/>
    <dgm:cxn modelId="{C99A9580-2CC9-42E3-B517-6BDDBBA88D34}" type="presOf" srcId="{20360C07-8371-4B04-85D6-10617C3B704B}" destId="{852B0AE6-299B-4902-91A2-EE0CD38F765E}" srcOrd="0" destOrd="0" presId="urn:microsoft.com/office/officeart/2005/8/layout/orgChart1#1"/>
    <dgm:cxn modelId="{63FCBB84-A3D6-4C7A-BB2E-0A22D8A2351A}" srcId="{CB957E3A-D85A-4A3D-9A3F-5AAB694B7D4D}" destId="{4D1E1E43-C46B-4E3A-878E-F50B64A1CE14}" srcOrd="1" destOrd="0" parTransId="{CF5703EF-43EE-4799-991D-6C51D24F1679}" sibTransId="{6F395B7B-30E3-4C66-8550-26BC6EEBCD06}"/>
    <dgm:cxn modelId="{C2F98189-AD97-4844-8056-24FD4EF4AB76}" type="presOf" srcId="{86D0CF60-CB65-4300-A346-A6DB40FF2639}" destId="{E7D4B8AC-F86B-4173-880E-56DEB1D530FC}" srcOrd="1" destOrd="0" presId="urn:microsoft.com/office/officeart/2005/8/layout/orgChart1#1"/>
    <dgm:cxn modelId="{42A3218B-3907-4908-A5E2-41442DA4B388}" type="presOf" srcId="{47C757F0-AA23-46BE-9311-EA432CDEEAA1}" destId="{79147750-B6BF-43FD-83A0-7ACDC9B53EFF}" srcOrd="0" destOrd="0" presId="urn:microsoft.com/office/officeart/2005/8/layout/orgChart1#1"/>
    <dgm:cxn modelId="{ED41418D-6785-4187-98E6-7C54C5E4B43D}" type="presOf" srcId="{57AB6FA1-069B-4387-9F2A-B615F0D9BB9D}" destId="{353DF1C7-4A6F-439F-AC81-11225EE48699}" srcOrd="2" destOrd="0" presId="urn:microsoft.com/office/officeart/2005/8/layout/orgChart1#1"/>
    <dgm:cxn modelId="{B78AB48E-905F-4BCE-AE32-4745BFC6D534}" type="presOf" srcId="{D198D437-35DC-446A-AAA2-EEEA5D0355C4}" destId="{6462B9FA-90C4-489A-BEDA-8EED0C5C7224}" srcOrd="1" destOrd="0" presId="urn:microsoft.com/office/officeart/2005/8/layout/orgChart1#1"/>
    <dgm:cxn modelId="{8C3EDA91-9FDF-42E4-9EC2-CC1D81736A78}" type="presOf" srcId="{C74911DF-7C39-4D7A-94B4-F4E8C230F793}" destId="{A963BCAC-CD26-4A03-8C4E-F38C8FB4D95D}" srcOrd="0" destOrd="0" presId="urn:microsoft.com/office/officeart/2005/8/layout/orgChart1#1"/>
    <dgm:cxn modelId="{3E54E694-2AE0-44F7-8E96-40581830447B}" type="presOf" srcId="{D198D437-35DC-446A-AAA2-EEEA5D0355C4}" destId="{00D919B8-C4B9-40EE-95FF-776B310855A9}" srcOrd="2" destOrd="0" presId="urn:microsoft.com/office/officeart/2005/8/layout/orgChart1#1"/>
    <dgm:cxn modelId="{D08F0F95-53FB-483F-97D3-BB16BB6B674F}" type="presOf" srcId="{86D0CF60-CB65-4300-A346-A6DB40FF2639}" destId="{0B88802A-4952-407E-B8E6-FE8EB0A95B37}" srcOrd="2" destOrd="0" presId="urn:microsoft.com/office/officeart/2005/8/layout/orgChart1#1"/>
    <dgm:cxn modelId="{C4BE2396-F0B5-4A57-A149-F08DD0C39B04}" type="presOf" srcId="{3B868470-8EC4-451A-9CE2-E7A94E655A70}" destId="{AACBF66C-9FA2-4972-8CE7-7CA7ED1F2476}" srcOrd="0" destOrd="0" presId="urn:microsoft.com/office/officeart/2005/8/layout/orgChart1#1"/>
    <dgm:cxn modelId="{3216B296-E6E2-4327-9C37-F669DF6A44C0}" type="presOf" srcId="{3B868470-8EC4-451A-9CE2-E7A94E655A70}" destId="{4DEC37D6-B697-414C-AB2B-EE5B9EB74843}" srcOrd="1" destOrd="0" presId="urn:microsoft.com/office/officeart/2005/8/layout/orgChart1#1"/>
    <dgm:cxn modelId="{7C093C97-D630-4015-B9DC-2A7DD2B9C0F2}" type="presOf" srcId="{4A151B14-902E-41F8-B8C2-9818BB68F53C}" destId="{3F15A3FE-E181-401E-94A1-1E1A2905BB80}" srcOrd="1" destOrd="0" presId="urn:microsoft.com/office/officeart/2005/8/layout/orgChart1#1"/>
    <dgm:cxn modelId="{D2494B9F-E61D-4436-B7A9-443DB3015AA1}" type="presOf" srcId="{646AEE7D-5E31-4A0A-A47F-0DAC2B276666}" destId="{340E6028-4C21-4CD6-A1A5-97D7F4DC2D26}" srcOrd="2" destOrd="0" presId="urn:microsoft.com/office/officeart/2005/8/layout/orgChart1#1"/>
    <dgm:cxn modelId="{88257B9F-B084-4A4E-AF46-5B1F4F5AD325}" type="presOf" srcId="{EF77A1DB-B59F-4483-8FB7-F79C9E142177}" destId="{D325AC7E-FA0C-49DA-B79C-1C006676B552}" srcOrd="1" destOrd="0" presId="urn:microsoft.com/office/officeart/2005/8/layout/orgChart1#1"/>
    <dgm:cxn modelId="{3B5E53A0-7BF8-4212-840F-D1BAA9B3DA60}" type="presOf" srcId="{4A151B14-902E-41F8-B8C2-9818BB68F53C}" destId="{1CD0E530-90A6-4DEB-9441-CDF57545F1A2}" srcOrd="2" destOrd="0" presId="urn:microsoft.com/office/officeart/2005/8/layout/orgChart1#1"/>
    <dgm:cxn modelId="{02DEAFA6-2987-438B-8B2E-DAE5F33186FB}" srcId="{86D0CF60-CB65-4300-A346-A6DB40FF2639}" destId="{84C00C3C-49EB-4CF9-A5C3-DF41267BA455}" srcOrd="0" destOrd="0" parTransId="{0CABA590-8964-4BC5-812B-A9F63B4C2A2A}" sibTransId="{71E69746-8B2A-41E6-859E-BA701513D7F1}"/>
    <dgm:cxn modelId="{C580FAA8-62B0-4137-8338-B14C8DC1AEA1}" type="presOf" srcId="{07A927CA-E1C9-40A3-A3A7-C9D86348F6A6}" destId="{56FF3E9D-6DC6-4C65-B6CA-282638AD6092}" srcOrd="0" destOrd="0" presId="urn:microsoft.com/office/officeart/2005/8/layout/orgChart1#1"/>
    <dgm:cxn modelId="{42CC6DAA-32F8-4561-A7D7-0C1A773F4962}" type="presOf" srcId="{4A151B14-902E-41F8-B8C2-9818BB68F53C}" destId="{94E0A004-3D7C-4942-9559-8F0F17D2A9E4}" srcOrd="0" destOrd="0" presId="urn:microsoft.com/office/officeart/2005/8/layout/orgChart1#1"/>
    <dgm:cxn modelId="{F89E40AF-A0F2-4779-8D56-CF5979F3F418}" type="presOf" srcId="{36C60062-FDCF-4C0F-9EBB-EE6E397FF0D8}" destId="{496558ED-807D-4534-8056-FC6DBD49B63F}" srcOrd="0" destOrd="0" presId="urn:microsoft.com/office/officeart/2005/8/layout/orgChart1#1"/>
    <dgm:cxn modelId="{BFCAA7AF-A95F-4184-864A-F691EACBD825}" type="presOf" srcId="{0F110D93-3CC0-482B-B96B-FCB57DBD5DAC}" destId="{722257B6-3132-47CD-838A-344866162EF8}" srcOrd="0" destOrd="0" presId="urn:microsoft.com/office/officeart/2005/8/layout/orgChart1#1"/>
    <dgm:cxn modelId="{A21B38B5-71A1-4D6D-8DD5-A413D690A60D}" type="presOf" srcId="{DE7E293B-F931-446E-A6CC-338AEDB30D0C}" destId="{62820EA0-95AC-4FCC-BBE6-8B2828CA4CCF}" srcOrd="0" destOrd="0" presId="urn:microsoft.com/office/officeart/2005/8/layout/orgChart1#1"/>
    <dgm:cxn modelId="{D259DCB9-932E-4284-8044-0376964FCD6F}" type="presOf" srcId="{57AB6FA1-069B-4387-9F2A-B615F0D9BB9D}" destId="{671D99CF-7CD3-4104-A233-EDFE7DF11D6B}" srcOrd="1" destOrd="0" presId="urn:microsoft.com/office/officeart/2005/8/layout/orgChart1#1"/>
    <dgm:cxn modelId="{2BC6E5BA-75B4-4260-9C27-8D3F6A862478}" srcId="{57AB6FA1-069B-4387-9F2A-B615F0D9BB9D}" destId="{3B868470-8EC4-451A-9CE2-E7A94E655A70}" srcOrd="0" destOrd="0" parTransId="{173BDF4F-F80B-4C5C-8BE4-48C02CFB31F9}" sibTransId="{5903C5A9-565D-4511-8572-0F83CF78242A}"/>
    <dgm:cxn modelId="{B584AFBB-13A6-40D7-A6D2-A89877DE240A}" type="presOf" srcId="{84C00C3C-49EB-4CF9-A5C3-DF41267BA455}" destId="{7D02B308-3623-46EC-9218-E03D81D8AA60}" srcOrd="0" destOrd="0" presId="urn:microsoft.com/office/officeart/2005/8/layout/orgChart1#1"/>
    <dgm:cxn modelId="{14C42BC0-4A91-475B-AC69-64DC4527A52A}" srcId="{A39F5594-5068-48FF-B769-BA639A9667DC}" destId="{0F110D93-3CC0-482B-B96B-FCB57DBD5DAC}" srcOrd="0" destOrd="0" parTransId="{DF4031A1-AF4B-4776-9168-02CBA5C16DE2}" sibTransId="{4355B0F4-9096-4970-85B8-392B03958E90}"/>
    <dgm:cxn modelId="{A14D65C0-3C14-43BB-93E1-1D46EEF7D062}" type="presOf" srcId="{A39F5594-5068-48FF-B769-BA639A9667DC}" destId="{53166A92-D9FB-4DED-82CD-1F825ECF6E31}" srcOrd="0" destOrd="0" presId="urn:microsoft.com/office/officeart/2005/8/layout/orgChart1#1"/>
    <dgm:cxn modelId="{BD58D2C4-CF97-48E7-95D2-BDB3074AAD98}" type="presOf" srcId="{3A8AA680-DDD5-4E5E-A1F3-F15E3D654B66}" destId="{2F0AC2E8-44FB-40C5-A27F-D9980F5AD572}" srcOrd="0" destOrd="0" presId="urn:microsoft.com/office/officeart/2005/8/layout/orgChart1#1"/>
    <dgm:cxn modelId="{1EEA9BC8-8323-4709-B939-F92F3437051A}" type="presOf" srcId="{EF77A1DB-B59F-4483-8FB7-F79C9E142177}" destId="{AEB9344F-4B07-4309-83B5-0F590CB20C07}" srcOrd="0" destOrd="0" presId="urn:microsoft.com/office/officeart/2005/8/layout/orgChart1#1"/>
    <dgm:cxn modelId="{E257F1CA-13DB-4263-BF45-5BE521197042}" type="presOf" srcId="{A77D31B3-3808-4FBA-8FA4-CC8D448A173E}" destId="{E498DC9C-C5AC-4482-A26F-3B99DC5D79F0}" srcOrd="0" destOrd="0" presId="urn:microsoft.com/office/officeart/2005/8/layout/orgChart1#1"/>
    <dgm:cxn modelId="{7A6A26CB-92B7-427B-82E3-DECBC1D5DCC0}" srcId="{C74911DF-7C39-4D7A-94B4-F4E8C230F793}" destId="{EF77A1DB-B59F-4483-8FB7-F79C9E142177}" srcOrd="1" destOrd="0" parTransId="{26DEF5BF-3865-4287-B051-71B095EFEAF1}" sibTransId="{BD0F6CFB-BB56-486D-9850-FCD7F3E270CD}"/>
    <dgm:cxn modelId="{ED0187CD-1A1D-4C45-8F8A-ECA0DADDE57A}" srcId="{CB957E3A-D85A-4A3D-9A3F-5AAB694B7D4D}" destId="{EB62EF4C-B87B-4CFB-9B9B-03D1A6A100D7}" srcOrd="0" destOrd="0" parTransId="{DE7E293B-F931-446E-A6CC-338AEDB30D0C}" sibTransId="{AB452D83-BC79-48C7-867A-5D08CE4B7A90}"/>
    <dgm:cxn modelId="{BB6402D1-014C-4AA9-9785-FE8A00CEA94F}" type="presOf" srcId="{84C00C3C-49EB-4CF9-A5C3-DF41267BA455}" destId="{2325612A-FB8D-4C53-9852-D3C78218664A}" srcOrd="1" destOrd="0" presId="urn:microsoft.com/office/officeart/2005/8/layout/orgChart1#1"/>
    <dgm:cxn modelId="{AB6E53D1-E57E-4C43-85C7-C5058C60305E}" srcId="{C74911DF-7C39-4D7A-94B4-F4E8C230F793}" destId="{20360C07-8371-4B04-85D6-10617C3B704B}" srcOrd="0" destOrd="0" parTransId="{1A8DF73C-B9CC-4AF5-A56D-398B4084B165}" sibTransId="{8D2D2FD1-2254-4281-84AA-96F1C9413AF9}"/>
    <dgm:cxn modelId="{2FF7BDD6-7A15-4B05-BB72-36D3D472C91A}" type="presOf" srcId="{228F5BEC-629F-487F-BB50-48B109E2E76F}" destId="{CE00BFF7-46A1-449F-ACE4-7245B3BCD796}" srcOrd="0" destOrd="0" presId="urn:microsoft.com/office/officeart/2005/8/layout/orgChart1#1"/>
    <dgm:cxn modelId="{878E49D7-88F5-478E-AB02-4264A962084C}" type="presOf" srcId="{2D2B86B3-81DE-44DD-8160-63209AA0FDC0}" destId="{65717388-2EF1-4D98-8CC0-5CBC460BDE21}" srcOrd="2" destOrd="0" presId="urn:microsoft.com/office/officeart/2005/8/layout/orgChart1#1"/>
    <dgm:cxn modelId="{60265DD8-7A02-4EC8-A628-F7C9A67CFA74}" type="presOf" srcId="{D198D437-35DC-446A-AAA2-EEEA5D0355C4}" destId="{ECBE2D4D-098D-4F34-BBB7-FA1328DAFF31}" srcOrd="0" destOrd="0" presId="urn:microsoft.com/office/officeart/2005/8/layout/orgChart1#1"/>
    <dgm:cxn modelId="{168F76D8-CECF-4E18-A73B-DBD140BB6501}" srcId="{3B868470-8EC4-451A-9CE2-E7A94E655A70}" destId="{646AEE7D-5E31-4A0A-A47F-0DAC2B276666}" srcOrd="0" destOrd="0" parTransId="{228F5BEC-629F-487F-BB50-48B109E2E76F}" sibTransId="{D293DC81-E9A3-4C56-9BD2-15A2F67413BA}"/>
    <dgm:cxn modelId="{5A5D14DF-6316-47C8-A958-F6F8B1F62441}" type="presOf" srcId="{EB62EF4C-B87B-4CFB-9B9B-03D1A6A100D7}" destId="{009A85AF-A5AC-405A-8230-2056281E5497}" srcOrd="2" destOrd="0" presId="urn:microsoft.com/office/officeart/2005/8/layout/orgChart1#1"/>
    <dgm:cxn modelId="{A026B7E1-D7AF-43FF-8A8E-89EABEB5BCC8}" type="presOf" srcId="{AC17F7E9-679A-4DC0-9912-59BABA925E7D}" destId="{97B51341-5AEF-4370-8DB7-4A1E7602DD69}" srcOrd="0" destOrd="0" presId="urn:microsoft.com/office/officeart/2005/8/layout/orgChart1#1"/>
    <dgm:cxn modelId="{39EA00E6-74D8-4483-B785-BE00DD240DD2}" type="presOf" srcId="{0F110D93-3CC0-482B-B96B-FCB57DBD5DAC}" destId="{72939757-43A7-4FCB-B84C-96CAFD516D84}" srcOrd="1" destOrd="0" presId="urn:microsoft.com/office/officeart/2005/8/layout/orgChart1#1"/>
    <dgm:cxn modelId="{CB5925E7-3BE7-4037-96DF-C050969F67F4}" srcId="{47C757F0-AA23-46BE-9311-EA432CDEEAA1}" destId="{CB957E3A-D85A-4A3D-9A3F-5AAB694B7D4D}" srcOrd="1" destOrd="0" parTransId="{F1A51884-FA5B-4E2D-B457-E537132A65A4}" sibTransId="{3B63931C-0208-48B7-8CAC-2939CDBBC624}"/>
    <dgm:cxn modelId="{3F7724F3-0C34-4FA9-99DB-4F8ECDDDD37E}" type="presOf" srcId="{0CABA590-8964-4BC5-812B-A9F63B4C2A2A}" destId="{DB249A88-A36D-401A-8FDE-F0BC55CA33B9}" srcOrd="0" destOrd="0" presId="urn:microsoft.com/office/officeart/2005/8/layout/orgChart1#1"/>
    <dgm:cxn modelId="{7E1178F6-2AC4-4E52-96B0-5172F2F0191C}" type="presOf" srcId="{84DE80D3-9632-4111-AC70-5E74EA45C4C5}" destId="{28243CB2-94C7-484B-9516-D2F49EEE642C}" srcOrd="1" destOrd="0" presId="urn:microsoft.com/office/officeart/2005/8/layout/orgChart1#1"/>
    <dgm:cxn modelId="{9880A2F8-0A86-4FF8-9035-6DAB10344BEE}" type="presOf" srcId="{4D1E1E43-C46B-4E3A-878E-F50B64A1CE14}" destId="{24008913-5167-4E22-8365-70A89E461FDC}" srcOrd="2" destOrd="0" presId="urn:microsoft.com/office/officeart/2005/8/layout/orgChart1#1"/>
    <dgm:cxn modelId="{5D12AFF9-7E19-453E-8423-983AAF28C956}" type="presOf" srcId="{2D2B86B3-81DE-44DD-8160-63209AA0FDC0}" destId="{FAAC33C4-98A4-43A1-8ACD-773A24AB79D0}" srcOrd="0" destOrd="0" presId="urn:microsoft.com/office/officeart/2005/8/layout/orgChart1#1"/>
    <dgm:cxn modelId="{B05016FC-5922-4423-998F-D9F9F45C5D58}" type="presOf" srcId="{DF4031A1-AF4B-4776-9168-02CBA5C16DE2}" destId="{8F783761-AB09-428F-AC59-A6A908F67C1C}" srcOrd="0" destOrd="0" presId="urn:microsoft.com/office/officeart/2005/8/layout/orgChart1#1"/>
    <dgm:cxn modelId="{553421FC-EAE0-428F-A78F-9A0F58A866B0}" type="presOf" srcId="{4D1E1E43-C46B-4E3A-878E-F50B64A1CE14}" destId="{E5BB3E94-AC38-43C8-9F3C-24EDCFF8F5E3}" srcOrd="1" destOrd="0" presId="urn:microsoft.com/office/officeart/2005/8/layout/orgChart1#1"/>
    <dgm:cxn modelId="{14E854FC-9F6D-47A2-AAE0-1B9F3B3908B2}" type="presOf" srcId="{4650EF9B-1002-4544-8014-60FB8E25007D}" destId="{FEF0BD1F-E971-4DE6-A682-2D24E4FF93FA}" srcOrd="0" destOrd="0" presId="urn:microsoft.com/office/officeart/2005/8/layout/orgChart1#1"/>
    <dgm:cxn modelId="{09EB87FE-E90E-42A3-B7A5-B76EF1CA126B}" type="presOf" srcId="{47C757F0-AA23-46BE-9311-EA432CDEEAA1}" destId="{86420519-308D-4A6A-8FEA-6FB2E39BA448}" srcOrd="2" destOrd="0" presId="urn:microsoft.com/office/officeart/2005/8/layout/orgChart1#1"/>
    <dgm:cxn modelId="{B409B4FE-30D5-47C1-B2F7-71942E3272D9}" type="presOf" srcId="{A39F5594-5068-48FF-B769-BA639A9667DC}" destId="{0BA1E3D1-77C1-43FD-9543-319B31F5BA23}" srcOrd="2" destOrd="0" presId="urn:microsoft.com/office/officeart/2005/8/layout/orgChart1#1"/>
    <dgm:cxn modelId="{B084B0FF-9C3E-4AFF-82E6-E11106B33AC0}" type="presOf" srcId="{84DE80D3-9632-4111-AC70-5E74EA45C4C5}" destId="{34081204-331B-4A01-A958-470E845FC24D}" srcOrd="0" destOrd="0" presId="urn:microsoft.com/office/officeart/2005/8/layout/orgChart1#1"/>
    <dgm:cxn modelId="{91BD0A32-16BB-4416-ACA5-02FB3C6302B6}" type="presParOf" srcId="{E498DC9C-C5AC-4482-A26F-3B99DC5D79F0}" destId="{F728C3E8-5128-4BB6-90CC-A86769ECE335}" srcOrd="0" destOrd="0" presId="urn:microsoft.com/office/officeart/2005/8/layout/orgChart1#1"/>
    <dgm:cxn modelId="{B0D0D2DB-2E1D-4586-BD3F-1B4272189F73}" type="presParOf" srcId="{F728C3E8-5128-4BB6-90CC-A86769ECE335}" destId="{79147750-B6BF-43FD-83A0-7ACDC9B53EFF}" srcOrd="0" destOrd="0" presId="urn:microsoft.com/office/officeart/2005/8/layout/orgChart1#1"/>
    <dgm:cxn modelId="{49493E14-FE0E-42A8-9438-1AE6BE8A3974}" type="presParOf" srcId="{79147750-B6BF-43FD-83A0-7ACDC9B53EFF}" destId="{AE79172D-D441-42BB-84EA-E3D989670DED}" srcOrd="0" destOrd="0" presId="urn:microsoft.com/office/officeart/2005/8/layout/orgChart1#1"/>
    <dgm:cxn modelId="{F344FA12-0D8C-43C8-8B75-E93B09C89D9F}" type="presParOf" srcId="{79147750-B6BF-43FD-83A0-7ACDC9B53EFF}" destId="{86420519-308D-4A6A-8FEA-6FB2E39BA448}" srcOrd="1" destOrd="0" presId="urn:microsoft.com/office/officeart/2005/8/layout/orgChart1#1"/>
    <dgm:cxn modelId="{2BCC8ADE-299E-4CC7-8E5A-DE8D1C3B8964}" type="presParOf" srcId="{F728C3E8-5128-4BB6-90CC-A86769ECE335}" destId="{9A0FF10C-81C7-47CD-A320-768F2009480B}" srcOrd="1" destOrd="0" presId="urn:microsoft.com/office/officeart/2005/8/layout/orgChart1#1"/>
    <dgm:cxn modelId="{91045E00-A574-4CC0-9A22-9FE050D41E0E}" type="presParOf" srcId="{9A0FF10C-81C7-47CD-A320-768F2009480B}" destId="{C15D179A-6917-4CCE-B441-08AC3F8BD045}" srcOrd="0" destOrd="0" presId="urn:microsoft.com/office/officeart/2005/8/layout/orgChart1#1"/>
    <dgm:cxn modelId="{F4540739-1018-402A-8916-3237DC44CE57}" type="presParOf" srcId="{9A0FF10C-81C7-47CD-A320-768F2009480B}" destId="{0A314AB5-BBE7-4FA5-981E-32BA8500D4C0}" srcOrd="1" destOrd="0" presId="urn:microsoft.com/office/officeart/2005/8/layout/orgChart1#1"/>
    <dgm:cxn modelId="{DF153DFA-B63C-4ED9-99E7-17C94D79BE60}" type="presParOf" srcId="{0A314AB5-BBE7-4FA5-981E-32BA8500D4C0}" destId="{A963BCAC-CD26-4A03-8C4E-F38C8FB4D95D}" srcOrd="0" destOrd="0" presId="urn:microsoft.com/office/officeart/2005/8/layout/orgChart1#1"/>
    <dgm:cxn modelId="{53492D9A-10C3-48AF-9025-1251B1C46E30}" type="presParOf" srcId="{A963BCAC-CD26-4A03-8C4E-F38C8FB4D95D}" destId="{E5BF1105-AE12-4A86-A7FB-353077937B8E}" srcOrd="0" destOrd="0" presId="urn:microsoft.com/office/officeart/2005/8/layout/orgChart1#1"/>
    <dgm:cxn modelId="{D4F3C608-E03A-4CE1-9D51-B0174734A5E4}" type="presParOf" srcId="{A963BCAC-CD26-4A03-8C4E-F38C8FB4D95D}" destId="{9651A498-50EB-4FEE-9A83-201658693F6C}" srcOrd="1" destOrd="0" presId="urn:microsoft.com/office/officeart/2005/8/layout/orgChart1#1"/>
    <dgm:cxn modelId="{6A161A31-59A2-4A88-A173-133347F000F5}" type="presParOf" srcId="{0A314AB5-BBE7-4FA5-981E-32BA8500D4C0}" destId="{297DA831-63E2-43AB-9075-444A78DB7113}" srcOrd="1" destOrd="0" presId="urn:microsoft.com/office/officeart/2005/8/layout/orgChart1#1"/>
    <dgm:cxn modelId="{8CF0EC1F-77B1-40E2-82B9-F18376F23A59}" type="presParOf" srcId="{297DA831-63E2-43AB-9075-444A78DB7113}" destId="{7F4F649E-F50B-46E6-94AE-6B3406866FFA}" srcOrd="0" destOrd="0" presId="urn:microsoft.com/office/officeart/2005/8/layout/orgChart1#1"/>
    <dgm:cxn modelId="{20FFA583-545B-4FFE-9626-FC45608DEBD9}" type="presParOf" srcId="{297DA831-63E2-43AB-9075-444A78DB7113}" destId="{B2A3DE8C-D5F2-4EB6-9B66-25A5A1AD5900}" srcOrd="1" destOrd="0" presId="urn:microsoft.com/office/officeart/2005/8/layout/orgChart1#1"/>
    <dgm:cxn modelId="{4BF255A0-E3FC-46B6-8EE2-FF2411E4D92C}" type="presParOf" srcId="{B2A3DE8C-D5F2-4EB6-9B66-25A5A1AD5900}" destId="{852B0AE6-299B-4902-91A2-EE0CD38F765E}" srcOrd="0" destOrd="0" presId="urn:microsoft.com/office/officeart/2005/8/layout/orgChart1#1"/>
    <dgm:cxn modelId="{57372AFE-E4E8-4466-ACD5-1467DB8639FF}" type="presParOf" srcId="{852B0AE6-299B-4902-91A2-EE0CD38F765E}" destId="{94E6460E-693D-4C96-83B0-F8394C678768}" srcOrd="0" destOrd="0" presId="urn:microsoft.com/office/officeart/2005/8/layout/orgChart1#1"/>
    <dgm:cxn modelId="{53ED163B-3460-4A88-A12A-FB3FF05F356B}" type="presParOf" srcId="{852B0AE6-299B-4902-91A2-EE0CD38F765E}" destId="{1734329C-0F56-4ECB-BB39-0DFFACB8717E}" srcOrd="1" destOrd="0" presId="urn:microsoft.com/office/officeart/2005/8/layout/orgChart1#1"/>
    <dgm:cxn modelId="{C957B5FB-B880-4464-8660-1F06C1F762EA}" type="presParOf" srcId="{B2A3DE8C-D5F2-4EB6-9B66-25A5A1AD5900}" destId="{B760C1A1-6769-4572-B258-289C73E723FA}" srcOrd="1" destOrd="0" presId="urn:microsoft.com/office/officeart/2005/8/layout/orgChart1#1"/>
    <dgm:cxn modelId="{1C770BFB-1239-458D-9CA9-434C359AD3E4}" type="presParOf" srcId="{B2A3DE8C-D5F2-4EB6-9B66-25A5A1AD5900}" destId="{B3874124-BEE2-40B2-9449-2A1DFC723979}" srcOrd="2" destOrd="0" presId="urn:microsoft.com/office/officeart/2005/8/layout/orgChart1#1"/>
    <dgm:cxn modelId="{607668F3-DDED-44A8-8F7B-EF9E010C0AE2}" type="presParOf" srcId="{297DA831-63E2-43AB-9075-444A78DB7113}" destId="{53606EB5-1873-4ECC-BA31-90AB9F25779D}" srcOrd="2" destOrd="0" presId="urn:microsoft.com/office/officeart/2005/8/layout/orgChart1#1"/>
    <dgm:cxn modelId="{EEA63130-A6E4-4F77-A588-E988577ABBDF}" type="presParOf" srcId="{297DA831-63E2-43AB-9075-444A78DB7113}" destId="{A8521B63-9A5F-4CCE-930B-FB7BD3BD08BE}" srcOrd="3" destOrd="0" presId="urn:microsoft.com/office/officeart/2005/8/layout/orgChart1#1"/>
    <dgm:cxn modelId="{0797DC3E-331B-4124-9478-3B1F2AD1BCB3}" type="presParOf" srcId="{A8521B63-9A5F-4CCE-930B-FB7BD3BD08BE}" destId="{AEB9344F-4B07-4309-83B5-0F590CB20C07}" srcOrd="0" destOrd="0" presId="urn:microsoft.com/office/officeart/2005/8/layout/orgChart1#1"/>
    <dgm:cxn modelId="{95878644-AA1A-4436-891D-53358BAA5DA9}" type="presParOf" srcId="{AEB9344F-4B07-4309-83B5-0F590CB20C07}" destId="{D325AC7E-FA0C-49DA-B79C-1C006676B552}" srcOrd="0" destOrd="0" presId="urn:microsoft.com/office/officeart/2005/8/layout/orgChart1#1"/>
    <dgm:cxn modelId="{CCF42180-2BE2-4E43-9113-C0EEED3EB195}" type="presParOf" srcId="{AEB9344F-4B07-4309-83B5-0F590CB20C07}" destId="{59649609-D690-4FA7-BC52-C8DD9DECEBB1}" srcOrd="1" destOrd="0" presId="urn:microsoft.com/office/officeart/2005/8/layout/orgChart1#1"/>
    <dgm:cxn modelId="{3F91A14E-132D-48ED-A97C-DEA84167EF63}" type="presParOf" srcId="{A8521B63-9A5F-4CCE-930B-FB7BD3BD08BE}" destId="{DC6703E0-86BB-42FB-92A0-970EF3AA2CE9}" srcOrd="1" destOrd="0" presId="urn:microsoft.com/office/officeart/2005/8/layout/orgChart1#1"/>
    <dgm:cxn modelId="{B6F20926-6B95-4943-88AC-7FAE01732F54}" type="presParOf" srcId="{A8521B63-9A5F-4CCE-930B-FB7BD3BD08BE}" destId="{73CD959C-3501-4E2C-A956-0474EEB0052D}" srcOrd="2" destOrd="0" presId="urn:microsoft.com/office/officeart/2005/8/layout/orgChart1#1"/>
    <dgm:cxn modelId="{67395859-8E54-4391-BAB5-4CA9F8B172D6}" type="presParOf" srcId="{297DA831-63E2-43AB-9075-444A78DB7113}" destId="{D6FAE587-5E0D-435E-8D53-868B051EC7AD}" srcOrd="4" destOrd="0" presId="urn:microsoft.com/office/officeart/2005/8/layout/orgChart1#1"/>
    <dgm:cxn modelId="{852D7957-FBF5-41F4-9EC6-1D3BE514FA94}" type="presParOf" srcId="{297DA831-63E2-43AB-9075-444A78DB7113}" destId="{7270F6C9-C554-404D-866F-F856C7C7E092}" srcOrd="5" destOrd="0" presId="urn:microsoft.com/office/officeart/2005/8/layout/orgChart1#1"/>
    <dgm:cxn modelId="{EDEADE62-3DB1-4270-A0E4-6E003A10AF48}" type="presParOf" srcId="{7270F6C9-C554-404D-866F-F856C7C7E092}" destId="{34081204-331B-4A01-A958-470E845FC24D}" srcOrd="0" destOrd="0" presId="urn:microsoft.com/office/officeart/2005/8/layout/orgChart1#1"/>
    <dgm:cxn modelId="{9F00DF6F-580F-425D-B1E9-35958195A408}" type="presParOf" srcId="{34081204-331B-4A01-A958-470E845FC24D}" destId="{28243CB2-94C7-484B-9516-D2F49EEE642C}" srcOrd="0" destOrd="0" presId="urn:microsoft.com/office/officeart/2005/8/layout/orgChart1#1"/>
    <dgm:cxn modelId="{8EE89183-5C12-4951-A575-D271E5F89511}" type="presParOf" srcId="{34081204-331B-4A01-A958-470E845FC24D}" destId="{8BE16A06-12BF-4ABA-AF2D-9B11B73E7A48}" srcOrd="1" destOrd="0" presId="urn:microsoft.com/office/officeart/2005/8/layout/orgChart1#1"/>
    <dgm:cxn modelId="{C84D2814-4C4B-44C6-80E0-A2397DB85D3B}" type="presParOf" srcId="{7270F6C9-C554-404D-866F-F856C7C7E092}" destId="{861918E7-A639-42C0-AE1A-4F1D2308C3B4}" srcOrd="1" destOrd="0" presId="urn:microsoft.com/office/officeart/2005/8/layout/orgChart1#1"/>
    <dgm:cxn modelId="{55FB8644-C2C5-44FD-9E49-7DC6286CBC83}" type="presParOf" srcId="{7270F6C9-C554-404D-866F-F856C7C7E092}" destId="{32069911-A0B1-4656-AE53-9A9DA95F1A9D}" srcOrd="2" destOrd="0" presId="urn:microsoft.com/office/officeart/2005/8/layout/orgChart1#1"/>
    <dgm:cxn modelId="{24C57F16-031D-4FBB-BAD6-4A89D0A281F7}" type="presParOf" srcId="{297DA831-63E2-43AB-9075-444A78DB7113}" destId="{E3081C81-03E9-4092-97D2-9D2F96C5EDC6}" srcOrd="6" destOrd="0" presId="urn:microsoft.com/office/officeart/2005/8/layout/orgChart1#1"/>
    <dgm:cxn modelId="{A87F335A-D287-4098-A017-5C80420AD44E}" type="presParOf" srcId="{297DA831-63E2-43AB-9075-444A78DB7113}" destId="{8BACBDA8-D9C0-47A7-AF0D-4498F1D4473C}" srcOrd="7" destOrd="0" presId="urn:microsoft.com/office/officeart/2005/8/layout/orgChart1#1"/>
    <dgm:cxn modelId="{7B6F63DB-F870-4354-9122-13AB6B752695}" type="presParOf" srcId="{8BACBDA8-D9C0-47A7-AF0D-4498F1D4473C}" destId="{FAAC33C4-98A4-43A1-8ACD-773A24AB79D0}" srcOrd="0" destOrd="0" presId="urn:microsoft.com/office/officeart/2005/8/layout/orgChart1#1"/>
    <dgm:cxn modelId="{5ECDE7EA-56B2-41A8-B89F-3583EF9E1B2F}" type="presParOf" srcId="{FAAC33C4-98A4-43A1-8ACD-773A24AB79D0}" destId="{7788FD7A-0496-4C70-82A5-E39C2BAF2947}" srcOrd="0" destOrd="0" presId="urn:microsoft.com/office/officeart/2005/8/layout/orgChart1#1"/>
    <dgm:cxn modelId="{F0076220-6276-4305-94A4-1BCF821873A3}" type="presParOf" srcId="{FAAC33C4-98A4-43A1-8ACD-773A24AB79D0}" destId="{65717388-2EF1-4D98-8CC0-5CBC460BDE21}" srcOrd="1" destOrd="0" presId="urn:microsoft.com/office/officeart/2005/8/layout/orgChart1#1"/>
    <dgm:cxn modelId="{7E951D1C-C512-46D0-9E5C-3AF3B60207E6}" type="presParOf" srcId="{8BACBDA8-D9C0-47A7-AF0D-4498F1D4473C}" destId="{349BB81B-7FBB-430C-9FE9-CE9B2532FB7A}" srcOrd="1" destOrd="0" presId="urn:microsoft.com/office/officeart/2005/8/layout/orgChart1#1"/>
    <dgm:cxn modelId="{4E38A79F-089D-42D6-BB25-78F6B1C03832}" type="presParOf" srcId="{8BACBDA8-D9C0-47A7-AF0D-4498F1D4473C}" destId="{1BA746C2-290C-4A6D-B59D-4007BEE31FC7}" srcOrd="2" destOrd="0" presId="urn:microsoft.com/office/officeart/2005/8/layout/orgChart1#1"/>
    <dgm:cxn modelId="{43AAD1C1-B1FF-40DA-B5B8-20B925D87054}" type="presParOf" srcId="{297DA831-63E2-43AB-9075-444A78DB7113}" destId="{FEF0BD1F-E971-4DE6-A682-2D24E4FF93FA}" srcOrd="8" destOrd="0" presId="urn:microsoft.com/office/officeart/2005/8/layout/orgChart1#1"/>
    <dgm:cxn modelId="{13F4C150-5230-4820-854F-C0E42E57A073}" type="presParOf" srcId="{297DA831-63E2-43AB-9075-444A78DB7113}" destId="{5205847D-EF8D-4BD5-930D-CA49F44D4AA0}" srcOrd="9" destOrd="0" presId="urn:microsoft.com/office/officeart/2005/8/layout/orgChart1#1"/>
    <dgm:cxn modelId="{53BA83D7-A8B5-4CDE-9084-F7146B8EB4F8}" type="presParOf" srcId="{5205847D-EF8D-4BD5-930D-CA49F44D4AA0}" destId="{97B51341-5AEF-4370-8DB7-4A1E7602DD69}" srcOrd="0" destOrd="0" presId="urn:microsoft.com/office/officeart/2005/8/layout/orgChart1#1"/>
    <dgm:cxn modelId="{51540BE0-3C9F-471B-89DA-C731BB970612}" type="presParOf" srcId="{97B51341-5AEF-4370-8DB7-4A1E7602DD69}" destId="{AF071B00-ACFB-452D-BE01-0D89DB72F231}" srcOrd="0" destOrd="0" presId="urn:microsoft.com/office/officeart/2005/8/layout/orgChart1#1"/>
    <dgm:cxn modelId="{43A2D8F6-36D9-4467-B0C4-0A860CA09EEE}" type="presParOf" srcId="{97B51341-5AEF-4370-8DB7-4A1E7602DD69}" destId="{4DD92EBD-7292-4C3F-BF94-5AC786EA2A6E}" srcOrd="1" destOrd="0" presId="urn:microsoft.com/office/officeart/2005/8/layout/orgChart1#1"/>
    <dgm:cxn modelId="{ACA6A292-F54F-4DF7-9772-1C864EB7B2BB}" type="presParOf" srcId="{5205847D-EF8D-4BD5-930D-CA49F44D4AA0}" destId="{C2458858-078E-479C-9A98-B59907FE4B1E}" srcOrd="1" destOrd="0" presId="urn:microsoft.com/office/officeart/2005/8/layout/orgChart1#1"/>
    <dgm:cxn modelId="{3F8A8DA1-2AE3-4179-A23A-E2B10AE2563E}" type="presParOf" srcId="{5205847D-EF8D-4BD5-930D-CA49F44D4AA0}" destId="{01FC5B4B-5E89-47DD-8A4E-BBF85582060A}" srcOrd="2" destOrd="0" presId="urn:microsoft.com/office/officeart/2005/8/layout/orgChart1#1"/>
    <dgm:cxn modelId="{FC482373-7D7B-4DEF-AA8B-BBE5ADE685CF}" type="presParOf" srcId="{0A314AB5-BBE7-4FA5-981E-32BA8500D4C0}" destId="{725B9BCF-14E6-4CEB-BFFC-EFEBDE4E5715}" srcOrd="2" destOrd="0" presId="urn:microsoft.com/office/officeart/2005/8/layout/orgChart1#1"/>
    <dgm:cxn modelId="{58D65F5E-1959-4B2A-A389-FB5DE0E8FFCB}" type="presParOf" srcId="{9A0FF10C-81C7-47CD-A320-768F2009480B}" destId="{DBC28DE2-019C-4627-A78C-56D61DF05FF8}" srcOrd="2" destOrd="0" presId="urn:microsoft.com/office/officeart/2005/8/layout/orgChart1#1"/>
    <dgm:cxn modelId="{76A5DE10-EEEA-437D-BC7E-4FAEF2197879}" type="presParOf" srcId="{9A0FF10C-81C7-47CD-A320-768F2009480B}" destId="{3FCECA22-F7F7-45E2-A953-B137EFFBCE99}" srcOrd="3" destOrd="0" presId="urn:microsoft.com/office/officeart/2005/8/layout/orgChart1#1"/>
    <dgm:cxn modelId="{F1378C69-3C44-428A-86A9-BD038E759854}" type="presParOf" srcId="{3FCECA22-F7F7-45E2-A953-B137EFFBCE99}" destId="{44C03A20-53D6-4579-A193-D9CCC38159B9}" srcOrd="0" destOrd="0" presId="urn:microsoft.com/office/officeart/2005/8/layout/orgChart1#1"/>
    <dgm:cxn modelId="{C2CF08A0-11D4-4092-B364-BB973C61F629}" type="presParOf" srcId="{44C03A20-53D6-4579-A193-D9CCC38159B9}" destId="{45FB8005-75BB-431C-900E-D55ADC7B4C59}" srcOrd="0" destOrd="0" presId="urn:microsoft.com/office/officeart/2005/8/layout/orgChart1#1"/>
    <dgm:cxn modelId="{28B5A064-C35C-45F9-A152-2822B5E1FC74}" type="presParOf" srcId="{44C03A20-53D6-4579-A193-D9CCC38159B9}" destId="{9EBF5064-C5B9-41C2-BD56-86C7DE69BC93}" srcOrd="1" destOrd="0" presId="urn:microsoft.com/office/officeart/2005/8/layout/orgChart1#1"/>
    <dgm:cxn modelId="{D5EF5A4B-A39C-484A-8FD0-372840795AB9}" type="presParOf" srcId="{3FCECA22-F7F7-45E2-A953-B137EFFBCE99}" destId="{289B3A78-B171-43A3-934F-6BC7D0A2F30C}" srcOrd="1" destOrd="0" presId="urn:microsoft.com/office/officeart/2005/8/layout/orgChart1#1"/>
    <dgm:cxn modelId="{06140519-4FDB-4839-BF9A-3352929AC654}" type="presParOf" srcId="{289B3A78-B171-43A3-934F-6BC7D0A2F30C}" destId="{62820EA0-95AC-4FCC-BBE6-8B2828CA4CCF}" srcOrd="0" destOrd="0" presId="urn:microsoft.com/office/officeart/2005/8/layout/orgChart1#1"/>
    <dgm:cxn modelId="{D710E294-AC34-4917-95FC-D506B014D6B1}" type="presParOf" srcId="{289B3A78-B171-43A3-934F-6BC7D0A2F30C}" destId="{5E283FA0-CD20-470E-9690-E6750A94B2C1}" srcOrd="1" destOrd="0" presId="urn:microsoft.com/office/officeart/2005/8/layout/orgChart1#1"/>
    <dgm:cxn modelId="{2B57E16D-DDAB-4D0E-9E20-1EA4D4885DEF}" type="presParOf" srcId="{5E283FA0-CD20-470E-9690-E6750A94B2C1}" destId="{488BC49A-9E49-4CE2-B02E-C656F61EDDF0}" srcOrd="0" destOrd="0" presId="urn:microsoft.com/office/officeart/2005/8/layout/orgChart1#1"/>
    <dgm:cxn modelId="{6E94DBBA-DEC5-4420-BAA9-E5911381F3B3}" type="presParOf" srcId="{488BC49A-9E49-4CE2-B02E-C656F61EDDF0}" destId="{9994CE43-7E7F-4BE5-8027-60DE7BB07415}" srcOrd="0" destOrd="0" presId="urn:microsoft.com/office/officeart/2005/8/layout/orgChart1#1"/>
    <dgm:cxn modelId="{EE7AD435-7B08-429E-877A-AA5C6DA0AAE5}" type="presParOf" srcId="{488BC49A-9E49-4CE2-B02E-C656F61EDDF0}" destId="{009A85AF-A5AC-405A-8230-2056281E5497}" srcOrd="1" destOrd="0" presId="urn:microsoft.com/office/officeart/2005/8/layout/orgChart1#1"/>
    <dgm:cxn modelId="{ADB04BEA-3FB2-499E-9139-6ED74D7B0888}" type="presParOf" srcId="{5E283FA0-CD20-470E-9690-E6750A94B2C1}" destId="{EA7B6DDC-7607-4CA7-968A-B05744471C1F}" srcOrd="1" destOrd="0" presId="urn:microsoft.com/office/officeart/2005/8/layout/orgChart1#1"/>
    <dgm:cxn modelId="{BA414F62-C9A4-4AA7-8D43-CE1AAB4FDA86}" type="presParOf" srcId="{5E283FA0-CD20-470E-9690-E6750A94B2C1}" destId="{6EC8C65B-CD01-4B44-BE1B-4B7955657FD4}" srcOrd="2" destOrd="0" presId="urn:microsoft.com/office/officeart/2005/8/layout/orgChart1#1"/>
    <dgm:cxn modelId="{300E12A7-C874-4D94-B2B6-F984FD5B86D4}" type="presParOf" srcId="{289B3A78-B171-43A3-934F-6BC7D0A2F30C}" destId="{7DC76E22-9E24-403F-BAFD-9A1212CB466B}" srcOrd="2" destOrd="0" presId="urn:microsoft.com/office/officeart/2005/8/layout/orgChart1#1"/>
    <dgm:cxn modelId="{012DB0E2-26A0-49CD-99A4-955DB734ED55}" type="presParOf" srcId="{289B3A78-B171-43A3-934F-6BC7D0A2F30C}" destId="{036F3B13-5093-495A-BA97-A1D8E99F77A4}" srcOrd="3" destOrd="0" presId="urn:microsoft.com/office/officeart/2005/8/layout/orgChart1#1"/>
    <dgm:cxn modelId="{A1775D34-464D-4C1C-B616-F3A45678E94C}" type="presParOf" srcId="{036F3B13-5093-495A-BA97-A1D8E99F77A4}" destId="{1B5F8E71-A149-4315-B92E-9B8A1A982913}" srcOrd="0" destOrd="0" presId="urn:microsoft.com/office/officeart/2005/8/layout/orgChart1#1"/>
    <dgm:cxn modelId="{AD275028-450F-4C05-B703-FD96AA2E92A0}" type="presParOf" srcId="{1B5F8E71-A149-4315-B92E-9B8A1A982913}" destId="{E5BB3E94-AC38-43C8-9F3C-24EDCFF8F5E3}" srcOrd="0" destOrd="0" presId="urn:microsoft.com/office/officeart/2005/8/layout/orgChart1#1"/>
    <dgm:cxn modelId="{24E821E8-6CC2-41D7-8BEC-CF8B34794F37}" type="presParOf" srcId="{1B5F8E71-A149-4315-B92E-9B8A1A982913}" destId="{24008913-5167-4E22-8365-70A89E461FDC}" srcOrd="1" destOrd="0" presId="urn:microsoft.com/office/officeart/2005/8/layout/orgChart1#1"/>
    <dgm:cxn modelId="{3F0DD9EB-38E5-4738-934F-A305B9048390}" type="presParOf" srcId="{036F3B13-5093-495A-BA97-A1D8E99F77A4}" destId="{6479DDBB-376F-41A1-A598-1FF26A1FD117}" srcOrd="1" destOrd="0" presId="urn:microsoft.com/office/officeart/2005/8/layout/orgChart1#1"/>
    <dgm:cxn modelId="{C17C5EEA-4953-41FE-BFC1-11D1337D0889}" type="presParOf" srcId="{036F3B13-5093-495A-BA97-A1D8E99F77A4}" destId="{212BA14B-C741-4A87-96D6-B0CE88A30869}" srcOrd="2" destOrd="0" presId="urn:microsoft.com/office/officeart/2005/8/layout/orgChart1#1"/>
    <dgm:cxn modelId="{39E1EB22-960C-45B8-981E-C19B14EFD4F0}" type="presParOf" srcId="{289B3A78-B171-43A3-934F-6BC7D0A2F30C}" destId="{56FF3E9D-6DC6-4C65-B6CA-282638AD6092}" srcOrd="4" destOrd="0" presId="urn:microsoft.com/office/officeart/2005/8/layout/orgChart1#1"/>
    <dgm:cxn modelId="{9C57474E-0D7C-4047-93CD-485F23B52982}" type="presParOf" srcId="{289B3A78-B171-43A3-934F-6BC7D0A2F30C}" destId="{6368C1A2-E837-4253-89F9-05A20B7A0149}" srcOrd="5" destOrd="0" presId="urn:microsoft.com/office/officeart/2005/8/layout/orgChart1#1"/>
    <dgm:cxn modelId="{87E3506D-60E7-4622-BAD6-6D3A128B7192}" type="presParOf" srcId="{6368C1A2-E837-4253-89F9-05A20B7A0149}" destId="{94E0A004-3D7C-4942-9559-8F0F17D2A9E4}" srcOrd="0" destOrd="0" presId="urn:microsoft.com/office/officeart/2005/8/layout/orgChart1#1"/>
    <dgm:cxn modelId="{51DAF5A4-B7E2-4D2C-A016-60FC347F359B}" type="presParOf" srcId="{94E0A004-3D7C-4942-9559-8F0F17D2A9E4}" destId="{3F15A3FE-E181-401E-94A1-1E1A2905BB80}" srcOrd="0" destOrd="0" presId="urn:microsoft.com/office/officeart/2005/8/layout/orgChart1#1"/>
    <dgm:cxn modelId="{3C7F162E-F319-485F-91F1-7D4D5B3B525C}" type="presParOf" srcId="{94E0A004-3D7C-4942-9559-8F0F17D2A9E4}" destId="{1CD0E530-90A6-4DEB-9441-CDF57545F1A2}" srcOrd="1" destOrd="0" presId="urn:microsoft.com/office/officeart/2005/8/layout/orgChart1#1"/>
    <dgm:cxn modelId="{86668144-F191-4E21-B61A-FF81618A6A36}" type="presParOf" srcId="{6368C1A2-E837-4253-89F9-05A20B7A0149}" destId="{DD04DE5F-2483-4F79-B80D-52AB9B68AC6A}" srcOrd="1" destOrd="0" presId="urn:microsoft.com/office/officeart/2005/8/layout/orgChart1#1"/>
    <dgm:cxn modelId="{AC83C9DD-6A2A-466E-882B-C3C03E1D1A49}" type="presParOf" srcId="{6368C1A2-E837-4253-89F9-05A20B7A0149}" destId="{56103B6F-8BF6-4D12-AF26-79F9242222B6}" srcOrd="2" destOrd="0" presId="urn:microsoft.com/office/officeart/2005/8/layout/orgChart1#1"/>
    <dgm:cxn modelId="{81A0A0C7-9194-4EEC-A059-52B878E042C6}" type="presParOf" srcId="{3FCECA22-F7F7-45E2-A953-B137EFFBCE99}" destId="{942C829B-D456-4C0E-8545-64EE04DEEE06}" srcOrd="2" destOrd="0" presId="urn:microsoft.com/office/officeart/2005/8/layout/orgChart1#1"/>
    <dgm:cxn modelId="{665499AD-8F14-4B51-BED2-9C18CCF1CB4D}" type="presParOf" srcId="{9A0FF10C-81C7-47CD-A320-768F2009480B}" destId="{2F0AC2E8-44FB-40C5-A27F-D9980F5AD572}" srcOrd="4" destOrd="0" presId="urn:microsoft.com/office/officeart/2005/8/layout/orgChart1#1"/>
    <dgm:cxn modelId="{C7B7EFC6-29A0-4D05-9816-FE45F94F258A}" type="presParOf" srcId="{9A0FF10C-81C7-47CD-A320-768F2009480B}" destId="{287D7CB0-F81B-407D-9D05-D891A3BA8403}" srcOrd="5" destOrd="0" presId="urn:microsoft.com/office/officeart/2005/8/layout/orgChart1#1"/>
    <dgm:cxn modelId="{D6FA519F-0A2C-4832-BF48-4860CE844460}" type="presParOf" srcId="{287D7CB0-F81B-407D-9D05-D891A3BA8403}" destId="{4B5B9844-4E49-4EEA-9DB3-26754C3F4988}" srcOrd="0" destOrd="0" presId="urn:microsoft.com/office/officeart/2005/8/layout/orgChart1#1"/>
    <dgm:cxn modelId="{BB0F1D53-2900-437D-AAE5-23BAF515A106}" type="presParOf" srcId="{4B5B9844-4E49-4EEA-9DB3-26754C3F4988}" destId="{671D99CF-7CD3-4104-A233-EDFE7DF11D6B}" srcOrd="0" destOrd="0" presId="urn:microsoft.com/office/officeart/2005/8/layout/orgChart1#1"/>
    <dgm:cxn modelId="{CFDBDD5D-1C8C-4F6B-9865-E3647C5F073D}" type="presParOf" srcId="{4B5B9844-4E49-4EEA-9DB3-26754C3F4988}" destId="{353DF1C7-4A6F-439F-AC81-11225EE48699}" srcOrd="1" destOrd="0" presId="urn:microsoft.com/office/officeart/2005/8/layout/orgChart1#1"/>
    <dgm:cxn modelId="{198BEF89-EB33-4992-A4BA-A55C395BB53D}" type="presParOf" srcId="{287D7CB0-F81B-407D-9D05-D891A3BA8403}" destId="{B77DCD6C-3B7A-4FDA-9697-408EE3E73D5A}" srcOrd="1" destOrd="0" presId="urn:microsoft.com/office/officeart/2005/8/layout/orgChart1#1"/>
    <dgm:cxn modelId="{CAD31955-16E6-4C43-8FA2-5EAC9542EC82}" type="presParOf" srcId="{B77DCD6C-3B7A-4FDA-9697-408EE3E73D5A}" destId="{E71FDEA1-FF7F-4CA7-A407-E2EFE72F151E}" srcOrd="0" destOrd="0" presId="urn:microsoft.com/office/officeart/2005/8/layout/orgChart1#1"/>
    <dgm:cxn modelId="{D51E34AE-EF20-4138-A268-4B4520746E8F}" type="presParOf" srcId="{B77DCD6C-3B7A-4FDA-9697-408EE3E73D5A}" destId="{BC25BD19-C0B3-4ACB-984A-B60744E7AA1B}" srcOrd="1" destOrd="0" presId="urn:microsoft.com/office/officeart/2005/8/layout/orgChart1#1"/>
    <dgm:cxn modelId="{948708C5-1672-4F2F-9135-104CBF0884F0}" type="presParOf" srcId="{BC25BD19-C0B3-4ACB-984A-B60744E7AA1B}" destId="{AACBF66C-9FA2-4972-8CE7-7CA7ED1F2476}" srcOrd="0" destOrd="0" presId="urn:microsoft.com/office/officeart/2005/8/layout/orgChart1#1"/>
    <dgm:cxn modelId="{64A67121-088F-4CDB-BCBC-6E6676D048AA}" type="presParOf" srcId="{AACBF66C-9FA2-4972-8CE7-7CA7ED1F2476}" destId="{4DEC37D6-B697-414C-AB2B-EE5B9EB74843}" srcOrd="0" destOrd="0" presId="urn:microsoft.com/office/officeart/2005/8/layout/orgChart1#1"/>
    <dgm:cxn modelId="{000484FE-8DC1-4F1D-8614-6C612B65C775}" type="presParOf" srcId="{AACBF66C-9FA2-4972-8CE7-7CA7ED1F2476}" destId="{D89F79FA-616A-4A30-BBD5-A7C22B4E9331}" srcOrd="1" destOrd="0" presId="urn:microsoft.com/office/officeart/2005/8/layout/orgChart1#1"/>
    <dgm:cxn modelId="{133CB856-AE7D-4342-89E9-E5CEC6BA192A}" type="presParOf" srcId="{BC25BD19-C0B3-4ACB-984A-B60744E7AA1B}" destId="{D2D1F850-D8F4-4D06-BFB6-BCA907A28A27}" srcOrd="1" destOrd="0" presId="urn:microsoft.com/office/officeart/2005/8/layout/orgChart1#1"/>
    <dgm:cxn modelId="{05E01FD9-13EE-491F-857A-0D83CD2B7BCB}" type="presParOf" srcId="{D2D1F850-D8F4-4D06-BFB6-BCA907A28A27}" destId="{CE00BFF7-46A1-449F-ACE4-7245B3BCD796}" srcOrd="0" destOrd="0" presId="urn:microsoft.com/office/officeart/2005/8/layout/orgChart1#1"/>
    <dgm:cxn modelId="{33789D4B-AD9E-4744-BA91-F42B188B24B3}" type="presParOf" srcId="{D2D1F850-D8F4-4D06-BFB6-BCA907A28A27}" destId="{6C7D37E9-73B7-402D-BF3F-3B43A1C844A2}" srcOrd="1" destOrd="0" presId="urn:microsoft.com/office/officeart/2005/8/layout/orgChart1#1"/>
    <dgm:cxn modelId="{D09E6A4A-FA93-47F2-B420-32CF6E93CB0A}" type="presParOf" srcId="{6C7D37E9-73B7-402D-BF3F-3B43A1C844A2}" destId="{75B277C6-6706-4E05-83A4-1B787A6FA554}" srcOrd="0" destOrd="0" presId="urn:microsoft.com/office/officeart/2005/8/layout/orgChart1#1"/>
    <dgm:cxn modelId="{5AC489C8-2C87-44D8-A791-5289B8956F72}" type="presParOf" srcId="{75B277C6-6706-4E05-83A4-1B787A6FA554}" destId="{51273260-BEA7-4491-8D23-464FC694E404}" srcOrd="0" destOrd="0" presId="urn:microsoft.com/office/officeart/2005/8/layout/orgChart1#1"/>
    <dgm:cxn modelId="{CB1094E0-9F20-4088-873C-FF84020BA841}" type="presParOf" srcId="{75B277C6-6706-4E05-83A4-1B787A6FA554}" destId="{340E6028-4C21-4CD6-A1A5-97D7F4DC2D26}" srcOrd="1" destOrd="0" presId="urn:microsoft.com/office/officeart/2005/8/layout/orgChart1#1"/>
    <dgm:cxn modelId="{4E6A5AB9-26A1-4831-9B42-623E4EEC89A4}" type="presParOf" srcId="{6C7D37E9-73B7-402D-BF3F-3B43A1C844A2}" destId="{3F518A08-0C84-4DC3-8375-C18E146D29B8}" srcOrd="1" destOrd="0" presId="urn:microsoft.com/office/officeart/2005/8/layout/orgChart1#1"/>
    <dgm:cxn modelId="{45D7A76F-3625-4C0B-BDAA-E5E2C83DC427}" type="presParOf" srcId="{3F518A08-0C84-4DC3-8375-C18E146D29B8}" destId="{496558ED-807D-4534-8056-FC6DBD49B63F}" srcOrd="0" destOrd="0" presId="urn:microsoft.com/office/officeart/2005/8/layout/orgChart1#1"/>
    <dgm:cxn modelId="{EE8803C3-31A6-450B-A17C-6EFD9CAA2F08}" type="presParOf" srcId="{3F518A08-0C84-4DC3-8375-C18E146D29B8}" destId="{BBD4FF6F-3898-40EA-BD2B-2FDEB38CB9E1}" srcOrd="1" destOrd="0" presId="urn:microsoft.com/office/officeart/2005/8/layout/orgChart1#1"/>
    <dgm:cxn modelId="{5CBF3470-3352-48EB-AE3B-BE96067F0231}" type="presParOf" srcId="{BBD4FF6F-3898-40EA-BD2B-2FDEB38CB9E1}" destId="{53166A92-D9FB-4DED-82CD-1F825ECF6E31}" srcOrd="0" destOrd="0" presId="urn:microsoft.com/office/officeart/2005/8/layout/orgChart1#1"/>
    <dgm:cxn modelId="{4C614AEE-3754-4BE5-8BDB-DDBD7BE29AE1}" type="presParOf" srcId="{53166A92-D9FB-4DED-82CD-1F825ECF6E31}" destId="{EDBCC2BB-D700-4E19-83C8-60F11FE9361C}" srcOrd="0" destOrd="0" presId="urn:microsoft.com/office/officeart/2005/8/layout/orgChart1#1"/>
    <dgm:cxn modelId="{E4C287C4-6D2E-4176-B4C5-F00C11E7279C}" type="presParOf" srcId="{53166A92-D9FB-4DED-82CD-1F825ECF6E31}" destId="{0BA1E3D1-77C1-43FD-9543-319B31F5BA23}" srcOrd="1" destOrd="0" presId="urn:microsoft.com/office/officeart/2005/8/layout/orgChart1#1"/>
    <dgm:cxn modelId="{DD3E53EF-68A7-4590-936F-681452BC3A28}" type="presParOf" srcId="{BBD4FF6F-3898-40EA-BD2B-2FDEB38CB9E1}" destId="{192B7A6D-9A70-42E1-B059-331E694EF6DE}" srcOrd="1" destOrd="0" presId="urn:microsoft.com/office/officeart/2005/8/layout/orgChart1#1"/>
    <dgm:cxn modelId="{F00BC23B-4B74-493B-9D07-B471F10473CB}" type="presParOf" srcId="{192B7A6D-9A70-42E1-B059-331E694EF6DE}" destId="{8F783761-AB09-428F-AC59-A6A908F67C1C}" srcOrd="0" destOrd="0" presId="urn:microsoft.com/office/officeart/2005/8/layout/orgChart1#1"/>
    <dgm:cxn modelId="{C7537ECD-4730-45FD-95EF-D8774F7991A3}" type="presParOf" srcId="{192B7A6D-9A70-42E1-B059-331E694EF6DE}" destId="{C9FF73D0-D272-4CB5-807B-448C220908A5}" srcOrd="1" destOrd="0" presId="urn:microsoft.com/office/officeart/2005/8/layout/orgChart1#1"/>
    <dgm:cxn modelId="{F5D42D94-E603-4161-AB52-9309BF3AE117}" type="presParOf" srcId="{C9FF73D0-D272-4CB5-807B-448C220908A5}" destId="{722257B6-3132-47CD-838A-344866162EF8}" srcOrd="0" destOrd="0" presId="urn:microsoft.com/office/officeart/2005/8/layout/orgChart1#1"/>
    <dgm:cxn modelId="{D3ED8776-79E7-4786-A45C-F1E65E788314}" type="presParOf" srcId="{722257B6-3132-47CD-838A-344866162EF8}" destId="{72939757-43A7-4FCB-B84C-96CAFD516D84}" srcOrd="0" destOrd="0" presId="urn:microsoft.com/office/officeart/2005/8/layout/orgChart1#1"/>
    <dgm:cxn modelId="{204FF513-6A5B-42D4-98B9-B8BB50D8FE10}" type="presParOf" srcId="{722257B6-3132-47CD-838A-344866162EF8}" destId="{EAA5640A-4934-4291-BD71-D8D1E0DC656B}" srcOrd="1" destOrd="0" presId="urn:microsoft.com/office/officeart/2005/8/layout/orgChart1#1"/>
    <dgm:cxn modelId="{C8DABD06-01B3-47F0-94F7-5E57D51619F2}" type="presParOf" srcId="{C9FF73D0-D272-4CB5-807B-448C220908A5}" destId="{B2D134DB-E274-4933-BD5A-9401DEEE7A33}" srcOrd="1" destOrd="0" presId="urn:microsoft.com/office/officeart/2005/8/layout/orgChart1#1"/>
    <dgm:cxn modelId="{4ABDB59F-57DC-4103-B1E0-7B5BB6F82AFB}" type="presParOf" srcId="{C9FF73D0-D272-4CB5-807B-448C220908A5}" destId="{26FA63F4-F74C-48C7-B4B5-AE11D41CE3D7}" srcOrd="2" destOrd="0" presId="urn:microsoft.com/office/officeart/2005/8/layout/orgChart1#1"/>
    <dgm:cxn modelId="{43F803B3-494A-4BFB-B6BD-DD6095D6F209}" type="presParOf" srcId="{BBD4FF6F-3898-40EA-BD2B-2FDEB38CB9E1}" destId="{9827BD70-6A34-48B6-A4B4-A97AF287165B}" srcOrd="2" destOrd="0" presId="urn:microsoft.com/office/officeart/2005/8/layout/orgChart1#1"/>
    <dgm:cxn modelId="{2F4B7CCE-2DEC-4DA5-A15E-49E3465B74F0}" type="presParOf" srcId="{6C7D37E9-73B7-402D-BF3F-3B43A1C844A2}" destId="{C49C8C08-C32F-4FAC-B5A9-7F57D3830423}" srcOrd="2" destOrd="0" presId="urn:microsoft.com/office/officeart/2005/8/layout/orgChart1#1"/>
    <dgm:cxn modelId="{92A4801C-E337-4DA0-A5E2-C36972DA24D2}" type="presParOf" srcId="{BC25BD19-C0B3-4ACB-984A-B60744E7AA1B}" destId="{B2D93EC3-777B-42A7-885B-6137451BF6A1}" srcOrd="2" destOrd="0" presId="urn:microsoft.com/office/officeart/2005/8/layout/orgChart1#1"/>
    <dgm:cxn modelId="{FEC1CDE0-5D5D-4B3D-88D1-CEDEE6AB811F}" type="presParOf" srcId="{287D7CB0-F81B-407D-9D05-D891A3BA8403}" destId="{40DDE158-73E6-4BEC-93D4-31BB42DCA563}" srcOrd="2" destOrd="0" presId="urn:microsoft.com/office/officeart/2005/8/layout/orgChart1#1"/>
    <dgm:cxn modelId="{4882B2FF-5CD7-4565-B705-193D3F27F3D8}" type="presParOf" srcId="{9A0FF10C-81C7-47CD-A320-768F2009480B}" destId="{8C2F2F78-E347-465E-AA19-1C3A89936B61}" srcOrd="6" destOrd="0" presId="urn:microsoft.com/office/officeart/2005/8/layout/orgChart1#1"/>
    <dgm:cxn modelId="{07AB9ED0-5D15-4435-A9B7-B313ADE5D6B4}" type="presParOf" srcId="{9A0FF10C-81C7-47CD-A320-768F2009480B}" destId="{1C89AFDE-2394-4AC1-987D-36ED44A8C665}" srcOrd="7" destOrd="0" presId="urn:microsoft.com/office/officeart/2005/8/layout/orgChart1#1"/>
    <dgm:cxn modelId="{36827C36-7282-4EBC-92BA-3796365C99E4}" type="presParOf" srcId="{1C89AFDE-2394-4AC1-987D-36ED44A8C665}" destId="{ECBE2D4D-098D-4F34-BBB7-FA1328DAFF31}" srcOrd="0" destOrd="0" presId="urn:microsoft.com/office/officeart/2005/8/layout/orgChart1#1"/>
    <dgm:cxn modelId="{A215906C-07AD-4E70-855B-B7ED9256E879}" type="presParOf" srcId="{ECBE2D4D-098D-4F34-BBB7-FA1328DAFF31}" destId="{6462B9FA-90C4-489A-BEDA-8EED0C5C7224}" srcOrd="0" destOrd="0" presId="urn:microsoft.com/office/officeart/2005/8/layout/orgChart1#1"/>
    <dgm:cxn modelId="{AE50294E-60BD-4CD8-9005-A71C5EA5AEC8}" type="presParOf" srcId="{ECBE2D4D-098D-4F34-BBB7-FA1328DAFF31}" destId="{00D919B8-C4B9-40EE-95FF-776B310855A9}" srcOrd="1" destOrd="0" presId="urn:microsoft.com/office/officeart/2005/8/layout/orgChart1#1"/>
    <dgm:cxn modelId="{53BFB78F-919D-40AB-A6A5-339DC8714712}" type="presParOf" srcId="{1C89AFDE-2394-4AC1-987D-36ED44A8C665}" destId="{DC4A11E6-1FAE-44EB-AB1E-92CE1ED332CA}" srcOrd="1" destOrd="0" presId="urn:microsoft.com/office/officeart/2005/8/layout/orgChart1#1"/>
    <dgm:cxn modelId="{AEF9FEBD-427A-4CD5-ADB5-71A2C8EF6CF0}" type="presParOf" srcId="{DC4A11E6-1FAE-44EB-AB1E-92CE1ED332CA}" destId="{D548603B-031E-4D60-BF56-7EFB13B94F47}" srcOrd="0" destOrd="0" presId="urn:microsoft.com/office/officeart/2005/8/layout/orgChart1#1"/>
    <dgm:cxn modelId="{67F35F2C-88FE-4DD1-920B-9399B87FE7C8}" type="presParOf" srcId="{DC4A11E6-1FAE-44EB-AB1E-92CE1ED332CA}" destId="{711A5866-C706-4CB2-88B6-86E6EA728AFF}" srcOrd="1" destOrd="0" presId="urn:microsoft.com/office/officeart/2005/8/layout/orgChart1#1"/>
    <dgm:cxn modelId="{3E98425F-8A9A-4D2A-ADEB-7EAC2C17BE18}" type="presParOf" srcId="{711A5866-C706-4CB2-88B6-86E6EA728AFF}" destId="{8BFE5DE4-15D4-497F-8D32-973255E16178}" srcOrd="0" destOrd="0" presId="urn:microsoft.com/office/officeart/2005/8/layout/orgChart1#1"/>
    <dgm:cxn modelId="{EA57C7C4-E8D2-47B6-9CB5-A755C451AB07}" type="presParOf" srcId="{8BFE5DE4-15D4-497F-8D32-973255E16178}" destId="{E7D4B8AC-F86B-4173-880E-56DEB1D530FC}" srcOrd="0" destOrd="0" presId="urn:microsoft.com/office/officeart/2005/8/layout/orgChart1#1"/>
    <dgm:cxn modelId="{945D3AA3-C677-495C-BEAA-59C283FB3668}" type="presParOf" srcId="{8BFE5DE4-15D4-497F-8D32-973255E16178}" destId="{0B88802A-4952-407E-B8E6-FE8EB0A95B37}" srcOrd="1" destOrd="0" presId="urn:microsoft.com/office/officeart/2005/8/layout/orgChart1#1"/>
    <dgm:cxn modelId="{74157CB5-7915-4AD7-8EB3-856C18F6D354}" type="presParOf" srcId="{711A5866-C706-4CB2-88B6-86E6EA728AFF}" destId="{4D83E42F-C6D2-41AD-BA6C-707C8E63561E}" srcOrd="1" destOrd="0" presId="urn:microsoft.com/office/officeart/2005/8/layout/orgChart1#1"/>
    <dgm:cxn modelId="{F72B338E-50CC-4DC1-B16F-2687F566BBB7}" type="presParOf" srcId="{4D83E42F-C6D2-41AD-BA6C-707C8E63561E}" destId="{DB249A88-A36D-401A-8FDE-F0BC55CA33B9}" srcOrd="0" destOrd="0" presId="urn:microsoft.com/office/officeart/2005/8/layout/orgChart1#1"/>
    <dgm:cxn modelId="{DCDC13AA-7AA7-4F9E-A350-D60048EF47FD}" type="presParOf" srcId="{4D83E42F-C6D2-41AD-BA6C-707C8E63561E}" destId="{C375386B-8C44-4B6D-AABD-053388F13329}" srcOrd="1" destOrd="0" presId="urn:microsoft.com/office/officeart/2005/8/layout/orgChart1#1"/>
    <dgm:cxn modelId="{D40F2024-9AD2-4867-B825-3B5CB119615E}" type="presParOf" srcId="{C375386B-8C44-4B6D-AABD-053388F13329}" destId="{7D02B308-3623-46EC-9218-E03D81D8AA60}" srcOrd="0" destOrd="0" presId="urn:microsoft.com/office/officeart/2005/8/layout/orgChart1#1"/>
    <dgm:cxn modelId="{38F4D051-A536-4C96-945F-6FC3F54FAB73}" type="presParOf" srcId="{7D02B308-3623-46EC-9218-E03D81D8AA60}" destId="{2325612A-FB8D-4C53-9852-D3C78218664A}" srcOrd="0" destOrd="0" presId="urn:microsoft.com/office/officeart/2005/8/layout/orgChart1#1"/>
    <dgm:cxn modelId="{1CF9C781-3A58-4775-9D64-240D2A318C4D}" type="presParOf" srcId="{7D02B308-3623-46EC-9218-E03D81D8AA60}" destId="{F7DCCC5B-8881-4169-86E0-257A8E028C10}" srcOrd="1" destOrd="0" presId="urn:microsoft.com/office/officeart/2005/8/layout/orgChart1#1"/>
    <dgm:cxn modelId="{F57A1E2B-8F46-46B1-9988-EC52644F569D}" type="presParOf" srcId="{C375386B-8C44-4B6D-AABD-053388F13329}" destId="{EC550C5A-FD49-4681-BF1C-5A59AEC7E79F}" srcOrd="1" destOrd="0" presId="urn:microsoft.com/office/officeart/2005/8/layout/orgChart1#1"/>
    <dgm:cxn modelId="{291071A3-E849-4FA3-91F2-BE15415054D2}" type="presParOf" srcId="{C375386B-8C44-4B6D-AABD-053388F13329}" destId="{A39E25FA-F9EF-4F9A-9A75-1C05DECC1586}" srcOrd="2" destOrd="0" presId="urn:microsoft.com/office/officeart/2005/8/layout/orgChart1#1"/>
    <dgm:cxn modelId="{C8350887-37EE-429B-AFF6-4C1ABC314F86}" type="presParOf" srcId="{711A5866-C706-4CB2-88B6-86E6EA728AFF}" destId="{94B588DE-595C-46B5-A448-E93211B3CEAA}" srcOrd="2" destOrd="0" presId="urn:microsoft.com/office/officeart/2005/8/layout/orgChart1#1"/>
    <dgm:cxn modelId="{8958E4AA-E696-466F-8BF9-197754EDEEC0}" type="presParOf" srcId="{1C89AFDE-2394-4AC1-987D-36ED44A8C665}" destId="{A318C479-E4A3-4C82-B260-42C7A03166EA}" srcOrd="2" destOrd="0" presId="urn:microsoft.com/office/officeart/2005/8/layout/orgChart1#1"/>
    <dgm:cxn modelId="{B8AA57BB-9A3B-48B5-B17D-4207BA7A4839}" type="presParOf" srcId="{F728C3E8-5128-4BB6-90CC-A86769ECE335}" destId="{0E819307-1B4E-434E-BA76-D5A4192B0663}" srcOrd="2" destOrd="0" presId="urn:microsoft.com/office/officeart/2005/8/layout/orgChart1#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080000" cy="3810000"/>
        <a:chOff x="0" y="0"/>
        <a:chExt cx="5080000" cy="3810000"/>
      </a:xfrm>
    </dsp:grpSpPr>
    <dsp:sp modelId="{C15D179A-6917-4CCE-B441-08AC3F8BD045}">
      <dsp:nvSpPr>
        <dsp:cNvPr id="5" name="Freeform 4"/>
        <dsp:cNvSpPr/>
      </dsp:nvSpPr>
      <dsp:spPr bwMode="white">
        <a:xfrm>
          <a:off x="887132" y="400210"/>
          <a:ext cx="1552815" cy="168088"/>
        </a:xfrm>
        <a:custGeom>
          <a:avLst/>
          <a:gdLst/>
          <a:ahLst/>
          <a:cxnLst/>
          <a:pathLst>
            <a:path w="2445" h="265">
              <a:moveTo>
                <a:pt x="2445" y="0"/>
              </a:moveTo>
              <a:lnTo>
                <a:pt x="2445" y="132"/>
              </a:lnTo>
              <a:lnTo>
                <a:pt x="0" y="132"/>
              </a:lnTo>
              <a:lnTo>
                <a:pt x="0" y="265"/>
              </a:lnTo>
            </a:path>
          </a:pathLst>
        </a:custGeom>
      </dsp:spPr>
      <dsp:style>
        <a:lnRef idx="2">
          <a:schemeClr val="dk2">
            <a:shade val="60000"/>
          </a:schemeClr>
        </a:lnRef>
        <a:fillRef idx="0">
          <a:schemeClr val="dk2"/>
        </a:fillRef>
        <a:effectRef idx="0">
          <a:scrgbClr r="0" g="0" b="0"/>
        </a:effectRef>
        <a:fontRef idx="minor"/>
      </dsp:style>
      <dsp:txXfrm>
        <a:off x="887132" y="400210"/>
        <a:ext cx="1552815" cy="168088"/>
      </dsp:txXfrm>
    </dsp:sp>
    <dsp:sp modelId="{7F4F649E-F50B-46E6-94AE-6B3406866FFA}">
      <dsp:nvSpPr>
        <dsp:cNvPr id="8" name="Freeform 7"/>
        <dsp:cNvSpPr/>
      </dsp:nvSpPr>
      <dsp:spPr bwMode="white">
        <a:xfrm>
          <a:off x="566964" y="968508"/>
          <a:ext cx="120063" cy="368193"/>
        </a:xfrm>
        <a:custGeom>
          <a:avLst/>
          <a:gdLst/>
          <a:ahLst/>
          <a:cxnLst/>
          <a:pathLst>
            <a:path w="189" h="580">
              <a:moveTo>
                <a:pt x="0" y="0"/>
              </a:moveTo>
              <a:lnTo>
                <a:pt x="0" y="580"/>
              </a:lnTo>
              <a:lnTo>
                <a:pt x="189" y="580"/>
              </a:lnTo>
            </a:path>
          </a:pathLst>
        </a:custGeom>
      </dsp:spPr>
      <dsp:style>
        <a:lnRef idx="2">
          <a:schemeClr val="dk2">
            <a:shade val="80000"/>
          </a:schemeClr>
        </a:lnRef>
        <a:fillRef idx="0">
          <a:schemeClr val="dk2"/>
        </a:fillRef>
        <a:effectRef idx="0">
          <a:scrgbClr r="0" g="0" b="0"/>
        </a:effectRef>
        <a:fontRef idx="minor"/>
      </dsp:style>
      <dsp:txXfrm>
        <a:off x="566964" y="968508"/>
        <a:ext cx="120063" cy="368193"/>
      </dsp:txXfrm>
    </dsp:sp>
    <dsp:sp modelId="{53606EB5-1873-4ECC-BA31-90AB9F25779D}">
      <dsp:nvSpPr>
        <dsp:cNvPr id="11" name="Freeform 10"/>
        <dsp:cNvSpPr/>
      </dsp:nvSpPr>
      <dsp:spPr bwMode="white">
        <a:xfrm>
          <a:off x="566964" y="968508"/>
          <a:ext cx="120063" cy="936492"/>
        </a:xfrm>
        <a:custGeom>
          <a:avLst/>
          <a:gdLst/>
          <a:ahLst/>
          <a:cxnLst/>
          <a:pathLst>
            <a:path w="189" h="1475">
              <a:moveTo>
                <a:pt x="0" y="0"/>
              </a:moveTo>
              <a:lnTo>
                <a:pt x="0" y="1475"/>
              </a:lnTo>
              <a:lnTo>
                <a:pt x="189" y="1475"/>
              </a:lnTo>
            </a:path>
          </a:pathLst>
        </a:custGeom>
      </dsp:spPr>
      <dsp:style>
        <a:lnRef idx="2">
          <a:schemeClr val="dk2">
            <a:shade val="80000"/>
          </a:schemeClr>
        </a:lnRef>
        <a:fillRef idx="0">
          <a:schemeClr val="dk2"/>
        </a:fillRef>
        <a:effectRef idx="0">
          <a:scrgbClr r="0" g="0" b="0"/>
        </a:effectRef>
        <a:fontRef idx="minor"/>
      </dsp:style>
      <dsp:txXfrm>
        <a:off x="566964" y="968508"/>
        <a:ext cx="120063" cy="936492"/>
      </dsp:txXfrm>
    </dsp:sp>
    <dsp:sp modelId="{D6FAE587-5E0D-435E-8D53-868B051EC7AD}">
      <dsp:nvSpPr>
        <dsp:cNvPr id="14" name="Freeform 13"/>
        <dsp:cNvSpPr/>
      </dsp:nvSpPr>
      <dsp:spPr bwMode="white">
        <a:xfrm>
          <a:off x="566964" y="968508"/>
          <a:ext cx="120063" cy="1504790"/>
        </a:xfrm>
        <a:custGeom>
          <a:avLst/>
          <a:gdLst/>
          <a:ahLst/>
          <a:cxnLst/>
          <a:pathLst>
            <a:path w="189" h="2370">
              <a:moveTo>
                <a:pt x="0" y="0"/>
              </a:moveTo>
              <a:lnTo>
                <a:pt x="0" y="2370"/>
              </a:lnTo>
              <a:lnTo>
                <a:pt x="189" y="2370"/>
              </a:lnTo>
            </a:path>
          </a:pathLst>
        </a:custGeom>
      </dsp:spPr>
      <dsp:style>
        <a:lnRef idx="2">
          <a:schemeClr val="dk2">
            <a:shade val="80000"/>
          </a:schemeClr>
        </a:lnRef>
        <a:fillRef idx="0">
          <a:schemeClr val="dk2"/>
        </a:fillRef>
        <a:effectRef idx="0">
          <a:scrgbClr r="0" g="0" b="0"/>
        </a:effectRef>
        <a:fontRef idx="minor"/>
      </dsp:style>
      <dsp:txXfrm>
        <a:off x="566964" y="968508"/>
        <a:ext cx="120063" cy="1504790"/>
      </dsp:txXfrm>
    </dsp:sp>
    <dsp:sp modelId="{E3081C81-03E9-4092-97D2-9D2F96C5EDC6}">
      <dsp:nvSpPr>
        <dsp:cNvPr id="17" name="Freeform 16"/>
        <dsp:cNvSpPr/>
      </dsp:nvSpPr>
      <dsp:spPr bwMode="white">
        <a:xfrm>
          <a:off x="566964" y="968508"/>
          <a:ext cx="120063" cy="2073088"/>
        </a:xfrm>
        <a:custGeom>
          <a:avLst/>
          <a:gdLst/>
          <a:ahLst/>
          <a:cxnLst/>
          <a:pathLst>
            <a:path w="189" h="3265">
              <a:moveTo>
                <a:pt x="0" y="0"/>
              </a:moveTo>
              <a:lnTo>
                <a:pt x="0" y="3265"/>
              </a:lnTo>
              <a:lnTo>
                <a:pt x="189" y="3265"/>
              </a:lnTo>
            </a:path>
          </a:pathLst>
        </a:custGeom>
      </dsp:spPr>
      <dsp:style>
        <a:lnRef idx="2">
          <a:schemeClr val="dk2">
            <a:shade val="80000"/>
          </a:schemeClr>
        </a:lnRef>
        <a:fillRef idx="0">
          <a:schemeClr val="dk2"/>
        </a:fillRef>
        <a:effectRef idx="0">
          <a:scrgbClr r="0" g="0" b="0"/>
        </a:effectRef>
        <a:fontRef idx="minor"/>
      </dsp:style>
      <dsp:txXfrm>
        <a:off x="566964" y="968508"/>
        <a:ext cx="120063" cy="2073088"/>
      </dsp:txXfrm>
    </dsp:sp>
    <dsp:sp modelId="{FEF0BD1F-E971-4DE6-A682-2D24E4FF93FA}">
      <dsp:nvSpPr>
        <dsp:cNvPr id="20" name="Freeform 19"/>
        <dsp:cNvSpPr/>
      </dsp:nvSpPr>
      <dsp:spPr bwMode="white">
        <a:xfrm>
          <a:off x="566964" y="968508"/>
          <a:ext cx="120063" cy="2641387"/>
        </a:xfrm>
        <a:custGeom>
          <a:avLst/>
          <a:gdLst/>
          <a:ahLst/>
          <a:cxnLst/>
          <a:pathLst>
            <a:path w="189" h="4160">
              <a:moveTo>
                <a:pt x="0" y="0"/>
              </a:moveTo>
              <a:lnTo>
                <a:pt x="0" y="4160"/>
              </a:lnTo>
              <a:lnTo>
                <a:pt x="189" y="4160"/>
              </a:lnTo>
            </a:path>
          </a:pathLst>
        </a:custGeom>
      </dsp:spPr>
      <dsp:style>
        <a:lnRef idx="2">
          <a:schemeClr val="dk2">
            <a:shade val="80000"/>
          </a:schemeClr>
        </a:lnRef>
        <a:fillRef idx="0">
          <a:schemeClr val="dk2"/>
        </a:fillRef>
        <a:effectRef idx="0">
          <a:scrgbClr r="0" g="0" b="0"/>
        </a:effectRef>
        <a:fontRef idx="minor"/>
      </dsp:style>
      <dsp:txXfrm>
        <a:off x="566964" y="968508"/>
        <a:ext cx="120063" cy="2641387"/>
      </dsp:txXfrm>
    </dsp:sp>
    <dsp:sp modelId="{DBC28DE2-019C-4627-A78C-56D61DF05FF8}">
      <dsp:nvSpPr>
        <dsp:cNvPr id="23" name="Freeform 22"/>
        <dsp:cNvSpPr/>
      </dsp:nvSpPr>
      <dsp:spPr bwMode="white">
        <a:xfrm>
          <a:off x="1855641" y="400210"/>
          <a:ext cx="584307" cy="168088"/>
        </a:xfrm>
        <a:custGeom>
          <a:avLst/>
          <a:gdLst/>
          <a:ahLst/>
          <a:cxnLst/>
          <a:pathLst>
            <a:path w="920" h="265">
              <a:moveTo>
                <a:pt x="920" y="0"/>
              </a:moveTo>
              <a:lnTo>
                <a:pt x="920" y="132"/>
              </a:lnTo>
              <a:lnTo>
                <a:pt x="0" y="132"/>
              </a:lnTo>
              <a:lnTo>
                <a:pt x="0" y="265"/>
              </a:lnTo>
            </a:path>
          </a:pathLst>
        </a:custGeom>
      </dsp:spPr>
      <dsp:style>
        <a:lnRef idx="2">
          <a:schemeClr val="dk2">
            <a:shade val="60000"/>
          </a:schemeClr>
        </a:lnRef>
        <a:fillRef idx="0">
          <a:schemeClr val="dk2"/>
        </a:fillRef>
        <a:effectRef idx="0">
          <a:scrgbClr r="0" g="0" b="0"/>
        </a:effectRef>
        <a:fontRef idx="minor"/>
      </dsp:style>
      <dsp:txXfrm>
        <a:off x="1855641" y="400210"/>
        <a:ext cx="584307" cy="168088"/>
      </dsp:txXfrm>
    </dsp:sp>
    <dsp:sp modelId="{62820EA0-95AC-4FCC-BBE6-8B2828CA4CCF}">
      <dsp:nvSpPr>
        <dsp:cNvPr id="26" name="Freeform 25"/>
        <dsp:cNvSpPr/>
      </dsp:nvSpPr>
      <dsp:spPr bwMode="white">
        <a:xfrm>
          <a:off x="1535473" y="968508"/>
          <a:ext cx="120063" cy="368193"/>
        </a:xfrm>
        <a:custGeom>
          <a:avLst/>
          <a:gdLst/>
          <a:ahLst/>
          <a:cxnLst/>
          <a:pathLst>
            <a:path w="189" h="580">
              <a:moveTo>
                <a:pt x="0" y="0"/>
              </a:moveTo>
              <a:lnTo>
                <a:pt x="0" y="580"/>
              </a:lnTo>
              <a:lnTo>
                <a:pt x="189" y="580"/>
              </a:lnTo>
            </a:path>
          </a:pathLst>
        </a:custGeom>
      </dsp:spPr>
      <dsp:style>
        <a:lnRef idx="2">
          <a:schemeClr val="dk2">
            <a:shade val="80000"/>
          </a:schemeClr>
        </a:lnRef>
        <a:fillRef idx="0">
          <a:schemeClr val="dk2"/>
        </a:fillRef>
        <a:effectRef idx="0">
          <a:scrgbClr r="0" g="0" b="0"/>
        </a:effectRef>
        <a:fontRef idx="minor"/>
      </dsp:style>
      <dsp:txXfrm>
        <a:off x="1535473" y="968508"/>
        <a:ext cx="120063" cy="368193"/>
      </dsp:txXfrm>
    </dsp:sp>
    <dsp:sp modelId="{7DC76E22-9E24-403F-BAFD-9A1212CB466B}">
      <dsp:nvSpPr>
        <dsp:cNvPr id="29" name="Freeform 28"/>
        <dsp:cNvSpPr/>
      </dsp:nvSpPr>
      <dsp:spPr bwMode="white">
        <a:xfrm>
          <a:off x="1535473" y="968508"/>
          <a:ext cx="120063" cy="936492"/>
        </a:xfrm>
        <a:custGeom>
          <a:avLst/>
          <a:gdLst/>
          <a:ahLst/>
          <a:cxnLst/>
          <a:pathLst>
            <a:path w="189" h="1475">
              <a:moveTo>
                <a:pt x="0" y="0"/>
              </a:moveTo>
              <a:lnTo>
                <a:pt x="0" y="1475"/>
              </a:lnTo>
              <a:lnTo>
                <a:pt x="189" y="1475"/>
              </a:lnTo>
            </a:path>
          </a:pathLst>
        </a:custGeom>
      </dsp:spPr>
      <dsp:style>
        <a:lnRef idx="2">
          <a:schemeClr val="dk2">
            <a:shade val="80000"/>
          </a:schemeClr>
        </a:lnRef>
        <a:fillRef idx="0">
          <a:schemeClr val="dk2"/>
        </a:fillRef>
        <a:effectRef idx="0">
          <a:scrgbClr r="0" g="0" b="0"/>
        </a:effectRef>
        <a:fontRef idx="minor"/>
      </dsp:style>
      <dsp:txXfrm>
        <a:off x="1535473" y="968508"/>
        <a:ext cx="120063" cy="936492"/>
      </dsp:txXfrm>
    </dsp:sp>
    <dsp:sp modelId="{56FF3E9D-6DC6-4C65-B6CA-282638AD6092}">
      <dsp:nvSpPr>
        <dsp:cNvPr id="32" name="Freeform 31"/>
        <dsp:cNvSpPr/>
      </dsp:nvSpPr>
      <dsp:spPr bwMode="white">
        <a:xfrm>
          <a:off x="1535473" y="968508"/>
          <a:ext cx="120063" cy="1504790"/>
        </a:xfrm>
        <a:custGeom>
          <a:avLst/>
          <a:gdLst/>
          <a:ahLst/>
          <a:cxnLst/>
          <a:pathLst>
            <a:path w="189" h="2370">
              <a:moveTo>
                <a:pt x="0" y="0"/>
              </a:moveTo>
              <a:lnTo>
                <a:pt x="0" y="2370"/>
              </a:lnTo>
              <a:lnTo>
                <a:pt x="189" y="2370"/>
              </a:lnTo>
            </a:path>
          </a:pathLst>
        </a:custGeom>
      </dsp:spPr>
      <dsp:style>
        <a:lnRef idx="2">
          <a:schemeClr val="dk2">
            <a:shade val="80000"/>
          </a:schemeClr>
        </a:lnRef>
        <a:fillRef idx="0">
          <a:schemeClr val="dk2"/>
        </a:fillRef>
        <a:effectRef idx="0">
          <a:scrgbClr r="0" g="0" b="0"/>
        </a:effectRef>
        <a:fontRef idx="minor"/>
      </dsp:style>
      <dsp:txXfrm>
        <a:off x="1535473" y="968508"/>
        <a:ext cx="120063" cy="1504790"/>
      </dsp:txXfrm>
    </dsp:sp>
    <dsp:sp modelId="{2F0AC2E8-44FB-40C5-A27F-D9980F5AD572}">
      <dsp:nvSpPr>
        <dsp:cNvPr id="35" name="Freeform 34"/>
        <dsp:cNvSpPr/>
      </dsp:nvSpPr>
      <dsp:spPr bwMode="white">
        <a:xfrm>
          <a:off x="2439947" y="400210"/>
          <a:ext cx="584307" cy="168088"/>
        </a:xfrm>
        <a:custGeom>
          <a:avLst/>
          <a:gdLst/>
          <a:ahLst/>
          <a:cxnLst/>
          <a:pathLst>
            <a:path w="920" h="265">
              <a:moveTo>
                <a:pt x="0" y="0"/>
              </a:moveTo>
              <a:lnTo>
                <a:pt x="0" y="132"/>
              </a:lnTo>
              <a:lnTo>
                <a:pt x="920" y="132"/>
              </a:lnTo>
              <a:lnTo>
                <a:pt x="920" y="265"/>
              </a:lnTo>
            </a:path>
          </a:pathLst>
        </a:custGeom>
      </dsp:spPr>
      <dsp:style>
        <a:lnRef idx="2">
          <a:schemeClr val="dk2">
            <a:shade val="60000"/>
          </a:schemeClr>
        </a:lnRef>
        <a:fillRef idx="0">
          <a:schemeClr val="dk2"/>
        </a:fillRef>
        <a:effectRef idx="0">
          <a:scrgbClr r="0" g="0" b="0"/>
        </a:effectRef>
        <a:fontRef idx="minor"/>
      </dsp:style>
      <dsp:txXfrm>
        <a:off x="2439947" y="400210"/>
        <a:ext cx="584307" cy="168088"/>
      </dsp:txXfrm>
    </dsp:sp>
    <dsp:sp modelId="{E71FDEA1-FF7F-4CA7-A407-E2EFE72F151E}">
      <dsp:nvSpPr>
        <dsp:cNvPr id="38" name="Freeform 37"/>
        <dsp:cNvSpPr/>
      </dsp:nvSpPr>
      <dsp:spPr bwMode="white">
        <a:xfrm>
          <a:off x="3024254" y="968508"/>
          <a:ext cx="0" cy="168088"/>
        </a:xfrm>
        <a:custGeom>
          <a:avLst/>
          <a:gdLst/>
          <a:ahLst/>
          <a:cxnLst/>
          <a:pathLst>
            <a:path h="265">
              <a:moveTo>
                <a:pt x="0" y="0"/>
              </a:moveTo>
              <a:lnTo>
                <a:pt x="0" y="265"/>
              </a:lnTo>
            </a:path>
          </a:pathLst>
        </a:custGeom>
      </dsp:spPr>
      <dsp:style>
        <a:lnRef idx="2">
          <a:schemeClr val="dk2">
            <a:shade val="80000"/>
          </a:schemeClr>
        </a:lnRef>
        <a:fillRef idx="0">
          <a:schemeClr val="dk2"/>
        </a:fillRef>
        <a:effectRef idx="0">
          <a:scrgbClr r="0" g="0" b="0"/>
        </a:effectRef>
        <a:fontRef idx="minor"/>
      </dsp:style>
      <dsp:txXfrm>
        <a:off x="3024254" y="968508"/>
        <a:ext cx="0" cy="168088"/>
      </dsp:txXfrm>
    </dsp:sp>
    <dsp:sp modelId="{CE00BFF7-46A1-449F-ACE4-7245B3BCD796}">
      <dsp:nvSpPr>
        <dsp:cNvPr id="41" name="Freeform 40"/>
        <dsp:cNvSpPr/>
      </dsp:nvSpPr>
      <dsp:spPr bwMode="white">
        <a:xfrm>
          <a:off x="3024254" y="1536807"/>
          <a:ext cx="0" cy="168088"/>
        </a:xfrm>
        <a:custGeom>
          <a:avLst/>
          <a:gdLst/>
          <a:ahLst/>
          <a:cxnLst/>
          <a:pathLst>
            <a:path h="265">
              <a:moveTo>
                <a:pt x="0" y="0"/>
              </a:moveTo>
              <a:lnTo>
                <a:pt x="0" y="265"/>
              </a:lnTo>
            </a:path>
          </a:pathLst>
        </a:custGeom>
      </dsp:spPr>
      <dsp:style>
        <a:lnRef idx="2">
          <a:schemeClr val="dk2">
            <a:shade val="80000"/>
          </a:schemeClr>
        </a:lnRef>
        <a:fillRef idx="0">
          <a:schemeClr val="dk2"/>
        </a:fillRef>
        <a:effectRef idx="0">
          <a:scrgbClr r="0" g="0" b="0"/>
        </a:effectRef>
        <a:fontRef idx="minor"/>
      </dsp:style>
      <dsp:txXfrm>
        <a:off x="3024254" y="1536807"/>
        <a:ext cx="0" cy="168088"/>
      </dsp:txXfrm>
    </dsp:sp>
    <dsp:sp modelId="{496558ED-807D-4534-8056-FC6DBD49B63F}">
      <dsp:nvSpPr>
        <dsp:cNvPr id="44" name="Freeform 43"/>
        <dsp:cNvSpPr/>
      </dsp:nvSpPr>
      <dsp:spPr bwMode="white">
        <a:xfrm>
          <a:off x="3024254" y="2105105"/>
          <a:ext cx="0" cy="168088"/>
        </a:xfrm>
        <a:custGeom>
          <a:avLst/>
          <a:gdLst/>
          <a:ahLst/>
          <a:cxnLst/>
          <a:pathLst>
            <a:path h="265">
              <a:moveTo>
                <a:pt x="0" y="0"/>
              </a:moveTo>
              <a:lnTo>
                <a:pt x="0" y="265"/>
              </a:lnTo>
            </a:path>
          </a:pathLst>
        </a:custGeom>
      </dsp:spPr>
      <dsp:style>
        <a:lnRef idx="2">
          <a:schemeClr val="dk2">
            <a:shade val="80000"/>
          </a:schemeClr>
        </a:lnRef>
        <a:fillRef idx="0">
          <a:schemeClr val="dk2"/>
        </a:fillRef>
        <a:effectRef idx="0">
          <a:scrgbClr r="0" g="0" b="0"/>
        </a:effectRef>
        <a:fontRef idx="minor"/>
      </dsp:style>
      <dsp:txXfrm>
        <a:off x="3024254" y="2105105"/>
        <a:ext cx="0" cy="168088"/>
      </dsp:txXfrm>
    </dsp:sp>
    <dsp:sp modelId="{8F783761-AB09-428F-AC59-A6A908F67C1C}">
      <dsp:nvSpPr>
        <dsp:cNvPr id="47" name="Freeform 46"/>
        <dsp:cNvSpPr/>
      </dsp:nvSpPr>
      <dsp:spPr bwMode="white">
        <a:xfrm>
          <a:off x="2704086" y="2673403"/>
          <a:ext cx="120063" cy="368193"/>
        </a:xfrm>
        <a:custGeom>
          <a:avLst/>
          <a:gdLst/>
          <a:ahLst/>
          <a:cxnLst/>
          <a:pathLst>
            <a:path w="189" h="580">
              <a:moveTo>
                <a:pt x="0" y="0"/>
              </a:moveTo>
              <a:lnTo>
                <a:pt x="0" y="580"/>
              </a:lnTo>
              <a:lnTo>
                <a:pt x="189" y="580"/>
              </a:lnTo>
            </a:path>
          </a:pathLst>
        </a:custGeom>
      </dsp:spPr>
      <dsp:style>
        <a:lnRef idx="2">
          <a:schemeClr val="dk2">
            <a:shade val="80000"/>
          </a:schemeClr>
        </a:lnRef>
        <a:fillRef idx="0">
          <a:schemeClr val="dk2"/>
        </a:fillRef>
        <a:effectRef idx="0">
          <a:scrgbClr r="0" g="0" b="0"/>
        </a:effectRef>
        <a:fontRef idx="minor"/>
      </dsp:style>
      <dsp:txXfrm>
        <a:off x="2704086" y="2673403"/>
        <a:ext cx="120063" cy="368193"/>
      </dsp:txXfrm>
    </dsp:sp>
    <dsp:sp modelId="{8C2F2F78-E347-465E-AA19-1C3A89936B61}">
      <dsp:nvSpPr>
        <dsp:cNvPr id="50" name="Freeform 49"/>
        <dsp:cNvSpPr/>
      </dsp:nvSpPr>
      <dsp:spPr bwMode="white">
        <a:xfrm>
          <a:off x="2439947" y="400210"/>
          <a:ext cx="1552815" cy="168088"/>
        </a:xfrm>
        <a:custGeom>
          <a:avLst/>
          <a:gdLst/>
          <a:ahLst/>
          <a:cxnLst/>
          <a:pathLst>
            <a:path w="2445" h="265">
              <a:moveTo>
                <a:pt x="0" y="0"/>
              </a:moveTo>
              <a:lnTo>
                <a:pt x="0" y="132"/>
              </a:lnTo>
              <a:lnTo>
                <a:pt x="2445" y="132"/>
              </a:lnTo>
              <a:lnTo>
                <a:pt x="2445" y="265"/>
              </a:lnTo>
            </a:path>
          </a:pathLst>
        </a:custGeom>
      </dsp:spPr>
      <dsp:style>
        <a:lnRef idx="2">
          <a:schemeClr val="dk2">
            <a:shade val="60000"/>
          </a:schemeClr>
        </a:lnRef>
        <a:fillRef idx="0">
          <a:schemeClr val="dk2"/>
        </a:fillRef>
        <a:effectRef idx="0">
          <a:scrgbClr r="0" g="0" b="0"/>
        </a:effectRef>
        <a:fontRef idx="minor"/>
      </dsp:style>
      <dsp:txXfrm>
        <a:off x="2439947" y="400210"/>
        <a:ext cx="1552815" cy="168088"/>
      </dsp:txXfrm>
    </dsp:sp>
    <dsp:sp modelId="{D548603B-031E-4D60-BF56-7EFB13B94F47}">
      <dsp:nvSpPr>
        <dsp:cNvPr id="53" name="Freeform 52"/>
        <dsp:cNvSpPr/>
      </dsp:nvSpPr>
      <dsp:spPr bwMode="white">
        <a:xfrm>
          <a:off x="3992763" y="968508"/>
          <a:ext cx="0" cy="168088"/>
        </a:xfrm>
        <a:custGeom>
          <a:avLst/>
          <a:gdLst/>
          <a:ahLst/>
          <a:cxnLst/>
          <a:pathLst>
            <a:path h="265">
              <a:moveTo>
                <a:pt x="0" y="0"/>
              </a:moveTo>
              <a:lnTo>
                <a:pt x="0" y="265"/>
              </a:lnTo>
            </a:path>
          </a:pathLst>
        </a:custGeom>
      </dsp:spPr>
      <dsp:style>
        <a:lnRef idx="2">
          <a:schemeClr val="dk2">
            <a:shade val="80000"/>
          </a:schemeClr>
        </a:lnRef>
        <a:fillRef idx="0">
          <a:schemeClr val="dk2"/>
        </a:fillRef>
        <a:effectRef idx="0">
          <a:scrgbClr r="0" g="0" b="0"/>
        </a:effectRef>
        <a:fontRef idx="minor"/>
      </dsp:style>
      <dsp:txXfrm>
        <a:off x="3992763" y="968508"/>
        <a:ext cx="0" cy="168088"/>
      </dsp:txXfrm>
    </dsp:sp>
    <dsp:sp modelId="{DB249A88-A36D-401A-8FDE-F0BC55CA33B9}">
      <dsp:nvSpPr>
        <dsp:cNvPr id="56" name="Freeform 55"/>
        <dsp:cNvSpPr/>
      </dsp:nvSpPr>
      <dsp:spPr bwMode="white">
        <a:xfrm>
          <a:off x="3672595" y="1536807"/>
          <a:ext cx="120063" cy="368193"/>
        </a:xfrm>
        <a:custGeom>
          <a:avLst/>
          <a:gdLst/>
          <a:ahLst/>
          <a:cxnLst/>
          <a:pathLst>
            <a:path w="189" h="580">
              <a:moveTo>
                <a:pt x="0" y="0"/>
              </a:moveTo>
              <a:lnTo>
                <a:pt x="0" y="580"/>
              </a:lnTo>
              <a:lnTo>
                <a:pt x="189" y="580"/>
              </a:lnTo>
            </a:path>
          </a:pathLst>
        </a:custGeom>
      </dsp:spPr>
      <dsp:style>
        <a:lnRef idx="2">
          <a:schemeClr val="dk2">
            <a:shade val="80000"/>
          </a:schemeClr>
        </a:lnRef>
        <a:fillRef idx="0">
          <a:schemeClr val="dk2"/>
        </a:fillRef>
        <a:effectRef idx="0">
          <a:scrgbClr r="0" g="0" b="0"/>
        </a:effectRef>
        <a:fontRef idx="minor"/>
      </dsp:style>
      <dsp:txXfrm>
        <a:off x="3672595" y="1536807"/>
        <a:ext cx="120063" cy="368193"/>
      </dsp:txXfrm>
    </dsp:sp>
    <dsp:sp modelId="{AE79172D-D441-42BB-84EA-E3D989670DED}">
      <dsp:nvSpPr>
        <dsp:cNvPr id="3" name="Rectangles 2"/>
        <dsp:cNvSpPr/>
      </dsp:nvSpPr>
      <dsp:spPr bwMode="white">
        <a:xfrm>
          <a:off x="2039737" y="0"/>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ltLang="en-US" sz="1400">
              <a:solidFill>
                <a:schemeClr val="dk2"/>
              </a:solidFill>
              <a:latin typeface="Times New Roman" panose="02020603050405020304" charset="0"/>
              <a:cs typeface="Times New Roman" panose="02020603050405020304" charset="0"/>
            </a:rPr>
            <a:t>Quản lí số điện thoại</a:t>
          </a:r>
          <a:endParaRPr lang="en-US" sz="1400">
            <a:solidFill>
              <a:schemeClr val="dk2"/>
            </a:solidFill>
            <a:latin typeface="Times New Roman" panose="02020603050405020304" charset="0"/>
            <a:cs typeface="Times New Roman" panose="02020603050405020304" charset="0"/>
          </a:endParaRPr>
        </a:p>
      </dsp:txBody>
      <dsp:txXfrm>
        <a:off x="2039737" y="0"/>
        <a:ext cx="800420" cy="400210"/>
      </dsp:txXfrm>
    </dsp:sp>
    <dsp:sp modelId="{E5BF1105-AE12-4A86-A7FB-353077937B8E}">
      <dsp:nvSpPr>
        <dsp:cNvPr id="6" name="Rectangles 5"/>
        <dsp:cNvSpPr/>
      </dsp:nvSpPr>
      <dsp:spPr bwMode="white">
        <a:xfrm>
          <a:off x="486922" y="568298"/>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Cập nhật</a:t>
          </a:r>
          <a:endParaRPr altLang="en-US" sz="1400">
            <a:solidFill>
              <a:schemeClr val="dk2"/>
            </a:solidFill>
            <a:latin typeface="Times New Roman" panose="02020603050405020304" charset="0"/>
            <a:cs typeface="Times New Roman" panose="02020603050405020304" charset="0"/>
          </a:endParaRPr>
        </a:p>
      </dsp:txBody>
      <dsp:txXfrm>
        <a:off x="486922" y="568298"/>
        <a:ext cx="800420" cy="400210"/>
      </dsp:txXfrm>
    </dsp:sp>
    <dsp:sp modelId="{94E6460E-693D-4C96-83B0-F8394C678768}">
      <dsp:nvSpPr>
        <dsp:cNvPr id="9" name="Rectangles 8"/>
        <dsp:cNvSpPr/>
      </dsp:nvSpPr>
      <dsp:spPr bwMode="white">
        <a:xfrm>
          <a:off x="687027" y="1136597"/>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Sửa TB</a:t>
          </a:r>
          <a:endParaRPr altLang="en-US" sz="1400">
            <a:solidFill>
              <a:schemeClr val="dk2"/>
            </a:solidFill>
            <a:latin typeface="Times New Roman" panose="02020603050405020304" charset="0"/>
            <a:cs typeface="Times New Roman" panose="02020603050405020304" charset="0"/>
          </a:endParaRPr>
        </a:p>
      </dsp:txBody>
      <dsp:txXfrm>
        <a:off x="687027" y="1136597"/>
        <a:ext cx="800420" cy="400210"/>
      </dsp:txXfrm>
    </dsp:sp>
    <dsp:sp modelId="{D325AC7E-FA0C-49DA-B79C-1C006676B552}">
      <dsp:nvSpPr>
        <dsp:cNvPr id="12" name="Rectangles 11"/>
        <dsp:cNvSpPr/>
      </dsp:nvSpPr>
      <dsp:spPr bwMode="white">
        <a:xfrm>
          <a:off x="687027" y="1704895"/>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Xóa tt</a:t>
          </a:r>
          <a:endParaRPr altLang="en-US" sz="1400">
            <a:solidFill>
              <a:schemeClr val="dk2"/>
            </a:solidFill>
            <a:latin typeface="Times New Roman" panose="02020603050405020304" charset="0"/>
            <a:cs typeface="Times New Roman" panose="02020603050405020304" charset="0"/>
          </a:endParaRPr>
        </a:p>
      </dsp:txBody>
      <dsp:txXfrm>
        <a:off x="687027" y="1704895"/>
        <a:ext cx="800420" cy="400210"/>
      </dsp:txXfrm>
    </dsp:sp>
    <dsp:sp modelId="{28243CB2-94C7-484B-9516-D2F49EEE642C}">
      <dsp:nvSpPr>
        <dsp:cNvPr id="15" name="Rectangles 14"/>
        <dsp:cNvSpPr/>
      </dsp:nvSpPr>
      <dsp:spPr bwMode="white">
        <a:xfrm>
          <a:off x="687027" y="2273193"/>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Sửa tt</a:t>
          </a:r>
          <a:endParaRPr altLang="en-US" sz="1400">
            <a:solidFill>
              <a:schemeClr val="dk2"/>
            </a:solidFill>
            <a:latin typeface="Times New Roman" panose="02020603050405020304" charset="0"/>
            <a:cs typeface="Times New Roman" panose="02020603050405020304" charset="0"/>
          </a:endParaRPr>
        </a:p>
      </dsp:txBody>
      <dsp:txXfrm>
        <a:off x="687027" y="2273193"/>
        <a:ext cx="800420" cy="400210"/>
      </dsp:txXfrm>
    </dsp:sp>
    <dsp:sp modelId="{7788FD7A-0496-4C70-82A5-E39C2BAF2947}">
      <dsp:nvSpPr>
        <dsp:cNvPr id="18" name="Rectangles 17"/>
        <dsp:cNvSpPr/>
      </dsp:nvSpPr>
      <dsp:spPr bwMode="white">
        <a:xfrm>
          <a:off x="687027" y="2841492"/>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Sửa nhà mạng</a:t>
          </a:r>
          <a:endParaRPr altLang="en-US" sz="1400">
            <a:solidFill>
              <a:schemeClr val="dk2"/>
            </a:solidFill>
            <a:latin typeface="Times New Roman" panose="02020603050405020304" charset="0"/>
            <a:cs typeface="Times New Roman" panose="02020603050405020304" charset="0"/>
          </a:endParaRPr>
        </a:p>
      </dsp:txBody>
      <dsp:txXfrm>
        <a:off x="687027" y="2841492"/>
        <a:ext cx="800420" cy="400210"/>
      </dsp:txXfrm>
    </dsp:sp>
    <dsp:sp modelId="{AF071B00-ACFB-452D-BE01-0D89DB72F231}">
      <dsp:nvSpPr>
        <dsp:cNvPr id="21" name="Rectangles 20"/>
        <dsp:cNvSpPr/>
      </dsp:nvSpPr>
      <dsp:spPr bwMode="white">
        <a:xfrm>
          <a:off x="687027" y="3409790"/>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Sửa số đầu </a:t>
          </a:r>
          <a:endParaRPr altLang="en-US" sz="1400">
            <a:solidFill>
              <a:schemeClr val="dk2"/>
            </a:solidFill>
            <a:latin typeface="Times New Roman" panose="02020603050405020304" charset="0"/>
            <a:cs typeface="Times New Roman" panose="02020603050405020304" charset="0"/>
          </a:endParaRPr>
        </a:p>
      </dsp:txBody>
      <dsp:txXfrm>
        <a:off x="687027" y="3409790"/>
        <a:ext cx="800420" cy="400210"/>
      </dsp:txXfrm>
    </dsp:sp>
    <dsp:sp modelId="{45FB8005-75BB-431C-900E-D55ADC7B4C59}">
      <dsp:nvSpPr>
        <dsp:cNvPr id="24" name="Rectangles 23"/>
        <dsp:cNvSpPr/>
      </dsp:nvSpPr>
      <dsp:spPr bwMode="white">
        <a:xfrm>
          <a:off x="1455431" y="568298"/>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Tra cứu</a:t>
          </a:r>
          <a:endParaRPr altLang="en-US" sz="1400">
            <a:solidFill>
              <a:schemeClr val="dk2"/>
            </a:solidFill>
            <a:latin typeface="Times New Roman" panose="02020603050405020304" charset="0"/>
            <a:cs typeface="Times New Roman" panose="02020603050405020304" charset="0"/>
          </a:endParaRPr>
        </a:p>
      </dsp:txBody>
      <dsp:txXfrm>
        <a:off x="1455431" y="568298"/>
        <a:ext cx="800420" cy="400210"/>
      </dsp:txXfrm>
    </dsp:sp>
    <dsp:sp modelId="{9994CE43-7E7F-4BE5-8027-60DE7BB07415}">
      <dsp:nvSpPr>
        <dsp:cNvPr id="27" name="Rectangles 26"/>
        <dsp:cNvSpPr/>
      </dsp:nvSpPr>
      <dsp:spPr bwMode="white">
        <a:xfrm>
          <a:off x="1655536" y="1136597"/>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Tìm theo tên TB</a:t>
          </a:r>
          <a:endParaRPr altLang="en-US" sz="1400">
            <a:solidFill>
              <a:schemeClr val="dk2"/>
            </a:solidFill>
            <a:latin typeface="Times New Roman" panose="02020603050405020304" charset="0"/>
            <a:cs typeface="Times New Roman" panose="02020603050405020304" charset="0"/>
          </a:endParaRPr>
        </a:p>
      </dsp:txBody>
      <dsp:txXfrm>
        <a:off x="1655536" y="1136597"/>
        <a:ext cx="800420" cy="400210"/>
      </dsp:txXfrm>
    </dsp:sp>
    <dsp:sp modelId="{E5BB3E94-AC38-43C8-9F3C-24EDCFF8F5E3}">
      <dsp:nvSpPr>
        <dsp:cNvPr id="30" name="Rectangles 29"/>
        <dsp:cNvSpPr/>
      </dsp:nvSpPr>
      <dsp:spPr bwMode="white">
        <a:xfrm>
          <a:off x="1655536" y="1704895"/>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Tìm theo cccd</a:t>
          </a:r>
          <a:endParaRPr altLang="en-US" sz="1400">
            <a:solidFill>
              <a:schemeClr val="dk2"/>
            </a:solidFill>
            <a:latin typeface="Times New Roman" panose="02020603050405020304" charset="0"/>
            <a:cs typeface="Times New Roman" panose="02020603050405020304" charset="0"/>
          </a:endParaRPr>
        </a:p>
      </dsp:txBody>
      <dsp:txXfrm>
        <a:off x="1655536" y="1704895"/>
        <a:ext cx="800420" cy="400210"/>
      </dsp:txXfrm>
    </dsp:sp>
    <dsp:sp modelId="{3F15A3FE-E181-401E-94A1-1E1A2905BB80}">
      <dsp:nvSpPr>
        <dsp:cNvPr id="33" name="Rectangles 32"/>
        <dsp:cNvSpPr/>
      </dsp:nvSpPr>
      <dsp:spPr bwMode="white">
        <a:xfrm>
          <a:off x="1655536" y="2273193"/>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8890" tIns="8890" rIns="8890" bIns="889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sz="1400">
              <a:solidFill>
                <a:schemeClr val="dk2"/>
              </a:solidFill>
              <a:latin typeface="Times New Roman" panose="02020603050405020304" charset="0"/>
              <a:cs typeface="Times New Roman" panose="02020603050405020304" charset="0"/>
            </a:rPr>
            <a:t>Tìm theo số</a:t>
          </a:r>
          <a:endParaRPr altLang="en-US" sz="1400">
            <a:solidFill>
              <a:schemeClr val="dk2"/>
            </a:solidFill>
            <a:latin typeface="Times New Roman" panose="02020603050405020304" charset="0"/>
            <a:cs typeface="Times New Roman" panose="02020603050405020304" charset="0"/>
          </a:endParaRPr>
        </a:p>
      </dsp:txBody>
      <dsp:txXfrm>
        <a:off x="1655536" y="2273193"/>
        <a:ext cx="800420" cy="400210"/>
      </dsp:txXfrm>
    </dsp:sp>
    <dsp:sp modelId="{671D99CF-7CD3-4104-A233-EDFE7DF11D6B}">
      <dsp:nvSpPr>
        <dsp:cNvPr id="36" name="Rectangles 35"/>
        <dsp:cNvSpPr/>
      </dsp:nvSpPr>
      <dsp:spPr bwMode="white">
        <a:xfrm>
          <a:off x="2624044" y="568298"/>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Thêm</a:t>
          </a:r>
          <a:endParaRPr altLang="en-US">
            <a:solidFill>
              <a:schemeClr val="dk2"/>
            </a:solidFill>
          </a:endParaRPr>
        </a:p>
      </dsp:txBody>
      <dsp:txXfrm>
        <a:off x="2624044" y="568298"/>
        <a:ext cx="800420" cy="400210"/>
      </dsp:txXfrm>
    </dsp:sp>
    <dsp:sp modelId="{4DEC37D6-B697-414C-AB2B-EE5B9EB74843}">
      <dsp:nvSpPr>
        <dsp:cNvPr id="39" name="Rectangles 38"/>
        <dsp:cNvSpPr/>
      </dsp:nvSpPr>
      <dsp:spPr bwMode="white">
        <a:xfrm>
          <a:off x="2624044" y="1136597"/>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Thêm tb mới</a:t>
          </a:r>
          <a:endParaRPr altLang="en-US">
            <a:solidFill>
              <a:schemeClr val="dk2"/>
            </a:solidFill>
          </a:endParaRPr>
        </a:p>
      </dsp:txBody>
      <dsp:txXfrm>
        <a:off x="2624044" y="1136597"/>
        <a:ext cx="800420" cy="400210"/>
      </dsp:txXfrm>
    </dsp:sp>
    <dsp:sp modelId="{51273260-BEA7-4491-8D23-464FC694E404}">
      <dsp:nvSpPr>
        <dsp:cNvPr id="42" name="Rectangles 41"/>
        <dsp:cNvSpPr/>
      </dsp:nvSpPr>
      <dsp:spPr bwMode="white">
        <a:xfrm>
          <a:off x="2624044" y="1704895"/>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Thêm email</a:t>
          </a:r>
          <a:endParaRPr altLang="en-US">
            <a:solidFill>
              <a:schemeClr val="dk2"/>
            </a:solidFill>
          </a:endParaRPr>
        </a:p>
      </dsp:txBody>
      <dsp:txXfrm>
        <a:off x="2624044" y="1704895"/>
        <a:ext cx="800420" cy="400210"/>
      </dsp:txXfrm>
    </dsp:sp>
    <dsp:sp modelId="{EDBCC2BB-D700-4E19-83C8-60F11FE9361C}">
      <dsp:nvSpPr>
        <dsp:cNvPr id="45" name="Rectangles 44"/>
        <dsp:cNvSpPr/>
      </dsp:nvSpPr>
      <dsp:spPr bwMode="white">
        <a:xfrm>
          <a:off x="2624044" y="2273193"/>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Thêm nhà mạng</a:t>
          </a:r>
          <a:endParaRPr altLang="en-US">
            <a:solidFill>
              <a:schemeClr val="dk2"/>
            </a:solidFill>
          </a:endParaRPr>
        </a:p>
      </dsp:txBody>
      <dsp:txXfrm>
        <a:off x="2624044" y="2273193"/>
        <a:ext cx="800420" cy="400210"/>
      </dsp:txXfrm>
    </dsp:sp>
    <dsp:sp modelId="{72939757-43A7-4FCB-B84C-96CAFD516D84}">
      <dsp:nvSpPr>
        <dsp:cNvPr id="48" name="Rectangles 47"/>
        <dsp:cNvSpPr/>
      </dsp:nvSpPr>
      <dsp:spPr bwMode="white">
        <a:xfrm>
          <a:off x="2824149" y="2841492"/>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Thêm số đầu</a:t>
          </a:r>
          <a:endParaRPr altLang="en-US">
            <a:solidFill>
              <a:schemeClr val="dk2"/>
            </a:solidFill>
          </a:endParaRPr>
        </a:p>
      </dsp:txBody>
      <dsp:txXfrm>
        <a:off x="2824149" y="2841492"/>
        <a:ext cx="800420" cy="400210"/>
      </dsp:txXfrm>
    </dsp:sp>
    <dsp:sp modelId="{6462B9FA-90C4-489A-BEDA-8EED0C5C7224}">
      <dsp:nvSpPr>
        <dsp:cNvPr id="51" name="Rectangles 50"/>
        <dsp:cNvSpPr/>
      </dsp:nvSpPr>
      <dsp:spPr bwMode="white">
        <a:xfrm>
          <a:off x="3592553" y="568298"/>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Bộ nhớ tạm</a:t>
          </a:r>
          <a:endParaRPr altLang="en-US">
            <a:solidFill>
              <a:schemeClr val="dk2"/>
            </a:solidFill>
          </a:endParaRPr>
        </a:p>
      </dsp:txBody>
      <dsp:txXfrm>
        <a:off x="3592553" y="568298"/>
        <a:ext cx="800420" cy="400210"/>
      </dsp:txXfrm>
    </dsp:sp>
    <dsp:sp modelId="{E7D4B8AC-F86B-4173-880E-56DEB1D530FC}">
      <dsp:nvSpPr>
        <dsp:cNvPr id="54" name="Rectangles 53"/>
        <dsp:cNvSpPr/>
      </dsp:nvSpPr>
      <dsp:spPr bwMode="white">
        <a:xfrm>
          <a:off x="3592553" y="1136597"/>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Xóa khỏi hệ thống</a:t>
          </a:r>
          <a:endParaRPr altLang="en-US">
            <a:solidFill>
              <a:schemeClr val="dk2"/>
            </a:solidFill>
          </a:endParaRPr>
        </a:p>
      </dsp:txBody>
      <dsp:txXfrm>
        <a:off x="3592553" y="1136597"/>
        <a:ext cx="800420" cy="400210"/>
      </dsp:txXfrm>
    </dsp:sp>
    <dsp:sp modelId="{2325612A-FB8D-4C53-9852-D3C78218664A}">
      <dsp:nvSpPr>
        <dsp:cNvPr id="57" name="Rectangles 56"/>
        <dsp:cNvSpPr/>
      </dsp:nvSpPr>
      <dsp:spPr bwMode="white">
        <a:xfrm>
          <a:off x="3792658" y="1704895"/>
          <a:ext cx="800420" cy="400210"/>
        </a:xfrm>
        <a:prstGeom prst="rect">
          <a:avLst/>
        </a:prstGeom>
      </dsp:spPr>
      <dsp:style>
        <a:lnRef idx="2">
          <a:schemeClr val="dk2">
            <a:shade val="80000"/>
          </a:schemeClr>
        </a:lnRef>
        <a:fillRef idx="1">
          <a:schemeClr val="lt1"/>
        </a:fillRef>
        <a:effectRef idx="0">
          <a:scrgbClr r="0" g="0" b="0"/>
        </a:effectRef>
        <a:fontRef idx="minor">
          <a:schemeClr val="lt1"/>
        </a:fontRef>
      </dsp:style>
      <dsp:txBody>
        <a:bodyPr vert="horz" wrap="square" lIns="7620" tIns="7620" rIns="7620" bIns="7620" anchor="ctr"/>
        <a:lstStyle>
          <a:lvl1pPr algn="ctr">
            <a:defRPr sz="1200"/>
          </a:lvl1pPr>
          <a:lvl2pPr marL="57150" indent="-57150" algn="ctr">
            <a:defRPr sz="900"/>
          </a:lvl2pPr>
          <a:lvl3pPr marL="114300" indent="-57150" algn="ctr">
            <a:defRPr sz="900"/>
          </a:lvl3pPr>
          <a:lvl4pPr marL="171450" indent="-57150" algn="ctr">
            <a:defRPr sz="900"/>
          </a:lvl4pPr>
          <a:lvl5pPr marL="228600" indent="-57150" algn="ctr">
            <a:defRPr sz="900"/>
          </a:lvl5pPr>
          <a:lvl6pPr marL="285750" indent="-57150" algn="ctr">
            <a:defRPr sz="900"/>
          </a:lvl6pPr>
          <a:lvl7pPr marL="342900" indent="-57150" algn="ctr">
            <a:defRPr sz="900"/>
          </a:lvl7pPr>
          <a:lvl8pPr marL="400050" indent="-57150" algn="ctr">
            <a:defRPr sz="900"/>
          </a:lvl8pPr>
          <a:lvl9pPr marL="457200" indent="-57150" algn="ctr">
            <a:defRPr sz="900"/>
          </a:lvl9pPr>
        </a:lstStyle>
        <a:p>
          <a:pPr lvl="0">
            <a:lnSpc>
              <a:spcPct val="100000"/>
            </a:lnSpc>
            <a:spcBef>
              <a:spcPct val="0"/>
            </a:spcBef>
            <a:spcAft>
              <a:spcPct val="35000"/>
            </a:spcAft>
          </a:pPr>
          <a:r>
            <a:rPr lang="vi-VN">
              <a:solidFill>
                <a:schemeClr val="dk2"/>
              </a:solidFill>
            </a:rPr>
            <a:t>Khôi phục</a:t>
          </a:r>
          <a:endParaRPr altLang="en-US">
            <a:solidFill>
              <a:schemeClr val="dk2"/>
            </a:solidFill>
          </a:endParaRPr>
        </a:p>
      </dsp:txBody>
      <dsp:txXfrm>
        <a:off x="3792658" y="1704895"/>
        <a:ext cx="800420" cy="400210"/>
      </dsp:txXfrm>
    </dsp:sp>
    <dsp:sp modelId="{86420519-308D-4A6A-8FEA-6FB2E39BA448}">
      <dsp:nvSpPr>
        <dsp:cNvPr id="4" name="Rectangles 3" hidden="1"/>
        <dsp:cNvSpPr/>
      </dsp:nvSpPr>
      <dsp:spPr>
        <a:xfrm>
          <a:off x="2039737" y="0"/>
          <a:ext cx="160084" cy="400210"/>
        </a:xfrm>
        <a:prstGeom prst="rect">
          <a:avLst/>
        </a:prstGeom>
      </dsp:spPr>
      <dsp:txXfrm>
        <a:off x="2039737" y="0"/>
        <a:ext cx="160084" cy="400210"/>
      </dsp:txXfrm>
    </dsp:sp>
    <dsp:sp modelId="{9651A498-50EB-4FEE-9A83-201658693F6C}">
      <dsp:nvSpPr>
        <dsp:cNvPr id="7" name="Rectangles 6" hidden="1"/>
        <dsp:cNvSpPr/>
      </dsp:nvSpPr>
      <dsp:spPr>
        <a:xfrm>
          <a:off x="486922" y="568298"/>
          <a:ext cx="160084" cy="400210"/>
        </a:xfrm>
        <a:prstGeom prst="rect">
          <a:avLst/>
        </a:prstGeom>
      </dsp:spPr>
      <dsp:txXfrm>
        <a:off x="486922" y="568298"/>
        <a:ext cx="160084" cy="400210"/>
      </dsp:txXfrm>
    </dsp:sp>
    <dsp:sp modelId="{1734329C-0F56-4ECB-BB39-0DFFACB8717E}">
      <dsp:nvSpPr>
        <dsp:cNvPr id="10" name="Rectangles 9" hidden="1"/>
        <dsp:cNvSpPr/>
      </dsp:nvSpPr>
      <dsp:spPr>
        <a:xfrm>
          <a:off x="687027" y="1136597"/>
          <a:ext cx="160084" cy="400210"/>
        </a:xfrm>
        <a:prstGeom prst="rect">
          <a:avLst/>
        </a:prstGeom>
      </dsp:spPr>
      <dsp:txXfrm>
        <a:off x="687027" y="1136597"/>
        <a:ext cx="160084" cy="400210"/>
      </dsp:txXfrm>
    </dsp:sp>
    <dsp:sp modelId="{59649609-D690-4FA7-BC52-C8DD9DECEBB1}">
      <dsp:nvSpPr>
        <dsp:cNvPr id="13" name="Rectangles 12" hidden="1"/>
        <dsp:cNvSpPr/>
      </dsp:nvSpPr>
      <dsp:spPr>
        <a:xfrm>
          <a:off x="687027" y="1704895"/>
          <a:ext cx="160084" cy="400210"/>
        </a:xfrm>
        <a:prstGeom prst="rect">
          <a:avLst/>
        </a:prstGeom>
      </dsp:spPr>
      <dsp:txXfrm>
        <a:off x="687027" y="1704895"/>
        <a:ext cx="160084" cy="400210"/>
      </dsp:txXfrm>
    </dsp:sp>
    <dsp:sp modelId="{8BE16A06-12BF-4ABA-AF2D-9B11B73E7A48}">
      <dsp:nvSpPr>
        <dsp:cNvPr id="16" name="Rectangles 15" hidden="1"/>
        <dsp:cNvSpPr/>
      </dsp:nvSpPr>
      <dsp:spPr>
        <a:xfrm>
          <a:off x="687027" y="2273193"/>
          <a:ext cx="160084" cy="400210"/>
        </a:xfrm>
        <a:prstGeom prst="rect">
          <a:avLst/>
        </a:prstGeom>
      </dsp:spPr>
      <dsp:txXfrm>
        <a:off x="687027" y="2273193"/>
        <a:ext cx="160084" cy="400210"/>
      </dsp:txXfrm>
    </dsp:sp>
    <dsp:sp modelId="{65717388-2EF1-4D98-8CC0-5CBC460BDE21}">
      <dsp:nvSpPr>
        <dsp:cNvPr id="19" name="Rectangles 18" hidden="1"/>
        <dsp:cNvSpPr/>
      </dsp:nvSpPr>
      <dsp:spPr>
        <a:xfrm>
          <a:off x="687027" y="2841492"/>
          <a:ext cx="160084" cy="400210"/>
        </a:xfrm>
        <a:prstGeom prst="rect">
          <a:avLst/>
        </a:prstGeom>
      </dsp:spPr>
      <dsp:txXfrm>
        <a:off x="687027" y="2841492"/>
        <a:ext cx="160084" cy="400210"/>
      </dsp:txXfrm>
    </dsp:sp>
    <dsp:sp modelId="{4DD92EBD-7292-4C3F-BF94-5AC786EA2A6E}">
      <dsp:nvSpPr>
        <dsp:cNvPr id="22" name="Rectangles 21" hidden="1"/>
        <dsp:cNvSpPr/>
      </dsp:nvSpPr>
      <dsp:spPr>
        <a:xfrm>
          <a:off x="687027" y="3409790"/>
          <a:ext cx="160084" cy="400210"/>
        </a:xfrm>
        <a:prstGeom prst="rect">
          <a:avLst/>
        </a:prstGeom>
      </dsp:spPr>
      <dsp:txXfrm>
        <a:off x="687027" y="3409790"/>
        <a:ext cx="160084" cy="400210"/>
      </dsp:txXfrm>
    </dsp:sp>
    <dsp:sp modelId="{9EBF5064-C5B9-41C2-BD56-86C7DE69BC93}">
      <dsp:nvSpPr>
        <dsp:cNvPr id="25" name="Rectangles 24" hidden="1"/>
        <dsp:cNvSpPr/>
      </dsp:nvSpPr>
      <dsp:spPr>
        <a:xfrm>
          <a:off x="1455431" y="568298"/>
          <a:ext cx="160084" cy="400210"/>
        </a:xfrm>
        <a:prstGeom prst="rect">
          <a:avLst/>
        </a:prstGeom>
      </dsp:spPr>
      <dsp:txXfrm>
        <a:off x="1455431" y="568298"/>
        <a:ext cx="160084" cy="400210"/>
      </dsp:txXfrm>
    </dsp:sp>
    <dsp:sp modelId="{009A85AF-A5AC-405A-8230-2056281E5497}">
      <dsp:nvSpPr>
        <dsp:cNvPr id="28" name="Rectangles 27" hidden="1"/>
        <dsp:cNvSpPr/>
      </dsp:nvSpPr>
      <dsp:spPr>
        <a:xfrm>
          <a:off x="1655536" y="1136597"/>
          <a:ext cx="160084" cy="400210"/>
        </a:xfrm>
        <a:prstGeom prst="rect">
          <a:avLst/>
        </a:prstGeom>
      </dsp:spPr>
      <dsp:txXfrm>
        <a:off x="1655536" y="1136597"/>
        <a:ext cx="160084" cy="400210"/>
      </dsp:txXfrm>
    </dsp:sp>
    <dsp:sp modelId="{24008913-5167-4E22-8365-70A89E461FDC}">
      <dsp:nvSpPr>
        <dsp:cNvPr id="31" name="Rectangles 30" hidden="1"/>
        <dsp:cNvSpPr/>
      </dsp:nvSpPr>
      <dsp:spPr>
        <a:xfrm>
          <a:off x="1655536" y="1704895"/>
          <a:ext cx="160084" cy="400210"/>
        </a:xfrm>
        <a:prstGeom prst="rect">
          <a:avLst/>
        </a:prstGeom>
      </dsp:spPr>
      <dsp:txXfrm>
        <a:off x="1655536" y="1704895"/>
        <a:ext cx="160084" cy="400210"/>
      </dsp:txXfrm>
    </dsp:sp>
    <dsp:sp modelId="{1CD0E530-90A6-4DEB-9441-CDF57545F1A2}">
      <dsp:nvSpPr>
        <dsp:cNvPr id="34" name="Rectangles 33" hidden="1"/>
        <dsp:cNvSpPr/>
      </dsp:nvSpPr>
      <dsp:spPr>
        <a:xfrm>
          <a:off x="1655536" y="2273193"/>
          <a:ext cx="160084" cy="400210"/>
        </a:xfrm>
        <a:prstGeom prst="rect">
          <a:avLst/>
        </a:prstGeom>
      </dsp:spPr>
      <dsp:txXfrm>
        <a:off x="1655536" y="2273193"/>
        <a:ext cx="160084" cy="400210"/>
      </dsp:txXfrm>
    </dsp:sp>
    <dsp:sp modelId="{353DF1C7-4A6F-439F-AC81-11225EE48699}">
      <dsp:nvSpPr>
        <dsp:cNvPr id="37" name="Rectangles 36" hidden="1"/>
        <dsp:cNvSpPr/>
      </dsp:nvSpPr>
      <dsp:spPr>
        <a:xfrm>
          <a:off x="2624044" y="568298"/>
          <a:ext cx="160084" cy="400210"/>
        </a:xfrm>
        <a:prstGeom prst="rect">
          <a:avLst/>
        </a:prstGeom>
      </dsp:spPr>
      <dsp:txXfrm>
        <a:off x="2624044" y="568298"/>
        <a:ext cx="160084" cy="400210"/>
      </dsp:txXfrm>
    </dsp:sp>
    <dsp:sp modelId="{D89F79FA-616A-4A30-BBD5-A7C22B4E9331}">
      <dsp:nvSpPr>
        <dsp:cNvPr id="40" name="Rectangles 39" hidden="1"/>
        <dsp:cNvSpPr/>
      </dsp:nvSpPr>
      <dsp:spPr>
        <a:xfrm>
          <a:off x="2624044" y="1136597"/>
          <a:ext cx="160084" cy="400210"/>
        </a:xfrm>
        <a:prstGeom prst="rect">
          <a:avLst/>
        </a:prstGeom>
      </dsp:spPr>
      <dsp:txXfrm>
        <a:off x="2624044" y="1136597"/>
        <a:ext cx="160084" cy="400210"/>
      </dsp:txXfrm>
    </dsp:sp>
    <dsp:sp modelId="{340E6028-4C21-4CD6-A1A5-97D7F4DC2D26}">
      <dsp:nvSpPr>
        <dsp:cNvPr id="43" name="Rectangles 42" hidden="1"/>
        <dsp:cNvSpPr/>
      </dsp:nvSpPr>
      <dsp:spPr>
        <a:xfrm>
          <a:off x="2624044" y="1704895"/>
          <a:ext cx="160084" cy="400210"/>
        </a:xfrm>
        <a:prstGeom prst="rect">
          <a:avLst/>
        </a:prstGeom>
      </dsp:spPr>
      <dsp:txXfrm>
        <a:off x="2624044" y="1704895"/>
        <a:ext cx="160084" cy="400210"/>
      </dsp:txXfrm>
    </dsp:sp>
    <dsp:sp modelId="{0BA1E3D1-77C1-43FD-9543-319B31F5BA23}">
      <dsp:nvSpPr>
        <dsp:cNvPr id="46" name="Rectangles 45" hidden="1"/>
        <dsp:cNvSpPr/>
      </dsp:nvSpPr>
      <dsp:spPr>
        <a:xfrm>
          <a:off x="2624044" y="2273193"/>
          <a:ext cx="160084" cy="400210"/>
        </a:xfrm>
        <a:prstGeom prst="rect">
          <a:avLst/>
        </a:prstGeom>
      </dsp:spPr>
      <dsp:txXfrm>
        <a:off x="2624044" y="2273193"/>
        <a:ext cx="160084" cy="400210"/>
      </dsp:txXfrm>
    </dsp:sp>
    <dsp:sp modelId="{EAA5640A-4934-4291-BD71-D8D1E0DC656B}">
      <dsp:nvSpPr>
        <dsp:cNvPr id="49" name="Rectangles 48" hidden="1"/>
        <dsp:cNvSpPr/>
      </dsp:nvSpPr>
      <dsp:spPr>
        <a:xfrm>
          <a:off x="2824149" y="2841492"/>
          <a:ext cx="160084" cy="400210"/>
        </a:xfrm>
        <a:prstGeom prst="rect">
          <a:avLst/>
        </a:prstGeom>
      </dsp:spPr>
      <dsp:txXfrm>
        <a:off x="2824149" y="2841492"/>
        <a:ext cx="160084" cy="400210"/>
      </dsp:txXfrm>
    </dsp:sp>
    <dsp:sp modelId="{00D919B8-C4B9-40EE-95FF-776B310855A9}">
      <dsp:nvSpPr>
        <dsp:cNvPr id="52" name="Rectangles 51" hidden="1"/>
        <dsp:cNvSpPr/>
      </dsp:nvSpPr>
      <dsp:spPr>
        <a:xfrm>
          <a:off x="3592553" y="568298"/>
          <a:ext cx="160084" cy="400210"/>
        </a:xfrm>
        <a:prstGeom prst="rect">
          <a:avLst/>
        </a:prstGeom>
      </dsp:spPr>
      <dsp:txXfrm>
        <a:off x="3592553" y="568298"/>
        <a:ext cx="160084" cy="400210"/>
      </dsp:txXfrm>
    </dsp:sp>
    <dsp:sp modelId="{0B88802A-4952-407E-B8E6-FE8EB0A95B37}">
      <dsp:nvSpPr>
        <dsp:cNvPr id="55" name="Rectangles 54" hidden="1"/>
        <dsp:cNvSpPr/>
      </dsp:nvSpPr>
      <dsp:spPr>
        <a:xfrm>
          <a:off x="3592553" y="1136597"/>
          <a:ext cx="160084" cy="400210"/>
        </a:xfrm>
        <a:prstGeom prst="rect">
          <a:avLst/>
        </a:prstGeom>
      </dsp:spPr>
      <dsp:txXfrm>
        <a:off x="3592553" y="1136597"/>
        <a:ext cx="160084" cy="400210"/>
      </dsp:txXfrm>
    </dsp:sp>
    <dsp:sp modelId="{F7DCCC5B-8881-4169-86E0-257A8E028C10}">
      <dsp:nvSpPr>
        <dsp:cNvPr id="58" name="Rectangles 57" hidden="1"/>
        <dsp:cNvSpPr/>
      </dsp:nvSpPr>
      <dsp:spPr>
        <a:xfrm>
          <a:off x="3792658" y="1704895"/>
          <a:ext cx="160084" cy="400210"/>
        </a:xfrm>
        <a:prstGeom prst="rect">
          <a:avLst/>
        </a:prstGeom>
      </dsp:spPr>
      <dsp:txXfrm>
        <a:off x="3792658" y="1704895"/>
        <a:ext cx="160084" cy="4002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rSet qsTypeId="urn:microsoft.com/office/officeart/2005/8/quickstyle/simple5"/>
        </dgm:pt>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rSet csTypeId="urn:microsoft.com/office/officeart/2005/8/colors/accent6_5"/>
        </dgm:pt>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C6163B-0C94-4A02-B385-C6DFCF20E047}">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2594</Words>
  <Characters>14788</Characters>
  <Lines>123</Lines>
  <Paragraphs>34</Paragraphs>
  <TotalTime>28</TotalTime>
  <ScaleCrop>false</ScaleCrop>
  <LinksUpToDate>false</LinksUpToDate>
  <CharactersWithSpaces>17348</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2024-05-28T15:09:00Z</dcterms:created>
  <dc:creator>Huu Nghia Trinh</dc:creator>
  <cp:lastModifiedBy>33.Phạm Minh Nhựt</cp:lastModifiedBy>
  <dcterms:modified xsi:type="dcterms:W3CDTF">2024-06-16T06:51:00Z</dcterms:modified>
  <cp:revision>284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C7C46BC38D83406E90B325FF46AA0173_12</vt:lpwstr>
  </property>
</Properties>
</file>