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741" w:rsidRPr="00FE6741" w:rsidRDefault="00FE6741" w:rsidP="00FE6741">
      <w:pPr>
        <w:ind w:left="360"/>
        <w:rPr>
          <w:b/>
          <w:sz w:val="40"/>
          <w:szCs w:val="40"/>
        </w:rPr>
      </w:pPr>
      <w:r w:rsidRPr="00FE6741">
        <w:rPr>
          <w:b/>
          <w:sz w:val="40"/>
          <w:szCs w:val="40"/>
        </w:rPr>
        <w:t>Background subtraction dựa trên Local Binary Similarity Pattern (LBSP)</w:t>
      </w:r>
    </w:p>
    <w:p w:rsidR="001E1088" w:rsidRPr="00FE6741" w:rsidRDefault="005A2F14" w:rsidP="00FE6741">
      <w:pPr>
        <w:pStyle w:val="ListParagraph"/>
        <w:numPr>
          <w:ilvl w:val="0"/>
          <w:numId w:val="2"/>
        </w:numPr>
        <w:rPr>
          <w:color w:val="FF0000"/>
          <w:sz w:val="28"/>
          <w:szCs w:val="28"/>
        </w:rPr>
      </w:pPr>
      <w:r w:rsidRPr="00FE6741">
        <w:rPr>
          <w:color w:val="FF0000"/>
          <w:sz w:val="28"/>
          <w:szCs w:val="28"/>
        </w:rPr>
        <w:t>Pixel-model modeling</w:t>
      </w:r>
    </w:p>
    <w:p w:rsidR="005A2F14" w:rsidRDefault="005A2F14" w:rsidP="005A2F1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Sử dụng Local Binary Similarity Pattern (LBSP).</w:t>
      </w:r>
      <w:proofErr w:type="gramEnd"/>
      <w:r>
        <w:rPr>
          <w:sz w:val="28"/>
          <w:szCs w:val="28"/>
        </w:rPr>
        <w:t xml:space="preserve"> Công thức tính LBSP của pixel tại vị trí </w:t>
      </w:r>
      <w:r w:rsidR="00B11A1B">
        <w:rPr>
          <w:sz w:val="28"/>
          <w:szCs w:val="28"/>
        </w:rPr>
        <w:t xml:space="preserve">trung tâm </w:t>
      </w:r>
      <w:r>
        <w:rPr>
          <w:sz w:val="28"/>
          <w:szCs w:val="28"/>
        </w:rPr>
        <w:t xml:space="preserve">x: </w:t>
      </w:r>
    </w:p>
    <w:p w:rsidR="005A2F14" w:rsidRPr="00B11A1B" w:rsidRDefault="005A2F14" w:rsidP="005A2F14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LBSL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,y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p=0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P-1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w:bookmarkStart w:id="0" w:name="OLE_LINK1"/>
              <w:bookmarkStart w:id="1" w:name="OLE_LINK2"/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w:bookmarkStart w:id="2" w:name="OLE_LINK5"/>
                  <w:bookmarkStart w:id="3" w:name="OLE_LINK6"/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x,y,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w:bookmarkEnd w:id="2"/>
                  <w:bookmarkEnd w:id="3"/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,y</m:t>
                      </m:r>
                    </m:sub>
                  </m:sSub>
                </m:e>
              </m:d>
              <w:bookmarkEnd w:id="0"/>
              <w:bookmarkEnd w:id="1"/>
              <m:r>
                <w:rPr>
                  <w:rFonts w:ascii="Cambria Math" w:hAnsi="Cambria Math"/>
                  <w:sz w:val="28"/>
                  <w:szCs w:val="28"/>
                </w:rPr>
                <m:t xml:space="preserve">.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p>
              </m:sSup>
            </m:e>
          </m:nary>
        </m:oMath>
      </m:oMathPara>
    </w:p>
    <w:p w:rsidR="00B11A1B" w:rsidRDefault="00B11A1B" w:rsidP="005A2F14">
      <w:pPr>
        <w:pStyle w:val="ListParagraph"/>
        <w:rPr>
          <w:sz w:val="28"/>
          <w:szCs w:val="28"/>
        </w:rPr>
      </w:pPr>
    </w:p>
    <w:p w:rsidR="00B11A1B" w:rsidRDefault="00B11A1B" w:rsidP="005A2F14">
      <w:pPr>
        <w:pStyle w:val="ListParagrap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Với: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x,y,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p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w:bookmarkStart w:id="4" w:name="OLE_LINK3"/>
            <w:bookmarkStart w:id="5" w:name="OLE_LINK4"/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,y</m:t>
                </m:r>
              </m:sub>
            </m:sSub>
            <w:bookmarkEnd w:id="4"/>
            <w:bookmarkEnd w:id="5"/>
          </m:e>
        </m:d>
        <m:r>
          <w:rPr>
            <w:rFonts w:ascii="Cambria Math" w:hAnsi="Cambria Math"/>
            <w:sz w:val="28"/>
            <w:szCs w:val="28"/>
          </w:rPr>
          <m:t xml:space="preserve">= 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1   nếu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x,y,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p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,y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≤</m:t>
                </m:r>
                <w:bookmarkStart w:id="6" w:name="OLE_LINK7"/>
                <w:bookmarkStart w:id="7" w:name="OLE_LINK8"/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sub>
                </m:sSub>
                <w:bookmarkEnd w:id="6"/>
                <w:bookmarkEnd w:id="7"/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0     TH còn lại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</m:t>
                </m:r>
              </m:e>
            </m:eqArr>
          </m:e>
        </m:d>
      </m:oMath>
    </w:p>
    <w:p w:rsidR="00B11A1B" w:rsidRDefault="00B11A1B" w:rsidP="005A2F14">
      <w:pPr>
        <w:pStyle w:val="ListParagraph"/>
        <w:rPr>
          <w:sz w:val="28"/>
          <w:szCs w:val="28"/>
        </w:rPr>
      </w:pPr>
    </w:p>
    <w:p w:rsidR="00B11A1B" w:rsidRDefault="00C004B7" w:rsidP="005A2F14">
      <w:pPr>
        <w:pStyle w:val="ListParagrap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,y</m:t>
            </m:r>
          </m:sub>
        </m:sSub>
      </m:oMath>
      <w:r w:rsidR="00B11A1B">
        <w:rPr>
          <w:rFonts w:eastAsiaTheme="minorEastAsia"/>
          <w:sz w:val="28"/>
          <w:szCs w:val="28"/>
        </w:rPr>
        <w:t xml:space="preserve">:  </w:t>
      </w:r>
      <w:proofErr w:type="gramStart"/>
      <w:r w:rsidR="00B11A1B">
        <w:rPr>
          <w:rFonts w:eastAsiaTheme="minorEastAsia"/>
          <w:sz w:val="28"/>
          <w:szCs w:val="28"/>
        </w:rPr>
        <w:t>giá</w:t>
      </w:r>
      <w:proofErr w:type="gramEnd"/>
      <w:r w:rsidR="00B11A1B">
        <w:rPr>
          <w:rFonts w:eastAsiaTheme="minorEastAsia"/>
          <w:sz w:val="28"/>
          <w:szCs w:val="28"/>
        </w:rPr>
        <w:t xml:space="preserve"> trị của pixel x</w:t>
      </w:r>
    </w:p>
    <w:p w:rsidR="00B11A1B" w:rsidRDefault="00B11A1B" w:rsidP="005A2F14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x,y,</m:t>
            </m:r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>
        <w:rPr>
          <w:rFonts w:eastAsiaTheme="minorEastAsia"/>
          <w:sz w:val="28"/>
          <w:szCs w:val="28"/>
        </w:rPr>
        <w:t xml:space="preserve">: </w:t>
      </w:r>
      <w:proofErr w:type="gramStart"/>
      <w:r>
        <w:rPr>
          <w:rFonts w:eastAsiaTheme="minorEastAsia"/>
          <w:sz w:val="28"/>
          <w:szCs w:val="28"/>
        </w:rPr>
        <w:t>giá</w:t>
      </w:r>
      <w:proofErr w:type="gramEnd"/>
      <w:r>
        <w:rPr>
          <w:rFonts w:eastAsiaTheme="minorEastAsia"/>
          <w:sz w:val="28"/>
          <w:szCs w:val="28"/>
        </w:rPr>
        <w:t xml:space="preserve"> trị của pixel lân cận p của x </w:t>
      </w:r>
    </w:p>
    <w:p w:rsidR="00645E44" w:rsidRDefault="00C004B7" w:rsidP="005A2F14">
      <w:pPr>
        <w:pStyle w:val="ListParagrap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</m:oMath>
      <w:r w:rsidR="00645E44">
        <w:rPr>
          <w:rFonts w:eastAsiaTheme="minorEastAsia"/>
          <w:sz w:val="28"/>
          <w:szCs w:val="28"/>
        </w:rPr>
        <w:t xml:space="preserve">: </w:t>
      </w:r>
      <w:proofErr w:type="gramStart"/>
      <w:r w:rsidR="00645E44">
        <w:rPr>
          <w:rFonts w:eastAsiaTheme="minorEastAsia"/>
          <w:sz w:val="28"/>
          <w:szCs w:val="28"/>
        </w:rPr>
        <w:t>ngưỡng</w:t>
      </w:r>
      <w:proofErr w:type="gramEnd"/>
    </w:p>
    <w:p w:rsidR="00645E44" w:rsidRDefault="00645E44" w:rsidP="005A2F14">
      <w:pPr>
        <w:pStyle w:val="ListParagraph"/>
        <w:rPr>
          <w:sz w:val="28"/>
          <w:szCs w:val="28"/>
        </w:rPr>
      </w:pPr>
    </w:p>
    <w:p w:rsidR="00645E44" w:rsidRDefault="00645E44" w:rsidP="005A2F14">
      <w:pPr>
        <w:pStyle w:val="ListParagrap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Ta có thể thay đổi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d</m:t>
            </m:r>
          </m:sub>
        </m:sSub>
      </m:oMath>
      <w:r>
        <w:rPr>
          <w:rFonts w:eastAsiaTheme="minorEastAsia"/>
          <w:sz w:val="28"/>
          <w:szCs w:val="28"/>
        </w:rPr>
        <w:t xml:space="preserve"> bằng một giá trị phụ thuộc vào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( điều</w:t>
      </w:r>
      <w:proofErr w:type="gramEnd"/>
      <w:r>
        <w:rPr>
          <w:rFonts w:eastAsiaTheme="minorEastAsia"/>
          <w:sz w:val="28"/>
          <w:szCs w:val="28"/>
        </w:rPr>
        <w:t xml:space="preserve"> này giúp cải thiện những trường hợp thay đổi độ sáng ). Khi đó:</w:t>
      </w:r>
    </w:p>
    <w:p w:rsidR="009F5987" w:rsidRPr="009F5987" w:rsidRDefault="009F5987" w:rsidP="005A2F14">
      <w:pPr>
        <w:pStyle w:val="ListParagrap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x,y,p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w:bookmarkStart w:id="8" w:name="OLE_LINK11"/>
              <w:bookmarkStart w:id="9" w:name="OLE_LINK12"/>
              <w:bookmarkStart w:id="10" w:name="OLE_LINK15"/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sub>
              </m:sSub>
              <w:bookmarkEnd w:id="8"/>
              <w:bookmarkEnd w:id="9"/>
              <w:bookmarkEnd w:id="10"/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  nếu 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x,y,p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x,y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x,y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0  TH còn lại                  </m:t>
                  </m:r>
                </m:e>
              </m:eqArr>
            </m:e>
          </m:d>
        </m:oMath>
      </m:oMathPara>
    </w:p>
    <w:p w:rsidR="009F5987" w:rsidRPr="00FE6741" w:rsidRDefault="009F5987" w:rsidP="00FE6741">
      <w:pPr>
        <w:pStyle w:val="ListParagraph"/>
        <w:numPr>
          <w:ilvl w:val="0"/>
          <w:numId w:val="2"/>
        </w:numPr>
        <w:rPr>
          <w:rFonts w:eastAsiaTheme="minorEastAsia"/>
          <w:color w:val="FF0000"/>
          <w:sz w:val="28"/>
          <w:szCs w:val="28"/>
        </w:rPr>
      </w:pPr>
      <w:r w:rsidRPr="00FE6741">
        <w:rPr>
          <w:rFonts w:eastAsiaTheme="minorEastAsia"/>
          <w:color w:val="FF0000"/>
          <w:sz w:val="28"/>
          <w:szCs w:val="28"/>
        </w:rPr>
        <w:t>Segmentation</w:t>
      </w:r>
    </w:p>
    <w:p w:rsidR="009F5987" w:rsidRDefault="00900ABE" w:rsidP="00FE6741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intra-LBSP</w:t>
      </w:r>
      <w:proofErr w:type="gramEnd"/>
      <w:r>
        <w:rPr>
          <w:rFonts w:eastAsiaTheme="minorEastAsia"/>
          <w:sz w:val="28"/>
          <w:szCs w:val="28"/>
        </w:rPr>
        <w:t xml:space="preserve"> descriptor: </w:t>
      </w:r>
      <w:r w:rsidR="006E335A">
        <w:rPr>
          <w:rFonts w:eastAsiaTheme="minorEastAsia"/>
          <w:sz w:val="28"/>
          <w:szCs w:val="28"/>
        </w:rPr>
        <w:t>LBSP được tính toán trong 1 frame riêng lẻ</w:t>
      </w:r>
      <w:r>
        <w:rPr>
          <w:rFonts w:eastAsiaTheme="minorEastAsia"/>
          <w:sz w:val="28"/>
          <w:szCs w:val="28"/>
        </w:rPr>
        <w:t>.</w:t>
      </w:r>
    </w:p>
    <w:p w:rsidR="00900ABE" w:rsidRDefault="00900ABE" w:rsidP="00FE6741">
      <w:pPr>
        <w:pStyle w:val="ListParagraph"/>
        <w:numPr>
          <w:ilvl w:val="0"/>
          <w:numId w:val="3"/>
        </w:num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inter-LBSP</w:t>
      </w:r>
      <w:proofErr w:type="gramEnd"/>
      <w:r>
        <w:rPr>
          <w:rFonts w:eastAsiaTheme="minorEastAsia"/>
          <w:sz w:val="28"/>
          <w:szCs w:val="28"/>
        </w:rPr>
        <w:t xml:space="preserve"> descriptor: LBSP được tính toán với giá trị tham khảo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x,y</m:t>
            </m:r>
          </m:sub>
        </m:sSub>
      </m:oMath>
      <w:r>
        <w:rPr>
          <w:rFonts w:eastAsiaTheme="minorEastAsia"/>
          <w:sz w:val="28"/>
          <w:szCs w:val="28"/>
        </w:rPr>
        <w:t xml:space="preserve"> từ 1 frame trước đó.</w:t>
      </w:r>
    </w:p>
    <w:p w:rsidR="009F5987" w:rsidRDefault="004A0752" w:rsidP="009F5987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 wp14:anchorId="3D1FF539" wp14:editId="0E0F4D93">
            <wp:extent cx="3924848" cy="3696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872" w:rsidRDefault="00AB2872" w:rsidP="009F5987">
      <w:pPr>
        <w:pStyle w:val="ListParagraph"/>
        <w:rPr>
          <w:rFonts w:eastAsiaTheme="minorEastAsia"/>
          <w:sz w:val="28"/>
          <w:szCs w:val="28"/>
        </w:rPr>
      </w:pPr>
    </w:p>
    <w:bookmarkStart w:id="11" w:name="OLE_LINK17"/>
    <w:bookmarkStart w:id="12" w:name="OLE_LINK18"/>
    <w:p w:rsidR="00AB2872" w:rsidRDefault="0010413A" w:rsidP="009F5987">
      <w:pPr>
        <w:pStyle w:val="ListParagrap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MDesc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x,y|c</m:t>
            </m:r>
          </m:sub>
        </m:sSub>
      </m:oMath>
      <w:bookmarkEnd w:id="11"/>
      <w:bookmarkEnd w:id="12"/>
      <w:r w:rsidR="00D21441">
        <w:rPr>
          <w:rFonts w:eastAsiaTheme="minorEastAsia"/>
          <w:sz w:val="28"/>
          <w:szCs w:val="28"/>
        </w:rPr>
        <w:t xml:space="preserve"> </w:t>
      </w:r>
      <w:proofErr w:type="gramStart"/>
      <w:r w:rsidR="00D21441">
        <w:rPr>
          <w:rFonts w:eastAsiaTheme="minorEastAsia"/>
          <w:sz w:val="28"/>
          <w:szCs w:val="28"/>
        </w:rPr>
        <w:t>là</w:t>
      </w:r>
      <w:proofErr w:type="gramEnd"/>
      <w:r w:rsidR="00D21441">
        <w:rPr>
          <w:rFonts w:eastAsiaTheme="minorEastAsia"/>
          <w:sz w:val="28"/>
          <w:szCs w:val="28"/>
        </w:rPr>
        <w:t xml:space="preserve"> </w:t>
      </w:r>
      <w:bookmarkStart w:id="13" w:name="OLE_LINK13"/>
      <w:bookmarkStart w:id="14" w:name="OLE_LINK14"/>
      <w:r w:rsidR="00D21441">
        <w:rPr>
          <w:rFonts w:eastAsiaTheme="minorEastAsia"/>
          <w:sz w:val="28"/>
          <w:szCs w:val="28"/>
        </w:rPr>
        <w:t xml:space="preserve">intra-LBSP descriptor (LBSP được tính toán trong 1 frame riêng lẻ </w:t>
      </w:r>
      <w:bookmarkEnd w:id="13"/>
      <w:bookmarkEnd w:id="14"/>
      <w:r w:rsidR="00D21441">
        <w:rPr>
          <w:rFonts w:eastAsiaTheme="minorEastAsia"/>
          <w:sz w:val="28"/>
          <w:szCs w:val="28"/>
        </w:rPr>
        <w:t>) của reference model</w:t>
      </w:r>
      <w:r w:rsidR="00BA0889">
        <w:rPr>
          <w:rFonts w:eastAsiaTheme="minorEastAsia"/>
          <w:sz w:val="28"/>
          <w:szCs w:val="28"/>
        </w:rPr>
        <w:t>.</w:t>
      </w:r>
    </w:p>
    <w:bookmarkStart w:id="15" w:name="OLE_LINK9"/>
    <w:bookmarkStart w:id="16" w:name="OLE_LINK10"/>
    <w:bookmarkStart w:id="17" w:name="OLE_LINK16"/>
    <w:p w:rsidR="00D21441" w:rsidRDefault="00D21441" w:rsidP="009F5987">
      <w:pPr>
        <w:pStyle w:val="ListParagrap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MInt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x,y|c</m:t>
            </m:r>
          </m:sub>
        </m:sSub>
      </m:oMath>
      <w:bookmarkEnd w:id="15"/>
      <w:bookmarkEnd w:id="16"/>
      <w:bookmarkEnd w:id="17"/>
      <w:r>
        <w:rPr>
          <w:rFonts w:eastAsiaTheme="minorEastAsia"/>
          <w:sz w:val="28"/>
          <w:szCs w:val="28"/>
        </w:rPr>
        <w:t xml:space="preserve"> </w:t>
      </w:r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giá trị màu trong channel c tại vị trí (x,y) của reference model</w:t>
      </w:r>
      <w:r w:rsidR="00BA0889">
        <w:rPr>
          <w:rFonts w:eastAsiaTheme="minorEastAsia"/>
          <w:sz w:val="28"/>
          <w:szCs w:val="28"/>
        </w:rPr>
        <w:t>.</w:t>
      </w:r>
    </w:p>
    <w:bookmarkStart w:id="18" w:name="OLE_LINK19"/>
    <w:bookmarkStart w:id="19" w:name="OLE_LINK20"/>
    <w:p w:rsidR="00B82813" w:rsidRDefault="00B82813" w:rsidP="00FE6741">
      <w:pPr>
        <w:pStyle w:val="ListParagrap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LBSP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(x,y)</m:t>
        </m:r>
      </m:oMath>
      <w:r>
        <w:rPr>
          <w:rFonts w:eastAsiaTheme="minorEastAsia"/>
          <w:sz w:val="28"/>
          <w:szCs w:val="28"/>
        </w:rPr>
        <w:t xml:space="preserve"> </w:t>
      </w:r>
      <w:bookmarkEnd w:id="18"/>
      <w:bookmarkEnd w:id="19"/>
      <w:proofErr w:type="gramStart"/>
      <w:r>
        <w:rPr>
          <w:rFonts w:eastAsiaTheme="minorEastAsia"/>
          <w:sz w:val="28"/>
          <w:szCs w:val="28"/>
        </w:rPr>
        <w:t>là</w:t>
      </w:r>
      <w:proofErr w:type="gramEnd"/>
      <w:r>
        <w:rPr>
          <w:rFonts w:eastAsiaTheme="minorEastAsia"/>
          <w:sz w:val="28"/>
          <w:szCs w:val="28"/>
        </w:rPr>
        <w:t xml:space="preserve"> inter-LBSP tại pixel ở vị trí (x,y) với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MInt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x,y|c</m:t>
            </m:r>
          </m:sub>
        </m:sSub>
      </m:oMath>
      <w:r>
        <w:rPr>
          <w:rFonts w:eastAsiaTheme="minorEastAsia"/>
          <w:sz w:val="28"/>
          <w:szCs w:val="28"/>
        </w:rPr>
        <w:t xml:space="preserve">giá trị tham khảo của pixel trung tâm. </w:t>
      </w:r>
    </w:p>
    <w:p w:rsidR="00FE6741" w:rsidRPr="00FE6741" w:rsidRDefault="00FE6741" w:rsidP="00FE6741">
      <w:pPr>
        <w:pStyle w:val="ListParagraph"/>
        <w:rPr>
          <w:rFonts w:eastAsiaTheme="minorEastAsia"/>
          <w:sz w:val="28"/>
          <w:szCs w:val="28"/>
        </w:rPr>
      </w:pPr>
    </w:p>
    <w:p w:rsidR="006E335A" w:rsidRDefault="00FE6741" w:rsidP="009F5987">
      <w:pPr>
        <w:pStyle w:val="ListParagrap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Các bước thực hiện cho mỗi channel:</w:t>
      </w:r>
    </w:p>
    <w:p w:rsidR="006E335A" w:rsidRDefault="006E335A" w:rsidP="001645C5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So sánh giá trị màu giữa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MInt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x,y|c</m:t>
            </m:r>
          </m:sub>
        </m:sSub>
      </m:oMath>
      <w:r>
        <w:rPr>
          <w:rFonts w:eastAsiaTheme="minorEastAsia"/>
          <w:sz w:val="28"/>
          <w:szCs w:val="28"/>
        </w:rPr>
        <w:t xml:space="preserve"> và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x,y</m:t>
            </m:r>
            <m:r>
              <w:rPr>
                <w:rFonts w:ascii="Cambria Math" w:hAnsi="Cambria Math"/>
                <w:sz w:val="28"/>
                <w:szCs w:val="28"/>
              </w:rPr>
              <m:t>|c</m:t>
            </m:r>
          </m:sub>
        </m:sSub>
      </m:oMath>
      <w:r>
        <w:rPr>
          <w:rFonts w:eastAsiaTheme="minorEastAsia"/>
          <w:sz w:val="28"/>
          <w:szCs w:val="28"/>
        </w:rPr>
        <w:t xml:space="preserve"> dùng khoảng cách L1, sau đó dùng ngưỡng để phân loại </w:t>
      </w:r>
    </w:p>
    <w:p w:rsidR="00900ABE" w:rsidRDefault="00900ABE" w:rsidP="001645C5">
      <w:pPr>
        <w:pStyle w:val="ListParagraph"/>
        <w:numPr>
          <w:ilvl w:val="0"/>
          <w:numId w:val="4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Đối chiếu</w:t>
      </w:r>
      <w:r w:rsidR="00B82813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MDesc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x,y|c</m:t>
            </m:r>
          </m:sub>
        </m:sSub>
      </m:oMath>
      <w:r>
        <w:rPr>
          <w:rFonts w:eastAsiaTheme="minorEastAsia"/>
          <w:sz w:val="28"/>
          <w:szCs w:val="28"/>
        </w:rPr>
        <w:t xml:space="preserve"> </w:t>
      </w:r>
      <w:r w:rsidR="00A1592B">
        <w:rPr>
          <w:rFonts w:eastAsiaTheme="minorEastAsia"/>
          <w:sz w:val="28"/>
          <w:szCs w:val="28"/>
        </w:rPr>
        <w:t xml:space="preserve">và </w:t>
      </w:r>
      <w:r>
        <w:rPr>
          <w:rFonts w:eastAsiaTheme="minorEastAsia"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LBSP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(x,y)</m:t>
        </m:r>
      </m:oMath>
      <w:r w:rsidR="00A1592B">
        <w:rPr>
          <w:rFonts w:eastAsiaTheme="minorEastAsia"/>
          <w:sz w:val="28"/>
          <w:szCs w:val="28"/>
        </w:rPr>
        <w:t xml:space="preserve"> và dùng ngưỡng để phân loại </w:t>
      </w:r>
    </w:p>
    <w:p w:rsidR="001645C5" w:rsidRPr="00C004B7" w:rsidRDefault="001645C5" w:rsidP="001645C5">
      <w:pPr>
        <w:rPr>
          <w:rFonts w:eastAsiaTheme="minorEastAsia"/>
          <w:i/>
          <w:sz w:val="28"/>
          <w:szCs w:val="28"/>
          <w:u w:val="single"/>
        </w:rPr>
      </w:pPr>
      <w:r w:rsidRPr="00C004B7">
        <w:rPr>
          <w:rFonts w:eastAsiaTheme="minorEastAsia"/>
          <w:i/>
          <w:sz w:val="28"/>
          <w:szCs w:val="28"/>
          <w:u w:val="single"/>
        </w:rPr>
        <w:t>Ví dụ:</w:t>
      </w:r>
    </w:p>
    <w:p w:rsidR="001645C5" w:rsidRPr="001645C5" w:rsidRDefault="001645C5" w:rsidP="001645C5">
      <w:pPr>
        <w:rPr>
          <w:rFonts w:eastAsiaTheme="minorEastAsia"/>
          <w:sz w:val="28"/>
          <w:szCs w:val="28"/>
        </w:rPr>
      </w:pPr>
      <w:r>
        <w:rPr>
          <w:rFonts w:eastAsiaTheme="minorEastAsia"/>
          <w:noProof/>
          <w:sz w:val="28"/>
          <w:szCs w:val="28"/>
        </w:rPr>
        <w:lastRenderedPageBreak/>
        <w:drawing>
          <wp:inline distT="0" distB="0" distL="0" distR="0">
            <wp:extent cx="3962953" cy="4801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amp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35A" w:rsidRDefault="006E335A" w:rsidP="009F5987">
      <w:pPr>
        <w:pStyle w:val="ListParagraph"/>
        <w:rPr>
          <w:rFonts w:eastAsiaTheme="minorEastAsia"/>
          <w:sz w:val="28"/>
          <w:szCs w:val="28"/>
        </w:rPr>
      </w:pPr>
    </w:p>
    <w:p w:rsidR="001645C5" w:rsidRDefault="001645C5" w:rsidP="00C004B7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Trong hình (a), intra-LBSP sẽ được tính và được dùng để đối chiếu </w:t>
      </w:r>
      <w:bookmarkStart w:id="20" w:name="_GoBack"/>
      <w:bookmarkEnd w:id="20"/>
    </w:p>
    <w:p w:rsidR="001645C5" w:rsidRPr="0010413A" w:rsidRDefault="001645C5" w:rsidP="00C004B7">
      <w:pPr>
        <w:pStyle w:val="ListParagraph"/>
        <w:numPr>
          <w:ilvl w:val="0"/>
          <w:numId w:val="5"/>
        </w:numPr>
        <w:rPr>
          <w:rFonts w:eastAsiaTheme="minorEastAsia"/>
          <w:sz w:val="28"/>
          <w:szCs w:val="28"/>
        </w:rPr>
      </w:pPr>
      <w:proofErr w:type="gramStart"/>
      <w:r>
        <w:rPr>
          <w:rFonts w:eastAsiaTheme="minorEastAsia"/>
          <w:sz w:val="28"/>
          <w:szCs w:val="28"/>
        </w:rPr>
        <w:t>Trong hình (b)</w:t>
      </w:r>
      <w:r w:rsidR="00DB4BB4">
        <w:rPr>
          <w:rFonts w:eastAsiaTheme="minorEastAsia"/>
          <w:sz w:val="28"/>
          <w:szCs w:val="28"/>
        </w:rPr>
        <w:t xml:space="preserve"> và (c)</w:t>
      </w:r>
      <w:r>
        <w:rPr>
          <w:rFonts w:eastAsiaTheme="minorEastAsia"/>
          <w:sz w:val="28"/>
          <w:szCs w:val="28"/>
        </w:rPr>
        <w:t>, inter-LBSP được tính dựa vào giá trị của pixel đánh dấu màu xanh lá</w:t>
      </w:r>
      <w:r w:rsidR="00DB4BB4">
        <w:rPr>
          <w:rFonts w:eastAsiaTheme="minorEastAsia"/>
          <w:sz w:val="28"/>
          <w:szCs w:val="28"/>
        </w:rPr>
        <w:t>.</w:t>
      </w:r>
      <w:proofErr w:type="gramEnd"/>
      <w:r w:rsidR="00DB4BB4">
        <w:rPr>
          <w:rFonts w:eastAsiaTheme="minorEastAsia"/>
          <w:sz w:val="28"/>
          <w:szCs w:val="28"/>
        </w:rPr>
        <w:t xml:space="preserve"> Sau đó đối chiếu với LBSP pattern trong hình (a) để phân loại đó là foreground hay background</w:t>
      </w:r>
    </w:p>
    <w:p w:rsidR="009F5987" w:rsidRPr="00B11A1B" w:rsidRDefault="009F5987" w:rsidP="005A2F14">
      <w:pPr>
        <w:pStyle w:val="ListParagraph"/>
        <w:rPr>
          <w:sz w:val="28"/>
          <w:szCs w:val="28"/>
        </w:rPr>
      </w:pPr>
    </w:p>
    <w:sectPr w:rsidR="009F5987" w:rsidRPr="00B11A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760B4"/>
    <w:multiLevelType w:val="hybridMultilevel"/>
    <w:tmpl w:val="5E565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0BA0100"/>
    <w:multiLevelType w:val="hybridMultilevel"/>
    <w:tmpl w:val="6D5CC3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E534878"/>
    <w:multiLevelType w:val="hybridMultilevel"/>
    <w:tmpl w:val="8F52CC86"/>
    <w:lvl w:ilvl="0" w:tplc="ABA0900A">
      <w:start w:val="1"/>
      <w:numFmt w:val="upperLetter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9D6D17"/>
    <w:multiLevelType w:val="hybridMultilevel"/>
    <w:tmpl w:val="89B699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8C26CD6"/>
    <w:multiLevelType w:val="hybridMultilevel"/>
    <w:tmpl w:val="78C464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2FE"/>
    <w:rsid w:val="000132FE"/>
    <w:rsid w:val="00015A2C"/>
    <w:rsid w:val="0010413A"/>
    <w:rsid w:val="001645C5"/>
    <w:rsid w:val="001E1088"/>
    <w:rsid w:val="004A0752"/>
    <w:rsid w:val="005A2F14"/>
    <w:rsid w:val="00645E44"/>
    <w:rsid w:val="006E335A"/>
    <w:rsid w:val="00900ABE"/>
    <w:rsid w:val="00924202"/>
    <w:rsid w:val="00977A6D"/>
    <w:rsid w:val="009F5987"/>
    <w:rsid w:val="00A13F01"/>
    <w:rsid w:val="00A1592B"/>
    <w:rsid w:val="00AB2872"/>
    <w:rsid w:val="00B11A1B"/>
    <w:rsid w:val="00B82813"/>
    <w:rsid w:val="00BA0889"/>
    <w:rsid w:val="00C004B7"/>
    <w:rsid w:val="00D21441"/>
    <w:rsid w:val="00DB4BB4"/>
    <w:rsid w:val="00FE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F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A2F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F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F1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A2F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F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F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user</dc:creator>
  <cp:lastModifiedBy>Admin user</cp:lastModifiedBy>
  <cp:revision>11</cp:revision>
  <dcterms:created xsi:type="dcterms:W3CDTF">2018-09-23T23:29:00Z</dcterms:created>
  <dcterms:modified xsi:type="dcterms:W3CDTF">2018-09-24T02:02:00Z</dcterms:modified>
</cp:coreProperties>
</file>