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F2F7" w14:textId="20762713" w:rsidR="008E09FB" w:rsidRDefault="008E09FB">
      <w:pPr>
        <w:pBdr>
          <w:top w:val="nil"/>
          <w:left w:val="nil"/>
          <w:bottom w:val="nil"/>
          <w:right w:val="nil"/>
          <w:between w:val="nil"/>
        </w:pBdr>
        <w:rPr>
          <w:rFonts w:ascii="Cambria" w:eastAsia="Cambria" w:hAnsi="Cambria" w:cs="Cambria"/>
          <w:b/>
          <w:color w:val="000000"/>
          <w:sz w:val="48"/>
          <w:szCs w:val="48"/>
        </w:rPr>
      </w:pPr>
    </w:p>
    <w:p w14:paraId="57A36C70" w14:textId="77777777" w:rsidR="00214506" w:rsidRPr="00214506" w:rsidRDefault="00214506" w:rsidP="00214506">
      <w:pPr>
        <w:rPr>
          <w:rFonts w:ascii="Cambria" w:eastAsia="Cambria" w:hAnsi="Cambria" w:cs="Cambria"/>
          <w:b/>
          <w:bCs/>
          <w:color w:val="000000"/>
          <w:sz w:val="40"/>
          <w:szCs w:val="40"/>
          <w:lang w:val="en-US"/>
        </w:rPr>
      </w:pPr>
      <w:r w:rsidRPr="00214506">
        <w:rPr>
          <w:rFonts w:ascii="Cambria" w:eastAsia="Cambria" w:hAnsi="Cambria" w:cs="Cambria"/>
          <w:b/>
          <w:bCs/>
          <w:color w:val="000000"/>
          <w:sz w:val="40"/>
          <w:szCs w:val="40"/>
          <w:lang w:val="en-US"/>
        </w:rPr>
        <w:t>Feasibility Study of AI-Assisted Heating Optimization in Municipal Buildings</w:t>
      </w:r>
    </w:p>
    <w:p w14:paraId="5D74CD6F" w14:textId="33817172" w:rsidR="00C73408" w:rsidRDefault="00955E7B">
      <w:r>
        <w:t>A</w:t>
      </w:r>
      <w:r w:rsidR="008E09FB" w:rsidRPr="008E09FB">
        <w:t xml:space="preserve"> descriptive title that says what the </w:t>
      </w:r>
      <w:r w:rsidR="009B5737">
        <w:t>project</w:t>
      </w:r>
      <w:r w:rsidR="008E09FB" w:rsidRPr="008E09FB">
        <w:t xml:space="preserve"> will be about. </w:t>
      </w:r>
      <w:r w:rsidR="008E09FB">
        <w:t xml:space="preserve">The </w:t>
      </w:r>
      <w:r w:rsidR="008E09FB" w:rsidRPr="008E09FB">
        <w:t xml:space="preserve">title can be changed during </w:t>
      </w:r>
      <w:r w:rsidR="008E09FB">
        <w:t xml:space="preserve">the </w:t>
      </w:r>
      <w:r w:rsidR="009B5737">
        <w:t>project</w:t>
      </w:r>
    </w:p>
    <w:p w14:paraId="0792770F" w14:textId="77777777" w:rsidR="00AF6F9B" w:rsidRDefault="00AF6F9B"/>
    <w:p w14:paraId="4EB56CA6" w14:textId="44DC33DB" w:rsidR="00797BE8" w:rsidRPr="00797BE8" w:rsidRDefault="00797BE8" w:rsidP="00797BE8">
      <w:pPr>
        <w:pBdr>
          <w:top w:val="nil"/>
          <w:left w:val="nil"/>
          <w:bottom w:val="nil"/>
          <w:right w:val="nil"/>
          <w:between w:val="nil"/>
        </w:pBdr>
        <w:ind w:left="360" w:hanging="360"/>
        <w:jc w:val="left"/>
        <w:rPr>
          <w:color w:val="000000"/>
        </w:rPr>
      </w:pPr>
      <w:r w:rsidRPr="00A33D17">
        <w:rPr>
          <w:b/>
          <w:bCs/>
        </w:rPr>
        <w:t>Company</w:t>
      </w:r>
      <w:r>
        <w:rPr>
          <w:b/>
          <w:bCs/>
        </w:rPr>
        <w:t xml:space="preserve"> </w:t>
      </w:r>
    </w:p>
    <w:p w14:paraId="64FA0472" w14:textId="77777777" w:rsidR="00C73408" w:rsidRDefault="00C73408"/>
    <w:tbl>
      <w:tblPr>
        <w:tblpPr w:leftFromText="141" w:rightFromText="141" w:vertAnchor="text" w:horzAnchor="margin" w:tblpY="33"/>
        <w:tblW w:w="7225" w:type="dxa"/>
        <w:tblBorders>
          <w:top w:val="single" w:sz="4" w:space="0" w:color="000000"/>
          <w:left w:val="single" w:sz="4" w:space="0" w:color="000000"/>
          <w:bottom w:val="single" w:sz="4" w:space="0" w:color="000000"/>
          <w:right w:val="single" w:sz="4" w:space="0" w:color="000000"/>
          <w:insideH w:val="single" w:sz="4" w:space="0" w:color="BFBFBF"/>
          <w:insideV w:val="single" w:sz="4" w:space="0" w:color="BFBFBF"/>
        </w:tblBorders>
        <w:tblLayout w:type="fixed"/>
        <w:tblLook w:val="0400" w:firstRow="0" w:lastRow="0" w:firstColumn="0" w:lastColumn="0" w:noHBand="0" w:noVBand="1"/>
      </w:tblPr>
      <w:tblGrid>
        <w:gridCol w:w="1980"/>
        <w:gridCol w:w="5245"/>
      </w:tblGrid>
      <w:tr w:rsidR="00797BE8" w:rsidRPr="00D97B96" w14:paraId="7DA9E10C" w14:textId="77777777" w:rsidTr="00797BE8">
        <w:tc>
          <w:tcPr>
            <w:tcW w:w="1980" w:type="dxa"/>
            <w:shd w:val="clear" w:color="auto" w:fill="D9D9D9"/>
          </w:tcPr>
          <w:p w14:paraId="02D66A2F" w14:textId="6E1427B6" w:rsidR="00797BE8" w:rsidRDefault="00797BE8" w:rsidP="00797BE8">
            <w:pPr>
              <w:jc w:val="left"/>
            </w:pPr>
            <w:r>
              <w:t>Company</w:t>
            </w:r>
          </w:p>
        </w:tc>
        <w:tc>
          <w:tcPr>
            <w:tcW w:w="5245" w:type="dxa"/>
          </w:tcPr>
          <w:p w14:paraId="76B44AE3" w14:textId="7A9885B1" w:rsidR="00797BE8" w:rsidRPr="00A157FA" w:rsidRDefault="00D84EF3" w:rsidP="00797BE8">
            <w:pPr>
              <w:rPr>
                <w:lang w:val="sv-SE"/>
              </w:rPr>
            </w:pPr>
            <w:r>
              <w:t xml:space="preserve">Trollhättan </w:t>
            </w:r>
            <w:proofErr w:type="spellStart"/>
            <w:r>
              <w:t>Stad</w:t>
            </w:r>
            <w:proofErr w:type="spellEnd"/>
          </w:p>
        </w:tc>
      </w:tr>
      <w:tr w:rsidR="00797BE8" w:rsidRPr="003408F2" w14:paraId="5F041C00" w14:textId="77777777" w:rsidTr="00797BE8">
        <w:tc>
          <w:tcPr>
            <w:tcW w:w="1980" w:type="dxa"/>
            <w:shd w:val="clear" w:color="auto" w:fill="D9D9D9"/>
          </w:tcPr>
          <w:p w14:paraId="792B8091" w14:textId="74E48B12" w:rsidR="00797BE8" w:rsidRDefault="00797BE8" w:rsidP="00797BE8">
            <w:pPr>
              <w:jc w:val="left"/>
            </w:pPr>
            <w:r>
              <w:t>Contact person</w:t>
            </w:r>
          </w:p>
        </w:tc>
        <w:tc>
          <w:tcPr>
            <w:tcW w:w="5245" w:type="dxa"/>
          </w:tcPr>
          <w:p w14:paraId="0F6F5C53" w14:textId="77777777" w:rsidR="00AD7F11" w:rsidRPr="00AD7F11" w:rsidRDefault="00AD7F11" w:rsidP="00AD7F11">
            <w:pPr>
              <w:jc w:val="left"/>
              <w:rPr>
                <w:lang w:val="sv-SE"/>
              </w:rPr>
            </w:pPr>
            <w:r w:rsidRPr="00AD7F11">
              <w:rPr>
                <w:lang w:val="sv-SE"/>
              </w:rPr>
              <w:t xml:space="preserve">1a - Fastighetschef Peter </w:t>
            </w:r>
            <w:proofErr w:type="spellStart"/>
            <w:r w:rsidRPr="00AD7F11">
              <w:rPr>
                <w:lang w:val="sv-SE"/>
              </w:rPr>
              <w:t>Versén</w:t>
            </w:r>
            <w:proofErr w:type="spellEnd"/>
          </w:p>
          <w:p w14:paraId="2FAD9A4A" w14:textId="77777777" w:rsidR="00AD7F11" w:rsidRPr="00AD7F11" w:rsidRDefault="00AD7F11" w:rsidP="00AD7F11">
            <w:pPr>
              <w:rPr>
                <w:lang w:val="sv-SE"/>
              </w:rPr>
            </w:pPr>
            <w:r w:rsidRPr="00AD7F11">
              <w:rPr>
                <w:lang w:val="sv-SE"/>
              </w:rPr>
              <w:t xml:space="preserve">2a - IT Strateg Erik </w:t>
            </w:r>
            <w:proofErr w:type="spellStart"/>
            <w:r w:rsidRPr="00AD7F11">
              <w:rPr>
                <w:lang w:val="sv-SE"/>
              </w:rPr>
              <w:t>Beckius</w:t>
            </w:r>
            <w:proofErr w:type="spellEnd"/>
          </w:p>
          <w:p w14:paraId="14F03A95" w14:textId="1DA062EF" w:rsidR="0047424D" w:rsidRPr="00AE35DC" w:rsidRDefault="0047424D" w:rsidP="00797BE8"/>
        </w:tc>
      </w:tr>
      <w:tr w:rsidR="00797BE8" w14:paraId="2D8DDA1E" w14:textId="77777777" w:rsidTr="00797BE8">
        <w:tc>
          <w:tcPr>
            <w:tcW w:w="1980" w:type="dxa"/>
            <w:shd w:val="clear" w:color="auto" w:fill="D9D9D9"/>
          </w:tcPr>
          <w:p w14:paraId="3BB31CD8" w14:textId="27EA1623" w:rsidR="00797BE8" w:rsidRDefault="00797BE8" w:rsidP="00797BE8">
            <w:pPr>
              <w:jc w:val="left"/>
            </w:pPr>
            <w:r>
              <w:t>Email</w:t>
            </w:r>
          </w:p>
        </w:tc>
        <w:tc>
          <w:tcPr>
            <w:tcW w:w="5245" w:type="dxa"/>
          </w:tcPr>
          <w:p w14:paraId="7EA2B689" w14:textId="77777777" w:rsidR="0047424D" w:rsidRPr="0047424D" w:rsidRDefault="0047424D" w:rsidP="0047424D">
            <w:r w:rsidRPr="0047424D">
              <w:t>peter.versen@kraftstaden.se</w:t>
            </w:r>
          </w:p>
          <w:p w14:paraId="6620BBB6" w14:textId="77777777" w:rsidR="0047424D" w:rsidRPr="0047424D" w:rsidRDefault="0047424D" w:rsidP="0047424D">
            <w:r w:rsidRPr="0047424D">
              <w:t>erik.beckius@kraftstaden.se</w:t>
            </w:r>
          </w:p>
          <w:p w14:paraId="61665313" w14:textId="39DC6645" w:rsidR="00797BE8" w:rsidRDefault="00797BE8" w:rsidP="00797BE8"/>
        </w:tc>
      </w:tr>
      <w:tr w:rsidR="00797BE8" w14:paraId="3491AADE" w14:textId="77777777" w:rsidTr="00797BE8">
        <w:tc>
          <w:tcPr>
            <w:tcW w:w="1980" w:type="dxa"/>
            <w:shd w:val="clear" w:color="auto" w:fill="D9D9D9"/>
          </w:tcPr>
          <w:p w14:paraId="66AA683C" w14:textId="5A5FFEBA" w:rsidR="00797BE8" w:rsidRDefault="00797BE8" w:rsidP="00797BE8">
            <w:pPr>
              <w:jc w:val="left"/>
            </w:pPr>
            <w:r>
              <w:t>Phone</w:t>
            </w:r>
          </w:p>
        </w:tc>
        <w:tc>
          <w:tcPr>
            <w:tcW w:w="5245" w:type="dxa"/>
          </w:tcPr>
          <w:p w14:paraId="326DACF9" w14:textId="523220DF" w:rsidR="00797BE8" w:rsidRDefault="00797BE8" w:rsidP="00797BE8"/>
        </w:tc>
      </w:tr>
      <w:tr w:rsidR="00AF6F9B" w14:paraId="628E719E" w14:textId="77777777" w:rsidTr="00797BE8">
        <w:tc>
          <w:tcPr>
            <w:tcW w:w="1980" w:type="dxa"/>
            <w:shd w:val="clear" w:color="auto" w:fill="D9D9D9"/>
          </w:tcPr>
          <w:p w14:paraId="5995332D" w14:textId="154CF8CE" w:rsidR="00AF6F9B" w:rsidRDefault="00AF6F9B" w:rsidP="00797BE8">
            <w:pPr>
              <w:jc w:val="left"/>
            </w:pPr>
            <w:r>
              <w:t>Homepage</w:t>
            </w:r>
          </w:p>
        </w:tc>
        <w:tc>
          <w:tcPr>
            <w:tcW w:w="5245" w:type="dxa"/>
          </w:tcPr>
          <w:p w14:paraId="4BD91885" w14:textId="6E5D5335" w:rsidR="00AF6F9B" w:rsidRDefault="00AF6F9B" w:rsidP="00C53989">
            <w:pPr>
              <w:jc w:val="left"/>
            </w:pPr>
          </w:p>
        </w:tc>
      </w:tr>
    </w:tbl>
    <w:p w14:paraId="3BE16E2E" w14:textId="4DFAB42D" w:rsidR="00C73408" w:rsidRDefault="00C73408">
      <w:pPr>
        <w:pBdr>
          <w:top w:val="nil"/>
          <w:left w:val="nil"/>
          <w:bottom w:val="nil"/>
          <w:right w:val="nil"/>
          <w:between w:val="nil"/>
        </w:pBdr>
        <w:rPr>
          <w:b/>
          <w:color w:val="000000"/>
        </w:rPr>
      </w:pPr>
    </w:p>
    <w:p w14:paraId="25DEF419" w14:textId="75471D13" w:rsidR="00797BE8" w:rsidRDefault="00797BE8">
      <w:pPr>
        <w:pBdr>
          <w:top w:val="nil"/>
          <w:left w:val="nil"/>
          <w:bottom w:val="nil"/>
          <w:right w:val="nil"/>
          <w:between w:val="nil"/>
        </w:pBdr>
        <w:rPr>
          <w:b/>
          <w:color w:val="000000"/>
        </w:rPr>
      </w:pPr>
    </w:p>
    <w:p w14:paraId="4433525F" w14:textId="7FEBD2B6" w:rsidR="00797BE8" w:rsidRDefault="00797BE8">
      <w:pPr>
        <w:pBdr>
          <w:top w:val="nil"/>
          <w:left w:val="nil"/>
          <w:bottom w:val="nil"/>
          <w:right w:val="nil"/>
          <w:between w:val="nil"/>
        </w:pBdr>
        <w:rPr>
          <w:b/>
          <w:color w:val="000000"/>
        </w:rPr>
      </w:pPr>
    </w:p>
    <w:p w14:paraId="524CA7E3" w14:textId="2D5A08A1" w:rsidR="00C73408" w:rsidRDefault="00C73408" w:rsidP="008E09FB">
      <w:pPr>
        <w:pBdr>
          <w:top w:val="nil"/>
          <w:left w:val="nil"/>
          <w:bottom w:val="nil"/>
          <w:right w:val="nil"/>
          <w:between w:val="nil"/>
        </w:pBdr>
        <w:jc w:val="left"/>
        <w:rPr>
          <w:b/>
          <w:color w:val="000000"/>
        </w:rPr>
      </w:pPr>
    </w:p>
    <w:p w14:paraId="7209E5D9" w14:textId="00C39C1D" w:rsidR="00BA7B93" w:rsidRDefault="00BA7B93" w:rsidP="008E09FB">
      <w:pPr>
        <w:pBdr>
          <w:top w:val="nil"/>
          <w:left w:val="nil"/>
          <w:bottom w:val="nil"/>
          <w:right w:val="nil"/>
          <w:between w:val="nil"/>
        </w:pBdr>
        <w:jc w:val="left"/>
        <w:rPr>
          <w:b/>
          <w:color w:val="000000"/>
        </w:rPr>
      </w:pPr>
    </w:p>
    <w:p w14:paraId="6B48B5C3" w14:textId="77777777" w:rsidR="00BA7B93" w:rsidRDefault="00BA7B93" w:rsidP="008E09FB">
      <w:pPr>
        <w:pBdr>
          <w:top w:val="nil"/>
          <w:left w:val="nil"/>
          <w:bottom w:val="nil"/>
          <w:right w:val="nil"/>
          <w:between w:val="nil"/>
        </w:pBdr>
        <w:jc w:val="left"/>
      </w:pPr>
    </w:p>
    <w:p w14:paraId="250CD827" w14:textId="78CD0F7B" w:rsidR="0051267B" w:rsidRDefault="0051267B" w:rsidP="00A33D17">
      <w:pPr>
        <w:jc w:val="left"/>
        <w:rPr>
          <w:b/>
        </w:rPr>
      </w:pPr>
    </w:p>
    <w:p w14:paraId="231FB5F0" w14:textId="77777777" w:rsidR="0051267B" w:rsidRPr="00A33D17" w:rsidRDefault="0051267B" w:rsidP="00A33D17">
      <w:pPr>
        <w:jc w:val="left"/>
        <w:rPr>
          <w:b/>
        </w:rPr>
      </w:pPr>
    </w:p>
    <w:tbl>
      <w:tblPr>
        <w:tblpPr w:leftFromText="141" w:rightFromText="141" w:vertAnchor="text" w:horzAnchor="margin" w:tblpY="635"/>
        <w:tblW w:w="7225" w:type="dxa"/>
        <w:tblBorders>
          <w:top w:val="single" w:sz="4" w:space="0" w:color="000000"/>
          <w:left w:val="single" w:sz="4" w:space="0" w:color="000000"/>
          <w:bottom w:val="single" w:sz="4" w:space="0" w:color="000000"/>
          <w:right w:val="single" w:sz="4" w:space="0" w:color="000000"/>
          <w:insideH w:val="single" w:sz="4" w:space="0" w:color="BFBFBF"/>
          <w:insideV w:val="single" w:sz="4" w:space="0" w:color="BFBFBF"/>
        </w:tblBorders>
        <w:tblLayout w:type="fixed"/>
        <w:tblLook w:val="0400" w:firstRow="0" w:lastRow="0" w:firstColumn="0" w:lastColumn="0" w:noHBand="0" w:noVBand="1"/>
      </w:tblPr>
      <w:tblGrid>
        <w:gridCol w:w="1980"/>
        <w:gridCol w:w="5245"/>
      </w:tblGrid>
      <w:tr w:rsidR="008E09FB" w14:paraId="006C7E18" w14:textId="77777777" w:rsidTr="00797BE8">
        <w:tc>
          <w:tcPr>
            <w:tcW w:w="1980" w:type="dxa"/>
            <w:shd w:val="clear" w:color="auto" w:fill="D9D9D9"/>
          </w:tcPr>
          <w:p w14:paraId="15E12C56" w14:textId="77777777" w:rsidR="008E09FB" w:rsidRDefault="008E09FB" w:rsidP="00797BE8">
            <w:pPr>
              <w:jc w:val="left"/>
            </w:pPr>
            <w:r>
              <w:t>Name</w:t>
            </w:r>
          </w:p>
        </w:tc>
        <w:tc>
          <w:tcPr>
            <w:tcW w:w="5245" w:type="dxa"/>
          </w:tcPr>
          <w:p w14:paraId="7A6E9C3B" w14:textId="77777777" w:rsidR="008E09FB" w:rsidRDefault="008E09FB" w:rsidP="008E09FB"/>
        </w:tc>
      </w:tr>
      <w:tr w:rsidR="008E09FB" w14:paraId="3CB36C22" w14:textId="77777777" w:rsidTr="00797BE8">
        <w:tc>
          <w:tcPr>
            <w:tcW w:w="1980" w:type="dxa"/>
            <w:shd w:val="clear" w:color="auto" w:fill="D9D9D9"/>
          </w:tcPr>
          <w:p w14:paraId="5D2E1F88" w14:textId="77777777" w:rsidR="008E09FB" w:rsidRDefault="008E09FB" w:rsidP="00797BE8">
            <w:pPr>
              <w:jc w:val="left"/>
            </w:pPr>
            <w:r>
              <w:t>Email</w:t>
            </w:r>
          </w:p>
        </w:tc>
        <w:tc>
          <w:tcPr>
            <w:tcW w:w="5245" w:type="dxa"/>
          </w:tcPr>
          <w:p w14:paraId="4D7C82D1" w14:textId="77777777" w:rsidR="008E09FB" w:rsidRDefault="008E09FB" w:rsidP="008E09FB"/>
        </w:tc>
      </w:tr>
      <w:tr w:rsidR="008E09FB" w14:paraId="5611F9AA" w14:textId="77777777" w:rsidTr="00797BE8">
        <w:tc>
          <w:tcPr>
            <w:tcW w:w="1980" w:type="dxa"/>
            <w:shd w:val="clear" w:color="auto" w:fill="D9D9D9"/>
          </w:tcPr>
          <w:p w14:paraId="4A4836E2" w14:textId="77777777" w:rsidR="008E09FB" w:rsidRDefault="008E09FB" w:rsidP="00797BE8">
            <w:pPr>
              <w:jc w:val="left"/>
            </w:pPr>
            <w:r>
              <w:t>Phone</w:t>
            </w:r>
          </w:p>
        </w:tc>
        <w:tc>
          <w:tcPr>
            <w:tcW w:w="5245" w:type="dxa"/>
          </w:tcPr>
          <w:p w14:paraId="4F6E5078" w14:textId="77777777" w:rsidR="008E09FB" w:rsidRDefault="008E09FB" w:rsidP="008E09FB"/>
        </w:tc>
      </w:tr>
      <w:tr w:rsidR="008E09FB" w14:paraId="48BF0584" w14:textId="77777777" w:rsidTr="00797BE8">
        <w:tc>
          <w:tcPr>
            <w:tcW w:w="1980" w:type="dxa"/>
            <w:shd w:val="clear" w:color="auto" w:fill="D9D9D9"/>
          </w:tcPr>
          <w:p w14:paraId="0AA3C215" w14:textId="7D260D2A" w:rsidR="008E09FB" w:rsidRDefault="008E09FB" w:rsidP="00797BE8">
            <w:pPr>
              <w:jc w:val="left"/>
            </w:pPr>
          </w:p>
        </w:tc>
        <w:tc>
          <w:tcPr>
            <w:tcW w:w="5245" w:type="dxa"/>
          </w:tcPr>
          <w:p w14:paraId="47595281" w14:textId="77777777" w:rsidR="008E09FB" w:rsidRDefault="008E09FB" w:rsidP="008E09FB"/>
        </w:tc>
      </w:tr>
    </w:tbl>
    <w:p w14:paraId="495C881A" w14:textId="40D0BC49" w:rsidR="00797BE8" w:rsidRDefault="00797BE8" w:rsidP="00797BE8">
      <w:pPr>
        <w:pBdr>
          <w:top w:val="nil"/>
          <w:left w:val="nil"/>
          <w:bottom w:val="nil"/>
          <w:right w:val="nil"/>
          <w:between w:val="nil"/>
        </w:pBdr>
        <w:jc w:val="left"/>
      </w:pPr>
      <w:r>
        <w:rPr>
          <w:b/>
          <w:color w:val="000000"/>
        </w:rPr>
        <w:t>Student</w:t>
      </w:r>
      <w:r w:rsidR="0051267B">
        <w:rPr>
          <w:b/>
          <w:color w:val="000000"/>
        </w:rPr>
        <w:t>s</w:t>
      </w:r>
      <w:r>
        <w:rPr>
          <w:b/>
          <w:color w:val="000000"/>
        </w:rPr>
        <w:t xml:space="preserve"> </w:t>
      </w:r>
      <w:r w:rsidRPr="00797BE8">
        <w:rPr>
          <w:bCs/>
          <w:color w:val="000000"/>
        </w:rPr>
        <w:t xml:space="preserve">(filled in if there is a student who is intended for the </w:t>
      </w:r>
      <w:r w:rsidR="009B5737">
        <w:rPr>
          <w:bCs/>
          <w:color w:val="000000"/>
        </w:rPr>
        <w:t>project</w:t>
      </w:r>
      <w:r w:rsidR="00BA7B93">
        <w:rPr>
          <w:bCs/>
          <w:color w:val="000000"/>
        </w:rPr>
        <w:t xml:space="preserve"> if not the </w:t>
      </w:r>
      <w:r w:rsidR="009B5737">
        <w:rPr>
          <w:bCs/>
          <w:color w:val="000000"/>
        </w:rPr>
        <w:t>project</w:t>
      </w:r>
      <w:r w:rsidR="00BA7B93">
        <w:rPr>
          <w:bCs/>
          <w:color w:val="000000"/>
        </w:rPr>
        <w:t xml:space="preserve"> will be published for the students</w:t>
      </w:r>
      <w:r w:rsidRPr="00797BE8">
        <w:rPr>
          <w:bCs/>
          <w:color w:val="000000"/>
        </w:rPr>
        <w:t>)</w:t>
      </w:r>
    </w:p>
    <w:p w14:paraId="1ED40665" w14:textId="77777777" w:rsidR="00797BE8" w:rsidRDefault="00797BE8">
      <w:pPr>
        <w:jc w:val="left"/>
      </w:pPr>
      <w:r>
        <w:t xml:space="preserve"> </w:t>
      </w:r>
    </w:p>
    <w:p w14:paraId="51474456" w14:textId="77777777" w:rsidR="00797BE8" w:rsidRDefault="00797BE8">
      <w:pPr>
        <w:jc w:val="left"/>
      </w:pPr>
    </w:p>
    <w:p w14:paraId="73715854" w14:textId="77777777" w:rsidR="00797BE8" w:rsidRDefault="00797BE8">
      <w:pPr>
        <w:jc w:val="left"/>
      </w:pPr>
    </w:p>
    <w:p w14:paraId="369A5E07" w14:textId="77777777" w:rsidR="00797BE8" w:rsidRDefault="00797BE8">
      <w:pPr>
        <w:jc w:val="left"/>
      </w:pPr>
    </w:p>
    <w:p w14:paraId="759E5786" w14:textId="77777777" w:rsidR="00797BE8" w:rsidRDefault="00797BE8">
      <w:pPr>
        <w:jc w:val="left"/>
      </w:pPr>
    </w:p>
    <w:p w14:paraId="068A7082" w14:textId="6E4F32DA" w:rsidR="00797BE8" w:rsidRDefault="00797BE8">
      <w:pPr>
        <w:jc w:val="left"/>
      </w:pPr>
    </w:p>
    <w:p w14:paraId="6F5EC609" w14:textId="77777777" w:rsidR="0051267B" w:rsidRDefault="0051267B">
      <w:pPr>
        <w:jc w:val="left"/>
      </w:pPr>
    </w:p>
    <w:p w14:paraId="21EF2982" w14:textId="77777777" w:rsidR="00797BE8" w:rsidRDefault="00797BE8">
      <w:pPr>
        <w:jc w:val="left"/>
      </w:pPr>
    </w:p>
    <w:p w14:paraId="79061495" w14:textId="47AC098D" w:rsidR="00C73408" w:rsidRPr="00797BE8" w:rsidRDefault="002037E9">
      <w:pPr>
        <w:jc w:val="left"/>
        <w:rPr>
          <w:b/>
          <w:bCs/>
        </w:rPr>
      </w:pPr>
      <w:r w:rsidRPr="00797BE8">
        <w:rPr>
          <w:b/>
          <w:bCs/>
        </w:rPr>
        <w:br w:type="page"/>
      </w:r>
    </w:p>
    <w:p w14:paraId="45AC7DF4" w14:textId="77777777" w:rsidR="00797BE8" w:rsidRDefault="00797BE8">
      <w:pPr>
        <w:jc w:val="left"/>
        <w:rPr>
          <w:b/>
        </w:rPr>
      </w:pPr>
    </w:p>
    <w:p w14:paraId="7950921C" w14:textId="77777777" w:rsidR="00C73408" w:rsidRDefault="002037E9" w:rsidP="00AF6F9B">
      <w:pPr>
        <w:pBdr>
          <w:top w:val="nil"/>
          <w:left w:val="nil"/>
          <w:bottom w:val="nil"/>
          <w:right w:val="nil"/>
          <w:between w:val="nil"/>
        </w:pBdr>
        <w:jc w:val="left"/>
      </w:pPr>
      <w:r>
        <w:rPr>
          <w:b/>
          <w:color w:val="000000"/>
        </w:rPr>
        <w:t>Background</w:t>
      </w:r>
    </w:p>
    <w:tbl>
      <w:tblPr>
        <w:tblW w:w="8359"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359"/>
      </w:tblGrid>
      <w:tr w:rsidR="00C73408" w14:paraId="262993C4" w14:textId="77777777">
        <w:trPr>
          <w:jc w:val="center"/>
        </w:trPr>
        <w:tc>
          <w:tcPr>
            <w:tcW w:w="8359" w:type="dxa"/>
          </w:tcPr>
          <w:p w14:paraId="3C23F802" w14:textId="77777777" w:rsidR="00AF6F9B" w:rsidRDefault="00AF6F9B"/>
          <w:p w14:paraId="0A9BE907" w14:textId="59055092" w:rsidR="008E4507" w:rsidRDefault="008E4507" w:rsidP="008E4507">
            <w:r>
              <w:t xml:space="preserve">Municipalities face increasing energy costs and sustainability targets while managing large portfolios of aging buildings. Many buildings operate using fixed heating schedules that do not account for variations in occupancy, weather conditions, or building thermal </w:t>
            </w:r>
            <w:proofErr w:type="spellStart"/>
            <w:r>
              <w:t>behavior</w:t>
            </w:r>
            <w:proofErr w:type="spellEnd"/>
            <w:r>
              <w:t>.</w:t>
            </w:r>
          </w:p>
          <w:p w14:paraId="23023149" w14:textId="1A477A73" w:rsidR="00E813A8" w:rsidRDefault="008E4507" w:rsidP="008E4507">
            <w:r>
              <w:t>Recent advances in AI-based forecasting and decision-support tools offer opportunities to optimize heating operation without major investments in new building management systems. However, before investing in such solutions, municipalities need to understand the technical feasibility, expected energy savings, implementation costs, and organizational implications.</w:t>
            </w:r>
          </w:p>
        </w:tc>
      </w:tr>
    </w:tbl>
    <w:p w14:paraId="24167C4E" w14:textId="77777777" w:rsidR="00C73408" w:rsidRDefault="00C73408">
      <w:pPr>
        <w:jc w:val="left"/>
        <w:rPr>
          <w:b/>
        </w:rPr>
      </w:pPr>
    </w:p>
    <w:p w14:paraId="0DAB755C" w14:textId="77777777" w:rsidR="00C73408" w:rsidRDefault="002037E9" w:rsidP="00AF6F9B">
      <w:pPr>
        <w:pBdr>
          <w:top w:val="nil"/>
          <w:left w:val="nil"/>
          <w:bottom w:val="nil"/>
          <w:right w:val="nil"/>
          <w:between w:val="nil"/>
        </w:pBdr>
        <w:jc w:val="left"/>
      </w:pPr>
      <w:r>
        <w:rPr>
          <w:b/>
          <w:color w:val="000000"/>
        </w:rPr>
        <w:t>Description</w:t>
      </w:r>
    </w:p>
    <w:tbl>
      <w:tblPr>
        <w:tblW w:w="8359"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359"/>
      </w:tblGrid>
      <w:tr w:rsidR="00C73408" w14:paraId="7F868318" w14:textId="77777777" w:rsidTr="00BC6960">
        <w:trPr>
          <w:trHeight w:val="3138"/>
          <w:jc w:val="center"/>
        </w:trPr>
        <w:tc>
          <w:tcPr>
            <w:tcW w:w="8359" w:type="dxa"/>
          </w:tcPr>
          <w:p w14:paraId="6B872DEF" w14:textId="492EE456" w:rsidR="00BC6960" w:rsidRDefault="00BC6960" w:rsidP="00BC6960">
            <w:pPr>
              <w:jc w:val="left"/>
            </w:pPr>
            <w:r>
              <w:t>This project investigates whether AI-assisted heating optimization could be a viable and cost-effective solution for municipal buildings.</w:t>
            </w:r>
          </w:p>
          <w:p w14:paraId="024BA6CF" w14:textId="1F37C301" w:rsidR="00BC6960" w:rsidRDefault="00BC6960" w:rsidP="00BC6960">
            <w:pPr>
              <w:jc w:val="left"/>
            </w:pPr>
            <w:r>
              <w:t>The project will function as a pre-study (</w:t>
            </w:r>
            <w:proofErr w:type="spellStart"/>
            <w:r>
              <w:t>förstudie</w:t>
            </w:r>
            <w:proofErr w:type="spellEnd"/>
            <w:r>
              <w:t>) by:</w:t>
            </w:r>
          </w:p>
          <w:p w14:paraId="2B4AF9DD" w14:textId="77777777" w:rsidR="00BC6960" w:rsidRDefault="00BC6960" w:rsidP="009D2C40">
            <w:pPr>
              <w:pStyle w:val="ListParagraph"/>
              <w:numPr>
                <w:ilvl w:val="0"/>
                <w:numId w:val="12"/>
              </w:numPr>
              <w:jc w:val="left"/>
            </w:pPr>
            <w:r>
              <w:t>Mapping current heating control practices.</w:t>
            </w:r>
          </w:p>
          <w:p w14:paraId="766062A2" w14:textId="012CD287" w:rsidR="00BC6960" w:rsidRDefault="00BC6960" w:rsidP="009D2C40">
            <w:pPr>
              <w:pStyle w:val="ListParagraph"/>
              <w:numPr>
                <w:ilvl w:val="0"/>
                <w:numId w:val="12"/>
              </w:numPr>
              <w:jc w:val="left"/>
            </w:pPr>
            <w:r>
              <w:t xml:space="preserve">Investigating available </w:t>
            </w:r>
            <w:proofErr w:type="gramStart"/>
            <w:r w:rsidR="006D5F2B">
              <w:t>cost efficient</w:t>
            </w:r>
            <w:proofErr w:type="gramEnd"/>
            <w:r w:rsidR="006D5F2B">
              <w:t xml:space="preserve"> </w:t>
            </w:r>
            <w:r>
              <w:t>AI tools and platforms.</w:t>
            </w:r>
          </w:p>
          <w:p w14:paraId="6AB4DF67" w14:textId="77777777" w:rsidR="00BC6960" w:rsidRDefault="00BC6960" w:rsidP="009D2C40">
            <w:pPr>
              <w:pStyle w:val="ListParagraph"/>
              <w:numPr>
                <w:ilvl w:val="0"/>
                <w:numId w:val="12"/>
              </w:numPr>
              <w:jc w:val="left"/>
            </w:pPr>
            <w:r>
              <w:t>Evaluating how occupancy schedules and weather forecasts can be used to optimize heating.</w:t>
            </w:r>
          </w:p>
          <w:p w14:paraId="5D685D24" w14:textId="77777777" w:rsidR="00BC6960" w:rsidRDefault="00BC6960" w:rsidP="009D2C40">
            <w:pPr>
              <w:pStyle w:val="ListParagraph"/>
              <w:numPr>
                <w:ilvl w:val="0"/>
                <w:numId w:val="12"/>
              </w:numPr>
              <w:jc w:val="left"/>
            </w:pPr>
            <w:r>
              <w:t>Assessing implementation requirements and risks.</w:t>
            </w:r>
          </w:p>
          <w:p w14:paraId="6EC67B36" w14:textId="366D91C6" w:rsidR="00BC6960" w:rsidRDefault="00BC6960" w:rsidP="009D2C40">
            <w:pPr>
              <w:pStyle w:val="ListParagraph"/>
              <w:numPr>
                <w:ilvl w:val="0"/>
                <w:numId w:val="12"/>
              </w:numPr>
              <w:jc w:val="left"/>
            </w:pPr>
            <w:r>
              <w:t>Developing a small proof-of-concept demonstrating the concept.</w:t>
            </w:r>
          </w:p>
          <w:p w14:paraId="1346B97A" w14:textId="7CA13AAF" w:rsidR="007F72AA" w:rsidRDefault="007F72AA" w:rsidP="007F72AA">
            <w:pPr>
              <w:jc w:val="left"/>
            </w:pPr>
            <w:r>
              <w:t>The above points are to be investigated in relation to opensource</w:t>
            </w:r>
            <w:r w:rsidR="00CB6E0D">
              <w:t xml:space="preserve"> software</w:t>
            </w:r>
            <w:r>
              <w:t xml:space="preserve"> and cheap available </w:t>
            </w:r>
            <w:r w:rsidR="00CB6E0D">
              <w:t>sensors that can be ad hoc installed in buildings.</w:t>
            </w:r>
          </w:p>
          <w:p w14:paraId="1FB0DEDF" w14:textId="77777777" w:rsidR="007F72AA" w:rsidRDefault="007F72AA" w:rsidP="007F72AA">
            <w:pPr>
              <w:jc w:val="left"/>
            </w:pPr>
          </w:p>
          <w:p w14:paraId="573C2232" w14:textId="7261CC10" w:rsidR="00BC6960" w:rsidRDefault="00BC6960" w:rsidP="00BC6960">
            <w:pPr>
              <w:jc w:val="left"/>
            </w:pPr>
            <w:r>
              <w:t>Rather than implementing a complete control system, the focus is on providing decision support for future municipal investment decisions.</w:t>
            </w:r>
          </w:p>
          <w:p w14:paraId="57FD27E1" w14:textId="77777777" w:rsidR="00CB6E0D" w:rsidRDefault="00CB6E0D" w:rsidP="00BC6960">
            <w:pPr>
              <w:jc w:val="left"/>
            </w:pPr>
          </w:p>
          <w:p w14:paraId="5AA9193C" w14:textId="77777777" w:rsidR="00C16C1C" w:rsidRDefault="00BC6960" w:rsidP="00BC6960">
            <w:pPr>
              <w:jc w:val="left"/>
            </w:pPr>
            <w:r>
              <w:t>The project follows the Engineering Design Process, including problem analysis, requirement identification, concept generation, evaluation, and feasibility assessment.</w:t>
            </w:r>
          </w:p>
          <w:p w14:paraId="05C206AB" w14:textId="41493B74" w:rsidR="00480FA3" w:rsidRPr="00C16C1C" w:rsidRDefault="00480FA3" w:rsidP="00BC6960">
            <w:pPr>
              <w:jc w:val="left"/>
              <w:rPr>
                <w:lang w:val="en-US"/>
              </w:rPr>
            </w:pPr>
          </w:p>
        </w:tc>
      </w:tr>
    </w:tbl>
    <w:p w14:paraId="666019AA" w14:textId="77777777" w:rsidR="00C73408" w:rsidRDefault="00C73408">
      <w:pPr>
        <w:jc w:val="left"/>
        <w:rPr>
          <w:b/>
        </w:rPr>
      </w:pPr>
    </w:p>
    <w:p w14:paraId="0FC588F8" w14:textId="77777777" w:rsidR="00C73408" w:rsidRDefault="002037E9" w:rsidP="00AF6F9B">
      <w:pPr>
        <w:pBdr>
          <w:top w:val="nil"/>
          <w:left w:val="nil"/>
          <w:bottom w:val="nil"/>
          <w:right w:val="nil"/>
          <w:between w:val="nil"/>
        </w:pBdr>
        <w:jc w:val="left"/>
      </w:pPr>
      <w:r>
        <w:rPr>
          <w:b/>
          <w:color w:val="000000"/>
        </w:rPr>
        <w:t>Aim/goals</w:t>
      </w:r>
    </w:p>
    <w:tbl>
      <w:tblPr>
        <w:tblW w:w="8359"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8359"/>
      </w:tblGrid>
      <w:tr w:rsidR="00C73408" w14:paraId="140652C6" w14:textId="77777777">
        <w:trPr>
          <w:jc w:val="center"/>
        </w:trPr>
        <w:tc>
          <w:tcPr>
            <w:tcW w:w="8359" w:type="dxa"/>
          </w:tcPr>
          <w:p w14:paraId="1BEA1778" w14:textId="77777777" w:rsidR="00B0587E" w:rsidRPr="00B0587E" w:rsidRDefault="00B0587E" w:rsidP="00B0587E">
            <w:pPr>
              <w:tabs>
                <w:tab w:val="num" w:pos="720"/>
              </w:tabs>
              <w:jc w:val="left"/>
              <w:rPr>
                <w:b/>
                <w:bCs/>
              </w:rPr>
            </w:pPr>
            <w:proofErr w:type="spellStart"/>
            <w:r w:rsidRPr="00B0587E">
              <w:rPr>
                <w:b/>
                <w:bCs/>
              </w:rPr>
              <w:t>Analyze</w:t>
            </w:r>
            <w:proofErr w:type="spellEnd"/>
            <w:r w:rsidRPr="00B0587E">
              <w:rPr>
                <w:b/>
                <w:bCs/>
              </w:rPr>
              <w:t xml:space="preserve"> Current Practice</w:t>
            </w:r>
          </w:p>
          <w:p w14:paraId="7E9324AA" w14:textId="77777777" w:rsidR="00B0587E" w:rsidRPr="00B0587E" w:rsidRDefault="00B0587E" w:rsidP="00B0587E">
            <w:pPr>
              <w:pStyle w:val="ListParagraph"/>
              <w:numPr>
                <w:ilvl w:val="0"/>
                <w:numId w:val="17"/>
              </w:numPr>
              <w:jc w:val="left"/>
            </w:pPr>
            <w:r w:rsidRPr="00B0587E">
              <w:t>Investigate how heating is currently controlled in municipal buildings.</w:t>
            </w:r>
          </w:p>
          <w:p w14:paraId="6DF2984C" w14:textId="77777777" w:rsidR="00B0587E" w:rsidRPr="00B0587E" w:rsidRDefault="00B0587E" w:rsidP="00B0587E">
            <w:pPr>
              <w:pStyle w:val="ListParagraph"/>
              <w:numPr>
                <w:ilvl w:val="0"/>
                <w:numId w:val="17"/>
              </w:numPr>
              <w:jc w:val="left"/>
            </w:pPr>
            <w:r w:rsidRPr="00B0587E">
              <w:t>Identify common causes of unnecessary energy consumption.</w:t>
            </w:r>
          </w:p>
          <w:p w14:paraId="0EC99645" w14:textId="77777777" w:rsidR="00B0587E" w:rsidRPr="00B0587E" w:rsidRDefault="00B0587E" w:rsidP="00B0587E">
            <w:pPr>
              <w:pStyle w:val="ListParagraph"/>
              <w:numPr>
                <w:ilvl w:val="0"/>
                <w:numId w:val="17"/>
              </w:numPr>
              <w:jc w:val="left"/>
            </w:pPr>
            <w:r w:rsidRPr="00B0587E">
              <w:t>Map available data sources and existing building systems.</w:t>
            </w:r>
          </w:p>
          <w:p w14:paraId="669695E1" w14:textId="77777777" w:rsidR="00B0587E" w:rsidRPr="00B0587E" w:rsidRDefault="00B0587E" w:rsidP="00B0587E">
            <w:pPr>
              <w:tabs>
                <w:tab w:val="num" w:pos="720"/>
              </w:tabs>
              <w:jc w:val="left"/>
              <w:rPr>
                <w:b/>
                <w:bCs/>
              </w:rPr>
            </w:pPr>
            <w:r w:rsidRPr="00B0587E">
              <w:rPr>
                <w:b/>
                <w:bCs/>
              </w:rPr>
              <w:t>Evaluate AI-Based Heating Optimization</w:t>
            </w:r>
          </w:p>
          <w:p w14:paraId="3A00B726" w14:textId="77777777" w:rsidR="00B0587E" w:rsidRPr="00B0587E" w:rsidRDefault="00B0587E" w:rsidP="00B0587E">
            <w:pPr>
              <w:numPr>
                <w:ilvl w:val="0"/>
                <w:numId w:val="14"/>
              </w:numPr>
              <w:spacing w:before="100" w:beforeAutospacing="1" w:after="100" w:afterAutospacing="1" w:line="300" w:lineRule="atLeast"/>
              <w:jc w:val="left"/>
              <w:rPr>
                <w:rFonts w:eastAsia="Times New Roman" w:cs="Segoe UI"/>
                <w:lang w:val="en-US" w:eastAsia="sv-SE"/>
              </w:rPr>
            </w:pPr>
            <w:r w:rsidRPr="00B0587E">
              <w:rPr>
                <w:rFonts w:eastAsia="Times New Roman" w:cs="Segoe UI"/>
                <w:lang w:val="en-US" w:eastAsia="sv-SE"/>
              </w:rPr>
              <w:t>Investigate commercially available AI and analytics tools.</w:t>
            </w:r>
          </w:p>
          <w:p w14:paraId="487F018C" w14:textId="77777777" w:rsidR="00B0587E" w:rsidRPr="00B0587E" w:rsidRDefault="00B0587E" w:rsidP="00B0587E">
            <w:pPr>
              <w:numPr>
                <w:ilvl w:val="0"/>
                <w:numId w:val="14"/>
              </w:numPr>
              <w:spacing w:before="100" w:beforeAutospacing="1" w:after="100" w:afterAutospacing="1" w:line="300" w:lineRule="atLeast"/>
              <w:jc w:val="left"/>
              <w:rPr>
                <w:rFonts w:eastAsia="Times New Roman" w:cs="Segoe UI"/>
                <w:lang w:val="en-US" w:eastAsia="sv-SE"/>
              </w:rPr>
            </w:pPr>
            <w:r w:rsidRPr="00B0587E">
              <w:rPr>
                <w:rFonts w:eastAsia="Times New Roman" w:cs="Segoe UI"/>
                <w:lang w:val="en-US" w:eastAsia="sv-SE"/>
              </w:rPr>
              <w:t>Assess how weather forecasts and occupancy schedules can support heating decisions.</w:t>
            </w:r>
          </w:p>
          <w:p w14:paraId="4B6B4268" w14:textId="77777777" w:rsidR="00B0587E" w:rsidRDefault="00B0587E" w:rsidP="00B0587E">
            <w:pPr>
              <w:numPr>
                <w:ilvl w:val="0"/>
                <w:numId w:val="14"/>
              </w:numPr>
              <w:spacing w:before="100" w:beforeAutospacing="1" w:after="100" w:afterAutospacing="1" w:line="300" w:lineRule="atLeast"/>
              <w:jc w:val="left"/>
              <w:rPr>
                <w:rFonts w:eastAsia="Times New Roman" w:cs="Segoe UI"/>
                <w:lang w:val="en-US" w:eastAsia="sv-SE"/>
              </w:rPr>
            </w:pPr>
            <w:r w:rsidRPr="00B0587E">
              <w:rPr>
                <w:rFonts w:eastAsia="Times New Roman" w:cs="Segoe UI"/>
                <w:lang w:val="en-US" w:eastAsia="sv-SE"/>
              </w:rPr>
              <w:t>Identify technical requirements for implementation in older buildings.</w:t>
            </w:r>
          </w:p>
          <w:p w14:paraId="6DFE0676" w14:textId="77777777" w:rsidR="00F01CC1" w:rsidRDefault="00F01CC1" w:rsidP="00F01CC1">
            <w:pPr>
              <w:spacing w:before="100" w:beforeAutospacing="1" w:after="100" w:afterAutospacing="1" w:line="300" w:lineRule="atLeast"/>
              <w:jc w:val="left"/>
              <w:rPr>
                <w:rFonts w:eastAsia="Times New Roman" w:cs="Segoe UI"/>
                <w:lang w:val="en-US" w:eastAsia="sv-SE"/>
              </w:rPr>
            </w:pPr>
          </w:p>
          <w:p w14:paraId="5F2A85AC" w14:textId="77777777" w:rsidR="00F01CC1" w:rsidRPr="00B0587E" w:rsidRDefault="00F01CC1" w:rsidP="00F01CC1">
            <w:pPr>
              <w:spacing w:before="100" w:beforeAutospacing="1" w:after="100" w:afterAutospacing="1" w:line="300" w:lineRule="atLeast"/>
              <w:jc w:val="left"/>
              <w:rPr>
                <w:rFonts w:eastAsia="Times New Roman" w:cs="Segoe UI"/>
                <w:lang w:val="en-US" w:eastAsia="sv-SE"/>
              </w:rPr>
            </w:pPr>
          </w:p>
          <w:p w14:paraId="4D07D060" w14:textId="77777777" w:rsidR="00F01CC1" w:rsidRDefault="00B0587E" w:rsidP="00F01CC1">
            <w:pPr>
              <w:tabs>
                <w:tab w:val="num" w:pos="720"/>
              </w:tabs>
              <w:jc w:val="left"/>
              <w:rPr>
                <w:b/>
                <w:bCs/>
              </w:rPr>
            </w:pPr>
            <w:r w:rsidRPr="00B0587E">
              <w:rPr>
                <w:b/>
                <w:bCs/>
              </w:rPr>
              <w:t>Conduct a Feasibility Assessment</w:t>
            </w:r>
          </w:p>
          <w:p w14:paraId="4EBEB53F" w14:textId="5C0EBD13" w:rsidR="00B0587E" w:rsidRDefault="00B0587E" w:rsidP="00F01CC1">
            <w:pPr>
              <w:tabs>
                <w:tab w:val="num" w:pos="720"/>
              </w:tabs>
              <w:jc w:val="left"/>
              <w:rPr>
                <w:rFonts w:eastAsia="Times New Roman" w:cs="Segoe UI"/>
                <w:lang w:val="en-US" w:eastAsia="sv-SE"/>
              </w:rPr>
            </w:pPr>
            <w:r w:rsidRPr="00F01CC1">
              <w:rPr>
                <w:rFonts w:eastAsia="Times New Roman" w:cs="Segoe UI"/>
                <w:lang w:val="en-US" w:eastAsia="sv-SE"/>
              </w:rPr>
              <w:t>Evaluate</w:t>
            </w:r>
            <w:r w:rsidR="00F01CC1">
              <w:rPr>
                <w:rFonts w:eastAsia="Times New Roman" w:cs="Segoe UI"/>
                <w:lang w:val="en-US" w:eastAsia="sv-SE"/>
              </w:rPr>
              <w:t xml:space="preserve"> </w:t>
            </w:r>
            <w:r w:rsidRPr="00F01CC1">
              <w:rPr>
                <w:rFonts w:eastAsia="Times New Roman" w:cs="Segoe UI"/>
                <w:lang w:val="en-US" w:eastAsia="sv-SE"/>
              </w:rPr>
              <w:t>Expected energy savings</w:t>
            </w:r>
            <w:r w:rsidR="00F01CC1">
              <w:rPr>
                <w:rFonts w:eastAsia="Times New Roman" w:cs="Segoe UI"/>
                <w:lang w:val="en-US" w:eastAsia="sv-SE"/>
              </w:rPr>
              <w:t xml:space="preserve">, </w:t>
            </w:r>
            <w:r w:rsidRPr="00F01CC1">
              <w:rPr>
                <w:rFonts w:eastAsia="Times New Roman" w:cs="Segoe UI"/>
                <w:lang w:val="en-US" w:eastAsia="sv-SE"/>
              </w:rPr>
              <w:t>Investment costs</w:t>
            </w:r>
            <w:r w:rsidR="00F01CC1">
              <w:rPr>
                <w:rFonts w:eastAsia="Times New Roman" w:cs="Segoe UI"/>
                <w:lang w:val="en-US" w:eastAsia="sv-SE"/>
              </w:rPr>
              <w:t xml:space="preserve"> </w:t>
            </w:r>
            <w:r w:rsidRPr="00F01CC1">
              <w:rPr>
                <w:rFonts w:eastAsia="Times New Roman" w:cs="Segoe UI"/>
                <w:lang w:val="en-US" w:eastAsia="sv-SE"/>
              </w:rPr>
              <w:t>Scalability</w:t>
            </w:r>
            <w:r w:rsidR="00F01CC1">
              <w:rPr>
                <w:rFonts w:eastAsia="Times New Roman" w:cs="Segoe UI"/>
                <w:lang w:val="en-US" w:eastAsia="sv-SE"/>
              </w:rPr>
              <w:t xml:space="preserve"> and </w:t>
            </w:r>
            <w:r w:rsidRPr="00F01CC1">
              <w:rPr>
                <w:rFonts w:eastAsia="Times New Roman" w:cs="Segoe UI"/>
                <w:lang w:val="en-US" w:eastAsia="sv-SE"/>
              </w:rPr>
              <w:t>Integration complexity</w:t>
            </w:r>
            <w:r w:rsidR="00F01CC1">
              <w:rPr>
                <w:rFonts w:eastAsia="Times New Roman" w:cs="Segoe UI"/>
                <w:lang w:val="en-US" w:eastAsia="sv-SE"/>
              </w:rPr>
              <w:t>.</w:t>
            </w:r>
          </w:p>
          <w:p w14:paraId="554F15D1" w14:textId="77777777" w:rsidR="008D0357" w:rsidRPr="00F01CC1" w:rsidRDefault="008D0357" w:rsidP="00F01CC1">
            <w:pPr>
              <w:tabs>
                <w:tab w:val="num" w:pos="720"/>
              </w:tabs>
              <w:jc w:val="left"/>
              <w:rPr>
                <w:rFonts w:eastAsia="Times New Roman" w:cs="Segoe UI"/>
                <w:lang w:val="en-US" w:eastAsia="sv-SE"/>
              </w:rPr>
            </w:pPr>
          </w:p>
          <w:p w14:paraId="18856C64" w14:textId="77777777" w:rsidR="008D0357" w:rsidRDefault="00B0587E" w:rsidP="008D0357">
            <w:pPr>
              <w:tabs>
                <w:tab w:val="num" w:pos="720"/>
              </w:tabs>
              <w:jc w:val="left"/>
              <w:rPr>
                <w:b/>
                <w:bCs/>
              </w:rPr>
            </w:pPr>
            <w:r w:rsidRPr="00F01CC1">
              <w:rPr>
                <w:b/>
                <w:bCs/>
              </w:rPr>
              <w:t>Demonstrate a Proof of Concept</w:t>
            </w:r>
          </w:p>
          <w:p w14:paraId="0977DA14" w14:textId="05CC757A" w:rsidR="00B0587E" w:rsidRPr="008D0357" w:rsidRDefault="00B0587E" w:rsidP="008D0357">
            <w:pPr>
              <w:tabs>
                <w:tab w:val="num" w:pos="720"/>
              </w:tabs>
              <w:jc w:val="left"/>
              <w:rPr>
                <w:rFonts w:eastAsia="Times New Roman" w:cs="Segoe UI"/>
                <w:lang w:val="en-US" w:eastAsia="sv-SE"/>
              </w:rPr>
            </w:pPr>
            <w:r w:rsidRPr="008D0357">
              <w:rPr>
                <w:rFonts w:eastAsia="Times New Roman" w:cs="Segoe UI"/>
                <w:lang w:val="en-US" w:eastAsia="sv-SE"/>
              </w:rPr>
              <w:t>Develop a simple prototype or simulation showing how heating schedules could be optimized using:</w:t>
            </w:r>
            <w:r w:rsidR="008D0357">
              <w:rPr>
                <w:rFonts w:eastAsia="Times New Roman" w:cs="Segoe UI"/>
                <w:lang w:val="en-US" w:eastAsia="sv-SE"/>
              </w:rPr>
              <w:t xml:space="preserve"> </w:t>
            </w:r>
            <w:r w:rsidRPr="008D0357">
              <w:rPr>
                <w:rFonts w:eastAsia="Times New Roman" w:cs="Segoe UI"/>
                <w:lang w:val="en-US" w:eastAsia="sv-SE"/>
              </w:rPr>
              <w:t>Weather forecasts</w:t>
            </w:r>
            <w:r w:rsidR="008D0357">
              <w:rPr>
                <w:rFonts w:eastAsia="Times New Roman" w:cs="Segoe UI"/>
                <w:lang w:val="en-US" w:eastAsia="sv-SE"/>
              </w:rPr>
              <w:t xml:space="preserve">, </w:t>
            </w:r>
            <w:r w:rsidRPr="008D0357">
              <w:rPr>
                <w:rFonts w:eastAsia="Times New Roman" w:cs="Segoe UI"/>
                <w:lang w:val="en-US" w:eastAsia="sv-SE"/>
              </w:rPr>
              <w:t>Building schedules</w:t>
            </w:r>
            <w:r w:rsidR="008D0357">
              <w:rPr>
                <w:rFonts w:eastAsia="Times New Roman" w:cs="Segoe UI"/>
                <w:lang w:val="en-US" w:eastAsia="sv-SE"/>
              </w:rPr>
              <w:t xml:space="preserve"> and </w:t>
            </w:r>
            <w:r w:rsidRPr="008D0357">
              <w:rPr>
                <w:rFonts w:eastAsia="Times New Roman" w:cs="Segoe UI"/>
                <w:lang w:val="en-US" w:eastAsia="sv-SE"/>
              </w:rPr>
              <w:t>Historical temperature data</w:t>
            </w:r>
          </w:p>
          <w:p w14:paraId="28244F63" w14:textId="775D0061" w:rsidR="00273447" w:rsidRDefault="00273447" w:rsidP="00B0587E">
            <w:pPr>
              <w:pStyle w:val="ListParagraph"/>
              <w:pBdr>
                <w:top w:val="nil"/>
                <w:left w:val="nil"/>
                <w:bottom w:val="nil"/>
                <w:right w:val="nil"/>
                <w:between w:val="nil"/>
              </w:pBdr>
              <w:jc w:val="left"/>
            </w:pPr>
          </w:p>
        </w:tc>
      </w:tr>
      <w:tr w:rsidR="00A941F0" w14:paraId="352A4C8B" w14:textId="77777777">
        <w:trPr>
          <w:jc w:val="center"/>
        </w:trPr>
        <w:tc>
          <w:tcPr>
            <w:tcW w:w="8359" w:type="dxa"/>
          </w:tcPr>
          <w:p w14:paraId="4FE5924C" w14:textId="77777777" w:rsidR="00A941F0" w:rsidRDefault="00A941F0" w:rsidP="00A941F0">
            <w:pPr>
              <w:pBdr>
                <w:top w:val="nil"/>
                <w:left w:val="nil"/>
                <w:bottom w:val="nil"/>
                <w:right w:val="nil"/>
                <w:between w:val="nil"/>
              </w:pBdr>
              <w:jc w:val="left"/>
            </w:pPr>
          </w:p>
        </w:tc>
      </w:tr>
    </w:tbl>
    <w:p w14:paraId="51A2262F" w14:textId="77777777" w:rsidR="00C73408" w:rsidRDefault="00C73408">
      <w:pPr>
        <w:jc w:val="left"/>
        <w:rPr>
          <w:b/>
        </w:rPr>
      </w:pPr>
    </w:p>
    <w:p w14:paraId="1D940B4E" w14:textId="77777777" w:rsidR="00C73408" w:rsidRDefault="00C73408">
      <w:pPr>
        <w:pBdr>
          <w:top w:val="nil"/>
          <w:left w:val="nil"/>
          <w:bottom w:val="nil"/>
          <w:right w:val="nil"/>
          <w:between w:val="nil"/>
        </w:pBdr>
        <w:ind w:left="360" w:hanging="360"/>
        <w:jc w:val="left"/>
        <w:rPr>
          <w:b/>
          <w:color w:val="000000"/>
        </w:rPr>
      </w:pPr>
    </w:p>
    <w:p w14:paraId="5ADEB5F6" w14:textId="77777777" w:rsidR="008E79E7" w:rsidRDefault="008E79E7" w:rsidP="008E79E7">
      <w:pPr>
        <w:keepNext/>
        <w:pBdr>
          <w:top w:val="nil"/>
          <w:left w:val="nil"/>
          <w:bottom w:val="nil"/>
          <w:right w:val="nil"/>
          <w:between w:val="nil"/>
        </w:pBdr>
        <w:spacing w:before="240" w:after="840"/>
        <w:rPr>
          <w:color w:val="000000"/>
        </w:rPr>
      </w:pPr>
    </w:p>
    <w:p w14:paraId="7577E8B1" w14:textId="2CF77EBA" w:rsidR="008E79E7" w:rsidRDefault="008E79E7" w:rsidP="008E79E7">
      <w:pPr>
        <w:keepNext/>
        <w:pBdr>
          <w:top w:val="nil"/>
          <w:left w:val="nil"/>
          <w:bottom w:val="nil"/>
          <w:right w:val="nil"/>
          <w:between w:val="nil"/>
        </w:pBdr>
        <w:spacing w:before="240" w:after="840"/>
        <w:rPr>
          <w:color w:val="000000"/>
        </w:rPr>
      </w:pPr>
      <w:r>
        <w:rPr>
          <w:color w:val="000000"/>
        </w:rPr>
        <w:t xml:space="preserve">Grading Tip:  To write a good report that links your project to the methodology, each section of the report needs to answer one or several questions at each section. </w:t>
      </w:r>
    </w:p>
    <w:p w14:paraId="1426BDB9" w14:textId="77777777" w:rsidR="008E79E7" w:rsidRDefault="008E79E7" w:rsidP="008E79E7">
      <w:pPr>
        <w:keepNext/>
        <w:pBdr>
          <w:top w:val="nil"/>
          <w:left w:val="nil"/>
          <w:bottom w:val="nil"/>
          <w:right w:val="nil"/>
          <w:between w:val="nil"/>
        </w:pBdr>
        <w:spacing w:before="240" w:after="840"/>
        <w:rPr>
          <w:color w:val="000000"/>
        </w:rPr>
      </w:pPr>
      <w:r>
        <w:rPr>
          <w:color w:val="000000"/>
        </w:rPr>
        <w:t>Here is an example:</w:t>
      </w:r>
    </w:p>
    <w:tbl>
      <w:tblPr>
        <w:tblW w:w="0" w:type="auto"/>
        <w:tblCellSpacing w:w="15" w:type="dxa"/>
        <w:tblInd w:w="1558" w:type="dxa"/>
        <w:tblCellMar>
          <w:top w:w="15" w:type="dxa"/>
          <w:left w:w="15" w:type="dxa"/>
          <w:bottom w:w="15" w:type="dxa"/>
          <w:right w:w="15" w:type="dxa"/>
        </w:tblCellMar>
        <w:tblLook w:val="04A0" w:firstRow="1" w:lastRow="0" w:firstColumn="1" w:lastColumn="0" w:noHBand="0" w:noVBand="1"/>
      </w:tblPr>
      <w:tblGrid>
        <w:gridCol w:w="2031"/>
        <w:gridCol w:w="3352"/>
      </w:tblGrid>
      <w:tr w:rsidR="008E79E7" w:rsidRPr="00D460CB" w14:paraId="58174897" w14:textId="77777777" w:rsidTr="00093B7E">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491995" w14:textId="77777777" w:rsidR="008E79E7" w:rsidRPr="00D460CB" w:rsidRDefault="008E79E7" w:rsidP="00093B7E">
            <w:pPr>
              <w:jc w:val="center"/>
              <w:rPr>
                <w:rFonts w:ascii="Times New Roman" w:eastAsia="Times New Roman" w:hAnsi="Times New Roman" w:cs="Times New Roman"/>
                <w:b/>
                <w:bCs/>
                <w:lang w:val="sv-SE" w:eastAsia="sv-SE"/>
              </w:rPr>
            </w:pPr>
            <w:proofErr w:type="spellStart"/>
            <w:r w:rsidRPr="00D460CB">
              <w:rPr>
                <w:rFonts w:ascii="Times New Roman" w:eastAsia="Times New Roman" w:hAnsi="Times New Roman" w:cs="Times New Roman"/>
                <w:b/>
                <w:bCs/>
                <w:lang w:val="sv-SE" w:eastAsia="sv-SE"/>
              </w:rPr>
              <w:t>Section</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672585" w14:textId="77777777" w:rsidR="008E79E7" w:rsidRPr="00D460CB" w:rsidRDefault="008E79E7" w:rsidP="00093B7E">
            <w:pPr>
              <w:jc w:val="center"/>
              <w:rPr>
                <w:rFonts w:ascii="Times New Roman" w:eastAsia="Times New Roman" w:hAnsi="Times New Roman" w:cs="Times New Roman"/>
                <w:b/>
                <w:bCs/>
                <w:lang w:val="sv-SE" w:eastAsia="sv-SE"/>
              </w:rPr>
            </w:pPr>
            <w:proofErr w:type="spellStart"/>
            <w:r w:rsidRPr="00D460CB">
              <w:rPr>
                <w:rFonts w:ascii="Times New Roman" w:eastAsia="Times New Roman" w:hAnsi="Times New Roman" w:cs="Times New Roman"/>
                <w:b/>
                <w:bCs/>
                <w:lang w:val="sv-SE" w:eastAsia="sv-SE"/>
              </w:rPr>
              <w:t>Key</w:t>
            </w:r>
            <w:proofErr w:type="spellEnd"/>
            <w:r w:rsidRPr="00D460CB">
              <w:rPr>
                <w:rFonts w:ascii="Times New Roman" w:eastAsia="Times New Roman" w:hAnsi="Times New Roman" w:cs="Times New Roman"/>
                <w:b/>
                <w:bCs/>
                <w:lang w:val="sv-SE" w:eastAsia="sv-SE"/>
              </w:rPr>
              <w:t xml:space="preserve"> </w:t>
            </w:r>
            <w:proofErr w:type="spellStart"/>
            <w:r w:rsidRPr="00D460CB">
              <w:rPr>
                <w:rFonts w:ascii="Times New Roman" w:eastAsia="Times New Roman" w:hAnsi="Times New Roman" w:cs="Times New Roman"/>
                <w:b/>
                <w:bCs/>
                <w:lang w:val="sv-SE" w:eastAsia="sv-SE"/>
              </w:rPr>
              <w:t>Question</w:t>
            </w:r>
            <w:proofErr w:type="spellEnd"/>
          </w:p>
        </w:tc>
      </w:tr>
      <w:tr w:rsidR="008E79E7" w:rsidRPr="00D460CB" w14:paraId="56A92326" w14:textId="77777777" w:rsidTr="00093B7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48AA91" w14:textId="77777777" w:rsidR="008E79E7" w:rsidRPr="00D460CB" w:rsidRDefault="008E79E7" w:rsidP="00093B7E">
            <w:pPr>
              <w:jc w:val="left"/>
              <w:rPr>
                <w:rFonts w:ascii="Times New Roman" w:eastAsia="Times New Roman" w:hAnsi="Times New Roman" w:cs="Times New Roman"/>
                <w:lang w:val="sv-SE" w:eastAsia="sv-SE"/>
              </w:rPr>
            </w:pPr>
            <w:r w:rsidRPr="00D460CB">
              <w:rPr>
                <w:rFonts w:ascii="Times New Roman" w:eastAsia="Times New Roman" w:hAnsi="Times New Roman" w:cs="Times New Roman"/>
                <w:lang w:val="sv-SE" w:eastAsia="sv-SE"/>
              </w:rPr>
              <w:t>Problem Definition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C42AC2" w14:textId="77777777" w:rsidR="008E79E7" w:rsidRPr="00D460CB" w:rsidRDefault="008E79E7" w:rsidP="00093B7E">
            <w:pPr>
              <w:jc w:val="left"/>
              <w:rPr>
                <w:rFonts w:ascii="Times New Roman" w:eastAsia="Times New Roman" w:hAnsi="Times New Roman" w:cs="Times New Roman"/>
                <w:lang w:val="en-US" w:eastAsia="sv-SE"/>
              </w:rPr>
            </w:pPr>
            <w:r w:rsidRPr="00D460CB">
              <w:rPr>
                <w:rFonts w:ascii="Times New Roman" w:eastAsia="Times New Roman" w:hAnsi="Times New Roman" w:cs="Times New Roman"/>
                <w:lang w:val="en-US" w:eastAsia="sv-SE"/>
              </w:rPr>
              <w:t>What problem are we solving?</w:t>
            </w:r>
          </w:p>
        </w:tc>
      </w:tr>
      <w:tr w:rsidR="008E79E7" w:rsidRPr="00D460CB" w14:paraId="4102BCF8" w14:textId="77777777" w:rsidTr="00093B7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B65E5E" w14:textId="77777777" w:rsidR="008E79E7" w:rsidRPr="00D460CB" w:rsidRDefault="008E79E7" w:rsidP="00093B7E">
            <w:pPr>
              <w:jc w:val="left"/>
              <w:rPr>
                <w:rFonts w:ascii="Times New Roman" w:eastAsia="Times New Roman" w:hAnsi="Times New Roman" w:cs="Times New Roman"/>
                <w:lang w:val="sv-SE" w:eastAsia="sv-SE"/>
              </w:rPr>
            </w:pPr>
            <w:proofErr w:type="spellStart"/>
            <w:r w:rsidRPr="00D460CB">
              <w:rPr>
                <w:rFonts w:ascii="Times New Roman" w:eastAsia="Times New Roman" w:hAnsi="Times New Roman" w:cs="Times New Roman"/>
                <w:lang w:val="sv-SE" w:eastAsia="sv-SE"/>
              </w:rPr>
              <w:t>Requirements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4F15C3" w14:textId="77777777" w:rsidR="008E79E7" w:rsidRPr="00D460CB" w:rsidRDefault="008E79E7" w:rsidP="00093B7E">
            <w:pPr>
              <w:jc w:val="left"/>
              <w:rPr>
                <w:rFonts w:ascii="Times New Roman" w:eastAsia="Times New Roman" w:hAnsi="Times New Roman" w:cs="Times New Roman"/>
                <w:lang w:val="en-US" w:eastAsia="sv-SE"/>
              </w:rPr>
            </w:pPr>
            <w:r w:rsidRPr="00D460CB">
              <w:rPr>
                <w:rFonts w:ascii="Times New Roman" w:eastAsia="Times New Roman" w:hAnsi="Times New Roman" w:cs="Times New Roman"/>
                <w:lang w:val="en-US" w:eastAsia="sv-SE"/>
              </w:rPr>
              <w:t>How do we know success?</w:t>
            </w:r>
          </w:p>
        </w:tc>
      </w:tr>
      <w:tr w:rsidR="008E79E7" w:rsidRPr="00D460CB" w14:paraId="10FB8725" w14:textId="77777777" w:rsidTr="00093B7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185BD9" w14:textId="77777777" w:rsidR="008E79E7" w:rsidRPr="00D460CB" w:rsidRDefault="008E79E7" w:rsidP="00093B7E">
            <w:pPr>
              <w:jc w:val="left"/>
              <w:rPr>
                <w:rFonts w:ascii="Times New Roman" w:eastAsia="Times New Roman" w:hAnsi="Times New Roman" w:cs="Times New Roman"/>
                <w:lang w:val="sv-SE" w:eastAsia="sv-SE"/>
              </w:rPr>
            </w:pPr>
            <w:r w:rsidRPr="00D460CB">
              <w:rPr>
                <w:rFonts w:ascii="Times New Roman" w:eastAsia="Times New Roman" w:hAnsi="Times New Roman" w:cs="Times New Roman"/>
                <w:lang w:val="sv-SE" w:eastAsia="sv-SE"/>
              </w:rPr>
              <w:t>Concept Generation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860EF" w14:textId="77777777" w:rsidR="008E79E7" w:rsidRPr="00D460CB" w:rsidRDefault="008E79E7" w:rsidP="00093B7E">
            <w:pPr>
              <w:jc w:val="left"/>
              <w:rPr>
                <w:rFonts w:ascii="Times New Roman" w:eastAsia="Times New Roman" w:hAnsi="Times New Roman" w:cs="Times New Roman"/>
                <w:lang w:val="sv-SE" w:eastAsia="sv-SE"/>
              </w:rPr>
            </w:pPr>
            <w:r w:rsidRPr="00D460CB">
              <w:rPr>
                <w:rFonts w:ascii="Times New Roman" w:eastAsia="Times New Roman" w:hAnsi="Times New Roman" w:cs="Times New Roman"/>
                <w:lang w:val="sv-SE" w:eastAsia="sv-SE"/>
              </w:rPr>
              <w:t xml:space="preserve">What alternatives </w:t>
            </w:r>
            <w:proofErr w:type="spellStart"/>
            <w:r w:rsidRPr="00D460CB">
              <w:rPr>
                <w:rFonts w:ascii="Times New Roman" w:eastAsia="Times New Roman" w:hAnsi="Times New Roman" w:cs="Times New Roman"/>
                <w:lang w:val="sv-SE" w:eastAsia="sv-SE"/>
              </w:rPr>
              <w:t>exist</w:t>
            </w:r>
            <w:proofErr w:type="spellEnd"/>
            <w:r w:rsidRPr="00D460CB">
              <w:rPr>
                <w:rFonts w:ascii="Times New Roman" w:eastAsia="Times New Roman" w:hAnsi="Times New Roman" w:cs="Times New Roman"/>
                <w:lang w:val="sv-SE" w:eastAsia="sv-SE"/>
              </w:rPr>
              <w:t>?</w:t>
            </w:r>
          </w:p>
        </w:tc>
      </w:tr>
      <w:tr w:rsidR="008E79E7" w:rsidRPr="00D460CB" w14:paraId="56870764" w14:textId="77777777" w:rsidTr="00093B7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7C5383" w14:textId="77777777" w:rsidR="008E79E7" w:rsidRPr="00D460CB" w:rsidRDefault="008E79E7" w:rsidP="00093B7E">
            <w:pPr>
              <w:jc w:val="left"/>
              <w:rPr>
                <w:rFonts w:ascii="Times New Roman" w:eastAsia="Times New Roman" w:hAnsi="Times New Roman" w:cs="Times New Roman"/>
                <w:lang w:val="sv-SE" w:eastAsia="sv-SE"/>
              </w:rPr>
            </w:pPr>
            <w:r w:rsidRPr="00D460CB">
              <w:rPr>
                <w:rFonts w:ascii="Times New Roman" w:eastAsia="Times New Roman" w:hAnsi="Times New Roman" w:cs="Times New Roman"/>
                <w:lang w:val="sv-SE" w:eastAsia="sv-SE"/>
              </w:rPr>
              <w:t xml:space="preserve">Concept </w:t>
            </w:r>
            <w:proofErr w:type="spellStart"/>
            <w:r w:rsidRPr="00D460CB">
              <w:rPr>
                <w:rFonts w:ascii="Times New Roman" w:eastAsia="Times New Roman" w:hAnsi="Times New Roman" w:cs="Times New Roman"/>
                <w:lang w:val="sv-SE" w:eastAsia="sv-SE"/>
              </w:rPr>
              <w:t>Selection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9C7D7D" w14:textId="77777777" w:rsidR="008E79E7" w:rsidRPr="00D460CB" w:rsidRDefault="008E79E7" w:rsidP="00093B7E">
            <w:pPr>
              <w:jc w:val="left"/>
              <w:rPr>
                <w:rFonts w:ascii="Times New Roman" w:eastAsia="Times New Roman" w:hAnsi="Times New Roman" w:cs="Times New Roman"/>
                <w:lang w:val="en-US" w:eastAsia="sv-SE"/>
              </w:rPr>
            </w:pPr>
            <w:r w:rsidRPr="00D460CB">
              <w:rPr>
                <w:rFonts w:ascii="Times New Roman" w:eastAsia="Times New Roman" w:hAnsi="Times New Roman" w:cs="Times New Roman"/>
                <w:lang w:val="en-US" w:eastAsia="sv-SE"/>
              </w:rPr>
              <w:t>Why did we choose this solution?</w:t>
            </w:r>
          </w:p>
        </w:tc>
      </w:tr>
      <w:tr w:rsidR="008E79E7" w:rsidRPr="00D460CB" w14:paraId="1E906B97" w14:textId="77777777" w:rsidTr="00093B7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335F26" w14:textId="77777777" w:rsidR="008E79E7" w:rsidRPr="00D460CB" w:rsidRDefault="008E79E7" w:rsidP="00093B7E">
            <w:pPr>
              <w:jc w:val="left"/>
              <w:rPr>
                <w:rFonts w:ascii="Times New Roman" w:eastAsia="Times New Roman" w:hAnsi="Times New Roman" w:cs="Times New Roman"/>
                <w:lang w:val="sv-SE" w:eastAsia="sv-SE"/>
              </w:rPr>
            </w:pPr>
            <w:proofErr w:type="spellStart"/>
            <w:r w:rsidRPr="00D460CB">
              <w:rPr>
                <w:rFonts w:ascii="Times New Roman" w:eastAsia="Times New Roman" w:hAnsi="Times New Roman" w:cs="Times New Roman"/>
                <w:lang w:val="sv-SE" w:eastAsia="sv-SE"/>
              </w:rPr>
              <w:t>Detailed</w:t>
            </w:r>
            <w:proofErr w:type="spellEnd"/>
            <w:r w:rsidRPr="00D460CB">
              <w:rPr>
                <w:rFonts w:ascii="Times New Roman" w:eastAsia="Times New Roman" w:hAnsi="Times New Roman" w:cs="Times New Roman"/>
                <w:lang w:val="sv-SE" w:eastAsia="sv-SE"/>
              </w:rPr>
              <w:t xml:space="preserve">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D5E3C8" w14:textId="77777777" w:rsidR="008E79E7" w:rsidRPr="00D460CB" w:rsidRDefault="008E79E7" w:rsidP="00093B7E">
            <w:pPr>
              <w:jc w:val="left"/>
              <w:rPr>
                <w:rFonts w:ascii="Times New Roman" w:eastAsia="Times New Roman" w:hAnsi="Times New Roman" w:cs="Times New Roman"/>
                <w:lang w:val="sv-SE" w:eastAsia="sv-SE"/>
              </w:rPr>
            </w:pPr>
            <w:proofErr w:type="spellStart"/>
            <w:r w:rsidRPr="00D460CB">
              <w:rPr>
                <w:rFonts w:ascii="Times New Roman" w:eastAsia="Times New Roman" w:hAnsi="Times New Roman" w:cs="Times New Roman"/>
                <w:lang w:val="sv-SE" w:eastAsia="sv-SE"/>
              </w:rPr>
              <w:t>How</w:t>
            </w:r>
            <w:proofErr w:type="spellEnd"/>
            <w:r w:rsidRPr="00D460CB">
              <w:rPr>
                <w:rFonts w:ascii="Times New Roman" w:eastAsia="Times New Roman" w:hAnsi="Times New Roman" w:cs="Times New Roman"/>
                <w:lang w:val="sv-SE" w:eastAsia="sv-SE"/>
              </w:rPr>
              <w:t xml:space="preserve"> </w:t>
            </w:r>
            <w:proofErr w:type="spellStart"/>
            <w:r w:rsidRPr="00D460CB">
              <w:rPr>
                <w:rFonts w:ascii="Times New Roman" w:eastAsia="Times New Roman" w:hAnsi="Times New Roman" w:cs="Times New Roman"/>
                <w:lang w:val="sv-SE" w:eastAsia="sv-SE"/>
              </w:rPr>
              <w:t>does</w:t>
            </w:r>
            <w:proofErr w:type="spellEnd"/>
            <w:r w:rsidRPr="00D460CB">
              <w:rPr>
                <w:rFonts w:ascii="Times New Roman" w:eastAsia="Times New Roman" w:hAnsi="Times New Roman" w:cs="Times New Roman"/>
                <w:lang w:val="sv-SE" w:eastAsia="sv-SE"/>
              </w:rPr>
              <w:t xml:space="preserve"> it </w:t>
            </w:r>
            <w:proofErr w:type="spellStart"/>
            <w:r w:rsidRPr="00D460CB">
              <w:rPr>
                <w:rFonts w:ascii="Times New Roman" w:eastAsia="Times New Roman" w:hAnsi="Times New Roman" w:cs="Times New Roman"/>
                <w:lang w:val="sv-SE" w:eastAsia="sv-SE"/>
              </w:rPr>
              <w:t>work</w:t>
            </w:r>
            <w:proofErr w:type="spellEnd"/>
            <w:r w:rsidRPr="00D460CB">
              <w:rPr>
                <w:rFonts w:ascii="Times New Roman" w:eastAsia="Times New Roman" w:hAnsi="Times New Roman" w:cs="Times New Roman"/>
                <w:lang w:val="sv-SE" w:eastAsia="sv-SE"/>
              </w:rPr>
              <w:t>?</w:t>
            </w:r>
          </w:p>
        </w:tc>
      </w:tr>
      <w:tr w:rsidR="008E79E7" w:rsidRPr="00D460CB" w14:paraId="6946431E" w14:textId="77777777" w:rsidTr="00093B7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7C441E" w14:textId="77777777" w:rsidR="008E79E7" w:rsidRPr="00D460CB" w:rsidRDefault="008E79E7" w:rsidP="00093B7E">
            <w:pPr>
              <w:jc w:val="left"/>
              <w:rPr>
                <w:rFonts w:ascii="Times New Roman" w:eastAsia="Times New Roman" w:hAnsi="Times New Roman" w:cs="Times New Roman"/>
                <w:lang w:val="sv-SE" w:eastAsia="sv-SE"/>
              </w:rPr>
            </w:pPr>
            <w:proofErr w:type="spellStart"/>
            <w:r w:rsidRPr="00D460CB">
              <w:rPr>
                <w:rFonts w:ascii="Times New Roman" w:eastAsia="Times New Roman" w:hAnsi="Times New Roman" w:cs="Times New Roman"/>
                <w:lang w:val="sv-SE" w:eastAsia="sv-SE"/>
              </w:rPr>
              <w:t>Testing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4DF895" w14:textId="77777777" w:rsidR="008E79E7" w:rsidRPr="00D460CB" w:rsidRDefault="008E79E7" w:rsidP="00093B7E">
            <w:pPr>
              <w:jc w:val="left"/>
              <w:rPr>
                <w:rFonts w:ascii="Times New Roman" w:eastAsia="Times New Roman" w:hAnsi="Times New Roman" w:cs="Times New Roman"/>
                <w:lang w:val="sv-SE" w:eastAsia="sv-SE"/>
              </w:rPr>
            </w:pPr>
            <w:r w:rsidRPr="00D460CB">
              <w:rPr>
                <w:rFonts w:ascii="Times New Roman" w:eastAsia="Times New Roman" w:hAnsi="Times New Roman" w:cs="Times New Roman"/>
                <w:lang w:val="sv-SE" w:eastAsia="sv-SE"/>
              </w:rPr>
              <w:t xml:space="preserve">Does it </w:t>
            </w:r>
            <w:proofErr w:type="spellStart"/>
            <w:r w:rsidRPr="00D460CB">
              <w:rPr>
                <w:rFonts w:ascii="Times New Roman" w:eastAsia="Times New Roman" w:hAnsi="Times New Roman" w:cs="Times New Roman"/>
                <w:lang w:val="sv-SE" w:eastAsia="sv-SE"/>
              </w:rPr>
              <w:t>meet</w:t>
            </w:r>
            <w:proofErr w:type="spellEnd"/>
            <w:r w:rsidRPr="00D460CB">
              <w:rPr>
                <w:rFonts w:ascii="Times New Roman" w:eastAsia="Times New Roman" w:hAnsi="Times New Roman" w:cs="Times New Roman"/>
                <w:lang w:val="sv-SE" w:eastAsia="sv-SE"/>
              </w:rPr>
              <w:t xml:space="preserve"> </w:t>
            </w:r>
            <w:proofErr w:type="spellStart"/>
            <w:r w:rsidRPr="00D460CB">
              <w:rPr>
                <w:rFonts w:ascii="Times New Roman" w:eastAsia="Times New Roman" w:hAnsi="Times New Roman" w:cs="Times New Roman"/>
                <w:lang w:val="sv-SE" w:eastAsia="sv-SE"/>
              </w:rPr>
              <w:t>requirements</w:t>
            </w:r>
            <w:proofErr w:type="spellEnd"/>
            <w:r w:rsidRPr="00D460CB">
              <w:rPr>
                <w:rFonts w:ascii="Times New Roman" w:eastAsia="Times New Roman" w:hAnsi="Times New Roman" w:cs="Times New Roman"/>
                <w:lang w:val="sv-SE" w:eastAsia="sv-SE"/>
              </w:rPr>
              <w:t>?</w:t>
            </w:r>
          </w:p>
        </w:tc>
      </w:tr>
      <w:tr w:rsidR="008E79E7" w:rsidRPr="00D460CB" w14:paraId="194A71BE" w14:textId="77777777" w:rsidTr="00093B7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89D1AE" w14:textId="77777777" w:rsidR="008E79E7" w:rsidRPr="00D460CB" w:rsidRDefault="008E79E7" w:rsidP="00093B7E">
            <w:pPr>
              <w:jc w:val="left"/>
              <w:rPr>
                <w:rFonts w:ascii="Times New Roman" w:eastAsia="Times New Roman" w:hAnsi="Times New Roman" w:cs="Times New Roman"/>
                <w:lang w:val="sv-SE" w:eastAsia="sv-SE"/>
              </w:rPr>
            </w:pPr>
            <w:proofErr w:type="spellStart"/>
            <w:r w:rsidRPr="00D460CB">
              <w:rPr>
                <w:rFonts w:ascii="Times New Roman" w:eastAsia="Times New Roman" w:hAnsi="Times New Roman" w:cs="Times New Roman"/>
                <w:lang w:val="sv-SE" w:eastAsia="sv-SE"/>
              </w:rPr>
              <w:t>Reflection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3DDCC0" w14:textId="77777777" w:rsidR="008E79E7" w:rsidRPr="00D460CB" w:rsidRDefault="008E79E7" w:rsidP="00093B7E">
            <w:pPr>
              <w:jc w:val="left"/>
              <w:rPr>
                <w:rFonts w:ascii="Times New Roman" w:eastAsia="Times New Roman" w:hAnsi="Times New Roman" w:cs="Times New Roman"/>
                <w:lang w:val="sv-SE" w:eastAsia="sv-SE"/>
              </w:rPr>
            </w:pPr>
            <w:r w:rsidRPr="00D460CB">
              <w:rPr>
                <w:rFonts w:ascii="Times New Roman" w:eastAsia="Times New Roman" w:hAnsi="Times New Roman" w:cs="Times New Roman"/>
                <w:lang w:val="sv-SE" w:eastAsia="sv-SE"/>
              </w:rPr>
              <w:t xml:space="preserve">What </w:t>
            </w:r>
            <w:proofErr w:type="spellStart"/>
            <w:r w:rsidRPr="00D460CB">
              <w:rPr>
                <w:rFonts w:ascii="Times New Roman" w:eastAsia="Times New Roman" w:hAnsi="Times New Roman" w:cs="Times New Roman"/>
                <w:lang w:val="sv-SE" w:eastAsia="sv-SE"/>
              </w:rPr>
              <w:t>did</w:t>
            </w:r>
            <w:proofErr w:type="spellEnd"/>
            <w:r w:rsidRPr="00D460CB">
              <w:rPr>
                <w:rFonts w:ascii="Times New Roman" w:eastAsia="Times New Roman" w:hAnsi="Times New Roman" w:cs="Times New Roman"/>
                <w:lang w:val="sv-SE" w:eastAsia="sv-SE"/>
              </w:rPr>
              <w:t xml:space="preserve"> we </w:t>
            </w:r>
            <w:proofErr w:type="spellStart"/>
            <w:r w:rsidRPr="00D460CB">
              <w:rPr>
                <w:rFonts w:ascii="Times New Roman" w:eastAsia="Times New Roman" w:hAnsi="Times New Roman" w:cs="Times New Roman"/>
                <w:lang w:val="sv-SE" w:eastAsia="sv-SE"/>
              </w:rPr>
              <w:t>learn</w:t>
            </w:r>
            <w:proofErr w:type="spellEnd"/>
            <w:r w:rsidRPr="00D460CB">
              <w:rPr>
                <w:rFonts w:ascii="Times New Roman" w:eastAsia="Times New Roman" w:hAnsi="Times New Roman" w:cs="Times New Roman"/>
                <w:lang w:val="sv-SE" w:eastAsia="sv-SE"/>
              </w:rPr>
              <w:t>?</w:t>
            </w:r>
          </w:p>
        </w:tc>
      </w:tr>
    </w:tbl>
    <w:p w14:paraId="7B3ADA71" w14:textId="77777777" w:rsidR="00F07E92" w:rsidRDefault="00F07E92" w:rsidP="00AF6F9B">
      <w:pPr>
        <w:keepNext/>
        <w:pBdr>
          <w:top w:val="nil"/>
          <w:left w:val="nil"/>
          <w:bottom w:val="nil"/>
          <w:right w:val="nil"/>
          <w:between w:val="nil"/>
        </w:pBdr>
        <w:spacing w:before="240" w:after="840"/>
        <w:rPr>
          <w:color w:val="000000"/>
        </w:rPr>
      </w:pPr>
    </w:p>
    <w:sectPr w:rsidR="00F07E92">
      <w:headerReference w:type="default" r:id="rId10"/>
      <w:footerReference w:type="default" r:id="rId11"/>
      <w:headerReference w:type="first" r:id="rId12"/>
      <w:pgSz w:w="11906" w:h="16838"/>
      <w:pgMar w:top="1701" w:right="1701" w:bottom="1701" w:left="1701" w:header="737" w:footer="73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C5C79" w14:textId="77777777" w:rsidR="00DE6F8E" w:rsidRDefault="00DE6F8E">
      <w:r>
        <w:separator/>
      </w:r>
    </w:p>
  </w:endnote>
  <w:endnote w:type="continuationSeparator" w:id="0">
    <w:p w14:paraId="37EEE9BD" w14:textId="77777777" w:rsidR="00DE6F8E" w:rsidRDefault="00DE6F8E">
      <w:r>
        <w:continuationSeparator/>
      </w:r>
    </w:p>
  </w:endnote>
  <w:endnote w:type="continuationNotice" w:id="1">
    <w:p w14:paraId="380EDA7E" w14:textId="77777777" w:rsidR="00DE6F8E" w:rsidRDefault="00DE6F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A95E5" w14:textId="77777777" w:rsidR="00C73408" w:rsidRDefault="002037E9">
    <w:pPr>
      <w:pBdr>
        <w:top w:val="nil"/>
        <w:left w:val="nil"/>
        <w:bottom w:val="nil"/>
        <w:right w:val="nil"/>
        <w:between w:val="nil"/>
      </w:pBdr>
      <w:tabs>
        <w:tab w:val="center" w:pos="4320"/>
        <w:tab w:val="right" w:pos="8460"/>
      </w:tabs>
      <w:rPr>
        <w:color w:val="000000"/>
      </w:rPr>
    </w:pPr>
    <w:r>
      <w:rPr>
        <w:color w:val="000000"/>
      </w:rPr>
      <w:fldChar w:fldCharType="begin"/>
    </w:r>
    <w:r>
      <w:rPr>
        <w:color w:val="000000"/>
      </w:rPr>
      <w:instrText>PAGE</w:instrText>
    </w:r>
    <w:r>
      <w:rPr>
        <w:color w:val="000000"/>
      </w:rPr>
      <w:fldChar w:fldCharType="separate"/>
    </w:r>
    <w:r w:rsidR="00E544A2">
      <w:rPr>
        <w:noProof/>
        <w:color w:val="000000"/>
      </w:rPr>
      <w:t>2</w:t>
    </w:r>
    <w:r>
      <w:rPr>
        <w:color w:val="000000"/>
      </w:rPr>
      <w:fldChar w:fldCharType="end"/>
    </w:r>
    <w:r>
      <w:rPr>
        <w:color w:val="000000"/>
      </w:rPr>
      <w:t xml:space="preserve"> (</w:t>
    </w:r>
    <w:r>
      <w:rPr>
        <w:color w:val="000000"/>
      </w:rPr>
      <w:fldChar w:fldCharType="begin"/>
    </w:r>
    <w:r>
      <w:rPr>
        <w:color w:val="000000"/>
      </w:rPr>
      <w:instrText>NUMPAGES</w:instrText>
    </w:r>
    <w:r>
      <w:rPr>
        <w:color w:val="000000"/>
      </w:rPr>
      <w:fldChar w:fldCharType="separate"/>
    </w:r>
    <w:r w:rsidR="00E544A2">
      <w:rPr>
        <w:noProof/>
        <w:color w:val="000000"/>
      </w:rPr>
      <w:t>2</w:t>
    </w:r>
    <w:r>
      <w:rPr>
        <w:color w:val="000000"/>
      </w:rPr>
      <w:fldChar w:fldCharType="end"/>
    </w:r>
    <w:r>
      <w:rPr>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ADE77" w14:textId="77777777" w:rsidR="00DE6F8E" w:rsidRDefault="00DE6F8E">
      <w:r>
        <w:separator/>
      </w:r>
    </w:p>
  </w:footnote>
  <w:footnote w:type="continuationSeparator" w:id="0">
    <w:p w14:paraId="4909BC6B" w14:textId="77777777" w:rsidR="00DE6F8E" w:rsidRDefault="00DE6F8E">
      <w:r>
        <w:continuationSeparator/>
      </w:r>
    </w:p>
  </w:footnote>
  <w:footnote w:type="continuationNotice" w:id="1">
    <w:p w14:paraId="0BED5EEC" w14:textId="77777777" w:rsidR="00DE6F8E" w:rsidRDefault="00DE6F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52506" w14:textId="7E0434FA" w:rsidR="00BA7B93" w:rsidRDefault="00BA7B93" w:rsidP="00BA7B93">
    <w:pPr>
      <w:pBdr>
        <w:top w:val="nil"/>
        <w:left w:val="nil"/>
        <w:bottom w:val="single" w:sz="4" w:space="1" w:color="000000"/>
        <w:right w:val="nil"/>
        <w:between w:val="nil"/>
      </w:pBdr>
      <w:jc w:val="center"/>
      <w:rPr>
        <w:i/>
        <w:color w:val="000000"/>
      </w:rPr>
    </w:pPr>
    <w:r w:rsidRPr="00BA7B93">
      <w:rPr>
        <w:i/>
        <w:color w:val="000000"/>
      </w:rPr>
      <w:t xml:space="preserve">Degree </w:t>
    </w:r>
    <w:r w:rsidR="001D4B93">
      <w:rPr>
        <w:i/>
        <w:color w:val="000000"/>
      </w:rPr>
      <w:t>project</w:t>
    </w:r>
    <w:r w:rsidRPr="00BA7B93">
      <w:rPr>
        <w:i/>
        <w:color w:val="000000"/>
      </w:rPr>
      <w:t xml:space="preserve"> proposal</w:t>
    </w:r>
    <w:r>
      <w:rPr>
        <w:i/>
        <w:color w:val="000000"/>
      </w:rPr>
      <w:t xml:space="preserve"> - University West </w:t>
    </w:r>
  </w:p>
  <w:p w14:paraId="418CC144" w14:textId="067A3944" w:rsidR="00BA7B93" w:rsidRPr="00BA7B93" w:rsidRDefault="00BA7B93" w:rsidP="00BA7B93">
    <w:pPr>
      <w:pBdr>
        <w:top w:val="nil"/>
        <w:left w:val="nil"/>
        <w:bottom w:val="single" w:sz="4" w:space="1" w:color="000000"/>
        <w:right w:val="nil"/>
        <w:between w:val="nil"/>
      </w:pBdr>
      <w:jc w:val="center"/>
      <w:rPr>
        <w:i/>
        <w:color w:val="000000"/>
      </w:rPr>
    </w:pPr>
  </w:p>
  <w:p w14:paraId="54B75C16" w14:textId="77777777" w:rsidR="00BA7B93" w:rsidRDefault="00BA7B9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4362" w14:textId="63766F68" w:rsidR="00A004AB" w:rsidRPr="00A004AB" w:rsidRDefault="00A004AB" w:rsidP="00A004AB">
    <w:pPr>
      <w:pBdr>
        <w:top w:val="nil"/>
        <w:left w:val="nil"/>
        <w:bottom w:val="nil"/>
        <w:right w:val="nil"/>
        <w:between w:val="nil"/>
      </w:pBdr>
      <w:rPr>
        <w:rFonts w:ascii="Cambria" w:eastAsia="Cambria" w:hAnsi="Cambria" w:cs="Cambria"/>
        <w:b/>
        <w:color w:val="000000"/>
        <w:sz w:val="48"/>
        <w:szCs w:val="48"/>
      </w:rPr>
    </w:pPr>
    <w:r>
      <w:rPr>
        <w:noProof/>
      </w:rPr>
      <w:drawing>
        <wp:anchor distT="0" distB="0" distL="114300" distR="114300" simplePos="0" relativeHeight="251658240" behindDoc="0" locked="0" layoutInCell="1" hidden="0" allowOverlap="1" wp14:anchorId="19FA28A6" wp14:editId="328C1D59">
          <wp:simplePos x="0" y="0"/>
          <wp:positionH relativeFrom="column">
            <wp:posOffset>4128163</wp:posOffset>
          </wp:positionH>
          <wp:positionV relativeFrom="paragraph">
            <wp:posOffset>10018</wp:posOffset>
          </wp:positionV>
          <wp:extent cx="2106930" cy="1073150"/>
          <wp:effectExtent l="0" t="0" r="0" b="0"/>
          <wp:wrapSquare wrapText="bothSides" distT="0" distB="0" distL="114300" distR="114300"/>
          <wp:docPr id="1" name="image2.png" descr="http://www.hv.se/dynamaster/image_archive/original/532986b988e566d3b955fe49528fab6e.jpg"/>
          <wp:cNvGraphicFramePr/>
          <a:graphic xmlns:a="http://schemas.openxmlformats.org/drawingml/2006/main">
            <a:graphicData uri="http://schemas.openxmlformats.org/drawingml/2006/picture">
              <pic:pic xmlns:pic="http://schemas.openxmlformats.org/drawingml/2006/picture">
                <pic:nvPicPr>
                  <pic:cNvPr id="0" name="image2.png" descr="http://www.hv.se/dynamaster/image_archive/original/532986b988e566d3b955fe49528fab6e.jpg"/>
                  <pic:cNvPicPr preferRelativeResize="0"/>
                </pic:nvPicPr>
                <pic:blipFill>
                  <a:blip r:embed="rId1"/>
                  <a:srcRect/>
                  <a:stretch>
                    <a:fillRect/>
                  </a:stretch>
                </pic:blipFill>
                <pic:spPr>
                  <a:xfrm>
                    <a:off x="0" y="0"/>
                    <a:ext cx="2106930" cy="1073150"/>
                  </a:xfrm>
                  <a:prstGeom prst="rect">
                    <a:avLst/>
                  </a:prstGeom>
                  <a:ln/>
                </pic:spPr>
              </pic:pic>
            </a:graphicData>
          </a:graphic>
        </wp:anchor>
      </w:drawing>
    </w:r>
    <w:r w:rsidR="00290A45">
      <w:rPr>
        <w:rFonts w:ascii="Cambria" w:eastAsia="Cambria" w:hAnsi="Cambria" w:cs="Cambria"/>
        <w:b/>
        <w:color w:val="000000"/>
        <w:sz w:val="48"/>
        <w:szCs w:val="48"/>
      </w:rPr>
      <w:t>P</w:t>
    </w:r>
    <w:r w:rsidR="009B5737">
      <w:rPr>
        <w:rFonts w:ascii="Cambria" w:eastAsia="Cambria" w:hAnsi="Cambria" w:cs="Cambria"/>
        <w:b/>
        <w:color w:val="000000"/>
        <w:sz w:val="48"/>
        <w:szCs w:val="48"/>
      </w:rPr>
      <w:t>roject</w:t>
    </w:r>
    <w:r w:rsidRPr="00761D33">
      <w:rPr>
        <w:rFonts w:ascii="Cambria" w:eastAsia="Cambria" w:hAnsi="Cambria" w:cs="Cambria"/>
        <w:b/>
        <w:color w:val="000000"/>
        <w:sz w:val="48"/>
        <w:szCs w:val="48"/>
      </w:rPr>
      <w:t xml:space="preserve"> proposal</w:t>
    </w:r>
  </w:p>
  <w:p w14:paraId="59C733F8" w14:textId="567E699A" w:rsidR="006347AF" w:rsidRPr="006347AF" w:rsidRDefault="006347AF" w:rsidP="00634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54450"/>
    <w:multiLevelType w:val="multilevel"/>
    <w:tmpl w:val="48E2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D5B54"/>
    <w:multiLevelType w:val="hybridMultilevel"/>
    <w:tmpl w:val="E448618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82440C8"/>
    <w:multiLevelType w:val="multilevel"/>
    <w:tmpl w:val="D2C4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02192"/>
    <w:multiLevelType w:val="multilevel"/>
    <w:tmpl w:val="3C2A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B7EB2"/>
    <w:multiLevelType w:val="multilevel"/>
    <w:tmpl w:val="81C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31DC7"/>
    <w:multiLevelType w:val="multilevel"/>
    <w:tmpl w:val="48E2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2576F"/>
    <w:multiLevelType w:val="hybridMultilevel"/>
    <w:tmpl w:val="0A42F24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448148EB"/>
    <w:multiLevelType w:val="hybridMultilevel"/>
    <w:tmpl w:val="65BE97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475F481C"/>
    <w:multiLevelType w:val="multilevel"/>
    <w:tmpl w:val="81BEF8F8"/>
    <w:lvl w:ilvl="0">
      <w:start w:val="1"/>
      <w:numFmt w:val="decimal"/>
      <w:lvlText w:val="%1."/>
      <w:lvlJc w:val="left"/>
      <w:pPr>
        <w:ind w:left="3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87629C5"/>
    <w:multiLevelType w:val="hybridMultilevel"/>
    <w:tmpl w:val="59B6230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5F12757C"/>
    <w:multiLevelType w:val="multilevel"/>
    <w:tmpl w:val="DA4056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4C5313E"/>
    <w:multiLevelType w:val="multilevel"/>
    <w:tmpl w:val="98080C1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2" w15:restartNumberingAfterBreak="0">
    <w:nsid w:val="70C328C1"/>
    <w:multiLevelType w:val="multilevel"/>
    <w:tmpl w:val="6156A4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72813651">
    <w:abstractNumId w:val="8"/>
  </w:num>
  <w:num w:numId="2" w16cid:durableId="1311472556">
    <w:abstractNumId w:val="10"/>
  </w:num>
  <w:num w:numId="3" w16cid:durableId="1534075340">
    <w:abstractNumId w:val="12"/>
  </w:num>
  <w:num w:numId="4" w16cid:durableId="1648126233">
    <w:abstractNumId w:val="11"/>
  </w:num>
  <w:num w:numId="5" w16cid:durableId="2904805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88679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99210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25327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9642461">
    <w:abstractNumId w:val="6"/>
  </w:num>
  <w:num w:numId="10" w16cid:durableId="251740196">
    <w:abstractNumId w:val="9"/>
  </w:num>
  <w:num w:numId="11" w16cid:durableId="1061830858">
    <w:abstractNumId w:val="1"/>
  </w:num>
  <w:num w:numId="12" w16cid:durableId="1454591716">
    <w:abstractNumId w:val="7"/>
  </w:num>
  <w:num w:numId="13" w16cid:durableId="1035233324">
    <w:abstractNumId w:val="2"/>
  </w:num>
  <w:num w:numId="14" w16cid:durableId="1266421918">
    <w:abstractNumId w:val="3"/>
  </w:num>
  <w:num w:numId="15" w16cid:durableId="2142186066">
    <w:abstractNumId w:val="4"/>
  </w:num>
  <w:num w:numId="16" w16cid:durableId="471483798">
    <w:abstractNumId w:val="5"/>
  </w:num>
  <w:num w:numId="17" w16cid:durableId="765198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408"/>
    <w:rsid w:val="00023E3A"/>
    <w:rsid w:val="00024AA7"/>
    <w:rsid w:val="00034381"/>
    <w:rsid w:val="00051106"/>
    <w:rsid w:val="0006369B"/>
    <w:rsid w:val="000A4EB6"/>
    <w:rsid w:val="000D2898"/>
    <w:rsid w:val="000E16D1"/>
    <w:rsid w:val="001116F9"/>
    <w:rsid w:val="00133B26"/>
    <w:rsid w:val="00134624"/>
    <w:rsid w:val="0014464A"/>
    <w:rsid w:val="00146E89"/>
    <w:rsid w:val="001558CD"/>
    <w:rsid w:val="00160CFE"/>
    <w:rsid w:val="00183608"/>
    <w:rsid w:val="00185721"/>
    <w:rsid w:val="001B1D74"/>
    <w:rsid w:val="001D4B93"/>
    <w:rsid w:val="002037E9"/>
    <w:rsid w:val="002044B9"/>
    <w:rsid w:val="00214506"/>
    <w:rsid w:val="0021551E"/>
    <w:rsid w:val="00273447"/>
    <w:rsid w:val="00290A45"/>
    <w:rsid w:val="00305865"/>
    <w:rsid w:val="003408F2"/>
    <w:rsid w:val="00345436"/>
    <w:rsid w:val="00351542"/>
    <w:rsid w:val="00356EA2"/>
    <w:rsid w:val="00363551"/>
    <w:rsid w:val="003676BE"/>
    <w:rsid w:val="00382283"/>
    <w:rsid w:val="003A114A"/>
    <w:rsid w:val="003A72ED"/>
    <w:rsid w:val="003B3E2F"/>
    <w:rsid w:val="003B44EA"/>
    <w:rsid w:val="004712EB"/>
    <w:rsid w:val="0047424D"/>
    <w:rsid w:val="00480FA3"/>
    <w:rsid w:val="004941D9"/>
    <w:rsid w:val="004B1EBE"/>
    <w:rsid w:val="0051267B"/>
    <w:rsid w:val="00522319"/>
    <w:rsid w:val="005674F9"/>
    <w:rsid w:val="00583C18"/>
    <w:rsid w:val="005860B2"/>
    <w:rsid w:val="00596D7B"/>
    <w:rsid w:val="005A4394"/>
    <w:rsid w:val="005A48A7"/>
    <w:rsid w:val="005D6DD5"/>
    <w:rsid w:val="005E073C"/>
    <w:rsid w:val="006004BC"/>
    <w:rsid w:val="00607848"/>
    <w:rsid w:val="00612B9D"/>
    <w:rsid w:val="006347AF"/>
    <w:rsid w:val="00652FF6"/>
    <w:rsid w:val="00663386"/>
    <w:rsid w:val="00665FE3"/>
    <w:rsid w:val="00674300"/>
    <w:rsid w:val="006804C0"/>
    <w:rsid w:val="006907AB"/>
    <w:rsid w:val="00690E9B"/>
    <w:rsid w:val="00694C52"/>
    <w:rsid w:val="006A6211"/>
    <w:rsid w:val="006D5F2B"/>
    <w:rsid w:val="006E1EBA"/>
    <w:rsid w:val="006E20EB"/>
    <w:rsid w:val="00702A37"/>
    <w:rsid w:val="0071298C"/>
    <w:rsid w:val="007163C6"/>
    <w:rsid w:val="007342C5"/>
    <w:rsid w:val="00761D33"/>
    <w:rsid w:val="00797BE8"/>
    <w:rsid w:val="007F2E24"/>
    <w:rsid w:val="007F72AA"/>
    <w:rsid w:val="00812991"/>
    <w:rsid w:val="00833DD4"/>
    <w:rsid w:val="00854ABB"/>
    <w:rsid w:val="008B138E"/>
    <w:rsid w:val="008D0357"/>
    <w:rsid w:val="008E09FB"/>
    <w:rsid w:val="008E4507"/>
    <w:rsid w:val="008E636E"/>
    <w:rsid w:val="008E79E7"/>
    <w:rsid w:val="008F2FEB"/>
    <w:rsid w:val="009025CF"/>
    <w:rsid w:val="009464A4"/>
    <w:rsid w:val="00955E7B"/>
    <w:rsid w:val="00957874"/>
    <w:rsid w:val="00997663"/>
    <w:rsid w:val="009A5923"/>
    <w:rsid w:val="009B5215"/>
    <w:rsid w:val="009B5737"/>
    <w:rsid w:val="009B58BD"/>
    <w:rsid w:val="009D2C40"/>
    <w:rsid w:val="009E07B4"/>
    <w:rsid w:val="009F116E"/>
    <w:rsid w:val="00A004AB"/>
    <w:rsid w:val="00A05FA2"/>
    <w:rsid w:val="00A157FA"/>
    <w:rsid w:val="00A33D17"/>
    <w:rsid w:val="00A56829"/>
    <w:rsid w:val="00A81979"/>
    <w:rsid w:val="00A941F0"/>
    <w:rsid w:val="00AA64C9"/>
    <w:rsid w:val="00AC1F8B"/>
    <w:rsid w:val="00AC59C2"/>
    <w:rsid w:val="00AD7F11"/>
    <w:rsid w:val="00AE35DC"/>
    <w:rsid w:val="00AF6F9B"/>
    <w:rsid w:val="00B02C60"/>
    <w:rsid w:val="00B0430C"/>
    <w:rsid w:val="00B0587E"/>
    <w:rsid w:val="00B3199F"/>
    <w:rsid w:val="00B31DE8"/>
    <w:rsid w:val="00B66745"/>
    <w:rsid w:val="00B67A9E"/>
    <w:rsid w:val="00B83CB0"/>
    <w:rsid w:val="00B971CA"/>
    <w:rsid w:val="00BA29DD"/>
    <w:rsid w:val="00BA7B93"/>
    <w:rsid w:val="00BC6960"/>
    <w:rsid w:val="00C078EA"/>
    <w:rsid w:val="00C16C1C"/>
    <w:rsid w:val="00C362F5"/>
    <w:rsid w:val="00C53989"/>
    <w:rsid w:val="00C73408"/>
    <w:rsid w:val="00C763E4"/>
    <w:rsid w:val="00C84A1F"/>
    <w:rsid w:val="00CA2C2F"/>
    <w:rsid w:val="00CB2D24"/>
    <w:rsid w:val="00CB6E0D"/>
    <w:rsid w:val="00D17457"/>
    <w:rsid w:val="00D84EF3"/>
    <w:rsid w:val="00D86F5E"/>
    <w:rsid w:val="00D96B59"/>
    <w:rsid w:val="00D97B96"/>
    <w:rsid w:val="00DD30FF"/>
    <w:rsid w:val="00DD6A98"/>
    <w:rsid w:val="00DE6F8E"/>
    <w:rsid w:val="00E0567F"/>
    <w:rsid w:val="00E1644E"/>
    <w:rsid w:val="00E544A2"/>
    <w:rsid w:val="00E579D2"/>
    <w:rsid w:val="00E677FD"/>
    <w:rsid w:val="00E813A8"/>
    <w:rsid w:val="00E8433E"/>
    <w:rsid w:val="00EA6D45"/>
    <w:rsid w:val="00ED651F"/>
    <w:rsid w:val="00EE337F"/>
    <w:rsid w:val="00EE6D5E"/>
    <w:rsid w:val="00F01CC1"/>
    <w:rsid w:val="00F07E92"/>
    <w:rsid w:val="00F15F29"/>
    <w:rsid w:val="00F449B3"/>
    <w:rsid w:val="00F61C31"/>
    <w:rsid w:val="00F80BB0"/>
    <w:rsid w:val="00F9577E"/>
    <w:rsid w:val="00F959A2"/>
    <w:rsid w:val="00FB7257"/>
    <w:rsid w:val="00FC6776"/>
    <w:rsid w:val="00FC7BF5"/>
    <w:rsid w:val="00FE70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D581A"/>
  <w15:docId w15:val="{F89C9B59-2691-4991-A9D8-ED615ACE6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GB"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hesisNormalText1"/>
    <w:qFormat/>
    <w:rsid w:val="0051267B"/>
  </w:style>
  <w:style w:type="paragraph" w:styleId="Heading1">
    <w:name w:val="heading 1"/>
    <w:basedOn w:val="Normal"/>
    <w:next w:val="Normal"/>
    <w:uiPriority w:val="9"/>
    <w:qFormat/>
    <w:rsid w:val="00EC3649"/>
    <w:pPr>
      <w:keepNext/>
      <w:pageBreakBefore/>
      <w:numPr>
        <w:numId w:val="4"/>
      </w:numPr>
      <w:spacing w:before="240" w:after="840"/>
      <w:ind w:left="431" w:hanging="431"/>
      <w:outlineLvl w:val="0"/>
    </w:pPr>
    <w:rPr>
      <w:rFonts w:asciiTheme="majorHAnsi" w:hAnsiTheme="majorHAnsi" w:cs="Arial"/>
      <w:bCs/>
      <w:kern w:val="32"/>
      <w:sz w:val="48"/>
      <w:szCs w:val="32"/>
    </w:rPr>
  </w:style>
  <w:style w:type="paragraph" w:styleId="Heading2">
    <w:name w:val="heading 2"/>
    <w:basedOn w:val="Normal"/>
    <w:next w:val="BodyText"/>
    <w:uiPriority w:val="9"/>
    <w:semiHidden/>
    <w:unhideWhenUsed/>
    <w:qFormat/>
    <w:rsid w:val="00692720"/>
    <w:pPr>
      <w:keepNext/>
      <w:numPr>
        <w:ilvl w:val="1"/>
        <w:numId w:val="4"/>
      </w:numPr>
      <w:spacing w:before="360" w:after="120"/>
      <w:outlineLvl w:val="1"/>
    </w:pPr>
    <w:rPr>
      <w:rFonts w:ascii="Cambria" w:hAnsi="Cambria" w:cs="Arial"/>
      <w:b/>
      <w:bCs/>
      <w:iCs/>
      <w:sz w:val="28"/>
      <w:szCs w:val="28"/>
    </w:rPr>
  </w:style>
  <w:style w:type="paragraph" w:styleId="Heading3">
    <w:name w:val="heading 3"/>
    <w:basedOn w:val="Normal"/>
    <w:next w:val="BodyText"/>
    <w:uiPriority w:val="9"/>
    <w:semiHidden/>
    <w:unhideWhenUsed/>
    <w:qFormat/>
    <w:rsid w:val="0060709A"/>
    <w:pPr>
      <w:keepNext/>
      <w:numPr>
        <w:ilvl w:val="2"/>
        <w:numId w:val="4"/>
      </w:numPr>
      <w:spacing w:before="240" w:after="60"/>
      <w:outlineLvl w:val="2"/>
    </w:pPr>
    <w:rPr>
      <w:rFonts w:ascii="Cambria" w:hAnsi="Cambria" w:cs="Arial"/>
      <w:b/>
      <w:bCs/>
    </w:rPr>
  </w:style>
  <w:style w:type="paragraph" w:styleId="Heading4">
    <w:name w:val="heading 4"/>
    <w:basedOn w:val="Normal"/>
    <w:next w:val="Normal"/>
    <w:uiPriority w:val="9"/>
    <w:semiHidden/>
    <w:unhideWhenUsed/>
    <w:qFormat/>
    <w:rsid w:val="00FE7EA8"/>
    <w:pPr>
      <w:keepNext/>
      <w:numPr>
        <w:ilvl w:val="3"/>
        <w:numId w:val="4"/>
      </w:numPr>
      <w:spacing w:before="240" w:after="60"/>
      <w:ind w:left="862" w:hanging="862"/>
      <w:outlineLvl w:val="3"/>
    </w:pPr>
    <w:rPr>
      <w:rFonts w:ascii="Cambria" w:hAnsi="Cambria" w:cs="Arial"/>
      <w:b/>
      <w:bCs/>
      <w:i/>
      <w:sz w:val="22"/>
      <w:szCs w:val="22"/>
    </w:rPr>
  </w:style>
  <w:style w:type="paragraph" w:styleId="Heading5">
    <w:name w:val="heading 5"/>
    <w:basedOn w:val="Normal"/>
    <w:next w:val="Normal"/>
    <w:uiPriority w:val="9"/>
    <w:semiHidden/>
    <w:unhideWhenUsed/>
    <w:qFormat/>
    <w:rsid w:val="00FE7EA8"/>
    <w:pPr>
      <w:numPr>
        <w:ilvl w:val="4"/>
        <w:numId w:val="4"/>
      </w:numPr>
      <w:spacing w:before="240" w:after="60"/>
      <w:outlineLvl w:val="4"/>
    </w:pPr>
    <w:rPr>
      <w:b/>
      <w:bCs/>
      <w:i/>
      <w:iCs/>
      <w:sz w:val="26"/>
      <w:szCs w:val="26"/>
    </w:rPr>
  </w:style>
  <w:style w:type="paragraph" w:styleId="Heading6">
    <w:name w:val="heading 6"/>
    <w:basedOn w:val="Normal"/>
    <w:next w:val="Normal"/>
    <w:uiPriority w:val="9"/>
    <w:semiHidden/>
    <w:unhideWhenUsed/>
    <w:qFormat/>
    <w:rsid w:val="003F5709"/>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rsid w:val="003F5709"/>
    <w:pPr>
      <w:numPr>
        <w:ilvl w:val="6"/>
        <w:numId w:val="4"/>
      </w:numPr>
      <w:spacing w:before="240" w:after="60"/>
      <w:outlineLvl w:val="6"/>
    </w:pPr>
    <w:rPr>
      <w:rFonts w:ascii="Times New Roman" w:hAnsi="Times New Roman"/>
    </w:rPr>
  </w:style>
  <w:style w:type="paragraph" w:styleId="Heading8">
    <w:name w:val="heading 8"/>
    <w:basedOn w:val="Normal"/>
    <w:next w:val="Normal"/>
    <w:rsid w:val="003F5709"/>
    <w:pPr>
      <w:numPr>
        <w:ilvl w:val="7"/>
        <w:numId w:val="4"/>
      </w:numPr>
      <w:spacing w:before="240" w:after="60"/>
      <w:outlineLvl w:val="7"/>
    </w:pPr>
    <w:rPr>
      <w:rFonts w:ascii="Times New Roman" w:hAnsi="Times New Roman"/>
      <w:i/>
      <w:iCs/>
    </w:rPr>
  </w:style>
  <w:style w:type="paragraph" w:styleId="Heading9">
    <w:name w:val="heading 9"/>
    <w:basedOn w:val="Normal"/>
    <w:next w:val="Normal"/>
    <w:rsid w:val="003F5709"/>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5410"/>
    <w:pPr>
      <w:contextualSpacing/>
    </w:pPr>
    <w:rPr>
      <w:rFonts w:asciiTheme="majorHAnsi" w:eastAsiaTheme="majorEastAsia" w:hAnsiTheme="majorHAnsi" w:cstheme="majorBidi"/>
      <w:spacing w:val="-10"/>
      <w:kern w:val="28"/>
      <w:sz w:val="56"/>
      <w:szCs w:val="56"/>
    </w:rPr>
  </w:style>
  <w:style w:type="paragraph" w:customStyle="1" w:styleId="ThesisNormalText2">
    <w:name w:val="ThesisNormalText2"/>
    <w:basedOn w:val="Normal"/>
    <w:qFormat/>
    <w:rsid w:val="006133BD"/>
    <w:pPr>
      <w:ind w:firstLine="340"/>
    </w:pPr>
  </w:style>
  <w:style w:type="paragraph" w:styleId="BodyText">
    <w:name w:val="Body Text"/>
    <w:basedOn w:val="Normal"/>
    <w:link w:val="BodyTextChar"/>
    <w:rsid w:val="00EA3BDB"/>
    <w:pPr>
      <w:spacing w:after="120" w:line="320" w:lineRule="atLeast"/>
    </w:pPr>
    <w:rPr>
      <w:szCs w:val="20"/>
      <w:lang w:eastAsia="en-US"/>
    </w:rPr>
  </w:style>
  <w:style w:type="character" w:customStyle="1" w:styleId="BodyTextChar">
    <w:name w:val="Body Text Char"/>
    <w:link w:val="BodyText"/>
    <w:rsid w:val="008675A3"/>
    <w:rPr>
      <w:rFonts w:ascii="Garamond" w:hAnsi="Garamond"/>
      <w:sz w:val="24"/>
      <w:lang w:eastAsia="en-US"/>
    </w:rPr>
  </w:style>
  <w:style w:type="paragraph" w:styleId="DocumentMap">
    <w:name w:val="Document Map"/>
    <w:basedOn w:val="Normal"/>
    <w:semiHidden/>
    <w:rsid w:val="00B95160"/>
    <w:pPr>
      <w:shd w:val="clear" w:color="auto" w:fill="000080"/>
    </w:pPr>
    <w:rPr>
      <w:rFonts w:ascii="Tahoma" w:hAnsi="Tahoma" w:cs="Tahoma"/>
      <w:sz w:val="20"/>
      <w:szCs w:val="20"/>
    </w:rPr>
  </w:style>
  <w:style w:type="paragraph" w:styleId="Header">
    <w:name w:val="header"/>
    <w:basedOn w:val="Normal"/>
    <w:rsid w:val="00EF3D9D"/>
    <w:pPr>
      <w:pBdr>
        <w:bottom w:val="single" w:sz="4" w:space="1" w:color="auto"/>
      </w:pBdr>
      <w:jc w:val="center"/>
    </w:pPr>
    <w:rPr>
      <w:rFonts w:cs="Arial"/>
      <w:i/>
    </w:rPr>
  </w:style>
  <w:style w:type="paragraph" w:styleId="Footer">
    <w:name w:val="footer"/>
    <w:basedOn w:val="Normal"/>
    <w:link w:val="FooterChar"/>
    <w:uiPriority w:val="99"/>
    <w:rsid w:val="00EF3D9D"/>
    <w:pPr>
      <w:tabs>
        <w:tab w:val="center" w:pos="4320"/>
        <w:tab w:val="right" w:pos="8460"/>
      </w:tabs>
    </w:pPr>
  </w:style>
  <w:style w:type="character" w:styleId="PageNumber">
    <w:name w:val="page number"/>
    <w:basedOn w:val="DefaultParagraphFont"/>
    <w:rsid w:val="00C55B01"/>
  </w:style>
  <w:style w:type="paragraph" w:customStyle="1" w:styleId="ThesisInfoBox">
    <w:name w:val="ThesisInfoBox"/>
    <w:qFormat/>
    <w:rsid w:val="00566AED"/>
    <w:pPr>
      <w:tabs>
        <w:tab w:val="left" w:pos="1260"/>
        <w:tab w:val="left" w:pos="4140"/>
        <w:tab w:val="left" w:pos="5760"/>
      </w:tabs>
      <w:ind w:left="1259" w:hanging="1259"/>
    </w:pPr>
    <w:rPr>
      <w:rFonts w:ascii="Arial" w:hAnsi="Arial" w:cs="Arial"/>
      <w:sz w:val="18"/>
      <w:szCs w:val="18"/>
    </w:rPr>
  </w:style>
  <w:style w:type="paragraph" w:styleId="ListBullet">
    <w:name w:val="List Bullet"/>
    <w:basedOn w:val="Normal"/>
    <w:rsid w:val="00EA3BDB"/>
    <w:pPr>
      <w:tabs>
        <w:tab w:val="num" w:pos="720"/>
      </w:tabs>
      <w:spacing w:after="120"/>
      <w:ind w:left="357" w:hanging="357"/>
    </w:pPr>
  </w:style>
  <w:style w:type="paragraph" w:styleId="TOC1">
    <w:name w:val="toc 1"/>
    <w:aliases w:val="ThesisContents1"/>
    <w:basedOn w:val="Normal"/>
    <w:next w:val="Normal"/>
    <w:autoRedefine/>
    <w:uiPriority w:val="39"/>
    <w:rsid w:val="00620F17"/>
    <w:pPr>
      <w:spacing w:before="120" w:after="120"/>
      <w:jc w:val="left"/>
    </w:pPr>
    <w:rPr>
      <w:rFonts w:asciiTheme="minorHAnsi" w:hAnsiTheme="minorHAnsi"/>
      <w:b/>
      <w:bCs/>
      <w:caps/>
      <w:sz w:val="20"/>
      <w:szCs w:val="20"/>
    </w:rPr>
  </w:style>
  <w:style w:type="paragraph" w:styleId="TOC2">
    <w:name w:val="toc 2"/>
    <w:aliases w:val="ThesisContents2"/>
    <w:basedOn w:val="Normal"/>
    <w:next w:val="Normal"/>
    <w:autoRedefine/>
    <w:uiPriority w:val="39"/>
    <w:rsid w:val="007A4E9B"/>
    <w:pPr>
      <w:ind w:left="240"/>
      <w:jc w:val="left"/>
    </w:pPr>
    <w:rPr>
      <w:rFonts w:asciiTheme="minorHAnsi" w:hAnsiTheme="minorHAnsi"/>
      <w:smallCaps/>
      <w:sz w:val="20"/>
      <w:szCs w:val="20"/>
    </w:rPr>
  </w:style>
  <w:style w:type="character" w:styleId="Hyperlink">
    <w:name w:val="Hyperlink"/>
    <w:uiPriority w:val="99"/>
    <w:rsid w:val="00BD5589"/>
    <w:rPr>
      <w:color w:val="0000FF"/>
      <w:u w:val="single"/>
    </w:rPr>
  </w:style>
  <w:style w:type="paragraph" w:styleId="TOC3">
    <w:name w:val="toc 3"/>
    <w:basedOn w:val="Normal"/>
    <w:next w:val="Normal"/>
    <w:autoRedefine/>
    <w:uiPriority w:val="39"/>
    <w:rsid w:val="00620F17"/>
    <w:pPr>
      <w:ind w:left="480"/>
      <w:jc w:val="left"/>
    </w:pPr>
    <w:rPr>
      <w:rFonts w:asciiTheme="minorHAnsi" w:hAnsiTheme="minorHAnsi"/>
      <w:i/>
      <w:iCs/>
      <w:sz w:val="20"/>
      <w:szCs w:val="20"/>
    </w:rPr>
  </w:style>
  <w:style w:type="paragraph" w:styleId="HTMLAddress">
    <w:name w:val="HTML Address"/>
    <w:aliases w:val=" adress"/>
    <w:basedOn w:val="Normal"/>
    <w:semiHidden/>
    <w:rsid w:val="00740E4C"/>
    <w:rPr>
      <w:i/>
      <w:iCs/>
    </w:rPr>
  </w:style>
  <w:style w:type="character" w:styleId="HTMLAcronym">
    <w:name w:val="HTML Acronym"/>
    <w:aliases w:val=" akronym"/>
    <w:basedOn w:val="DefaultParagraphFont"/>
    <w:semiHidden/>
    <w:rsid w:val="00740E4C"/>
  </w:style>
  <w:style w:type="character" w:styleId="HTMLCite">
    <w:name w:val="HTML Cite"/>
    <w:aliases w:val=" citat"/>
    <w:semiHidden/>
    <w:rsid w:val="00740E4C"/>
    <w:rPr>
      <w:i/>
      <w:iCs/>
    </w:rPr>
  </w:style>
  <w:style w:type="character" w:styleId="HTMLDefinition">
    <w:name w:val="HTML Definition"/>
    <w:semiHidden/>
    <w:rsid w:val="00740E4C"/>
    <w:rPr>
      <w:i/>
      <w:iCs/>
    </w:rPr>
  </w:style>
  <w:style w:type="character" w:styleId="HTMLSample">
    <w:name w:val="HTML Sample"/>
    <w:aliases w:val=" exempel"/>
    <w:semiHidden/>
    <w:rsid w:val="00740E4C"/>
    <w:rPr>
      <w:rFonts w:ascii="Courier New" w:hAnsi="Courier New" w:cs="Courier New"/>
    </w:rPr>
  </w:style>
  <w:style w:type="paragraph" w:styleId="HTMLPreformatted">
    <w:name w:val="HTML Preformatted"/>
    <w:aliases w:val=" förformaterad"/>
    <w:basedOn w:val="Normal"/>
    <w:semiHidden/>
    <w:rsid w:val="00740E4C"/>
    <w:rPr>
      <w:rFonts w:ascii="Courier New" w:hAnsi="Courier New" w:cs="Courier New"/>
      <w:sz w:val="20"/>
      <w:szCs w:val="20"/>
    </w:rPr>
  </w:style>
  <w:style w:type="character" w:styleId="HTMLCode">
    <w:name w:val="HTML Code"/>
    <w:semiHidden/>
    <w:rsid w:val="00740E4C"/>
    <w:rPr>
      <w:rFonts w:ascii="Courier New" w:hAnsi="Courier New" w:cs="Courier New"/>
      <w:sz w:val="20"/>
      <w:szCs w:val="20"/>
    </w:rPr>
  </w:style>
  <w:style w:type="character" w:styleId="HTMLTypewriter">
    <w:name w:val="HTML Typewriter"/>
    <w:aliases w:val=" skrivmaskin"/>
    <w:semiHidden/>
    <w:rsid w:val="00740E4C"/>
    <w:rPr>
      <w:rFonts w:ascii="Courier New" w:hAnsi="Courier New" w:cs="Courier New"/>
      <w:sz w:val="20"/>
      <w:szCs w:val="20"/>
    </w:rPr>
  </w:style>
  <w:style w:type="character" w:styleId="HTMLKeyboard">
    <w:name w:val="HTML Keyboard"/>
    <w:aliases w:val=" tangentbord"/>
    <w:semiHidden/>
    <w:rsid w:val="00740E4C"/>
    <w:rPr>
      <w:rFonts w:ascii="Courier New" w:hAnsi="Courier New" w:cs="Courier New"/>
      <w:sz w:val="20"/>
      <w:szCs w:val="20"/>
    </w:rPr>
  </w:style>
  <w:style w:type="character" w:styleId="HTMLVariable">
    <w:name w:val="HTML Variable"/>
    <w:aliases w:val=" variabel"/>
    <w:semiHidden/>
    <w:rsid w:val="00740E4C"/>
    <w:rPr>
      <w:i/>
      <w:iCs/>
    </w:rPr>
  </w:style>
  <w:style w:type="paragraph" w:styleId="BalloonText">
    <w:name w:val="Balloon Text"/>
    <w:basedOn w:val="Normal"/>
    <w:semiHidden/>
    <w:rsid w:val="00862575"/>
    <w:rPr>
      <w:rFonts w:ascii="Tahoma" w:hAnsi="Tahoma" w:cs="Tahoma"/>
      <w:sz w:val="16"/>
      <w:szCs w:val="16"/>
    </w:rPr>
  </w:style>
  <w:style w:type="paragraph" w:customStyle="1" w:styleId="ThesisHeadingAppendix">
    <w:name w:val="ThesisHeadingAppendix"/>
    <w:basedOn w:val="Heading1"/>
    <w:next w:val="BodyText"/>
    <w:rsid w:val="005A5C11"/>
    <w:pPr>
      <w:numPr>
        <w:numId w:val="0"/>
      </w:numPr>
      <w:tabs>
        <w:tab w:val="num" w:pos="540"/>
      </w:tabs>
      <w:ind w:left="539" w:hanging="539"/>
      <w:outlineLvl w:val="9"/>
    </w:pPr>
  </w:style>
  <w:style w:type="paragraph" w:customStyle="1" w:styleId="ThesisCode">
    <w:name w:val="ThesisCode"/>
    <w:basedOn w:val="Normal"/>
    <w:rsid w:val="0067457D"/>
    <w:pPr>
      <w:keepNext/>
      <w:keepLines/>
      <w:pBdr>
        <w:top w:val="single" w:sz="12" w:space="1" w:color="auto"/>
        <w:bottom w:val="single" w:sz="12" w:space="1" w:color="auto"/>
      </w:pBdr>
      <w:tabs>
        <w:tab w:val="num" w:pos="720"/>
      </w:tabs>
      <w:spacing w:before="240"/>
      <w:contextualSpacing/>
      <w:outlineLvl w:val="0"/>
    </w:pPr>
    <w:rPr>
      <w:rFonts w:ascii="Courier New" w:hAnsi="Courier New" w:cs="Courier New"/>
      <w:noProof/>
      <w:sz w:val="20"/>
      <w:szCs w:val="20"/>
    </w:rPr>
  </w:style>
  <w:style w:type="paragraph" w:customStyle="1" w:styleId="Tabellfrklaring">
    <w:name w:val="Tabellförklaring"/>
    <w:basedOn w:val="Normal"/>
    <w:rsid w:val="008C47DB"/>
    <w:pPr>
      <w:spacing w:before="360" w:after="120"/>
      <w:ind w:left="902" w:hanging="902"/>
    </w:pPr>
    <w:rPr>
      <w:sz w:val="20"/>
      <w:szCs w:val="20"/>
    </w:rPr>
  </w:style>
  <w:style w:type="paragraph" w:customStyle="1" w:styleId="ThesisFigureCaption">
    <w:name w:val="ThesisFigureCaption"/>
    <w:basedOn w:val="Normal"/>
    <w:rsid w:val="008822E1"/>
    <w:pPr>
      <w:framePr w:wrap="around" w:hAnchor="text" w:xAlign="center" w:yAlign="bottom"/>
      <w:spacing w:after="120"/>
      <w:jc w:val="center"/>
    </w:pPr>
    <w:rPr>
      <w:b/>
    </w:rPr>
  </w:style>
  <w:style w:type="paragraph" w:styleId="TableofFigures">
    <w:name w:val="table of figures"/>
    <w:basedOn w:val="Normal"/>
    <w:next w:val="Normal"/>
    <w:uiPriority w:val="99"/>
    <w:unhideWhenUsed/>
    <w:rsid w:val="006C1927"/>
  </w:style>
  <w:style w:type="character" w:styleId="CommentReference">
    <w:name w:val="annotation reference"/>
    <w:uiPriority w:val="99"/>
    <w:semiHidden/>
    <w:unhideWhenUsed/>
    <w:rsid w:val="002B6C83"/>
    <w:rPr>
      <w:sz w:val="16"/>
      <w:szCs w:val="16"/>
    </w:rPr>
  </w:style>
  <w:style w:type="paragraph" w:styleId="CommentText">
    <w:name w:val="annotation text"/>
    <w:basedOn w:val="Normal"/>
    <w:link w:val="CommentTextChar"/>
    <w:uiPriority w:val="99"/>
    <w:unhideWhenUsed/>
    <w:rsid w:val="002B6C83"/>
    <w:rPr>
      <w:sz w:val="20"/>
      <w:szCs w:val="20"/>
    </w:rPr>
  </w:style>
  <w:style w:type="character" w:customStyle="1" w:styleId="CommentTextChar">
    <w:name w:val="Comment Text Char"/>
    <w:link w:val="CommentText"/>
    <w:uiPriority w:val="99"/>
    <w:rsid w:val="002B6C83"/>
    <w:rPr>
      <w:rFonts w:ascii="Garamond" w:hAnsi="Garamond"/>
    </w:rPr>
  </w:style>
  <w:style w:type="paragraph" w:styleId="CommentSubject">
    <w:name w:val="annotation subject"/>
    <w:basedOn w:val="CommentText"/>
    <w:next w:val="CommentText"/>
    <w:link w:val="CommentSubjectChar"/>
    <w:uiPriority w:val="99"/>
    <w:semiHidden/>
    <w:unhideWhenUsed/>
    <w:rsid w:val="002B6C83"/>
    <w:rPr>
      <w:b/>
      <w:bCs/>
    </w:rPr>
  </w:style>
  <w:style w:type="character" w:customStyle="1" w:styleId="CommentSubjectChar">
    <w:name w:val="Comment Subject Char"/>
    <w:link w:val="CommentSubject"/>
    <w:uiPriority w:val="99"/>
    <w:semiHidden/>
    <w:rsid w:val="002B6C83"/>
    <w:rPr>
      <w:rFonts w:ascii="Garamond" w:hAnsi="Garamond"/>
      <w:b/>
      <w:bCs/>
    </w:rPr>
  </w:style>
  <w:style w:type="character" w:styleId="PlaceholderText">
    <w:name w:val="Placeholder Text"/>
    <w:basedOn w:val="DefaultParagraphFont"/>
    <w:uiPriority w:val="99"/>
    <w:semiHidden/>
    <w:rsid w:val="000348CE"/>
    <w:rPr>
      <w:color w:val="808080"/>
    </w:rPr>
  </w:style>
  <w:style w:type="paragraph" w:styleId="ListParagraph">
    <w:name w:val="List Paragraph"/>
    <w:basedOn w:val="Normal"/>
    <w:uiPriority w:val="34"/>
    <w:qFormat/>
    <w:rsid w:val="0031223A"/>
    <w:pPr>
      <w:ind w:left="720"/>
      <w:contextualSpacing/>
    </w:pPr>
  </w:style>
  <w:style w:type="paragraph" w:customStyle="1" w:styleId="ThesisExplanations">
    <w:name w:val="ThesisExplanations"/>
    <w:basedOn w:val="Normal"/>
    <w:qFormat/>
    <w:rsid w:val="006F5F53"/>
    <w:pPr>
      <w:jc w:val="left"/>
    </w:pPr>
  </w:style>
  <w:style w:type="paragraph" w:customStyle="1" w:styleId="ThesisSymbolsGlossary">
    <w:name w:val="ThesisSymbolsGlossary"/>
    <w:basedOn w:val="Normal"/>
    <w:qFormat/>
    <w:rsid w:val="00EC3649"/>
  </w:style>
  <w:style w:type="paragraph" w:customStyle="1" w:styleId="ThesisPrefaceHeading">
    <w:name w:val="ThesisPrefaceHeading"/>
    <w:basedOn w:val="Normal"/>
    <w:qFormat/>
    <w:rsid w:val="00834CEA"/>
    <w:pPr>
      <w:pBdr>
        <w:bottom w:val="single" w:sz="4" w:space="1" w:color="auto"/>
      </w:pBdr>
      <w:spacing w:before="1200" w:after="960" w:line="360" w:lineRule="auto"/>
      <w:jc w:val="right"/>
      <w:outlineLvl w:val="0"/>
    </w:pPr>
    <w:rPr>
      <w:rFonts w:ascii="Cambria" w:hAnsi="Cambria" w:cs="Arial"/>
      <w:sz w:val="48"/>
      <w:szCs w:val="28"/>
    </w:rPr>
  </w:style>
  <w:style w:type="paragraph" w:customStyle="1" w:styleId="ThesisSubTitle">
    <w:name w:val="ThesisSubTitle"/>
    <w:basedOn w:val="Normal"/>
    <w:qFormat/>
    <w:rsid w:val="00834CEA"/>
    <w:pPr>
      <w:outlineLvl w:val="0"/>
    </w:pPr>
    <w:rPr>
      <w:rFonts w:ascii="Cambria" w:hAnsi="Cambria" w:cs="Arial"/>
      <w:b/>
      <w:sz w:val="32"/>
      <w:szCs w:val="32"/>
    </w:rPr>
  </w:style>
  <w:style w:type="paragraph" w:customStyle="1" w:styleId="ThesisAuthorName">
    <w:name w:val="ThesisAuthorName"/>
    <w:basedOn w:val="Normal"/>
    <w:qFormat/>
    <w:rsid w:val="00D333E8"/>
    <w:rPr>
      <w:rFonts w:asciiTheme="majorHAnsi" w:hAnsiTheme="majorHAnsi" w:cs="Arial"/>
      <w:b/>
      <w:sz w:val="32"/>
      <w:szCs w:val="32"/>
    </w:rPr>
  </w:style>
  <w:style w:type="paragraph" w:styleId="TOCHeading">
    <w:name w:val="TOC Heading"/>
    <w:basedOn w:val="Heading1"/>
    <w:next w:val="Normal"/>
    <w:uiPriority w:val="39"/>
    <w:semiHidden/>
    <w:unhideWhenUsed/>
    <w:qFormat/>
    <w:rsid w:val="00620F17"/>
    <w:pPr>
      <w:keepLines/>
      <w:pageBreakBefore w:val="0"/>
      <w:numPr>
        <w:numId w:val="0"/>
      </w:numPr>
      <w:spacing w:before="480" w:after="0" w:line="276" w:lineRule="auto"/>
      <w:jc w:val="left"/>
      <w:outlineLvl w:val="9"/>
    </w:pPr>
    <w:rPr>
      <w:rFonts w:eastAsiaTheme="majorEastAsia" w:cstheme="majorBidi"/>
      <w:b/>
      <w:color w:val="365F91" w:themeColor="accent1" w:themeShade="BF"/>
      <w:kern w:val="0"/>
      <w:sz w:val="28"/>
      <w:szCs w:val="28"/>
      <w:lang w:val="sv-SE"/>
    </w:rPr>
  </w:style>
  <w:style w:type="paragraph" w:styleId="TOC4">
    <w:name w:val="toc 4"/>
    <w:basedOn w:val="Normal"/>
    <w:next w:val="Normal"/>
    <w:autoRedefine/>
    <w:uiPriority w:val="39"/>
    <w:unhideWhenUsed/>
    <w:rsid w:val="00620F17"/>
    <w:pPr>
      <w:ind w:left="720"/>
      <w:jc w:val="left"/>
    </w:pPr>
    <w:rPr>
      <w:rFonts w:asciiTheme="minorHAnsi" w:hAnsiTheme="minorHAnsi"/>
      <w:sz w:val="18"/>
      <w:szCs w:val="18"/>
    </w:rPr>
  </w:style>
  <w:style w:type="paragraph" w:customStyle="1" w:styleId="ThesisDegree">
    <w:name w:val="ThesisDegree"/>
    <w:basedOn w:val="Normal"/>
    <w:rsid w:val="00E8417A"/>
    <w:pPr>
      <w:jc w:val="center"/>
    </w:pPr>
    <w:rPr>
      <w:rFonts w:ascii="Times New Roman" w:eastAsia="Calibri" w:hAnsi="Times New Roman"/>
      <w:smallCaps/>
      <w:szCs w:val="22"/>
      <w:lang w:eastAsia="en-US"/>
    </w:rPr>
  </w:style>
  <w:style w:type="paragraph" w:styleId="TOC5">
    <w:name w:val="toc 5"/>
    <w:basedOn w:val="Normal"/>
    <w:next w:val="Normal"/>
    <w:autoRedefine/>
    <w:uiPriority w:val="39"/>
    <w:unhideWhenUsed/>
    <w:rsid w:val="00620F17"/>
    <w:pPr>
      <w:ind w:left="960"/>
      <w:jc w:val="left"/>
    </w:pPr>
    <w:rPr>
      <w:rFonts w:asciiTheme="minorHAnsi" w:hAnsiTheme="minorHAnsi"/>
      <w:sz w:val="18"/>
      <w:szCs w:val="18"/>
    </w:rPr>
  </w:style>
  <w:style w:type="paragraph" w:styleId="TOC6">
    <w:name w:val="toc 6"/>
    <w:basedOn w:val="Normal"/>
    <w:next w:val="Normal"/>
    <w:autoRedefine/>
    <w:uiPriority w:val="39"/>
    <w:unhideWhenUsed/>
    <w:rsid w:val="00620F17"/>
    <w:pPr>
      <w:ind w:left="1200"/>
      <w:jc w:val="left"/>
    </w:pPr>
    <w:rPr>
      <w:rFonts w:asciiTheme="minorHAnsi" w:hAnsiTheme="minorHAnsi"/>
      <w:sz w:val="18"/>
      <w:szCs w:val="18"/>
    </w:rPr>
  </w:style>
  <w:style w:type="paragraph" w:styleId="TOC7">
    <w:name w:val="toc 7"/>
    <w:basedOn w:val="Normal"/>
    <w:next w:val="Normal"/>
    <w:autoRedefine/>
    <w:uiPriority w:val="39"/>
    <w:unhideWhenUsed/>
    <w:rsid w:val="00620F17"/>
    <w:pPr>
      <w:ind w:left="1440"/>
      <w:jc w:val="left"/>
    </w:pPr>
    <w:rPr>
      <w:rFonts w:asciiTheme="minorHAnsi" w:hAnsiTheme="minorHAnsi"/>
      <w:sz w:val="18"/>
      <w:szCs w:val="18"/>
    </w:rPr>
  </w:style>
  <w:style w:type="paragraph" w:styleId="TOC8">
    <w:name w:val="toc 8"/>
    <w:basedOn w:val="Normal"/>
    <w:next w:val="Normal"/>
    <w:autoRedefine/>
    <w:uiPriority w:val="39"/>
    <w:unhideWhenUsed/>
    <w:rsid w:val="00620F17"/>
    <w:pPr>
      <w:ind w:left="1680"/>
      <w:jc w:val="left"/>
    </w:pPr>
    <w:rPr>
      <w:rFonts w:asciiTheme="minorHAnsi" w:hAnsiTheme="minorHAnsi"/>
      <w:sz w:val="18"/>
      <w:szCs w:val="18"/>
    </w:rPr>
  </w:style>
  <w:style w:type="paragraph" w:styleId="TOC9">
    <w:name w:val="toc 9"/>
    <w:basedOn w:val="Normal"/>
    <w:next w:val="Normal"/>
    <w:autoRedefine/>
    <w:uiPriority w:val="39"/>
    <w:unhideWhenUsed/>
    <w:rsid w:val="00620F17"/>
    <w:pPr>
      <w:ind w:left="1920"/>
      <w:jc w:val="left"/>
    </w:pPr>
    <w:rPr>
      <w:rFonts w:asciiTheme="minorHAnsi" w:hAnsiTheme="minorHAnsi"/>
      <w:sz w:val="18"/>
      <w:szCs w:val="18"/>
    </w:rPr>
  </w:style>
  <w:style w:type="paragraph" w:customStyle="1" w:styleId="ThesisMainContents">
    <w:name w:val="ThesisMainContents"/>
    <w:basedOn w:val="TOC1"/>
    <w:qFormat/>
    <w:rsid w:val="00620F17"/>
    <w:pPr>
      <w:tabs>
        <w:tab w:val="left" w:pos="480"/>
        <w:tab w:val="right" w:leader="dot" w:pos="8494"/>
      </w:tabs>
    </w:pPr>
    <w:rPr>
      <w:b w:val="0"/>
      <w:sz w:val="24"/>
    </w:rPr>
  </w:style>
  <w:style w:type="paragraph" w:customStyle="1" w:styleId="ThesisMainTitle">
    <w:name w:val="ThesisMainTitle"/>
    <w:basedOn w:val="Normal"/>
    <w:qFormat/>
    <w:rsid w:val="00834CEA"/>
    <w:pPr>
      <w:outlineLvl w:val="0"/>
    </w:pPr>
    <w:rPr>
      <w:rFonts w:ascii="Cambria" w:hAnsi="Cambria" w:cs="Arial"/>
      <w:b/>
      <w:sz w:val="48"/>
      <w:szCs w:val="28"/>
      <w:lang w:eastAsia="en-US"/>
    </w:rPr>
  </w:style>
  <w:style w:type="paragraph" w:customStyle="1" w:styleId="ThesisHeading1">
    <w:name w:val="ThesisHeading1"/>
    <w:basedOn w:val="Heading1"/>
    <w:next w:val="Normal"/>
    <w:qFormat/>
    <w:rsid w:val="00EE577F"/>
  </w:style>
  <w:style w:type="paragraph" w:customStyle="1" w:styleId="ThesisHeading2">
    <w:name w:val="ThesisHeading2"/>
    <w:basedOn w:val="Heading2"/>
    <w:next w:val="Normal"/>
    <w:qFormat/>
    <w:rsid w:val="00EE577F"/>
  </w:style>
  <w:style w:type="paragraph" w:customStyle="1" w:styleId="ThesisHeading3">
    <w:name w:val="ThesisHeading3"/>
    <w:basedOn w:val="Heading3"/>
    <w:next w:val="Normal"/>
    <w:qFormat/>
    <w:rsid w:val="00EE577F"/>
  </w:style>
  <w:style w:type="paragraph" w:customStyle="1" w:styleId="ThesisEquationRow">
    <w:name w:val="ThesisEquationRow"/>
    <w:basedOn w:val="Normal"/>
    <w:next w:val="ThesisNormalText2"/>
    <w:qFormat/>
    <w:rsid w:val="00975BE1"/>
    <w:pPr>
      <w:spacing w:before="120" w:after="120"/>
      <w:contextualSpacing/>
      <w:jc w:val="center"/>
    </w:pPr>
    <w:rPr>
      <w:rFonts w:ascii="Cambria Math" w:hAnsi="Cambria Math"/>
      <w:i/>
    </w:rPr>
  </w:style>
  <w:style w:type="table" w:styleId="TableGrid">
    <w:name w:val="Table Grid"/>
    <w:basedOn w:val="TableNormal"/>
    <w:uiPriority w:val="59"/>
    <w:rsid w:val="004E3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4E3F82"/>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hesisTable">
    <w:name w:val="ThesisTable"/>
    <w:basedOn w:val="TableNormal"/>
    <w:uiPriority w:val="99"/>
    <w:rsid w:val="0041332B"/>
    <w:pPr>
      <w:keepNext/>
      <w:keepLines/>
      <w:contextualSpacing/>
      <w:jc w:val="right"/>
    </w:pPr>
    <w:rPr>
      <w:rFonts w:asciiTheme="minorHAnsi" w:hAnsiTheme="minorHAnsi"/>
    </w:rPr>
    <w:tblPr>
      <w:jc w:val="center"/>
      <w:tblBorders>
        <w:top w:val="single" w:sz="12" w:space="0" w:color="auto"/>
        <w:bottom w:val="single" w:sz="12" w:space="0" w:color="auto"/>
        <w:insideH w:val="single" w:sz="4" w:space="0" w:color="auto"/>
      </w:tblBorders>
    </w:tblPr>
    <w:trPr>
      <w:cantSplit/>
      <w:jc w:val="center"/>
    </w:trPr>
    <w:tblStylePr w:type="firstRow">
      <w:pPr>
        <w:jc w:val="center"/>
      </w:pPr>
      <w:rPr>
        <w:b/>
      </w:rPr>
      <w:tblPr/>
      <w:tcPr>
        <w:shd w:val="clear" w:color="auto" w:fill="D9D9D9" w:themeFill="background1" w:themeFillShade="D9"/>
      </w:tcPr>
    </w:tblStylePr>
    <w:tblStylePr w:type="lastRow">
      <w:pPr>
        <w:wordWrap/>
        <w:spacing w:afterLines="0" w:after="120" w:afterAutospacing="0"/>
      </w:pPr>
    </w:tblStylePr>
    <w:tblStylePr w:type="firstCol">
      <w:rPr>
        <w:b/>
      </w:rPr>
    </w:tblStylePr>
  </w:style>
  <w:style w:type="paragraph" w:customStyle="1" w:styleId="Text">
    <w:name w:val="Text"/>
    <w:basedOn w:val="Normal"/>
    <w:link w:val="TextChar"/>
    <w:rsid w:val="00E245A4"/>
    <w:pPr>
      <w:widowControl w:val="0"/>
      <w:autoSpaceDE w:val="0"/>
      <w:autoSpaceDN w:val="0"/>
      <w:spacing w:line="264" w:lineRule="auto"/>
      <w:ind w:firstLine="204"/>
    </w:pPr>
    <w:rPr>
      <w:rFonts w:ascii="Times New Roman" w:hAnsi="Times New Roman"/>
      <w:sz w:val="20"/>
      <w:szCs w:val="20"/>
      <w:lang w:val="en-US" w:eastAsia="en-US"/>
    </w:rPr>
  </w:style>
  <w:style w:type="character" w:customStyle="1" w:styleId="TextChar">
    <w:name w:val="Text Char"/>
    <w:link w:val="Text"/>
    <w:rsid w:val="00E245A4"/>
    <w:rPr>
      <w:lang w:val="en-US" w:eastAsia="en-US"/>
    </w:rPr>
  </w:style>
  <w:style w:type="paragraph" w:customStyle="1" w:styleId="ThesisTableDescription">
    <w:name w:val="ThesisTableDescription"/>
    <w:basedOn w:val="Normal"/>
    <w:next w:val="ThesisNormalText2"/>
    <w:qFormat/>
    <w:rsid w:val="00830D37"/>
    <w:pPr>
      <w:keepNext/>
      <w:spacing w:before="120"/>
    </w:pPr>
    <w:rPr>
      <w:b/>
      <w:bCs/>
      <w:sz w:val="20"/>
      <w:szCs w:val="20"/>
    </w:rPr>
  </w:style>
  <w:style w:type="paragraph" w:customStyle="1" w:styleId="ThesisTableText">
    <w:name w:val="ThesisTableText"/>
    <w:basedOn w:val="ThesisNormalText2"/>
    <w:qFormat/>
    <w:rsid w:val="0041332B"/>
    <w:pPr>
      <w:keepNext/>
      <w:keepLines/>
      <w:ind w:firstLine="0"/>
      <w:contextualSpacing/>
      <w:jc w:val="left"/>
    </w:pPr>
  </w:style>
  <w:style w:type="paragraph" w:customStyle="1" w:styleId="ThesisNormalTextAfterATable">
    <w:name w:val="ThesisNormalTextAfterATable"/>
    <w:basedOn w:val="ThesisNormalText2"/>
    <w:next w:val="ThesisNormalText2"/>
    <w:qFormat/>
    <w:rsid w:val="00081BA4"/>
    <w:pPr>
      <w:spacing w:before="120"/>
    </w:pPr>
  </w:style>
  <w:style w:type="paragraph" w:customStyle="1" w:styleId="ThesisFigureTop">
    <w:name w:val="ThesisFigureTop"/>
    <w:basedOn w:val="ThesisNormalText2"/>
    <w:qFormat/>
    <w:rsid w:val="008078F5"/>
    <w:pPr>
      <w:keepNext/>
      <w:keepLines/>
      <w:framePr w:wrap="around" w:hAnchor="text" w:yAlign="top"/>
    </w:pPr>
    <w:rPr>
      <w:noProof/>
      <w:lang w:val="sv-SE"/>
    </w:rPr>
  </w:style>
  <w:style w:type="paragraph" w:customStyle="1" w:styleId="ThesisFigureBottom">
    <w:name w:val="ThesisFigureBottom"/>
    <w:basedOn w:val="ThesisFigureTop"/>
    <w:qFormat/>
    <w:rsid w:val="001070B6"/>
    <w:pPr>
      <w:framePr w:wrap="around" w:xAlign="center" w:yAlign="bottom"/>
      <w:spacing w:before="120"/>
    </w:pPr>
  </w:style>
  <w:style w:type="paragraph" w:styleId="Bibliography">
    <w:name w:val="Bibliography"/>
    <w:aliases w:val="ThesisReferenceList"/>
    <w:basedOn w:val="Normal"/>
    <w:next w:val="Normal"/>
    <w:uiPriority w:val="37"/>
    <w:unhideWhenUsed/>
    <w:rsid w:val="00CB0FE8"/>
  </w:style>
  <w:style w:type="paragraph" w:styleId="Caption">
    <w:name w:val="caption"/>
    <w:aliases w:val="ThesisFigureC"/>
    <w:basedOn w:val="ThesisFigureCaption"/>
    <w:next w:val="Normal"/>
    <w:uiPriority w:val="35"/>
    <w:unhideWhenUsed/>
    <w:qFormat/>
    <w:rsid w:val="007C5714"/>
    <w:pPr>
      <w:framePr w:wrap="around"/>
    </w:pPr>
  </w:style>
  <w:style w:type="paragraph" w:styleId="FootnoteText">
    <w:name w:val="footnote text"/>
    <w:basedOn w:val="Normal"/>
    <w:link w:val="FootnoteTextChar"/>
    <w:uiPriority w:val="99"/>
    <w:semiHidden/>
    <w:unhideWhenUsed/>
    <w:rsid w:val="00F60FD3"/>
    <w:rPr>
      <w:sz w:val="20"/>
      <w:szCs w:val="20"/>
    </w:rPr>
  </w:style>
  <w:style w:type="character" w:customStyle="1" w:styleId="FootnoteTextChar">
    <w:name w:val="Footnote Text Char"/>
    <w:basedOn w:val="DefaultParagraphFont"/>
    <w:link w:val="FootnoteText"/>
    <w:uiPriority w:val="99"/>
    <w:semiHidden/>
    <w:rsid w:val="00F60FD3"/>
    <w:rPr>
      <w:rFonts w:ascii="Garamond" w:hAnsi="Garamond"/>
      <w:lang w:val="en-GB"/>
    </w:rPr>
  </w:style>
  <w:style w:type="character" w:styleId="FootnoteReference">
    <w:name w:val="footnote reference"/>
    <w:basedOn w:val="DefaultParagraphFont"/>
    <w:uiPriority w:val="99"/>
    <w:semiHidden/>
    <w:unhideWhenUsed/>
    <w:rsid w:val="00F60FD3"/>
    <w:rPr>
      <w:vertAlign w:val="superscript"/>
    </w:rPr>
  </w:style>
  <w:style w:type="paragraph" w:customStyle="1" w:styleId="ThesisNumbered">
    <w:name w:val="ThesisNumbered"/>
    <w:basedOn w:val="Normal"/>
    <w:link w:val="ThesisNumberedChar"/>
    <w:qFormat/>
    <w:rsid w:val="00D61872"/>
    <w:pPr>
      <w:tabs>
        <w:tab w:val="num" w:pos="720"/>
      </w:tabs>
      <w:ind w:left="720" w:hanging="720"/>
      <w:jc w:val="left"/>
    </w:pPr>
    <w:rPr>
      <w:b/>
    </w:rPr>
  </w:style>
  <w:style w:type="table" w:styleId="TableGridLight">
    <w:name w:val="Grid Table Light"/>
    <w:basedOn w:val="TableNormal"/>
    <w:uiPriority w:val="40"/>
    <w:rsid w:val="009F378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hesisNumberedChar">
    <w:name w:val="ThesisNumbered Char"/>
    <w:basedOn w:val="DefaultParagraphFont"/>
    <w:link w:val="ThesisNumbered"/>
    <w:rsid w:val="00D61872"/>
    <w:rPr>
      <w:b/>
    </w:rPr>
  </w:style>
  <w:style w:type="character" w:customStyle="1" w:styleId="FooterChar">
    <w:name w:val="Footer Char"/>
    <w:basedOn w:val="DefaultParagraphFont"/>
    <w:link w:val="Footer"/>
    <w:uiPriority w:val="99"/>
    <w:rsid w:val="00905727"/>
    <w:rPr>
      <w:rFonts w:ascii="Garamond" w:hAnsi="Garamond"/>
      <w:sz w:val="24"/>
      <w:szCs w:val="24"/>
      <w:lang w:val="en-GB"/>
    </w:rPr>
  </w:style>
  <w:style w:type="character" w:customStyle="1" w:styleId="TitleChar">
    <w:name w:val="Title Char"/>
    <w:basedOn w:val="DefaultParagraphFont"/>
    <w:link w:val="Title"/>
    <w:rsid w:val="000B541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keepNext/>
      <w:keepLines/>
      <w:jc w:val="right"/>
    </w:pPr>
    <w:rPr>
      <w:rFonts w:ascii="Calibri" w:eastAsia="Calibri" w:hAnsi="Calibri" w:cs="Calibri"/>
      <w:color w:val="000000"/>
    </w:rPr>
    <w:tblPr>
      <w:tblStyleRowBandSize w:val="1"/>
      <w:tblStyleColBandSize w:val="1"/>
    </w:tblPr>
  </w:style>
  <w:style w:type="table" w:customStyle="1" w:styleId="a1">
    <w:basedOn w:val="TableNormal"/>
    <w:pPr>
      <w:keepNext/>
      <w:keepLines/>
      <w:jc w:val="right"/>
    </w:pPr>
    <w:rPr>
      <w:rFonts w:ascii="Calibri" w:eastAsia="Calibri" w:hAnsi="Calibri" w:cs="Calibri"/>
      <w:color w:val="000000"/>
    </w:rPr>
    <w:tblPr>
      <w:tblStyleRowBandSize w:val="1"/>
      <w:tblStyleColBandSize w:val="1"/>
    </w:tblPr>
    <w:tblStylePr w:type="firstRow">
      <w:pPr>
        <w:jc w:val="center"/>
      </w:pPr>
      <w:rPr>
        <w:b/>
      </w:rPr>
      <w:tblPr/>
      <w:tcPr>
        <w:shd w:val="clear" w:color="auto" w:fill="D9D9D9"/>
      </w:tcPr>
    </w:tblStylePr>
    <w:tblStylePr w:type="lastRow">
      <w:pPr>
        <w:spacing w:after="0"/>
      </w:pPr>
    </w:tblStylePr>
    <w:tblStylePr w:type="firstCol">
      <w:rPr>
        <w:b/>
      </w:rPr>
    </w:tblStylePr>
  </w:style>
  <w:style w:type="table" w:customStyle="1" w:styleId="a2">
    <w:basedOn w:val="TableNormal"/>
    <w:pPr>
      <w:keepNext/>
      <w:keepLines/>
      <w:jc w:val="right"/>
    </w:pPr>
    <w:rPr>
      <w:rFonts w:ascii="Calibri" w:eastAsia="Calibri" w:hAnsi="Calibri" w:cs="Calibri"/>
      <w:color w:val="000000"/>
    </w:rPr>
    <w:tblPr>
      <w:tblStyleRowBandSize w:val="1"/>
      <w:tblStyleColBandSize w:val="1"/>
    </w:tblPr>
  </w:style>
  <w:style w:type="table" w:customStyle="1" w:styleId="a3">
    <w:basedOn w:val="TableNormal"/>
    <w:pPr>
      <w:keepNext/>
      <w:keepLines/>
      <w:jc w:val="right"/>
    </w:pPr>
    <w:rPr>
      <w:rFonts w:ascii="Calibri" w:eastAsia="Calibri" w:hAnsi="Calibri" w:cs="Calibri"/>
      <w:color w:val="000000"/>
    </w:rPr>
    <w:tblPr>
      <w:tblStyleRowBandSize w:val="1"/>
      <w:tblStyleColBandSize w:val="1"/>
    </w:tblPr>
  </w:style>
  <w:style w:type="table" w:customStyle="1" w:styleId="a4">
    <w:basedOn w:val="TableNormal"/>
    <w:pPr>
      <w:keepNext/>
      <w:keepLines/>
      <w:jc w:val="right"/>
    </w:pPr>
    <w:rPr>
      <w:rFonts w:ascii="Calibri" w:eastAsia="Calibri" w:hAnsi="Calibri" w:cs="Calibri"/>
      <w:color w:val="000000"/>
    </w:rPr>
    <w:tblPr>
      <w:tblStyleRowBandSize w:val="1"/>
      <w:tblStyleColBandSize w:val="1"/>
    </w:tblPr>
  </w:style>
  <w:style w:type="table" w:customStyle="1" w:styleId="a5">
    <w:basedOn w:val="TableNormal"/>
    <w:pPr>
      <w:keepNext/>
      <w:keepLines/>
      <w:jc w:val="right"/>
    </w:pPr>
    <w:rPr>
      <w:rFonts w:ascii="Calibri" w:eastAsia="Calibri" w:hAnsi="Calibri" w:cs="Calibri"/>
      <w:color w:val="000000"/>
    </w:rPr>
    <w:tblPr>
      <w:tblStyleRowBandSize w:val="1"/>
      <w:tblStyleColBandSize w:val="1"/>
    </w:tblPr>
  </w:style>
  <w:style w:type="table" w:customStyle="1" w:styleId="a6">
    <w:basedOn w:val="TableNormal"/>
    <w:pPr>
      <w:keepNext/>
      <w:keepLines/>
      <w:jc w:val="right"/>
    </w:pPr>
    <w:rPr>
      <w:rFonts w:ascii="Calibri" w:eastAsia="Calibri" w:hAnsi="Calibri" w:cs="Calibri"/>
      <w:color w:val="000000"/>
    </w:rPr>
    <w:tblPr>
      <w:tblStyleRowBandSize w:val="1"/>
      <w:tblStyleColBandSize w:val="1"/>
    </w:tblPr>
  </w:style>
  <w:style w:type="table" w:customStyle="1" w:styleId="a7">
    <w:basedOn w:val="TableNormal"/>
    <w:pPr>
      <w:keepNext/>
      <w:keepLines/>
      <w:jc w:val="right"/>
    </w:pPr>
    <w:rPr>
      <w:rFonts w:ascii="Calibri" w:eastAsia="Calibri" w:hAnsi="Calibri" w:cs="Calibri"/>
      <w:color w:val="000000"/>
    </w:rPr>
    <w:tblPr>
      <w:tblStyleRowBandSize w:val="1"/>
      <w:tblStyleColBandSize w:val="1"/>
    </w:tblPr>
  </w:style>
  <w:style w:type="table" w:customStyle="1" w:styleId="a8">
    <w:basedOn w:val="TableNormal"/>
    <w:pPr>
      <w:keepNext/>
      <w:keepLines/>
      <w:jc w:val="right"/>
    </w:pPr>
    <w:rPr>
      <w:rFonts w:ascii="Calibri" w:eastAsia="Calibri" w:hAnsi="Calibri" w:cs="Calibri"/>
      <w:color w:val="000000"/>
    </w:rPr>
    <w:tblPr>
      <w:tblStyleRowBandSize w:val="1"/>
      <w:tblStyleColBandSize w:val="1"/>
    </w:tblPr>
  </w:style>
  <w:style w:type="table" w:customStyle="1" w:styleId="a9">
    <w:basedOn w:val="TableNormal"/>
    <w:pPr>
      <w:keepNext/>
      <w:keepLines/>
      <w:jc w:val="right"/>
    </w:pPr>
    <w:rPr>
      <w:rFonts w:ascii="Calibri" w:eastAsia="Calibri" w:hAnsi="Calibri" w:cs="Calibri"/>
      <w:color w:val="000000"/>
    </w:rPr>
    <w:tblPr>
      <w:tblStyleRowBandSize w:val="1"/>
      <w:tblStyleColBandSize w:val="1"/>
    </w:tblPr>
  </w:style>
  <w:style w:type="table" w:customStyle="1" w:styleId="aa">
    <w:basedOn w:val="TableNormal"/>
    <w:pPr>
      <w:keepNext/>
      <w:keepLines/>
      <w:jc w:val="right"/>
    </w:pPr>
    <w:rPr>
      <w:rFonts w:ascii="Calibri" w:eastAsia="Calibri" w:hAnsi="Calibri" w:cs="Calibri"/>
      <w:color w:val="000000"/>
    </w:r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07E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793039">
      <w:bodyDiv w:val="1"/>
      <w:marLeft w:val="0"/>
      <w:marRight w:val="0"/>
      <w:marTop w:val="0"/>
      <w:marBottom w:val="0"/>
      <w:divBdr>
        <w:top w:val="none" w:sz="0" w:space="0" w:color="auto"/>
        <w:left w:val="none" w:sz="0" w:space="0" w:color="auto"/>
        <w:bottom w:val="none" w:sz="0" w:space="0" w:color="auto"/>
        <w:right w:val="none" w:sz="0" w:space="0" w:color="auto"/>
      </w:divBdr>
      <w:divsChild>
        <w:div w:id="1234586319">
          <w:marLeft w:val="0"/>
          <w:marRight w:val="0"/>
          <w:marTop w:val="0"/>
          <w:marBottom w:val="0"/>
          <w:divBdr>
            <w:top w:val="none" w:sz="0" w:space="0" w:color="auto"/>
            <w:left w:val="none" w:sz="0" w:space="0" w:color="auto"/>
            <w:bottom w:val="none" w:sz="0" w:space="0" w:color="auto"/>
            <w:right w:val="none" w:sz="0" w:space="0" w:color="auto"/>
          </w:divBdr>
        </w:div>
        <w:div w:id="38215118">
          <w:marLeft w:val="0"/>
          <w:marRight w:val="0"/>
          <w:marTop w:val="0"/>
          <w:marBottom w:val="0"/>
          <w:divBdr>
            <w:top w:val="none" w:sz="0" w:space="0" w:color="auto"/>
            <w:left w:val="none" w:sz="0" w:space="0" w:color="auto"/>
            <w:bottom w:val="none" w:sz="0" w:space="0" w:color="auto"/>
            <w:right w:val="none" w:sz="0" w:space="0" w:color="auto"/>
          </w:divBdr>
        </w:div>
        <w:div w:id="1708751161">
          <w:marLeft w:val="0"/>
          <w:marRight w:val="0"/>
          <w:marTop w:val="0"/>
          <w:marBottom w:val="0"/>
          <w:divBdr>
            <w:top w:val="none" w:sz="0" w:space="0" w:color="auto"/>
            <w:left w:val="none" w:sz="0" w:space="0" w:color="auto"/>
            <w:bottom w:val="none" w:sz="0" w:space="0" w:color="auto"/>
            <w:right w:val="none" w:sz="0" w:space="0" w:color="auto"/>
          </w:divBdr>
        </w:div>
      </w:divsChild>
    </w:div>
    <w:div w:id="657929452">
      <w:bodyDiv w:val="1"/>
      <w:marLeft w:val="0"/>
      <w:marRight w:val="0"/>
      <w:marTop w:val="0"/>
      <w:marBottom w:val="0"/>
      <w:divBdr>
        <w:top w:val="none" w:sz="0" w:space="0" w:color="auto"/>
        <w:left w:val="none" w:sz="0" w:space="0" w:color="auto"/>
        <w:bottom w:val="none" w:sz="0" w:space="0" w:color="auto"/>
        <w:right w:val="none" w:sz="0" w:space="0" w:color="auto"/>
      </w:divBdr>
      <w:divsChild>
        <w:div w:id="78478898">
          <w:marLeft w:val="0"/>
          <w:marRight w:val="0"/>
          <w:marTop w:val="0"/>
          <w:marBottom w:val="0"/>
          <w:divBdr>
            <w:top w:val="none" w:sz="0" w:space="0" w:color="auto"/>
            <w:left w:val="none" w:sz="0" w:space="0" w:color="auto"/>
            <w:bottom w:val="none" w:sz="0" w:space="0" w:color="auto"/>
            <w:right w:val="none" w:sz="0" w:space="0" w:color="auto"/>
          </w:divBdr>
        </w:div>
        <w:div w:id="1794520780">
          <w:marLeft w:val="0"/>
          <w:marRight w:val="0"/>
          <w:marTop w:val="0"/>
          <w:marBottom w:val="0"/>
          <w:divBdr>
            <w:top w:val="none" w:sz="0" w:space="0" w:color="auto"/>
            <w:left w:val="none" w:sz="0" w:space="0" w:color="auto"/>
            <w:bottom w:val="none" w:sz="0" w:space="0" w:color="auto"/>
            <w:right w:val="none" w:sz="0" w:space="0" w:color="auto"/>
          </w:divBdr>
        </w:div>
        <w:div w:id="1472481412">
          <w:marLeft w:val="0"/>
          <w:marRight w:val="0"/>
          <w:marTop w:val="0"/>
          <w:marBottom w:val="0"/>
          <w:divBdr>
            <w:top w:val="none" w:sz="0" w:space="0" w:color="auto"/>
            <w:left w:val="none" w:sz="0" w:space="0" w:color="auto"/>
            <w:bottom w:val="none" w:sz="0" w:space="0" w:color="auto"/>
            <w:right w:val="none" w:sz="0" w:space="0" w:color="auto"/>
          </w:divBdr>
        </w:div>
        <w:div w:id="197279349">
          <w:marLeft w:val="0"/>
          <w:marRight w:val="0"/>
          <w:marTop w:val="0"/>
          <w:marBottom w:val="0"/>
          <w:divBdr>
            <w:top w:val="none" w:sz="0" w:space="0" w:color="auto"/>
            <w:left w:val="none" w:sz="0" w:space="0" w:color="auto"/>
            <w:bottom w:val="none" w:sz="0" w:space="0" w:color="auto"/>
            <w:right w:val="none" w:sz="0" w:space="0" w:color="auto"/>
          </w:divBdr>
        </w:div>
      </w:divsChild>
    </w:div>
    <w:div w:id="1204100785">
      <w:bodyDiv w:val="1"/>
      <w:marLeft w:val="0"/>
      <w:marRight w:val="0"/>
      <w:marTop w:val="0"/>
      <w:marBottom w:val="0"/>
      <w:divBdr>
        <w:top w:val="none" w:sz="0" w:space="0" w:color="auto"/>
        <w:left w:val="none" w:sz="0" w:space="0" w:color="auto"/>
        <w:bottom w:val="none" w:sz="0" w:space="0" w:color="auto"/>
        <w:right w:val="none" w:sz="0" w:space="0" w:color="auto"/>
      </w:divBdr>
      <w:divsChild>
        <w:div w:id="531774079">
          <w:marLeft w:val="0"/>
          <w:marRight w:val="0"/>
          <w:marTop w:val="0"/>
          <w:marBottom w:val="0"/>
          <w:divBdr>
            <w:top w:val="none" w:sz="0" w:space="0" w:color="auto"/>
            <w:left w:val="none" w:sz="0" w:space="0" w:color="auto"/>
            <w:bottom w:val="none" w:sz="0" w:space="0" w:color="auto"/>
            <w:right w:val="none" w:sz="0" w:space="0" w:color="auto"/>
          </w:divBdr>
        </w:div>
        <w:div w:id="1066028699">
          <w:marLeft w:val="0"/>
          <w:marRight w:val="0"/>
          <w:marTop w:val="0"/>
          <w:marBottom w:val="0"/>
          <w:divBdr>
            <w:top w:val="none" w:sz="0" w:space="0" w:color="auto"/>
            <w:left w:val="none" w:sz="0" w:space="0" w:color="auto"/>
            <w:bottom w:val="none" w:sz="0" w:space="0" w:color="auto"/>
            <w:right w:val="none" w:sz="0" w:space="0" w:color="auto"/>
          </w:divBdr>
        </w:div>
        <w:div w:id="1001934345">
          <w:marLeft w:val="0"/>
          <w:marRight w:val="0"/>
          <w:marTop w:val="0"/>
          <w:marBottom w:val="0"/>
          <w:divBdr>
            <w:top w:val="none" w:sz="0" w:space="0" w:color="auto"/>
            <w:left w:val="none" w:sz="0" w:space="0" w:color="auto"/>
            <w:bottom w:val="none" w:sz="0" w:space="0" w:color="auto"/>
            <w:right w:val="none" w:sz="0" w:space="0" w:color="auto"/>
          </w:divBdr>
        </w:div>
      </w:divsChild>
    </w:div>
    <w:div w:id="1215198842">
      <w:bodyDiv w:val="1"/>
      <w:marLeft w:val="0"/>
      <w:marRight w:val="0"/>
      <w:marTop w:val="0"/>
      <w:marBottom w:val="0"/>
      <w:divBdr>
        <w:top w:val="none" w:sz="0" w:space="0" w:color="auto"/>
        <w:left w:val="none" w:sz="0" w:space="0" w:color="auto"/>
        <w:bottom w:val="none" w:sz="0" w:space="0" w:color="auto"/>
        <w:right w:val="none" w:sz="0" w:space="0" w:color="auto"/>
      </w:divBdr>
      <w:divsChild>
        <w:div w:id="420295288">
          <w:marLeft w:val="0"/>
          <w:marRight w:val="0"/>
          <w:marTop w:val="0"/>
          <w:marBottom w:val="0"/>
          <w:divBdr>
            <w:top w:val="none" w:sz="0" w:space="0" w:color="auto"/>
            <w:left w:val="none" w:sz="0" w:space="0" w:color="auto"/>
            <w:bottom w:val="none" w:sz="0" w:space="0" w:color="auto"/>
            <w:right w:val="none" w:sz="0" w:space="0" w:color="auto"/>
          </w:divBdr>
        </w:div>
        <w:div w:id="1099325654">
          <w:marLeft w:val="0"/>
          <w:marRight w:val="0"/>
          <w:marTop w:val="0"/>
          <w:marBottom w:val="0"/>
          <w:divBdr>
            <w:top w:val="none" w:sz="0" w:space="0" w:color="auto"/>
            <w:left w:val="none" w:sz="0" w:space="0" w:color="auto"/>
            <w:bottom w:val="none" w:sz="0" w:space="0" w:color="auto"/>
            <w:right w:val="none" w:sz="0" w:space="0" w:color="auto"/>
          </w:divBdr>
        </w:div>
        <w:div w:id="204564837">
          <w:marLeft w:val="0"/>
          <w:marRight w:val="0"/>
          <w:marTop w:val="0"/>
          <w:marBottom w:val="0"/>
          <w:divBdr>
            <w:top w:val="none" w:sz="0" w:space="0" w:color="auto"/>
            <w:left w:val="none" w:sz="0" w:space="0" w:color="auto"/>
            <w:bottom w:val="none" w:sz="0" w:space="0" w:color="auto"/>
            <w:right w:val="none" w:sz="0" w:space="0" w:color="auto"/>
          </w:divBdr>
        </w:div>
        <w:div w:id="2040668544">
          <w:marLeft w:val="0"/>
          <w:marRight w:val="0"/>
          <w:marTop w:val="0"/>
          <w:marBottom w:val="0"/>
          <w:divBdr>
            <w:top w:val="none" w:sz="0" w:space="0" w:color="auto"/>
            <w:left w:val="none" w:sz="0" w:space="0" w:color="auto"/>
            <w:bottom w:val="none" w:sz="0" w:space="0" w:color="auto"/>
            <w:right w:val="none" w:sz="0" w:space="0" w:color="auto"/>
          </w:divBdr>
        </w:div>
      </w:divsChild>
    </w:div>
    <w:div w:id="1500388517">
      <w:bodyDiv w:val="1"/>
      <w:marLeft w:val="0"/>
      <w:marRight w:val="0"/>
      <w:marTop w:val="0"/>
      <w:marBottom w:val="0"/>
      <w:divBdr>
        <w:top w:val="none" w:sz="0" w:space="0" w:color="auto"/>
        <w:left w:val="none" w:sz="0" w:space="0" w:color="auto"/>
        <w:bottom w:val="none" w:sz="0" w:space="0" w:color="auto"/>
        <w:right w:val="none" w:sz="0" w:space="0" w:color="auto"/>
      </w:divBdr>
    </w:div>
    <w:div w:id="1818303950">
      <w:bodyDiv w:val="1"/>
      <w:marLeft w:val="0"/>
      <w:marRight w:val="0"/>
      <w:marTop w:val="0"/>
      <w:marBottom w:val="0"/>
      <w:divBdr>
        <w:top w:val="none" w:sz="0" w:space="0" w:color="auto"/>
        <w:left w:val="none" w:sz="0" w:space="0" w:color="auto"/>
        <w:bottom w:val="none" w:sz="0" w:space="0" w:color="auto"/>
        <w:right w:val="none" w:sz="0" w:space="0" w:color="auto"/>
      </w:divBdr>
    </w:div>
    <w:div w:id="1962296256">
      <w:bodyDiv w:val="1"/>
      <w:marLeft w:val="0"/>
      <w:marRight w:val="0"/>
      <w:marTop w:val="0"/>
      <w:marBottom w:val="0"/>
      <w:divBdr>
        <w:top w:val="none" w:sz="0" w:space="0" w:color="auto"/>
        <w:left w:val="none" w:sz="0" w:space="0" w:color="auto"/>
        <w:bottom w:val="none" w:sz="0" w:space="0" w:color="auto"/>
        <w:right w:val="none" w:sz="0" w:space="0" w:color="auto"/>
      </w:divBdr>
    </w:div>
    <w:div w:id="2083211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ultureName xmlns="e57922ac-348f-440a-8afb-c029ef4c9e17" xsi:nil="true"/>
    <AppVersion xmlns="e57922ac-348f-440a-8afb-c029ef4c9e17" xsi:nil="true"/>
    <TeamsChannelId xmlns="e57922ac-348f-440a-8afb-c029ef4c9e17" xsi:nil="true"/>
    <NotebookType xmlns="e57922ac-348f-440a-8afb-c029ef4c9e17" xsi:nil="true"/>
    <FolderType xmlns="e57922ac-348f-440a-8afb-c029ef4c9e17" xsi:nil="true"/>
    <lcf76f155ced4ddcb4097134ff3c332f xmlns="e57922ac-348f-440a-8afb-c029ef4c9e17">
      <Terms xmlns="http://schemas.microsoft.com/office/infopath/2007/PartnerControls"/>
    </lcf76f155ced4ddcb4097134ff3c332f>
    <TaxCatchAll xmlns="2af80ea8-8cb6-472b-8598-38075e966f3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BF8BB1E42C98349BD89DFC14384D800" ma:contentTypeVersion="24" ma:contentTypeDescription="Create a new document." ma:contentTypeScope="" ma:versionID="bc9d73a15854301f649231444d450b80">
  <xsd:schema xmlns:xsd="http://www.w3.org/2001/XMLSchema" xmlns:xs="http://www.w3.org/2001/XMLSchema" xmlns:p="http://schemas.microsoft.com/office/2006/metadata/properties" xmlns:ns2="e57922ac-348f-440a-8afb-c029ef4c9e17" xmlns:ns3="2af80ea8-8cb6-472b-8598-38075e966f32" targetNamespace="http://schemas.microsoft.com/office/2006/metadata/properties" ma:root="true" ma:fieldsID="ebbb52301e325b0d686c94e1728b3ee2" ns2:_="" ns3:_="">
    <xsd:import namespace="e57922ac-348f-440a-8afb-c029ef4c9e17"/>
    <xsd:import namespace="2af80ea8-8cb6-472b-8598-38075e966f32"/>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7922ac-348f-440a-8afb-c029ef4c9e17"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01d4abec-04ef-4e91-971b-0b613d4b6830"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f80ea8-8cb6-472b-8598-38075e966f32"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98876985-9e5c-4fcd-9573-4c7cbdd367c7}" ma:internalName="TaxCatchAll" ma:showField="CatchAllData" ma:web="2af80ea8-8cb6-472b-8598-38075e966f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7EAADE-1C98-4409-941A-2634E6CFED9A}">
  <ds:schemaRefs>
    <ds:schemaRef ds:uri="http://schemas.microsoft.com/office/2006/metadata/properties"/>
    <ds:schemaRef ds:uri="http://schemas.microsoft.com/office/infopath/2007/PartnerControls"/>
    <ds:schemaRef ds:uri="e57922ac-348f-440a-8afb-c029ef4c9e17"/>
    <ds:schemaRef ds:uri="2af80ea8-8cb6-472b-8598-38075e966f32"/>
  </ds:schemaRefs>
</ds:datastoreItem>
</file>

<file path=customXml/itemProps2.xml><?xml version="1.0" encoding="utf-8"?>
<ds:datastoreItem xmlns:ds="http://schemas.openxmlformats.org/officeDocument/2006/customXml" ds:itemID="{2B5939C0-9C36-4E97-8CCC-94161F94FB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7922ac-348f-440a-8afb-c029ef4c9e17"/>
    <ds:schemaRef ds:uri="2af80ea8-8cb6-472b-8598-38075e966f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429334-93E5-43DE-8A49-2DB38C18D8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553</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Fredrik Danielsson</dc:creator>
  <cp:lastModifiedBy>David Stjern (HV)</cp:lastModifiedBy>
  <cp:revision>2</cp:revision>
  <dcterms:created xsi:type="dcterms:W3CDTF">2026-08-21T11:04:00Z</dcterms:created>
  <dcterms:modified xsi:type="dcterms:W3CDTF">2026-08-21T11:04:00Z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0x0101007BF8BB1E42C98349BD89DFC14384D800</vt:lpwstr>
  </property>
  <property fmtid="{D5CDD505-2E9C-101B-9397-08002B2CF9AE}" pid="3" name="MediaServiceImageTags">
    <vt:lpwstr/>
  </property>
</Properties>
</file>