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3185"/>
      </w:tblGrid>
      <w:tr w:rsidR="00B66205" w:rsidTr="00F741BD">
        <w:tc>
          <w:tcPr>
            <w:tcW w:w="7740" w:type="dxa"/>
          </w:tcPr>
          <w:p w:rsidR="00B66205" w:rsidRDefault="00B66205" w:rsidP="00B66205">
            <w:pPr>
              <w:spacing w:before="72"/>
              <w:rPr>
                <w:rFonts w:asciiTheme="majorHAnsi" w:hAnsiTheme="majorHAnsi" w:cstheme="minorHAnsi"/>
                <w:b/>
                <w:spacing w:val="-1"/>
                <w:sz w:val="28"/>
                <w:szCs w:val="28"/>
              </w:rPr>
            </w:pPr>
            <w:r w:rsidRPr="007D35D6">
              <w:rPr>
                <w:rFonts w:asciiTheme="majorHAnsi" w:hAnsiTheme="majorHAnsi" w:cstheme="minorHAnsi"/>
                <w:b/>
                <w:spacing w:val="-1"/>
                <w:sz w:val="28"/>
                <w:szCs w:val="28"/>
              </w:rPr>
              <w:t>Hoang V</w:t>
            </w:r>
            <w:r w:rsidRPr="007D35D6">
              <w:rPr>
                <w:rFonts w:asciiTheme="majorHAnsi" w:hAnsiTheme="majorHAnsi" w:cstheme="minorHAnsi"/>
                <w:b/>
                <w:spacing w:val="-22"/>
                <w:sz w:val="28"/>
                <w:szCs w:val="28"/>
              </w:rPr>
              <w:t xml:space="preserve"> (Vinh)  </w:t>
            </w:r>
            <w:r w:rsidRPr="007D35D6">
              <w:rPr>
                <w:rFonts w:asciiTheme="majorHAnsi" w:hAnsiTheme="majorHAnsi" w:cstheme="minorHAnsi"/>
                <w:b/>
                <w:spacing w:val="-1"/>
                <w:sz w:val="28"/>
                <w:szCs w:val="28"/>
              </w:rPr>
              <w:t>NGUYEN</w:t>
            </w:r>
          </w:p>
          <w:p w:rsidR="00B66205" w:rsidRPr="00B66205" w:rsidRDefault="00B66205" w:rsidP="00667950">
            <w:pPr>
              <w:spacing w:before="72"/>
              <w:rPr>
                <w:rFonts w:asciiTheme="majorHAnsi" w:hAnsiTheme="majorHAnsi" w:cstheme="minorHAnsi"/>
                <w:spacing w:val="1"/>
                <w:sz w:val="20"/>
                <w:szCs w:val="20"/>
              </w:rPr>
            </w:pPr>
            <w:r w:rsidRPr="00F741BD">
              <w:rPr>
                <w:rFonts w:asciiTheme="majorHAnsi" w:hAnsiTheme="majorHAnsi" w:cstheme="minorHAnsi"/>
                <w:spacing w:val="1"/>
                <w:sz w:val="18"/>
                <w:szCs w:val="20"/>
              </w:rPr>
              <w:t xml:space="preserve">M.Sc. Physics, EMBA, CPA, CISA, CRISC, CTP, PMP, PMI-BA </w:t>
            </w:r>
          </w:p>
        </w:tc>
        <w:tc>
          <w:tcPr>
            <w:tcW w:w="3185" w:type="dxa"/>
          </w:tcPr>
          <w:p w:rsidR="00B66205" w:rsidRPr="00F741BD" w:rsidRDefault="00B66205" w:rsidP="00B66205">
            <w:pPr>
              <w:spacing w:before="72"/>
              <w:rPr>
                <w:rFonts w:asciiTheme="majorHAnsi" w:hAnsiTheme="majorHAnsi" w:cstheme="minorHAnsi"/>
                <w:spacing w:val="1"/>
                <w:sz w:val="18"/>
                <w:szCs w:val="20"/>
              </w:rPr>
            </w:pPr>
            <w:r w:rsidRPr="00F741BD">
              <w:rPr>
                <w:rFonts w:asciiTheme="majorHAnsi" w:hAnsiTheme="majorHAnsi" w:cstheme="minorHAnsi"/>
                <w:spacing w:val="1"/>
                <w:sz w:val="18"/>
                <w:szCs w:val="20"/>
              </w:rPr>
              <w:t>M: +1 (203) 726-1711</w:t>
            </w:r>
          </w:p>
          <w:p w:rsidR="00B66205" w:rsidRPr="00B66205" w:rsidRDefault="00A857C6" w:rsidP="00B66205">
            <w:pPr>
              <w:spacing w:before="72"/>
              <w:rPr>
                <w:rFonts w:asciiTheme="majorHAnsi" w:hAnsiTheme="majorHAnsi" w:cstheme="minorHAnsi"/>
                <w:spacing w:val="1"/>
                <w:sz w:val="20"/>
                <w:szCs w:val="20"/>
              </w:rPr>
            </w:pPr>
            <w:hyperlink r:id="rId6" w:history="1">
              <w:r w:rsidR="00B66205" w:rsidRPr="00F741BD">
                <w:rPr>
                  <w:rStyle w:val="Hyperlink"/>
                  <w:rFonts w:asciiTheme="majorHAnsi" w:eastAsia="Arial" w:hAnsiTheme="majorHAnsi" w:cstheme="minorHAnsi"/>
                  <w:sz w:val="18"/>
                  <w:szCs w:val="20"/>
                  <w:lang w:val="fr-FR"/>
                </w:rPr>
                <w:t>Nguyen_H_Vinh@yahoo.com</w:t>
              </w:r>
            </w:hyperlink>
          </w:p>
        </w:tc>
      </w:tr>
    </w:tbl>
    <w:p w:rsidR="00AF758D" w:rsidRPr="001778CC" w:rsidRDefault="00A03A85" w:rsidP="001778CC">
      <w:pPr>
        <w:spacing w:before="120" w:after="120"/>
        <w:jc w:val="center"/>
        <w:rPr>
          <w:rFonts w:asciiTheme="majorHAnsi" w:hAnsiTheme="majorHAnsi" w:cstheme="minorHAnsi"/>
          <w:b/>
          <w:spacing w:val="1"/>
          <w:sz w:val="24"/>
          <w:szCs w:val="20"/>
        </w:rPr>
      </w:pPr>
      <w:r w:rsidRPr="001778CC">
        <w:rPr>
          <w:rFonts w:asciiTheme="majorHAnsi" w:hAnsiTheme="majorHAnsi" w:cstheme="minorHAnsi"/>
          <w:b/>
          <w:spacing w:val="1"/>
          <w:sz w:val="24"/>
          <w:szCs w:val="20"/>
        </w:rPr>
        <w:t xml:space="preserve">Technology </w:t>
      </w:r>
      <w:r w:rsidR="001B4618" w:rsidRPr="001778CC">
        <w:rPr>
          <w:rFonts w:asciiTheme="majorHAnsi" w:hAnsiTheme="majorHAnsi" w:cstheme="minorHAnsi"/>
          <w:b/>
          <w:spacing w:val="1"/>
          <w:sz w:val="24"/>
          <w:szCs w:val="20"/>
        </w:rPr>
        <w:t xml:space="preserve">Manager </w:t>
      </w:r>
      <w:r w:rsidRPr="001778CC">
        <w:rPr>
          <w:rFonts w:asciiTheme="majorHAnsi" w:hAnsiTheme="majorHAnsi" w:cstheme="minorHAnsi"/>
          <w:b/>
          <w:spacing w:val="1"/>
          <w:sz w:val="24"/>
          <w:szCs w:val="20"/>
        </w:rPr>
        <w:t xml:space="preserve">Project </w:t>
      </w:r>
      <w:r w:rsidR="00CF1FB8" w:rsidRPr="001778CC">
        <w:rPr>
          <w:rFonts w:asciiTheme="majorHAnsi" w:hAnsiTheme="majorHAnsi" w:cstheme="minorHAnsi"/>
          <w:b/>
          <w:spacing w:val="1"/>
          <w:sz w:val="24"/>
          <w:szCs w:val="20"/>
        </w:rPr>
        <w:t xml:space="preserve">Specialist in Finance, </w:t>
      </w:r>
      <w:r w:rsidRPr="001778CC">
        <w:rPr>
          <w:rFonts w:asciiTheme="majorHAnsi" w:hAnsiTheme="majorHAnsi" w:cstheme="minorHAnsi"/>
          <w:b/>
          <w:spacing w:val="1"/>
          <w:sz w:val="24"/>
          <w:szCs w:val="20"/>
        </w:rPr>
        <w:t>Analytics, Compliance, Risk &amp; Control</w:t>
      </w:r>
    </w:p>
    <w:p w:rsidR="00AF758D" w:rsidRPr="007D35D6" w:rsidRDefault="00AF758D" w:rsidP="00F97E2F">
      <w:pPr>
        <w:pStyle w:val="Heading2"/>
        <w:spacing w:before="60" w:after="6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Leadership</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400"/>
      </w:tblGrid>
      <w:tr w:rsidR="00E768C2" w:rsidRPr="00A50CD0" w:rsidTr="00F97E2F">
        <w:trPr>
          <w:trHeight w:val="2120"/>
        </w:trPr>
        <w:tc>
          <w:tcPr>
            <w:tcW w:w="5395" w:type="dxa"/>
            <w:tcMar>
              <w:left w:w="29" w:type="dxa"/>
              <w:right w:w="29" w:type="dxa"/>
            </w:tcMar>
          </w:tcPr>
          <w:p w:rsidR="00E768C2" w:rsidRPr="00A857C6" w:rsidRDefault="00E768C2" w:rsidP="0032071B">
            <w:pPr>
              <w:pStyle w:val="BodyText"/>
              <w:numPr>
                <w:ilvl w:val="0"/>
                <w:numId w:val="4"/>
              </w:numPr>
              <w:tabs>
                <w:tab w:val="left" w:pos="79"/>
              </w:tabs>
              <w:spacing w:before="0"/>
              <w:ind w:left="173"/>
              <w:rPr>
                <w:rFonts w:cstheme="minorHAnsi"/>
                <w:color w:val="000000" w:themeColor="text1"/>
                <w:spacing w:val="-1"/>
                <w:sz w:val="18"/>
                <w:szCs w:val="20"/>
              </w:rPr>
            </w:pPr>
            <w:r w:rsidRPr="00A857C6">
              <w:rPr>
                <w:rFonts w:cstheme="minorHAnsi"/>
                <w:color w:val="000000" w:themeColor="text1"/>
                <w:spacing w:val="-1"/>
                <w:sz w:val="18"/>
                <w:szCs w:val="20"/>
              </w:rPr>
              <w:t>20-plus years of senior management experience in IT initiatives at banks &amp; insurance in financial risk, SaaS back &amp; front-office adoption, digital value chain, risk and investment data warehouse, PMO startup, regulatory compliance with graduate degrees in mathematics, data sciences, accounting</w:t>
            </w:r>
          </w:p>
          <w:p w:rsidR="00E768C2" w:rsidRPr="00A857C6" w:rsidRDefault="00E768C2" w:rsidP="00083CE7">
            <w:pPr>
              <w:pStyle w:val="BodyText"/>
              <w:numPr>
                <w:ilvl w:val="0"/>
                <w:numId w:val="4"/>
              </w:numPr>
              <w:tabs>
                <w:tab w:val="left" w:pos="79"/>
              </w:tabs>
              <w:spacing w:before="0"/>
              <w:ind w:left="173"/>
              <w:rPr>
                <w:rFonts w:cstheme="minorHAnsi"/>
                <w:color w:val="000000" w:themeColor="text1"/>
                <w:spacing w:val="-1"/>
                <w:sz w:val="18"/>
                <w:szCs w:val="20"/>
              </w:rPr>
            </w:pPr>
            <w:r w:rsidRPr="00A857C6">
              <w:rPr>
                <w:rFonts w:cstheme="minorHAnsi"/>
                <w:color w:val="000000" w:themeColor="text1"/>
                <w:spacing w:val="-1"/>
                <w:sz w:val="18"/>
                <w:szCs w:val="20"/>
              </w:rPr>
              <w:t xml:space="preserve">Managed 90+ consulting projects and rescuing missions in Capital Markets, Financial Risk, Finance, Treasury, Collateral Managent, Deposits, Payments, Merchant Acquiring &amp; Cards, Lending, Wealth, Life, Property &amp; Casualty </w:t>
            </w:r>
          </w:p>
        </w:tc>
        <w:tc>
          <w:tcPr>
            <w:tcW w:w="5400" w:type="dxa"/>
            <w:tcMar>
              <w:left w:w="29" w:type="dxa"/>
              <w:right w:w="29" w:type="dxa"/>
            </w:tcMar>
          </w:tcPr>
          <w:p w:rsidR="00E768C2" w:rsidRPr="00A857C6" w:rsidRDefault="00E768C2" w:rsidP="006E2857">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Proven success in business process, IT risk and audit for Treasury, Finance, Capital Markets, Life &amp; Retirement in USA, Canada, Asia-Pacific and Australia</w:t>
            </w:r>
          </w:p>
          <w:p w:rsidR="00E768C2" w:rsidRPr="00A857C6" w:rsidRDefault="00E768C2" w:rsidP="006E2857">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Progressive career from analyst to senior appointment at Fortune 50: AIG, PWC, CIBC, SCOTIA, Manulife, CIBC Mellon</w:t>
            </w:r>
          </w:p>
          <w:p w:rsidR="00E768C2" w:rsidRPr="00A857C6" w:rsidRDefault="00E768C2" w:rsidP="00083CE7">
            <w:pPr>
              <w:pStyle w:val="BodyText"/>
              <w:numPr>
                <w:ilvl w:val="0"/>
                <w:numId w:val="4"/>
              </w:numPr>
              <w:tabs>
                <w:tab w:val="left" w:pos="79"/>
              </w:tabs>
              <w:spacing w:before="0"/>
              <w:ind w:left="173"/>
              <w:rPr>
                <w:rFonts w:eastAsia="Times New Roman" w:cstheme="minorHAnsi"/>
                <w:color w:val="000000" w:themeColor="text1"/>
                <w:sz w:val="18"/>
                <w:szCs w:val="20"/>
                <w:lang w:val="en-CA"/>
              </w:rPr>
            </w:pPr>
            <w:r w:rsidRPr="00A857C6">
              <w:rPr>
                <w:rFonts w:cstheme="minorHAnsi"/>
                <w:color w:val="000000" w:themeColor="text1"/>
                <w:sz w:val="18"/>
                <w:szCs w:val="20"/>
              </w:rPr>
              <w:t>Track record in managing/ reporting scope, risk, time, cost, resources and quality in portfolios/programs exceeding $50M, 10 projects</w:t>
            </w:r>
            <w:r w:rsidR="00660BE3" w:rsidRPr="00A857C6">
              <w:rPr>
                <w:rFonts w:cstheme="minorHAnsi"/>
                <w:color w:val="000000" w:themeColor="text1"/>
                <w:sz w:val="18"/>
                <w:szCs w:val="20"/>
              </w:rPr>
              <w:t>,</w:t>
            </w:r>
            <w:r w:rsidRPr="00A857C6">
              <w:rPr>
                <w:rFonts w:cstheme="minorHAnsi"/>
                <w:color w:val="000000" w:themeColor="text1"/>
                <w:sz w:val="18"/>
                <w:szCs w:val="20"/>
              </w:rPr>
              <w:t xml:space="preserve"> 120 FTE</w:t>
            </w:r>
            <w:r w:rsidR="00660BE3" w:rsidRPr="00A857C6">
              <w:rPr>
                <w:rFonts w:cstheme="minorHAnsi"/>
                <w:color w:val="000000" w:themeColor="text1"/>
                <w:sz w:val="18"/>
                <w:szCs w:val="20"/>
              </w:rPr>
              <w:t>,</w:t>
            </w:r>
            <w:r w:rsidRPr="00A857C6">
              <w:rPr>
                <w:rFonts w:cstheme="minorHAnsi"/>
                <w:color w:val="000000" w:themeColor="text1"/>
                <w:sz w:val="18"/>
                <w:szCs w:val="20"/>
              </w:rPr>
              <w:t xml:space="preserve"> 20 vendors</w:t>
            </w:r>
          </w:p>
          <w:p w:rsidR="00E768C2" w:rsidRPr="00A857C6" w:rsidRDefault="00E768C2" w:rsidP="000927FF">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10+ professional designations, incl. CPA, CTP, CISA, PMP</w:t>
            </w:r>
          </w:p>
        </w:tc>
      </w:tr>
    </w:tbl>
    <w:p w:rsidR="0018402A" w:rsidRPr="007D35D6" w:rsidRDefault="0018402A" w:rsidP="00F97E2F">
      <w:pPr>
        <w:pStyle w:val="Heading2"/>
        <w:spacing w:before="60" w:after="60"/>
        <w:ind w:left="115"/>
        <w:rPr>
          <w:rFonts w:asciiTheme="majorHAnsi" w:hAnsiTheme="majorHAnsi" w:cstheme="minorHAnsi"/>
          <w:spacing w:val="-1"/>
          <w:sz w:val="20"/>
          <w:szCs w:val="20"/>
        </w:rPr>
      </w:pPr>
      <w:r>
        <w:rPr>
          <w:rFonts w:asciiTheme="majorHAnsi" w:hAnsiTheme="majorHAnsi" w:cstheme="minorHAnsi"/>
          <w:sz w:val="20"/>
          <w:szCs w:val="20"/>
        </w:rPr>
        <w:t xml:space="preserve">Achievement </w:t>
      </w:r>
      <w:r w:rsidR="00A8586F">
        <w:rPr>
          <w:rFonts w:asciiTheme="majorHAnsi" w:hAnsiTheme="majorHAnsi" w:cstheme="minorHAnsi"/>
          <w:sz w:val="20"/>
          <w:szCs w:val="20"/>
        </w:rPr>
        <w:t xml:space="preserve">in </w:t>
      </w:r>
      <w:r w:rsidRPr="007D35D6">
        <w:rPr>
          <w:rFonts w:asciiTheme="majorHAnsi" w:hAnsiTheme="majorHAnsi" w:cstheme="minorHAnsi"/>
          <w:sz w:val="20"/>
          <w:szCs w:val="20"/>
        </w:rPr>
        <w:t>T</w:t>
      </w:r>
      <w:r>
        <w:rPr>
          <w:rFonts w:asciiTheme="majorHAnsi" w:hAnsiTheme="majorHAnsi" w:cstheme="minorHAnsi"/>
          <w:sz w:val="20"/>
          <w:szCs w:val="20"/>
        </w:rPr>
        <w:t>echnology</w:t>
      </w:r>
      <w:r w:rsidRPr="007D35D6">
        <w:rPr>
          <w:rFonts w:asciiTheme="majorHAnsi" w:hAnsiTheme="majorHAnsi" w:cstheme="minorHAnsi"/>
          <w:sz w:val="20"/>
          <w:szCs w:val="20"/>
        </w:rPr>
        <w:t xml:space="preserve"> Risk</w:t>
      </w:r>
      <w:r w:rsidRPr="007D35D6">
        <w:rPr>
          <w:rFonts w:asciiTheme="majorHAnsi" w:hAnsiTheme="majorHAnsi" w:cstheme="minorHAnsi"/>
          <w:spacing w:val="-2"/>
          <w:sz w:val="20"/>
          <w:szCs w:val="20"/>
        </w:rPr>
        <w:t xml:space="preserve"> </w:t>
      </w:r>
      <w:r>
        <w:rPr>
          <w:rFonts w:asciiTheme="majorHAnsi" w:hAnsiTheme="majorHAnsi" w:cstheme="minorHAnsi"/>
          <w:sz w:val="20"/>
          <w:szCs w:val="20"/>
        </w:rPr>
        <w:t>&amp;</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Control</w:t>
      </w:r>
      <w:r>
        <w:rPr>
          <w:rFonts w:asciiTheme="majorHAnsi" w:hAnsiTheme="majorHAnsi" w:cstheme="minorHAnsi"/>
          <w:spacing w:val="-1"/>
          <w:sz w:val="20"/>
          <w:szCs w:val="20"/>
        </w:rPr>
        <w:t>, Compliance and SOX Auditing</w:t>
      </w:r>
      <w:r w:rsidRPr="007D35D6">
        <w:rPr>
          <w:rFonts w:asciiTheme="majorHAnsi" w:hAnsiTheme="majorHAnsi" w:cstheme="minorHAnsi"/>
          <w:spacing w:val="2"/>
          <w:sz w:val="20"/>
          <w:szCs w:val="20"/>
        </w:rPr>
        <w:t xml:space="preserve"> </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18402A" w:rsidRPr="007D35D6" w:rsidTr="00F97E2F">
        <w:trPr>
          <w:trHeight w:val="1293"/>
        </w:trPr>
        <w:tc>
          <w:tcPr>
            <w:tcW w:w="5400" w:type="dxa"/>
            <w:tcMar>
              <w:left w:w="29" w:type="dxa"/>
              <w:right w:w="29" w:type="dxa"/>
            </w:tcMar>
          </w:tcPr>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Led the testing and collaboration with external auditor on the SOX auditing of IT General Control and Application Controls at AIG Finance, Investments and Corporate</w:t>
            </w:r>
          </w:p>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Developed/deployed CIBC platform for automated SOX assessment &amp; assertion of controls across 5 departments (operations, middle office, back office, finance, IT)</w:t>
            </w:r>
          </w:p>
        </w:tc>
        <w:tc>
          <w:tcPr>
            <w:tcW w:w="5400" w:type="dxa"/>
            <w:tcMar>
              <w:left w:w="29" w:type="dxa"/>
              <w:right w:w="29" w:type="dxa"/>
            </w:tcMar>
          </w:tcPr>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Mentored the design, implementation of controls for 10 areas (IT governance, change, cyber security, etc.) to obtained OSFI certification for a Canadian bank</w:t>
            </w:r>
          </w:p>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 xml:space="preserve">Tested and evaluated SOX IT controls for NYSE-listed AGNICO-EAGLE. SOX documentation include design, test plan/results, process flowcharts in finance and IT </w:t>
            </w:r>
          </w:p>
        </w:tc>
      </w:tr>
    </w:tbl>
    <w:p w:rsidR="0018402A" w:rsidRPr="00AA300E" w:rsidRDefault="0018402A" w:rsidP="00F97E2F">
      <w:pPr>
        <w:pStyle w:val="Heading2"/>
        <w:spacing w:before="60" w:after="60"/>
        <w:ind w:left="115"/>
        <w:rPr>
          <w:rFonts w:asciiTheme="majorHAnsi" w:eastAsia="Times New Roman" w:hAnsiTheme="majorHAnsi" w:cstheme="minorHAnsi"/>
          <w:sz w:val="20"/>
          <w:szCs w:val="20"/>
          <w:lang w:val="en-CA"/>
        </w:rPr>
      </w:pPr>
      <w:r w:rsidRPr="00AA300E">
        <w:rPr>
          <w:rFonts w:asciiTheme="majorHAnsi" w:eastAsia="Times New Roman" w:hAnsiTheme="majorHAnsi" w:cstheme="minorHAnsi"/>
          <w:sz w:val="20"/>
          <w:szCs w:val="20"/>
          <w:lang w:val="en-CA"/>
        </w:rPr>
        <w:t>Achievement in Program/ Project Management, Governance and Management Consulting</w:t>
      </w:r>
    </w:p>
    <w:tbl>
      <w:tblPr>
        <w:tblW w:w="10800" w:type="dxa"/>
        <w:tblInd w:w="85" w:type="dxa"/>
        <w:tblLook w:val="04A0" w:firstRow="1" w:lastRow="0" w:firstColumn="1" w:lastColumn="0" w:noHBand="0" w:noVBand="1"/>
      </w:tblPr>
      <w:tblGrid>
        <w:gridCol w:w="5310"/>
        <w:gridCol w:w="5490"/>
      </w:tblGrid>
      <w:tr w:rsidR="0018402A" w:rsidRPr="00AF758D" w:rsidTr="00F97E2F">
        <w:trPr>
          <w:trHeight w:val="1108"/>
        </w:trPr>
        <w:tc>
          <w:tcPr>
            <w:tcW w:w="5310" w:type="dxa"/>
            <w:tcMar>
              <w:top w:w="0" w:type="dxa"/>
              <w:left w:w="29" w:type="dxa"/>
              <w:bottom w:w="0" w:type="dxa"/>
              <w:right w:w="29" w:type="dxa"/>
            </w:tcMar>
            <w:hideMark/>
          </w:tcPr>
          <w:p w:rsidR="0018402A" w:rsidRPr="00A857C6" w:rsidRDefault="0018402A" w:rsidP="00B10385">
            <w:pPr>
              <w:pStyle w:val="BodyText"/>
              <w:numPr>
                <w:ilvl w:val="0"/>
                <w:numId w:val="4"/>
              </w:numPr>
              <w:tabs>
                <w:tab w:val="left" w:pos="0"/>
              </w:tabs>
              <w:spacing w:before="0"/>
              <w:ind w:left="173" w:right="49"/>
              <w:rPr>
                <w:rFonts w:cstheme="minorHAnsi"/>
                <w:color w:val="000000" w:themeColor="text1"/>
                <w:sz w:val="18"/>
                <w:szCs w:val="20"/>
              </w:rPr>
            </w:pPr>
            <w:r w:rsidRPr="00A857C6">
              <w:rPr>
                <w:rFonts w:cstheme="minorHAnsi"/>
                <w:color w:val="000000" w:themeColor="text1"/>
                <w:sz w:val="18"/>
                <w:szCs w:val="20"/>
              </w:rPr>
              <w:t>Delivered $80M 3-year upgrade bankwide financial risk system for $2B reduced Regulatory Capital</w:t>
            </w:r>
          </w:p>
          <w:p w:rsidR="0018402A" w:rsidRPr="00A857C6" w:rsidRDefault="0018402A" w:rsidP="00B10385">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 xml:space="preserve">Led 3-year Life initiatives in 15 APAC countries to realize 4 x $70M objectives to manage reserve and develop business </w:t>
            </w:r>
          </w:p>
          <w:p w:rsidR="0018402A" w:rsidRPr="00A857C6" w:rsidRDefault="007D6A8D" w:rsidP="00B10385">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 xml:space="preserve">Incubated a </w:t>
            </w:r>
            <w:r w:rsidR="0018402A" w:rsidRPr="00A857C6">
              <w:rPr>
                <w:rFonts w:cstheme="minorHAnsi"/>
                <w:color w:val="000000" w:themeColor="text1"/>
                <w:sz w:val="18"/>
                <w:szCs w:val="20"/>
              </w:rPr>
              <w:t xml:space="preserve">$6M </w:t>
            </w:r>
            <w:r w:rsidRPr="00A857C6">
              <w:rPr>
                <w:rFonts w:cstheme="minorHAnsi"/>
                <w:color w:val="000000" w:themeColor="text1"/>
                <w:sz w:val="18"/>
                <w:szCs w:val="20"/>
              </w:rPr>
              <w:t>system integration in asset management</w:t>
            </w:r>
          </w:p>
        </w:tc>
        <w:tc>
          <w:tcPr>
            <w:tcW w:w="5490" w:type="dxa"/>
            <w:hideMark/>
          </w:tcPr>
          <w:p w:rsidR="0018402A" w:rsidRPr="00A857C6" w:rsidRDefault="0018402A" w:rsidP="00B10385">
            <w:pPr>
              <w:widowControl/>
              <w:numPr>
                <w:ilvl w:val="0"/>
                <w:numId w:val="5"/>
              </w:numPr>
              <w:tabs>
                <w:tab w:val="left" w:pos="0"/>
                <w:tab w:val="num" w:pos="173"/>
              </w:tabs>
              <w:ind w:left="173" w:hanging="173"/>
              <w:rPr>
                <w:rFonts w:asciiTheme="majorHAnsi" w:eastAsia="Times New Roman" w:hAnsiTheme="majorHAnsi" w:cstheme="minorHAnsi"/>
                <w:color w:val="000000" w:themeColor="text1"/>
                <w:sz w:val="18"/>
                <w:szCs w:val="20"/>
                <w:lang w:val="en-CA"/>
              </w:rPr>
            </w:pPr>
            <w:r w:rsidRPr="00A857C6">
              <w:rPr>
                <w:rFonts w:asciiTheme="majorHAnsi" w:eastAsia="Times New Roman" w:hAnsiTheme="majorHAnsi" w:cstheme="minorHAnsi"/>
                <w:color w:val="000000" w:themeColor="text1"/>
                <w:sz w:val="18"/>
                <w:szCs w:val="20"/>
                <w:lang w:val="en-CA"/>
              </w:rPr>
              <w:t>Achieved OSFI certification to get Canadian banking license by designing and implementing SOX, COBIT, ITIL and ISO/IEC controls across 10 areas of IT General Control</w:t>
            </w:r>
          </w:p>
          <w:p w:rsidR="0018402A" w:rsidRPr="00A857C6" w:rsidRDefault="007D6A8D" w:rsidP="00B10385">
            <w:pPr>
              <w:widowControl/>
              <w:numPr>
                <w:ilvl w:val="0"/>
                <w:numId w:val="5"/>
              </w:numPr>
              <w:tabs>
                <w:tab w:val="left" w:pos="0"/>
                <w:tab w:val="num" w:pos="173"/>
              </w:tabs>
              <w:ind w:left="173" w:hanging="173"/>
              <w:rPr>
                <w:rFonts w:asciiTheme="majorHAnsi" w:eastAsia="Times New Roman" w:hAnsiTheme="majorHAnsi" w:cstheme="minorHAnsi"/>
                <w:color w:val="000000" w:themeColor="text1"/>
                <w:sz w:val="18"/>
                <w:szCs w:val="20"/>
                <w:lang w:val="en-CA"/>
              </w:rPr>
            </w:pPr>
            <w:r w:rsidRPr="00A857C6">
              <w:rPr>
                <w:rFonts w:asciiTheme="majorHAnsi" w:eastAsia="Times New Roman" w:hAnsiTheme="majorHAnsi" w:cstheme="minorHAnsi"/>
                <w:color w:val="000000" w:themeColor="text1"/>
                <w:sz w:val="18"/>
                <w:szCs w:val="20"/>
                <w:lang w:val="en-CA"/>
              </w:rPr>
              <w:t>Set up PMO for CIBC Financial Risk and AIG APAC</w:t>
            </w:r>
          </w:p>
          <w:p w:rsidR="0018402A" w:rsidRPr="00A857C6" w:rsidRDefault="007D6A8D" w:rsidP="00B10385">
            <w:pPr>
              <w:widowControl/>
              <w:numPr>
                <w:ilvl w:val="0"/>
                <w:numId w:val="5"/>
              </w:numPr>
              <w:tabs>
                <w:tab w:val="left" w:pos="0"/>
                <w:tab w:val="num" w:pos="173"/>
              </w:tabs>
              <w:ind w:left="173" w:hanging="173"/>
              <w:rPr>
                <w:rFonts w:asciiTheme="majorHAnsi" w:eastAsia="Times New Roman" w:hAnsiTheme="majorHAnsi" w:cstheme="minorHAnsi"/>
                <w:color w:val="000000" w:themeColor="text1"/>
                <w:sz w:val="18"/>
                <w:szCs w:val="20"/>
                <w:lang w:val="en-CA"/>
              </w:rPr>
            </w:pPr>
            <w:r w:rsidRPr="00A857C6">
              <w:rPr>
                <w:rFonts w:asciiTheme="majorHAnsi" w:eastAsia="Times New Roman" w:hAnsiTheme="majorHAnsi" w:cstheme="minorHAnsi"/>
                <w:color w:val="000000" w:themeColor="text1"/>
                <w:sz w:val="18"/>
                <w:szCs w:val="20"/>
                <w:lang w:val="en-CA"/>
              </w:rPr>
              <w:t xml:space="preserve">Successfully rescued 10 high-profile projects of over $10M </w:t>
            </w:r>
          </w:p>
        </w:tc>
      </w:tr>
    </w:tbl>
    <w:p w:rsidR="007D6A8D" w:rsidRPr="00AA300E" w:rsidRDefault="007D6A8D" w:rsidP="00F97E2F">
      <w:pPr>
        <w:pStyle w:val="Heading2"/>
        <w:spacing w:before="60" w:after="60"/>
        <w:ind w:left="115"/>
        <w:rPr>
          <w:rFonts w:asciiTheme="majorHAnsi" w:eastAsia="Times New Roman" w:hAnsiTheme="majorHAnsi" w:cstheme="minorHAnsi"/>
          <w:sz w:val="20"/>
          <w:szCs w:val="20"/>
          <w:lang w:val="en-CA"/>
        </w:rPr>
      </w:pPr>
      <w:r w:rsidRPr="00AA300E">
        <w:rPr>
          <w:rFonts w:asciiTheme="majorHAnsi" w:eastAsia="Times New Roman" w:hAnsiTheme="majorHAnsi" w:cstheme="minorHAnsi"/>
          <w:sz w:val="20"/>
          <w:szCs w:val="20"/>
          <w:lang w:val="en-CA"/>
        </w:rPr>
        <w:t xml:space="preserve">Achievement in </w:t>
      </w:r>
      <w:r w:rsidRPr="00AA300E">
        <w:rPr>
          <w:rFonts w:asciiTheme="majorHAnsi" w:hAnsiTheme="majorHAnsi" w:cstheme="minorHAnsi"/>
          <w:spacing w:val="-1"/>
          <w:sz w:val="20"/>
          <w:szCs w:val="20"/>
        </w:rPr>
        <w:t>Developing and Deploying</w:t>
      </w:r>
      <w:r w:rsidRPr="00AA300E">
        <w:rPr>
          <w:rFonts w:asciiTheme="majorHAnsi" w:hAnsiTheme="majorHAnsi" w:cstheme="minorHAnsi"/>
          <w:sz w:val="20"/>
          <w:szCs w:val="20"/>
        </w:rPr>
        <w:t xml:space="preserve"> Data-Intensive Application</w:t>
      </w:r>
      <w:r w:rsidR="006C3F29" w:rsidRPr="00AA300E">
        <w:rPr>
          <w:rFonts w:asciiTheme="majorHAnsi" w:hAnsiTheme="majorHAnsi" w:cstheme="minorHAnsi"/>
          <w:sz w:val="20"/>
          <w:szCs w:val="20"/>
        </w:rPr>
        <w:t xml:space="preserve"> in Finance and Investment</w:t>
      </w:r>
    </w:p>
    <w:tbl>
      <w:tblPr>
        <w:tblW w:w="10800" w:type="dxa"/>
        <w:tblInd w:w="85" w:type="dxa"/>
        <w:tblLook w:val="04A0" w:firstRow="1" w:lastRow="0" w:firstColumn="1" w:lastColumn="0" w:noHBand="0" w:noVBand="1"/>
      </w:tblPr>
      <w:tblGrid>
        <w:gridCol w:w="5376"/>
        <w:gridCol w:w="5424"/>
      </w:tblGrid>
      <w:tr w:rsidR="007D6A8D" w:rsidRPr="00AF758D" w:rsidTr="00F97E2F">
        <w:trPr>
          <w:trHeight w:val="1108"/>
        </w:trPr>
        <w:tc>
          <w:tcPr>
            <w:tcW w:w="5376" w:type="dxa"/>
            <w:tcMar>
              <w:top w:w="0" w:type="dxa"/>
              <w:left w:w="115" w:type="dxa"/>
              <w:bottom w:w="0" w:type="dxa"/>
              <w:right w:w="14" w:type="dxa"/>
            </w:tcMar>
            <w:hideMark/>
          </w:tcPr>
          <w:p w:rsidR="007D6A8D" w:rsidRPr="00A857C6" w:rsidRDefault="007D6A8D" w:rsidP="006C3F29">
            <w:pPr>
              <w:pStyle w:val="BodyText"/>
              <w:numPr>
                <w:ilvl w:val="0"/>
                <w:numId w:val="4"/>
              </w:numPr>
              <w:tabs>
                <w:tab w:val="left" w:pos="79"/>
              </w:tabs>
              <w:spacing w:before="0"/>
              <w:ind w:left="173" w:right="49"/>
              <w:rPr>
                <w:rFonts w:cstheme="minorHAnsi"/>
                <w:color w:val="00B050"/>
                <w:spacing w:val="-1"/>
                <w:sz w:val="18"/>
                <w:szCs w:val="20"/>
              </w:rPr>
            </w:pPr>
            <w:r w:rsidRPr="00A857C6">
              <w:rPr>
                <w:rFonts w:cstheme="minorHAnsi"/>
                <w:color w:val="00B050"/>
                <w:spacing w:val="-1"/>
                <w:sz w:val="18"/>
                <w:szCs w:val="20"/>
              </w:rPr>
              <w:t xml:space="preserve">Migrated trade, bank, ledger data of financial assets from 15+ legacy applications across 13 key business processes into SaaS solution for GAAP accounting, risk analytics, compliance monitoring with feedback loop to internal Security Reference warehouse </w:t>
            </w:r>
          </w:p>
          <w:p w:rsidR="007D6A8D" w:rsidRPr="00A857C6" w:rsidRDefault="007D6A8D" w:rsidP="006C3F29">
            <w:pPr>
              <w:widowControl/>
              <w:numPr>
                <w:ilvl w:val="0"/>
                <w:numId w:val="5"/>
              </w:numPr>
              <w:tabs>
                <w:tab w:val="num" w:pos="173"/>
              </w:tabs>
              <w:ind w:left="173" w:hanging="173"/>
              <w:rPr>
                <w:rFonts w:asciiTheme="majorHAnsi" w:eastAsia="Times New Roman" w:hAnsiTheme="majorHAnsi" w:cstheme="minorHAnsi"/>
                <w:sz w:val="18"/>
                <w:szCs w:val="20"/>
                <w:lang w:val="en-CA"/>
              </w:rPr>
            </w:pPr>
            <w:r w:rsidRPr="00A857C6">
              <w:rPr>
                <w:rFonts w:asciiTheme="majorHAnsi" w:hAnsiTheme="majorHAnsi" w:cstheme="minorHAnsi"/>
                <w:color w:val="00B050"/>
                <w:spacing w:val="-1"/>
                <w:sz w:val="18"/>
                <w:szCs w:val="20"/>
              </w:rPr>
              <w:t xml:space="preserve">Internall Control Repository: </w:t>
            </w:r>
            <w:r w:rsidRPr="00A857C6">
              <w:rPr>
                <w:rFonts w:asciiTheme="majorHAnsi" w:eastAsia="Times New Roman" w:hAnsiTheme="majorHAnsi" w:cstheme="minorHAnsi"/>
                <w:color w:val="00B050"/>
                <w:sz w:val="18"/>
                <w:szCs w:val="20"/>
                <w:lang w:val="en-CA"/>
              </w:rPr>
              <w:t>Designed/ developed SOX-compliant processes for 5 divisions (operations, middle office, back office, finance, IT) with over 200 members/ staff and over 4,000–related SOX controls</w:t>
            </w:r>
          </w:p>
        </w:tc>
        <w:tc>
          <w:tcPr>
            <w:tcW w:w="5424" w:type="dxa"/>
            <w:hideMark/>
          </w:tcPr>
          <w:p w:rsidR="007D6A8D" w:rsidRPr="00A857C6" w:rsidRDefault="007D6A8D" w:rsidP="007D6A8D">
            <w:pPr>
              <w:pStyle w:val="BodyText"/>
              <w:numPr>
                <w:ilvl w:val="0"/>
                <w:numId w:val="4"/>
              </w:numPr>
              <w:tabs>
                <w:tab w:val="left" w:pos="79"/>
              </w:tabs>
              <w:spacing w:before="0"/>
              <w:ind w:left="173" w:right="49"/>
              <w:rPr>
                <w:rFonts w:cstheme="minorHAnsi"/>
                <w:color w:val="00B050"/>
                <w:spacing w:val="-1"/>
                <w:sz w:val="18"/>
                <w:szCs w:val="20"/>
              </w:rPr>
            </w:pPr>
            <w:r w:rsidRPr="00A857C6">
              <w:rPr>
                <w:rFonts w:cstheme="minorHAnsi"/>
                <w:color w:val="00B050"/>
                <w:spacing w:val="-1"/>
                <w:sz w:val="18"/>
                <w:szCs w:val="20"/>
              </w:rPr>
              <w:t>Consolidated 7 risk data areas,  5 asset classes (Commodity, Credit Spread, Equity, Foreign Exchange, Interest Rate), 400 requirement groups for 20 key risk reports, resulting in 20 conceptual Data Models and 20 ETL/data feeds groups for BI / data warehouse across 5 business units/ 7 stakeholders</w:t>
            </w:r>
          </w:p>
          <w:p w:rsidR="007D6A8D" w:rsidRPr="00A857C6" w:rsidRDefault="007D6A8D" w:rsidP="00AA300E">
            <w:pPr>
              <w:widowControl/>
              <w:numPr>
                <w:ilvl w:val="0"/>
                <w:numId w:val="5"/>
              </w:numPr>
              <w:tabs>
                <w:tab w:val="left" w:pos="0"/>
                <w:tab w:val="num" w:pos="173"/>
              </w:tabs>
              <w:ind w:left="173" w:hanging="173"/>
              <w:rPr>
                <w:rFonts w:asciiTheme="majorHAnsi" w:eastAsia="Times New Roman" w:hAnsiTheme="majorHAnsi" w:cstheme="minorHAnsi"/>
                <w:sz w:val="18"/>
                <w:szCs w:val="20"/>
                <w:lang w:val="en-CA"/>
              </w:rPr>
            </w:pPr>
            <w:r w:rsidRPr="00A857C6">
              <w:rPr>
                <w:rFonts w:asciiTheme="majorHAnsi" w:eastAsia="Times New Roman" w:hAnsiTheme="majorHAnsi" w:cstheme="minorHAnsi"/>
                <w:color w:val="00B050"/>
                <w:sz w:val="18"/>
                <w:szCs w:val="20"/>
                <w:lang w:val="en-CA"/>
              </w:rPr>
              <w:t xml:space="preserve"> </w:t>
            </w:r>
            <w:r w:rsidR="006C3F29" w:rsidRPr="00A857C6">
              <w:rPr>
                <w:rFonts w:asciiTheme="majorHAnsi" w:eastAsia="Times New Roman" w:hAnsiTheme="majorHAnsi" w:cstheme="minorHAnsi"/>
                <w:color w:val="00B050"/>
                <w:sz w:val="18"/>
                <w:szCs w:val="20"/>
                <w:lang w:val="en-CA"/>
              </w:rPr>
              <w:t xml:space="preserve">SIMCORP </w:t>
            </w:r>
            <w:r w:rsidR="006C3F29" w:rsidRPr="00A857C6">
              <w:rPr>
                <w:rFonts w:asciiTheme="majorHAnsi" w:eastAsia="Times New Roman" w:hAnsiTheme="majorHAnsi" w:cstheme="minorHAnsi"/>
                <w:color w:val="000000" w:themeColor="text1"/>
                <w:sz w:val="18"/>
                <w:szCs w:val="20"/>
                <w:lang w:val="en-CA"/>
              </w:rPr>
              <w:t>Investment</w:t>
            </w:r>
            <w:r w:rsidR="006C3F29" w:rsidRPr="00A857C6">
              <w:rPr>
                <w:rFonts w:asciiTheme="majorHAnsi" w:eastAsia="Times New Roman" w:hAnsiTheme="majorHAnsi" w:cstheme="minorHAnsi"/>
                <w:color w:val="00B050"/>
                <w:sz w:val="18"/>
                <w:szCs w:val="20"/>
                <w:lang w:val="en-CA"/>
              </w:rPr>
              <w:t xml:space="preserve"> Book of Record IBOR: xxxxx</w:t>
            </w:r>
          </w:p>
        </w:tc>
      </w:tr>
    </w:tbl>
    <w:p w:rsidR="0018402A" w:rsidRPr="007D35D6" w:rsidRDefault="0018402A" w:rsidP="00F97E2F">
      <w:pPr>
        <w:pStyle w:val="Heading2"/>
        <w:spacing w:before="60" w:after="60"/>
        <w:ind w:left="115"/>
        <w:rPr>
          <w:rFonts w:asciiTheme="majorHAnsi" w:hAnsiTheme="majorHAnsi" w:cstheme="minorHAnsi"/>
          <w:sz w:val="20"/>
          <w:szCs w:val="20"/>
        </w:rPr>
      </w:pPr>
      <w:r w:rsidRPr="007D35D6">
        <w:rPr>
          <w:rFonts w:asciiTheme="majorHAnsi" w:hAnsiTheme="majorHAnsi" w:cstheme="minorHAnsi"/>
          <w:sz w:val="20"/>
          <w:szCs w:val="20"/>
        </w:rPr>
        <w:t>Competency</w:t>
      </w:r>
      <w:r w:rsidR="006C3F29">
        <w:rPr>
          <w:rFonts w:asciiTheme="majorHAnsi" w:hAnsiTheme="majorHAnsi" w:cstheme="minorHAnsi"/>
          <w:sz w:val="20"/>
          <w:szCs w:val="20"/>
        </w:rPr>
        <w:t xml:space="preserve"> in</w:t>
      </w:r>
      <w:r w:rsidRPr="007D35D6">
        <w:rPr>
          <w:rFonts w:asciiTheme="majorHAnsi" w:hAnsiTheme="majorHAnsi" w:cstheme="minorHAnsi"/>
          <w:sz w:val="20"/>
          <w:szCs w:val="20"/>
        </w:rPr>
        <w:t xml:space="preserve"> </w:t>
      </w:r>
      <w:r>
        <w:rPr>
          <w:rFonts w:asciiTheme="majorHAnsi" w:hAnsiTheme="majorHAnsi" w:cstheme="minorHAnsi"/>
          <w:spacing w:val="-1"/>
          <w:sz w:val="20"/>
          <w:szCs w:val="20"/>
        </w:rPr>
        <w:t>Methodology-Architecture:</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Management</w:t>
      </w:r>
      <w:r>
        <w:rPr>
          <w:rFonts w:asciiTheme="majorHAnsi" w:hAnsiTheme="majorHAnsi" w:cstheme="minorHAnsi"/>
          <w:spacing w:val="-1"/>
          <w:sz w:val="20"/>
          <w:szCs w:val="20"/>
        </w:rPr>
        <w:t>, Business Analysis, Development, Data</w:t>
      </w:r>
      <w:r w:rsidRPr="007D35D6">
        <w:rPr>
          <w:rFonts w:asciiTheme="majorHAnsi" w:hAnsiTheme="majorHAnsi" w:cstheme="minorHAnsi"/>
          <w:sz w:val="20"/>
          <w:szCs w:val="20"/>
        </w:rPr>
        <w:t xml:space="preserve"> </w:t>
      </w:r>
      <w:r>
        <w:rPr>
          <w:rFonts w:asciiTheme="majorHAnsi" w:hAnsiTheme="majorHAnsi" w:cstheme="minorHAnsi"/>
          <w:sz w:val="20"/>
          <w:szCs w:val="20"/>
        </w:rPr>
        <w:t>Management</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18402A" w:rsidRPr="007D35D6" w:rsidTr="00F97E2F">
        <w:tc>
          <w:tcPr>
            <w:tcW w:w="5400" w:type="dxa"/>
            <w:tcMar>
              <w:left w:w="29" w:type="dxa"/>
              <w:right w:w="29" w:type="dxa"/>
            </w:tcMar>
          </w:tcPr>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pacing w:val="-1"/>
                <w:sz w:val="18"/>
                <w:szCs w:val="20"/>
              </w:rPr>
            </w:pPr>
            <w:r w:rsidRPr="00A857C6">
              <w:rPr>
                <w:rFonts w:cstheme="minorHAnsi"/>
                <w:color w:val="000000" w:themeColor="text1"/>
                <w:spacing w:val="-1"/>
                <w:sz w:val="18"/>
                <w:szCs w:val="20"/>
              </w:rPr>
              <w:t>AGILE, SCRUM, PMBOK and gated PMLC methodologies from Scotia, CIBC, AIG, PwC, Sierra Systems</w:t>
            </w:r>
          </w:p>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pacing w:val="-1"/>
                <w:sz w:val="18"/>
                <w:szCs w:val="20"/>
              </w:rPr>
              <w:t>Project Management PMBOK, Business Analysis BABOK, Data Management DAMA-</w:t>
            </w:r>
            <w:r w:rsidRPr="00A857C6">
              <w:rPr>
                <w:color w:val="000000" w:themeColor="text1"/>
                <w:sz w:val="18"/>
              </w:rPr>
              <w:t xml:space="preserve"> </w:t>
            </w:r>
            <w:r w:rsidRPr="00A857C6">
              <w:rPr>
                <w:rFonts w:cstheme="minorHAnsi"/>
                <w:color w:val="000000" w:themeColor="text1"/>
                <w:spacing w:val="-1"/>
                <w:sz w:val="18"/>
                <w:szCs w:val="20"/>
              </w:rPr>
              <w:t>DMBOK</w:t>
            </w:r>
          </w:p>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pacing w:val="-1"/>
                <w:sz w:val="18"/>
                <w:szCs w:val="20"/>
              </w:rPr>
              <w:t>Sarbanes-Oxley Act SOX, COSO &amp; COBIT framework, ITIL</w:t>
            </w:r>
          </w:p>
        </w:tc>
        <w:tc>
          <w:tcPr>
            <w:tcW w:w="5400" w:type="dxa"/>
            <w:tcMar>
              <w:left w:w="29" w:type="dxa"/>
              <w:right w:w="29" w:type="dxa"/>
            </w:tcMar>
          </w:tcPr>
          <w:p w:rsidR="0018402A" w:rsidRPr="00A857C6" w:rsidRDefault="0018402A" w:rsidP="00793B84">
            <w:pPr>
              <w:pStyle w:val="BodyText"/>
              <w:numPr>
                <w:ilvl w:val="0"/>
                <w:numId w:val="4"/>
              </w:numPr>
              <w:tabs>
                <w:tab w:val="left" w:pos="79"/>
              </w:tabs>
              <w:spacing w:before="0"/>
              <w:ind w:left="173"/>
              <w:rPr>
                <w:rFonts w:cstheme="minorHAnsi"/>
                <w:b/>
                <w:color w:val="000000" w:themeColor="text1"/>
                <w:sz w:val="18"/>
                <w:szCs w:val="20"/>
              </w:rPr>
            </w:pPr>
            <w:r w:rsidRPr="00A857C6">
              <w:rPr>
                <w:rFonts w:cstheme="minorHAnsi"/>
                <w:color w:val="000000" w:themeColor="text1"/>
                <w:sz w:val="18"/>
                <w:szCs w:val="20"/>
              </w:rPr>
              <w:t>Business Analysis tools (user story, workflow, use case, data modeling, SIPOC, process map, VOP/VOC)</w:t>
            </w:r>
          </w:p>
          <w:p w:rsidR="0018402A" w:rsidRPr="00A857C6" w:rsidRDefault="0018402A" w:rsidP="00793B8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 xml:space="preserve">Architecture 12-Factor AWS &amp; AZURE Microservices design patterns, Zachman framework, Information Engineering </w:t>
            </w:r>
          </w:p>
          <w:p w:rsidR="0018402A" w:rsidRPr="00A857C6" w:rsidRDefault="0018402A" w:rsidP="00793B84">
            <w:pPr>
              <w:pStyle w:val="BodyText"/>
              <w:numPr>
                <w:ilvl w:val="0"/>
                <w:numId w:val="4"/>
              </w:numPr>
              <w:tabs>
                <w:tab w:val="left" w:pos="79"/>
              </w:tabs>
              <w:spacing w:before="0"/>
              <w:ind w:left="173"/>
              <w:rPr>
                <w:rFonts w:cstheme="minorHAnsi"/>
                <w:b/>
                <w:color w:val="000000" w:themeColor="text1"/>
                <w:sz w:val="18"/>
                <w:szCs w:val="20"/>
              </w:rPr>
            </w:pPr>
            <w:r w:rsidRPr="00A857C6">
              <w:rPr>
                <w:rFonts w:cstheme="minorHAnsi"/>
                <w:color w:val="000000" w:themeColor="text1"/>
                <w:sz w:val="18"/>
                <w:szCs w:val="20"/>
              </w:rPr>
              <w:t>Outsourcing models, RFQ, RFP, SLA, OLA, service catalogues</w:t>
            </w:r>
          </w:p>
        </w:tc>
      </w:tr>
    </w:tbl>
    <w:p w:rsidR="0018402A" w:rsidRPr="007D35D6" w:rsidRDefault="0018402A" w:rsidP="00F97E2F">
      <w:pPr>
        <w:pStyle w:val="Heading2"/>
        <w:spacing w:before="60" w:after="60"/>
        <w:ind w:left="115"/>
        <w:rPr>
          <w:rFonts w:asciiTheme="majorHAnsi" w:hAnsiTheme="majorHAnsi" w:cstheme="minorHAnsi"/>
          <w:sz w:val="20"/>
          <w:szCs w:val="20"/>
        </w:rPr>
      </w:pPr>
      <w:r w:rsidRPr="007D35D6">
        <w:rPr>
          <w:rFonts w:asciiTheme="majorHAnsi" w:hAnsiTheme="majorHAnsi" w:cstheme="minorHAnsi"/>
          <w:sz w:val="20"/>
          <w:szCs w:val="20"/>
        </w:rPr>
        <w:t>Competency</w:t>
      </w:r>
      <w:r w:rsidRPr="004D0C74">
        <w:rPr>
          <w:rFonts w:asciiTheme="majorHAnsi" w:hAnsiTheme="majorHAnsi" w:cstheme="minorHAnsi"/>
          <w:spacing w:val="-1"/>
          <w:sz w:val="20"/>
          <w:szCs w:val="20"/>
        </w:rPr>
        <w:t xml:space="preserve"> </w:t>
      </w:r>
      <w:r w:rsidR="006C3F29">
        <w:rPr>
          <w:rFonts w:asciiTheme="majorHAnsi" w:hAnsiTheme="majorHAnsi" w:cstheme="minorHAnsi"/>
          <w:spacing w:val="-1"/>
          <w:sz w:val="20"/>
          <w:szCs w:val="20"/>
        </w:rPr>
        <w:t xml:space="preserve">in </w:t>
      </w:r>
      <w:r>
        <w:rPr>
          <w:rFonts w:asciiTheme="majorHAnsi" w:hAnsiTheme="majorHAnsi" w:cstheme="minorHAnsi"/>
          <w:spacing w:val="-1"/>
          <w:sz w:val="20"/>
          <w:szCs w:val="20"/>
        </w:rPr>
        <w:t>Technology: Cloud Computing, Data-Intensive Applications, Microservices, Machine Learning</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18402A" w:rsidRPr="007D35D6" w:rsidTr="00F97E2F">
        <w:tc>
          <w:tcPr>
            <w:tcW w:w="5400" w:type="dxa"/>
            <w:tcMar>
              <w:left w:w="29" w:type="dxa"/>
              <w:right w:w="29" w:type="dxa"/>
            </w:tcMar>
          </w:tcPr>
          <w:p w:rsidR="0018402A" w:rsidRPr="00A857C6" w:rsidRDefault="0018402A" w:rsidP="00793B84">
            <w:pPr>
              <w:pStyle w:val="BodyText"/>
              <w:numPr>
                <w:ilvl w:val="0"/>
                <w:numId w:val="4"/>
              </w:numPr>
              <w:tabs>
                <w:tab w:val="left" w:pos="79"/>
              </w:tabs>
              <w:spacing w:before="0"/>
              <w:ind w:left="173" w:right="49"/>
              <w:rPr>
                <w:rFonts w:cstheme="minorHAnsi"/>
                <w:b/>
                <w:color w:val="000000" w:themeColor="text1"/>
                <w:sz w:val="18"/>
                <w:szCs w:val="20"/>
              </w:rPr>
            </w:pPr>
            <w:r w:rsidRPr="00A857C6">
              <w:rPr>
                <w:rFonts w:cstheme="minorHAnsi"/>
                <w:color w:val="000000" w:themeColor="text1"/>
                <w:sz w:val="18"/>
                <w:szCs w:val="20"/>
              </w:rPr>
              <w:t>Framework/Tools Django, SQLAlchemy, Luigi DAG pipeline</w:t>
            </w:r>
          </w:p>
          <w:p w:rsidR="0018402A" w:rsidRPr="00A857C6" w:rsidRDefault="0018402A" w:rsidP="00793B84">
            <w:pPr>
              <w:pStyle w:val="BodyText"/>
              <w:numPr>
                <w:ilvl w:val="0"/>
                <w:numId w:val="4"/>
              </w:numPr>
              <w:tabs>
                <w:tab w:val="left" w:pos="79"/>
              </w:tabs>
              <w:spacing w:before="0"/>
              <w:ind w:left="173" w:right="49"/>
              <w:rPr>
                <w:rFonts w:cstheme="minorHAnsi"/>
                <w:bCs/>
                <w:color w:val="000000" w:themeColor="text1"/>
                <w:sz w:val="18"/>
                <w:szCs w:val="20"/>
              </w:rPr>
            </w:pPr>
            <w:r w:rsidRPr="00A857C6">
              <w:rPr>
                <w:rFonts w:cstheme="minorHAnsi"/>
                <w:bCs/>
                <w:color w:val="000000" w:themeColor="text1"/>
                <w:sz w:val="18"/>
                <w:szCs w:val="20"/>
              </w:rPr>
              <w:t>Library DASK parallel computing, PANDAS, NUMPY. SCIKIT-LEARN, TENSORFLOW, PYTORCH, ASP.NET</w:t>
            </w:r>
          </w:p>
          <w:p w:rsidR="0018402A" w:rsidRPr="00A857C6" w:rsidRDefault="0018402A" w:rsidP="00793B84">
            <w:pPr>
              <w:pStyle w:val="BodyText"/>
              <w:numPr>
                <w:ilvl w:val="0"/>
                <w:numId w:val="4"/>
              </w:numPr>
              <w:tabs>
                <w:tab w:val="left" w:pos="79"/>
              </w:tabs>
              <w:spacing w:before="0"/>
              <w:ind w:left="173" w:right="49"/>
              <w:rPr>
                <w:rFonts w:cstheme="minorHAnsi"/>
                <w:bCs/>
                <w:color w:val="000000" w:themeColor="text1"/>
                <w:sz w:val="18"/>
                <w:szCs w:val="20"/>
              </w:rPr>
            </w:pPr>
            <w:r w:rsidRPr="00A857C6">
              <w:rPr>
                <w:rFonts w:cstheme="minorHAnsi"/>
                <w:bCs/>
                <w:color w:val="000000" w:themeColor="text1"/>
                <w:sz w:val="18"/>
                <w:szCs w:val="20"/>
              </w:rPr>
              <w:t>AWS (S3, EC2, EBS, VPC), SPARK (Core, SQL, Stream), MongoDB, ORACLE, SQL SERVER</w:t>
            </w:r>
          </w:p>
          <w:p w:rsidR="0018402A" w:rsidRPr="00A857C6" w:rsidRDefault="0018402A" w:rsidP="00793B84">
            <w:pPr>
              <w:pStyle w:val="BodyText"/>
              <w:tabs>
                <w:tab w:val="left" w:pos="79"/>
              </w:tabs>
              <w:spacing w:before="0"/>
              <w:ind w:right="49"/>
              <w:rPr>
                <w:rFonts w:cstheme="minorHAnsi"/>
                <w:bCs/>
                <w:color w:val="000000" w:themeColor="text1"/>
                <w:sz w:val="18"/>
                <w:szCs w:val="20"/>
              </w:rPr>
            </w:pPr>
          </w:p>
        </w:tc>
        <w:tc>
          <w:tcPr>
            <w:tcW w:w="5400" w:type="dxa"/>
            <w:tcMar>
              <w:left w:w="29" w:type="dxa"/>
              <w:right w:w="29" w:type="dxa"/>
            </w:tcMar>
          </w:tcPr>
          <w:p w:rsidR="0018402A" w:rsidRPr="00A857C6" w:rsidRDefault="0018402A" w:rsidP="00793B8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 xml:space="preserve">Language Python, R, Javascript, SQL, C++, Java, C </w:t>
            </w:r>
          </w:p>
          <w:p w:rsidR="0018402A" w:rsidRPr="00A857C6" w:rsidRDefault="0018402A" w:rsidP="00793B8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CI/CD pipeline GitHub, Jenkins, Travis CI, AZURE DevOps (TFS), Docker, Kubernetes</w:t>
            </w:r>
          </w:p>
          <w:p w:rsidR="0018402A" w:rsidRPr="00A857C6" w:rsidRDefault="0018402A" w:rsidP="00793B8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 xml:space="preserve">ERP SAP, CLEARWATER, SIMCORP, SUNGARD ADAPTIV, JD EDWARDS, PEOPLESOFT, ALGORITHMICS </w:t>
            </w:r>
          </w:p>
          <w:p w:rsidR="0018402A" w:rsidRPr="00A857C6" w:rsidRDefault="0018402A" w:rsidP="00793B8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Project, Excel, Visio, PowerBI, Tableau, ACL, Cognos</w:t>
            </w:r>
          </w:p>
        </w:tc>
      </w:tr>
    </w:tbl>
    <w:p w:rsidR="0018402A" w:rsidRPr="007D35D6" w:rsidRDefault="0018402A" w:rsidP="00F97E2F">
      <w:pPr>
        <w:pStyle w:val="Heading2"/>
        <w:spacing w:before="60" w:after="6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18402A" w:rsidRPr="00A50CD0" w:rsidTr="00F97E2F">
        <w:trPr>
          <w:trHeight w:val="773"/>
        </w:trPr>
        <w:tc>
          <w:tcPr>
            <w:tcW w:w="5400" w:type="dxa"/>
            <w:tcMar>
              <w:left w:w="29" w:type="dxa"/>
              <w:right w:w="29" w:type="dxa"/>
            </w:tcMar>
          </w:tcPr>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 xml:space="preserve">Bayesian </w:t>
            </w:r>
            <w:r w:rsidR="00A8586F" w:rsidRPr="00A857C6">
              <w:rPr>
                <w:rFonts w:cstheme="minorHAnsi"/>
                <w:color w:val="000000" w:themeColor="text1"/>
                <w:sz w:val="18"/>
                <w:szCs w:val="20"/>
              </w:rPr>
              <w:t>Statistics</w:t>
            </w:r>
            <w:r w:rsidRPr="00A857C6">
              <w:rPr>
                <w:rFonts w:cstheme="minorHAnsi"/>
                <w:color w:val="000000" w:themeColor="text1"/>
                <w:sz w:val="18"/>
                <w:szCs w:val="20"/>
              </w:rPr>
              <w:t xml:space="preserve"> (Harvard Ext</w:t>
            </w:r>
            <w:r w:rsidR="00A8586F" w:rsidRPr="00A857C6">
              <w:rPr>
                <w:rFonts w:cstheme="minorHAnsi"/>
                <w:color w:val="000000" w:themeColor="text1"/>
                <w:sz w:val="18"/>
                <w:szCs w:val="20"/>
              </w:rPr>
              <w:t>. Graduate</w:t>
            </w:r>
            <w:r w:rsidRPr="00A857C6">
              <w:rPr>
                <w:rFonts w:cstheme="minorHAnsi"/>
                <w:color w:val="000000" w:themeColor="text1"/>
                <w:sz w:val="18"/>
                <w:szCs w:val="20"/>
              </w:rPr>
              <w:t>)</w:t>
            </w:r>
          </w:p>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Advanced Python Data Sciences (Harvard Ext</w:t>
            </w:r>
            <w:r w:rsidR="00A8586F" w:rsidRPr="00A857C6">
              <w:rPr>
                <w:rFonts w:cstheme="minorHAnsi"/>
                <w:color w:val="000000" w:themeColor="text1"/>
                <w:sz w:val="18"/>
                <w:szCs w:val="20"/>
              </w:rPr>
              <w:t>. Graduate</w:t>
            </w:r>
            <w:r w:rsidRPr="00A857C6">
              <w:rPr>
                <w:rFonts w:cstheme="minorHAnsi"/>
                <w:color w:val="000000" w:themeColor="text1"/>
                <w:sz w:val="18"/>
                <w:szCs w:val="20"/>
              </w:rPr>
              <w:t>)</w:t>
            </w:r>
          </w:p>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Executive MBA (Kellogg-HKUST)</w:t>
            </w:r>
          </w:p>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M</w:t>
            </w:r>
            <w:r w:rsidR="006C4E74" w:rsidRPr="00A857C6">
              <w:rPr>
                <w:rFonts w:cstheme="minorHAnsi"/>
                <w:color w:val="000000" w:themeColor="text1"/>
                <w:sz w:val="18"/>
                <w:szCs w:val="20"/>
              </w:rPr>
              <w:t>Sc</w:t>
            </w:r>
            <w:r w:rsidRPr="00A857C6">
              <w:rPr>
                <w:rFonts w:cstheme="minorHAnsi"/>
                <w:color w:val="000000" w:themeColor="text1"/>
                <w:sz w:val="18"/>
                <w:szCs w:val="20"/>
              </w:rPr>
              <w:t xml:space="preserve"> Master of Social Research, Macquarie Australia</w:t>
            </w:r>
          </w:p>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MSc Statistical Physics (NTH Norway)</w:t>
            </w:r>
          </w:p>
        </w:tc>
        <w:tc>
          <w:tcPr>
            <w:tcW w:w="5400" w:type="dxa"/>
            <w:tcMar>
              <w:left w:w="29" w:type="dxa"/>
              <w:right w:w="29" w:type="dxa"/>
            </w:tcMar>
          </w:tcPr>
          <w:p w:rsidR="0018402A" w:rsidRPr="00A857C6" w:rsidRDefault="0018402A" w:rsidP="00793B8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 xml:space="preserve">Chartered Professional Accountant (CPA) </w:t>
            </w:r>
          </w:p>
          <w:p w:rsidR="0018402A" w:rsidRPr="00A857C6" w:rsidRDefault="0018402A" w:rsidP="00793B8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Certified Treasury Professional (CTP)</w:t>
            </w:r>
          </w:p>
          <w:p w:rsidR="0018402A" w:rsidRPr="00A857C6" w:rsidRDefault="0018402A" w:rsidP="00793B8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Certified Information Systems Auditor (CISA)</w:t>
            </w:r>
          </w:p>
          <w:p w:rsidR="0018402A" w:rsidRPr="00A857C6" w:rsidRDefault="0018402A" w:rsidP="006C4E7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Project Management Professional (PMP), Agile Certified Practitioner (PMI-ACP), Prof. Business Analys</w:t>
            </w:r>
            <w:r w:rsidR="006C4E74" w:rsidRPr="00A857C6">
              <w:rPr>
                <w:rFonts w:cstheme="minorHAnsi"/>
                <w:color w:val="000000" w:themeColor="text1"/>
                <w:sz w:val="18"/>
                <w:szCs w:val="20"/>
              </w:rPr>
              <w:t>t</w:t>
            </w:r>
            <w:r w:rsidRPr="00A857C6">
              <w:rPr>
                <w:rFonts w:cstheme="minorHAnsi"/>
                <w:color w:val="000000" w:themeColor="text1"/>
                <w:sz w:val="18"/>
                <w:szCs w:val="20"/>
              </w:rPr>
              <w:t xml:space="preserve"> (PMI-PBA)</w:t>
            </w:r>
          </w:p>
        </w:tc>
      </w:tr>
    </w:tbl>
    <w:p w:rsidR="0018402A" w:rsidRDefault="0018402A" w:rsidP="0018402A">
      <w:pPr>
        <w:rPr>
          <w:rFonts w:asciiTheme="majorHAnsi" w:hAnsiTheme="majorHAnsi" w:cstheme="minorHAnsi"/>
          <w:b/>
          <w:bCs/>
          <w:sz w:val="20"/>
          <w:szCs w:val="20"/>
        </w:rPr>
      </w:pPr>
    </w:p>
    <w:p w:rsidR="00285F3D" w:rsidRPr="006C3F29" w:rsidRDefault="00285F3D">
      <w:pPr>
        <w:rPr>
          <w:rFonts w:asciiTheme="majorHAnsi" w:eastAsia="Arial" w:hAnsiTheme="majorHAnsi" w:cstheme="minorHAnsi"/>
          <w:b/>
          <w:bCs/>
          <w:spacing w:val="-1"/>
          <w:sz w:val="20"/>
          <w:szCs w:val="20"/>
        </w:rPr>
        <w:sectPr w:rsidR="00285F3D" w:rsidRPr="006C3F29" w:rsidSect="00793B84">
          <w:type w:val="continuous"/>
          <w:pgSz w:w="12240" w:h="15840"/>
          <w:pgMar w:top="720" w:right="520" w:bottom="540" w:left="700" w:header="720" w:footer="720" w:gutter="0"/>
          <w:cols w:space="40"/>
        </w:sectPr>
      </w:pPr>
    </w:p>
    <w:p w:rsidR="00F97E2F" w:rsidRDefault="00F97E2F" w:rsidP="00793B84">
      <w:pPr>
        <w:pStyle w:val="Heading2"/>
        <w:spacing w:before="62"/>
        <w:ind w:left="0" w:right="40"/>
        <w:jc w:val="center"/>
        <w:rPr>
          <w:rFonts w:asciiTheme="majorHAnsi" w:hAnsiTheme="majorHAnsi" w:cstheme="minorHAnsi"/>
          <w:spacing w:val="-1"/>
          <w:sz w:val="20"/>
          <w:szCs w:val="20"/>
        </w:rPr>
        <w:sectPr w:rsidR="00F97E2F" w:rsidSect="00793B84">
          <w:pgSz w:w="12240" w:h="15840"/>
          <w:pgMar w:top="900" w:right="900" w:bottom="900" w:left="810" w:header="720" w:footer="720" w:gutter="0"/>
          <w:cols w:space="720"/>
        </w:sectPr>
      </w:pPr>
    </w:p>
    <w:p w:rsidR="00285F3D" w:rsidRPr="007D35D6" w:rsidRDefault="009B3B7A" w:rsidP="00F97E2F">
      <w:pPr>
        <w:pStyle w:val="Heading2"/>
        <w:tabs>
          <w:tab w:val="left" w:pos="180"/>
        </w:tabs>
        <w:spacing w:before="62"/>
        <w:ind w:left="0" w:right="40"/>
        <w:jc w:val="center"/>
        <w:rPr>
          <w:rFonts w:asciiTheme="majorHAnsi" w:hAnsiTheme="majorHAnsi" w:cstheme="minorHAnsi"/>
          <w:b w:val="0"/>
          <w:bCs w:val="0"/>
          <w:sz w:val="20"/>
          <w:szCs w:val="20"/>
        </w:rPr>
      </w:pPr>
      <w:r>
        <w:rPr>
          <w:rFonts w:asciiTheme="majorHAnsi" w:hAnsiTheme="majorHAnsi" w:cstheme="minorHAnsi"/>
          <w:spacing w:val="-1"/>
          <w:sz w:val="20"/>
          <w:szCs w:val="20"/>
        </w:rPr>
        <w:t xml:space="preserve">SELECTED </w:t>
      </w:r>
      <w:r w:rsidR="00DB7A07" w:rsidRPr="007D35D6">
        <w:rPr>
          <w:rFonts w:asciiTheme="majorHAnsi" w:hAnsiTheme="majorHAnsi" w:cstheme="minorHAnsi"/>
          <w:spacing w:val="-1"/>
          <w:sz w:val="20"/>
          <w:szCs w:val="20"/>
        </w:rPr>
        <w:t>PROFESSIONAL</w:t>
      </w:r>
      <w:r w:rsidR="00DB7A07" w:rsidRPr="007D35D6">
        <w:rPr>
          <w:rFonts w:asciiTheme="majorHAnsi" w:hAnsiTheme="majorHAnsi" w:cstheme="minorHAnsi"/>
          <w:spacing w:val="1"/>
          <w:sz w:val="20"/>
          <w:szCs w:val="20"/>
        </w:rPr>
        <w:t xml:space="preserve"> </w:t>
      </w:r>
      <w:r w:rsidR="00DB7A07" w:rsidRPr="007D35D6">
        <w:rPr>
          <w:rFonts w:asciiTheme="majorHAnsi" w:hAnsiTheme="majorHAnsi" w:cstheme="minorHAnsi"/>
          <w:sz w:val="20"/>
          <w:szCs w:val="20"/>
        </w:rPr>
        <w:t>EXPERIENCE</w:t>
      </w:r>
    </w:p>
    <w:p w:rsidR="00285F3D" w:rsidRPr="007D35D6" w:rsidRDefault="00285F3D" w:rsidP="00F97E2F">
      <w:pPr>
        <w:tabs>
          <w:tab w:val="left" w:pos="180"/>
        </w:tabs>
        <w:rPr>
          <w:rFonts w:asciiTheme="majorHAnsi" w:eastAsia="Arial" w:hAnsiTheme="majorHAnsi" w:cstheme="minorHAnsi"/>
          <w:b/>
          <w:bCs/>
          <w:sz w:val="20"/>
          <w:szCs w:val="20"/>
        </w:rPr>
      </w:pPr>
    </w:p>
    <w:p w:rsidR="00E408E7" w:rsidRPr="00256BA4" w:rsidRDefault="0094107F" w:rsidP="00F97E2F">
      <w:pPr>
        <w:tabs>
          <w:tab w:val="left" w:pos="180"/>
          <w:tab w:val="left" w:pos="9187"/>
        </w:tabs>
        <w:rPr>
          <w:rFonts w:asciiTheme="majorHAnsi" w:eastAsia="Arial" w:hAnsiTheme="majorHAnsi" w:cstheme="minorHAnsi"/>
          <w:bCs/>
          <w:spacing w:val="-1"/>
          <w:sz w:val="20"/>
          <w:szCs w:val="20"/>
        </w:rPr>
      </w:pPr>
      <w:r w:rsidRPr="00256BA4">
        <w:rPr>
          <w:rFonts w:asciiTheme="majorHAnsi" w:eastAsia="Arial" w:hAnsiTheme="majorHAnsi" w:cstheme="minorHAnsi"/>
          <w:b/>
          <w:bCs/>
          <w:spacing w:val="-1"/>
          <w:sz w:val="20"/>
          <w:szCs w:val="20"/>
        </w:rPr>
        <w:t>Manager</w:t>
      </w:r>
      <w:r w:rsidR="00E408E7" w:rsidRPr="00256BA4">
        <w:rPr>
          <w:rFonts w:asciiTheme="majorHAnsi" w:eastAsia="Arial" w:hAnsiTheme="majorHAnsi" w:cstheme="minorHAnsi"/>
          <w:b/>
          <w:bCs/>
          <w:spacing w:val="-1"/>
          <w:sz w:val="20"/>
          <w:szCs w:val="20"/>
        </w:rPr>
        <w:t xml:space="preserve"> Financial Control | AIG </w:t>
      </w:r>
      <w:r w:rsidR="00793B84">
        <w:rPr>
          <w:rFonts w:asciiTheme="majorHAnsi" w:eastAsia="Arial" w:hAnsiTheme="majorHAnsi" w:cstheme="minorHAnsi"/>
          <w:bCs/>
          <w:spacing w:val="-1"/>
          <w:sz w:val="20"/>
          <w:szCs w:val="20"/>
        </w:rPr>
        <w:t xml:space="preserve">Wilton USA                                                                                                        </w:t>
      </w:r>
      <w:r w:rsidR="00E408E7" w:rsidRPr="00256BA4">
        <w:rPr>
          <w:rFonts w:asciiTheme="majorHAnsi" w:eastAsia="Arial" w:hAnsiTheme="majorHAnsi" w:cstheme="minorHAnsi"/>
          <w:b/>
          <w:bCs/>
          <w:spacing w:val="-1"/>
          <w:sz w:val="20"/>
          <w:szCs w:val="20"/>
        </w:rPr>
        <w:t>Sep 2015 – Present</w:t>
      </w:r>
    </w:p>
    <w:p w:rsidR="00410F36" w:rsidRPr="00A857C6" w:rsidRDefault="00410F36"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 xml:space="preserve">Partnered with business/IT in major financial/investments programs from business case development to execution and internal control design: migration to </w:t>
      </w:r>
      <w:r w:rsidR="00223F6C" w:rsidRPr="00A857C6">
        <w:rPr>
          <w:rFonts w:cstheme="minorHAnsi"/>
          <w:sz w:val="18"/>
          <w:szCs w:val="20"/>
        </w:rPr>
        <w:t>CLEARWATER</w:t>
      </w:r>
      <w:r w:rsidR="00DE5525" w:rsidRPr="00A857C6">
        <w:rPr>
          <w:rFonts w:cstheme="minorHAnsi"/>
          <w:sz w:val="18"/>
          <w:szCs w:val="20"/>
        </w:rPr>
        <w:t xml:space="preserve"> investment accounting/risk reporting</w:t>
      </w:r>
      <w:r w:rsidR="00223F6C" w:rsidRPr="00A857C6">
        <w:rPr>
          <w:rFonts w:cstheme="minorHAnsi"/>
          <w:sz w:val="18"/>
          <w:szCs w:val="20"/>
        </w:rPr>
        <w:t xml:space="preserve">, </w:t>
      </w:r>
      <w:r w:rsidRPr="00A857C6">
        <w:rPr>
          <w:rFonts w:cstheme="minorHAnsi"/>
          <w:sz w:val="18"/>
          <w:szCs w:val="20"/>
        </w:rPr>
        <w:t>SAP-HANA EP, ARIBA, FIELDGLASS</w:t>
      </w:r>
      <w:r w:rsidR="00223F6C" w:rsidRPr="00A857C6">
        <w:rPr>
          <w:rFonts w:cstheme="minorHAnsi"/>
          <w:sz w:val="18"/>
          <w:szCs w:val="20"/>
        </w:rPr>
        <w:t>, Robotic Process Automation (RPA), APPIAN Treasury Workflow, CI/CD  AZURE DEVOPS</w:t>
      </w:r>
    </w:p>
    <w:p w:rsidR="00DE5525" w:rsidRPr="00A857C6" w:rsidRDefault="00DE5525"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Completed a machine learning proof-of-concept for change management</w:t>
      </w:r>
      <w:r w:rsidR="00193C15" w:rsidRPr="00A857C6">
        <w:rPr>
          <w:rFonts w:cstheme="minorHAnsi"/>
          <w:sz w:val="18"/>
          <w:szCs w:val="20"/>
        </w:rPr>
        <w:t>, using Microsoft LUIS</w:t>
      </w:r>
      <w:r w:rsidR="00423316" w:rsidRPr="00A857C6">
        <w:rPr>
          <w:rFonts w:cstheme="minorHAnsi"/>
          <w:sz w:val="18"/>
          <w:szCs w:val="20"/>
        </w:rPr>
        <w:t xml:space="preserve"> to learn from evidences of testing, approval and promotion </w:t>
      </w:r>
      <w:r w:rsidR="00B10385" w:rsidRPr="00A857C6">
        <w:rPr>
          <w:rFonts w:cstheme="minorHAnsi"/>
          <w:sz w:val="18"/>
          <w:szCs w:val="20"/>
        </w:rPr>
        <w:t xml:space="preserve">(TFS JSON objects, Emails) </w:t>
      </w:r>
      <w:r w:rsidR="00423316" w:rsidRPr="00A857C6">
        <w:rPr>
          <w:rFonts w:cstheme="minorHAnsi"/>
          <w:sz w:val="18"/>
          <w:szCs w:val="20"/>
        </w:rPr>
        <w:t>to accurately determine compliance on 100% of population</w:t>
      </w:r>
    </w:p>
    <w:p w:rsidR="001E7A16" w:rsidRPr="00A857C6" w:rsidRDefault="002641D8"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 xml:space="preserve">Developed </w:t>
      </w:r>
      <w:r w:rsidR="00DE5525" w:rsidRPr="00A857C6">
        <w:rPr>
          <w:rFonts w:cstheme="minorHAnsi"/>
          <w:sz w:val="18"/>
          <w:szCs w:val="20"/>
        </w:rPr>
        <w:t>capabilities</w:t>
      </w:r>
      <w:r w:rsidR="00410F36" w:rsidRPr="00A857C6">
        <w:rPr>
          <w:rFonts w:cstheme="minorHAnsi"/>
          <w:sz w:val="18"/>
          <w:szCs w:val="20"/>
        </w:rPr>
        <w:t xml:space="preserve"> </w:t>
      </w:r>
      <w:r w:rsidR="00DE5525" w:rsidRPr="00A857C6">
        <w:rPr>
          <w:rFonts w:cstheme="minorHAnsi"/>
          <w:sz w:val="18"/>
          <w:szCs w:val="20"/>
        </w:rPr>
        <w:t>for 100% internal reliance in</w:t>
      </w:r>
      <w:r w:rsidR="00410F36" w:rsidRPr="00A857C6">
        <w:rPr>
          <w:rFonts w:cstheme="minorHAnsi"/>
          <w:sz w:val="18"/>
          <w:szCs w:val="20"/>
        </w:rPr>
        <w:t xml:space="preserve"> the </w:t>
      </w:r>
      <w:r w:rsidR="00DE5525" w:rsidRPr="00A857C6">
        <w:rPr>
          <w:rFonts w:cstheme="minorHAnsi"/>
          <w:sz w:val="18"/>
          <w:szCs w:val="20"/>
        </w:rPr>
        <w:t xml:space="preserve">SOX/MAR </w:t>
      </w:r>
      <w:r w:rsidR="00410F36" w:rsidRPr="00A857C6">
        <w:rPr>
          <w:rFonts w:cstheme="minorHAnsi"/>
          <w:sz w:val="18"/>
          <w:szCs w:val="20"/>
        </w:rPr>
        <w:t>documentation and testing of 20+ controls and 50 test plans across 150 applications in Finance, Actuarial, Risk, Treasury</w:t>
      </w:r>
      <w:r w:rsidR="009B3B7A" w:rsidRPr="00A857C6">
        <w:rPr>
          <w:rFonts w:cstheme="minorHAnsi"/>
          <w:sz w:val="18"/>
          <w:szCs w:val="20"/>
        </w:rPr>
        <w:t xml:space="preserve"> – with close relationship to </w:t>
      </w:r>
      <w:r w:rsidR="0094107F" w:rsidRPr="00A857C6">
        <w:rPr>
          <w:rFonts w:cstheme="minorHAnsi"/>
          <w:sz w:val="18"/>
          <w:szCs w:val="20"/>
        </w:rPr>
        <w:t>external auditor</w:t>
      </w:r>
    </w:p>
    <w:p w:rsidR="00285F3D" w:rsidRPr="007D35D6" w:rsidRDefault="00DB7A07" w:rsidP="00F97E2F">
      <w:pPr>
        <w:tabs>
          <w:tab w:val="left" w:pos="180"/>
          <w:tab w:val="left" w:pos="9187"/>
        </w:tabs>
        <w:spacing w:before="116"/>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PROGRAM</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EVOQ</w:t>
      </w:r>
      <w:r w:rsidR="001E7A16">
        <w:rPr>
          <w:rFonts w:asciiTheme="majorHAnsi" w:eastAsia="Arial" w:hAnsiTheme="majorHAnsi" w:cstheme="minorHAnsi"/>
          <w:b/>
          <w:bCs/>
          <w:spacing w:val="-1"/>
          <w:sz w:val="20"/>
          <w:szCs w:val="20"/>
        </w:rPr>
        <w:t xml:space="preserve"> | LITCOM</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001E7A16">
        <w:rPr>
          <w:rFonts w:asciiTheme="majorHAnsi" w:eastAsia="Arial" w:hAnsiTheme="majorHAnsi" w:cstheme="minorHAnsi"/>
          <w:spacing w:val="-1"/>
          <w:sz w:val="20"/>
          <w:szCs w:val="20"/>
        </w:rPr>
        <w:t>Canada</w:t>
      </w:r>
      <w:r w:rsidR="009C7E93">
        <w:rPr>
          <w:rFonts w:asciiTheme="majorHAnsi" w:eastAsia="Arial" w:hAnsiTheme="majorHAnsi" w:cstheme="minorHAnsi"/>
          <w:spacing w:val="-1"/>
          <w:sz w:val="20"/>
          <w:szCs w:val="20"/>
        </w:rPr>
        <w:t xml:space="preserve">           </w:t>
      </w:r>
      <w:r w:rsidR="003461D8">
        <w:rPr>
          <w:rFonts w:asciiTheme="majorHAnsi" w:eastAsia="Arial" w:hAnsiTheme="majorHAnsi" w:cstheme="minorHAnsi"/>
          <w:spacing w:val="-1"/>
          <w:sz w:val="20"/>
          <w:szCs w:val="20"/>
        </w:rPr>
        <w:t xml:space="preserve">                 </w:t>
      </w:r>
      <w:r w:rsidR="003461D8" w:rsidRPr="003461D8">
        <w:rPr>
          <w:rFonts w:asciiTheme="majorHAnsi" w:eastAsia="Arial" w:hAnsiTheme="majorHAnsi" w:cstheme="minorHAnsi"/>
          <w:b/>
          <w:spacing w:val="-1"/>
          <w:sz w:val="20"/>
          <w:szCs w:val="20"/>
        </w:rPr>
        <w:t>Apr</w:t>
      </w:r>
      <w:r w:rsidRPr="003461D8">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2014</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w:t>
      </w:r>
      <w:r w:rsidR="003461D8">
        <w:rPr>
          <w:rFonts w:asciiTheme="majorHAnsi" w:eastAsia="Arial" w:hAnsiTheme="majorHAnsi" w:cstheme="minorHAnsi"/>
          <w:b/>
          <w:bCs/>
          <w:sz w:val="20"/>
          <w:szCs w:val="20"/>
        </w:rPr>
        <w:t>5</w:t>
      </w:r>
    </w:p>
    <w:p w:rsidR="00285F3D" w:rsidRPr="00A857C6" w:rsidRDefault="00DB7A07"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 xml:space="preserve">Led 3 EVOQ senior business analysts to </w:t>
      </w:r>
      <w:r w:rsidR="00423316" w:rsidRPr="00A857C6">
        <w:rPr>
          <w:rFonts w:cstheme="minorHAnsi"/>
          <w:sz w:val="18"/>
          <w:szCs w:val="20"/>
        </w:rPr>
        <w:t>mentor</w:t>
      </w:r>
      <w:r w:rsidRPr="00A857C6">
        <w:rPr>
          <w:rFonts w:cstheme="minorHAnsi"/>
          <w:sz w:val="18"/>
          <w:szCs w:val="20"/>
        </w:rPr>
        <w:t xml:space="preserve"> National Commercial Bank of Jamaica (NCB)’s 6 business units (Product Development, Business &amp; Channel Analysis, Fraud Manager, Operations, IT and Finance)</w:t>
      </w:r>
      <w:r w:rsidR="00423316" w:rsidRPr="00A857C6">
        <w:rPr>
          <w:rFonts w:cstheme="minorHAnsi"/>
          <w:sz w:val="18"/>
          <w:szCs w:val="20"/>
        </w:rPr>
        <w:t xml:space="preserve"> in</w:t>
      </w:r>
      <w:r w:rsidRPr="00A857C6">
        <w:rPr>
          <w:rFonts w:cstheme="minorHAnsi"/>
          <w:sz w:val="18"/>
          <w:szCs w:val="20"/>
        </w:rPr>
        <w:t xml:space="preserve"> translat</w:t>
      </w:r>
      <w:r w:rsidR="00423316" w:rsidRPr="00A857C6">
        <w:rPr>
          <w:rFonts w:cstheme="minorHAnsi"/>
          <w:sz w:val="18"/>
          <w:szCs w:val="20"/>
        </w:rPr>
        <w:t>ing</w:t>
      </w:r>
      <w:r w:rsidRPr="00A857C6">
        <w:rPr>
          <w:rFonts w:cstheme="minorHAnsi"/>
          <w:sz w:val="18"/>
          <w:szCs w:val="20"/>
        </w:rPr>
        <w:t xml:space="preserve"> McKinsey’s Merchant Acquiring and Business Cards strategy for NCB into an actionable 5-year IT and products roadmap</w:t>
      </w:r>
    </w:p>
    <w:p w:rsidR="00285F3D" w:rsidRPr="00A857C6" w:rsidRDefault="00423316"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H</w:t>
      </w:r>
      <w:r w:rsidR="00DB7A07" w:rsidRPr="00A857C6">
        <w:rPr>
          <w:rFonts w:cstheme="minorHAnsi"/>
          <w:sz w:val="18"/>
          <w:szCs w:val="20"/>
        </w:rPr>
        <w:t>e</w:t>
      </w:r>
      <w:r w:rsidRPr="00A857C6">
        <w:rPr>
          <w:rFonts w:cstheme="minorHAnsi"/>
          <w:sz w:val="18"/>
          <w:szCs w:val="20"/>
        </w:rPr>
        <w:t>a</w:t>
      </w:r>
      <w:r w:rsidR="00DB7A07" w:rsidRPr="00A857C6">
        <w:rPr>
          <w:rFonts w:cstheme="minorHAnsi"/>
          <w:sz w:val="18"/>
          <w:szCs w:val="20"/>
        </w:rPr>
        <w:t>d Continental Bank of Canada (CBOC)</w:t>
      </w:r>
      <w:r w:rsidRPr="00A857C6">
        <w:rPr>
          <w:rFonts w:cstheme="minorHAnsi"/>
          <w:sz w:val="18"/>
          <w:szCs w:val="20"/>
        </w:rPr>
        <w:t xml:space="preserve"> </w:t>
      </w:r>
      <w:r w:rsidR="00B12026" w:rsidRPr="00A857C6">
        <w:rPr>
          <w:rFonts w:cstheme="minorHAnsi"/>
          <w:sz w:val="18"/>
          <w:szCs w:val="20"/>
        </w:rPr>
        <w:t xml:space="preserve">through a 6-month OSFI certification process </w:t>
      </w:r>
      <w:r w:rsidRPr="00A857C6">
        <w:rPr>
          <w:rFonts w:cstheme="minorHAnsi"/>
          <w:sz w:val="18"/>
          <w:szCs w:val="20"/>
        </w:rPr>
        <w:t>to obtain the banking license</w:t>
      </w:r>
      <w:r w:rsidR="00B12026" w:rsidRPr="00A857C6">
        <w:rPr>
          <w:rFonts w:cstheme="minorHAnsi"/>
          <w:sz w:val="18"/>
          <w:szCs w:val="20"/>
        </w:rPr>
        <w:t>:</w:t>
      </w:r>
      <w:r w:rsidRPr="00A857C6">
        <w:rPr>
          <w:rFonts w:cstheme="minorHAnsi"/>
          <w:sz w:val="18"/>
          <w:szCs w:val="20"/>
        </w:rPr>
        <w:t xml:space="preserve"> </w:t>
      </w:r>
      <w:r w:rsidR="00B12026" w:rsidRPr="00A857C6">
        <w:rPr>
          <w:rFonts w:cstheme="minorHAnsi"/>
          <w:sz w:val="18"/>
          <w:szCs w:val="20"/>
        </w:rPr>
        <w:t>comprehensively</w:t>
      </w:r>
      <w:r w:rsidR="00DB7A07" w:rsidRPr="00A857C6">
        <w:rPr>
          <w:rFonts w:cstheme="minorHAnsi"/>
          <w:sz w:val="18"/>
          <w:szCs w:val="20"/>
        </w:rPr>
        <w:t xml:space="preserve"> assess</w:t>
      </w:r>
      <w:r w:rsidR="00B12026" w:rsidRPr="00A857C6">
        <w:rPr>
          <w:rFonts w:cstheme="minorHAnsi"/>
          <w:sz w:val="18"/>
          <w:szCs w:val="20"/>
        </w:rPr>
        <w:t>ed</w:t>
      </w:r>
      <w:r w:rsidR="00DB7A07" w:rsidRPr="00A857C6">
        <w:rPr>
          <w:rFonts w:cstheme="minorHAnsi"/>
          <w:sz w:val="18"/>
          <w:szCs w:val="20"/>
        </w:rPr>
        <w:t xml:space="preserve"> </w:t>
      </w:r>
      <w:r w:rsidR="00B12026" w:rsidRPr="00A857C6">
        <w:rPr>
          <w:rFonts w:cstheme="minorHAnsi"/>
          <w:sz w:val="18"/>
          <w:szCs w:val="20"/>
        </w:rPr>
        <w:t>CBOC</w:t>
      </w:r>
      <w:r w:rsidR="00DB7A07" w:rsidRPr="00A857C6">
        <w:rPr>
          <w:rFonts w:cstheme="minorHAnsi"/>
          <w:sz w:val="18"/>
          <w:szCs w:val="20"/>
        </w:rPr>
        <w:t xml:space="preserve"> </w:t>
      </w:r>
      <w:r w:rsidR="00B12026" w:rsidRPr="00A857C6">
        <w:rPr>
          <w:rFonts w:cstheme="minorHAnsi"/>
          <w:sz w:val="18"/>
          <w:szCs w:val="20"/>
        </w:rPr>
        <w:t xml:space="preserve">internal </w:t>
      </w:r>
      <w:r w:rsidR="00DB7A07" w:rsidRPr="00A857C6">
        <w:rPr>
          <w:rFonts w:cstheme="minorHAnsi"/>
          <w:sz w:val="18"/>
          <w:szCs w:val="20"/>
        </w:rPr>
        <w:t>control</w:t>
      </w:r>
      <w:r w:rsidR="00B12026" w:rsidRPr="00A857C6">
        <w:rPr>
          <w:rFonts w:cstheme="minorHAnsi"/>
          <w:sz w:val="18"/>
          <w:szCs w:val="20"/>
        </w:rPr>
        <w:t xml:space="preserve">s using </w:t>
      </w:r>
      <w:r w:rsidR="00DB7A07" w:rsidRPr="00A857C6">
        <w:rPr>
          <w:rFonts w:cstheme="minorHAnsi"/>
          <w:sz w:val="18"/>
          <w:szCs w:val="20"/>
        </w:rPr>
        <w:t>COBIT, PCI-DSS, ITIL, ISO 27001/27002 and SANS</w:t>
      </w:r>
      <w:r w:rsidRPr="00A857C6">
        <w:rPr>
          <w:rFonts w:cstheme="minorHAnsi"/>
          <w:sz w:val="18"/>
          <w:szCs w:val="20"/>
        </w:rPr>
        <w:t>;</w:t>
      </w:r>
      <w:r w:rsidR="00DB7A07" w:rsidRPr="00A857C6">
        <w:rPr>
          <w:rFonts w:cstheme="minorHAnsi"/>
          <w:sz w:val="18"/>
          <w:szCs w:val="20"/>
        </w:rPr>
        <w:t xml:space="preserve"> executed 7 compliance initiatives</w:t>
      </w:r>
      <w:r w:rsidR="00B12026" w:rsidRPr="00A857C6">
        <w:rPr>
          <w:rFonts w:cstheme="minorHAnsi"/>
          <w:sz w:val="18"/>
          <w:szCs w:val="20"/>
        </w:rPr>
        <w:t xml:space="preserve"> to </w:t>
      </w:r>
      <w:r w:rsidR="00DB7A07" w:rsidRPr="00A857C6">
        <w:rPr>
          <w:rFonts w:cstheme="minorHAnsi"/>
          <w:sz w:val="18"/>
          <w:szCs w:val="20"/>
        </w:rPr>
        <w:t xml:space="preserve">target IT governance; </w:t>
      </w:r>
      <w:r w:rsidR="00B12026" w:rsidRPr="00A857C6">
        <w:rPr>
          <w:rFonts w:cstheme="minorHAnsi"/>
          <w:sz w:val="18"/>
          <w:szCs w:val="20"/>
        </w:rPr>
        <w:t xml:space="preserve">vendor </w:t>
      </w:r>
      <w:r w:rsidR="00DB7A07" w:rsidRPr="00A857C6">
        <w:rPr>
          <w:rFonts w:cstheme="minorHAnsi"/>
          <w:sz w:val="18"/>
          <w:szCs w:val="20"/>
        </w:rPr>
        <w:t xml:space="preserve">management, data governance cyber and information </w:t>
      </w:r>
      <w:r w:rsidR="00B12026" w:rsidRPr="00A857C6">
        <w:rPr>
          <w:rFonts w:cstheme="minorHAnsi"/>
          <w:sz w:val="18"/>
          <w:szCs w:val="20"/>
        </w:rPr>
        <w:t>security</w:t>
      </w:r>
    </w:p>
    <w:p w:rsidR="00285F3D" w:rsidRPr="007D35D6" w:rsidRDefault="00DB7A07" w:rsidP="00F97E2F">
      <w:pPr>
        <w:tabs>
          <w:tab w:val="left" w:pos="180"/>
          <w:tab w:val="left" w:pos="8909"/>
        </w:tabs>
        <w:spacing w:before="114"/>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DELIVERY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SCOTIA</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 xml:space="preserve">BANK </w:t>
      </w:r>
      <w:r w:rsidRPr="007D35D6">
        <w:rPr>
          <w:rFonts w:asciiTheme="majorHAnsi" w:eastAsia="Arial" w:hAnsiTheme="majorHAnsi" w:cstheme="minorHAnsi"/>
          <w:b/>
          <w:bCs/>
          <w:sz w:val="20"/>
          <w:szCs w:val="20"/>
        </w:rPr>
        <w:t>PMO</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00793B84">
        <w:rPr>
          <w:rFonts w:asciiTheme="majorHAnsi" w:eastAsia="Arial" w:hAnsiTheme="majorHAnsi" w:cstheme="minorHAnsi"/>
          <w:spacing w:val="-1"/>
          <w:sz w:val="20"/>
          <w:szCs w:val="20"/>
        </w:rPr>
        <w:t xml:space="preserve">                                                                     </w:t>
      </w:r>
      <w:r w:rsidR="005D6486">
        <w:rPr>
          <w:rFonts w:asciiTheme="majorHAnsi" w:eastAsia="Arial" w:hAnsiTheme="majorHAnsi" w:cstheme="minorHAnsi"/>
          <w:spacing w:val="-1"/>
          <w:sz w:val="20"/>
          <w:szCs w:val="20"/>
        </w:rPr>
        <w:t xml:space="preserve"> </w:t>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2013</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p>
    <w:p w:rsidR="005D6486" w:rsidRPr="00A857C6" w:rsidRDefault="005D6486"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Retail Loan Platform (RLP): Implemented 12 requests</w:t>
      </w:r>
      <w:r w:rsidR="006234CC" w:rsidRPr="00A857C6">
        <w:rPr>
          <w:rFonts w:cstheme="minorHAnsi"/>
          <w:sz w:val="18"/>
          <w:szCs w:val="20"/>
        </w:rPr>
        <w:t xml:space="preserve"> </w:t>
      </w:r>
      <w:r w:rsidRPr="00A857C6">
        <w:rPr>
          <w:rFonts w:cstheme="minorHAnsi"/>
          <w:sz w:val="18"/>
          <w:szCs w:val="20"/>
        </w:rPr>
        <w:t>of change in credit origination and shared insurance platform, which required 3 months extension of QAT, involving 3 key lines of business (unsecured retail lending, insurance, finance) and 15 IT team leads (retail loan, insurance, sales, risk, etc.)</w:t>
      </w:r>
    </w:p>
    <w:p w:rsidR="00285F3D" w:rsidRPr="00A857C6" w:rsidRDefault="00DB7A07"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 xml:space="preserve">Core Deposits &amp; Payments Non-face-to-Face (NFF): </w:t>
      </w:r>
      <w:r w:rsidR="005D6486" w:rsidRPr="00A857C6">
        <w:rPr>
          <w:rFonts w:cstheme="minorHAnsi"/>
          <w:sz w:val="18"/>
          <w:szCs w:val="20"/>
        </w:rPr>
        <w:t>H</w:t>
      </w:r>
      <w:r w:rsidRPr="00A857C6">
        <w:rPr>
          <w:rFonts w:cstheme="minorHAnsi"/>
          <w:sz w:val="18"/>
          <w:szCs w:val="20"/>
        </w:rPr>
        <w:t>e</w:t>
      </w:r>
      <w:r w:rsidR="005D6486" w:rsidRPr="00A857C6">
        <w:rPr>
          <w:rFonts w:cstheme="minorHAnsi"/>
          <w:sz w:val="18"/>
          <w:szCs w:val="20"/>
        </w:rPr>
        <w:t>a</w:t>
      </w:r>
      <w:r w:rsidRPr="00A857C6">
        <w:rPr>
          <w:rFonts w:cstheme="minorHAnsi"/>
          <w:sz w:val="18"/>
          <w:szCs w:val="20"/>
        </w:rPr>
        <w:t>d 40 team leads from business (Process optimization, retail deposit, call</w:t>
      </w:r>
      <w:r w:rsidR="00FE430B" w:rsidRPr="00A857C6">
        <w:rPr>
          <w:rFonts w:cstheme="minorHAnsi"/>
          <w:sz w:val="18"/>
          <w:szCs w:val="20"/>
        </w:rPr>
        <w:t xml:space="preserve"> Center</w:t>
      </w:r>
      <w:r w:rsidRPr="00A857C6">
        <w:rPr>
          <w:rFonts w:cstheme="minorHAnsi"/>
          <w:sz w:val="18"/>
          <w:szCs w:val="20"/>
        </w:rPr>
        <w:t xml:space="preserve">, fulfillment/central accounting, data warehouse) and IT/QA&amp;T (Scotia On-line, call </w:t>
      </w:r>
      <w:r w:rsidR="00FE430B" w:rsidRPr="00A857C6">
        <w:rPr>
          <w:rFonts w:cstheme="minorHAnsi"/>
          <w:sz w:val="18"/>
          <w:szCs w:val="20"/>
        </w:rPr>
        <w:t>Center</w:t>
      </w:r>
      <w:r w:rsidRPr="00A857C6">
        <w:rPr>
          <w:rFonts w:cstheme="minorHAnsi"/>
          <w:sz w:val="18"/>
          <w:szCs w:val="20"/>
        </w:rPr>
        <w:t>, AS400, Host mainframe)</w:t>
      </w:r>
      <w:r w:rsidR="005D6486" w:rsidRPr="00A857C6">
        <w:rPr>
          <w:rFonts w:cstheme="minorHAnsi"/>
          <w:sz w:val="18"/>
          <w:szCs w:val="20"/>
        </w:rPr>
        <w:t xml:space="preserve"> to redesign the </w:t>
      </w:r>
      <w:r w:rsidRPr="00A857C6">
        <w:rPr>
          <w:rFonts w:cstheme="minorHAnsi"/>
          <w:sz w:val="18"/>
          <w:szCs w:val="20"/>
        </w:rPr>
        <w:t>online deposit</w:t>
      </w:r>
      <w:r w:rsidR="005D6486" w:rsidRPr="00A857C6">
        <w:rPr>
          <w:rFonts w:cstheme="minorHAnsi"/>
          <w:sz w:val="18"/>
          <w:szCs w:val="20"/>
        </w:rPr>
        <w:t>,</w:t>
      </w:r>
      <w:r w:rsidRPr="00A857C6">
        <w:rPr>
          <w:rFonts w:cstheme="minorHAnsi"/>
          <w:sz w:val="18"/>
          <w:szCs w:val="20"/>
        </w:rPr>
        <w:t xml:space="preserve"> customer Non face to Face (NFF) and call center processes</w:t>
      </w:r>
    </w:p>
    <w:p w:rsidR="00285F3D" w:rsidRPr="007D35D6" w:rsidRDefault="00DB7A07" w:rsidP="00F97E2F">
      <w:pPr>
        <w:pStyle w:val="Heading2"/>
        <w:tabs>
          <w:tab w:val="left" w:pos="180"/>
          <w:tab w:val="left" w:pos="9127"/>
        </w:tabs>
        <w:spacing w:before="113"/>
        <w:ind w:left="0"/>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00256BA4">
        <w:rPr>
          <w:rFonts w:asciiTheme="majorHAnsi" w:hAnsiTheme="majorHAnsi" w:cstheme="minorHAnsi"/>
          <w:b w:val="0"/>
          <w:bCs w:val="0"/>
          <w:spacing w:val="-1"/>
          <w:sz w:val="20"/>
          <w:szCs w:val="20"/>
        </w:rPr>
        <w:t xml:space="preserve">Canada                                                                                       </w:t>
      </w:r>
      <w:r w:rsidRPr="007D35D6">
        <w:rPr>
          <w:rFonts w:asciiTheme="majorHAnsi" w:hAnsiTheme="majorHAnsi" w:cstheme="minorHAnsi"/>
          <w:sz w:val="20"/>
          <w:szCs w:val="20"/>
        </w:rPr>
        <w:t>May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2013</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2013</w:t>
      </w:r>
    </w:p>
    <w:p w:rsidR="00285F3D" w:rsidRPr="00A857C6" w:rsidRDefault="00256BA4" w:rsidP="00F97E2F">
      <w:pPr>
        <w:pStyle w:val="BodyText"/>
        <w:numPr>
          <w:ilvl w:val="0"/>
          <w:numId w:val="7"/>
        </w:numPr>
        <w:tabs>
          <w:tab w:val="left" w:pos="180"/>
        </w:tabs>
        <w:spacing w:before="65" w:line="239" w:lineRule="auto"/>
        <w:ind w:left="0" w:right="104" w:firstLine="0"/>
        <w:jc w:val="both"/>
        <w:rPr>
          <w:rFonts w:eastAsia="Tahoma" w:cstheme="minorHAnsi"/>
          <w:sz w:val="18"/>
          <w:szCs w:val="20"/>
        </w:rPr>
      </w:pPr>
      <w:r w:rsidRPr="00A857C6">
        <w:rPr>
          <w:rFonts w:eastAsia="Tahoma" w:cstheme="minorHAnsi"/>
          <w:spacing w:val="-1"/>
          <w:sz w:val="18"/>
          <w:szCs w:val="20"/>
        </w:rPr>
        <w:t xml:space="preserve">Documented and tested </w:t>
      </w:r>
      <w:r w:rsidR="00DB7A07" w:rsidRPr="00A857C6">
        <w:rPr>
          <w:rFonts w:eastAsia="Tahoma" w:cstheme="minorHAnsi"/>
          <w:spacing w:val="-1"/>
          <w:sz w:val="18"/>
          <w:szCs w:val="20"/>
        </w:rPr>
        <w:t xml:space="preserve">AGNICO-EAGLES Finance </w:t>
      </w:r>
      <w:r w:rsidRPr="00A857C6">
        <w:rPr>
          <w:rFonts w:eastAsia="Tahoma" w:cstheme="minorHAnsi"/>
          <w:spacing w:val="-1"/>
          <w:sz w:val="18"/>
          <w:szCs w:val="20"/>
        </w:rPr>
        <w:t>80-plus SOX controls</w:t>
      </w:r>
      <w:r w:rsidR="00DB7A07" w:rsidRPr="00A857C6">
        <w:rPr>
          <w:rFonts w:eastAsia="Tahoma" w:cstheme="minorHAnsi"/>
          <w:spacing w:val="-1"/>
          <w:sz w:val="18"/>
          <w:szCs w:val="20"/>
        </w:rPr>
        <w:t xml:space="preserve"> for IT</w:t>
      </w:r>
      <w:r w:rsidRPr="00A857C6">
        <w:rPr>
          <w:rFonts w:eastAsia="Tahoma" w:cstheme="minorHAnsi"/>
          <w:spacing w:val="-1"/>
          <w:sz w:val="18"/>
          <w:szCs w:val="20"/>
        </w:rPr>
        <w:t>GC</w:t>
      </w:r>
      <w:r w:rsidR="00DB7A07" w:rsidRPr="00A857C6">
        <w:rPr>
          <w:rFonts w:eastAsia="Tahoma" w:cstheme="minorHAnsi"/>
          <w:spacing w:val="-1"/>
          <w:sz w:val="18"/>
          <w:szCs w:val="20"/>
        </w:rPr>
        <w:t xml:space="preserve"> </w:t>
      </w:r>
      <w:r w:rsidRPr="00A857C6">
        <w:rPr>
          <w:rFonts w:eastAsia="Tahoma" w:cstheme="minorHAnsi"/>
          <w:spacing w:val="-1"/>
          <w:sz w:val="18"/>
          <w:szCs w:val="20"/>
        </w:rPr>
        <w:t>(</w:t>
      </w:r>
      <w:r w:rsidR="00DB7A07" w:rsidRPr="00A857C6">
        <w:rPr>
          <w:rFonts w:eastAsia="Tahoma" w:cstheme="minorHAnsi"/>
          <w:spacing w:val="-1"/>
          <w:sz w:val="18"/>
          <w:szCs w:val="20"/>
        </w:rPr>
        <w:t xml:space="preserve">Governance, </w:t>
      </w:r>
      <w:r w:rsidRPr="00A857C6">
        <w:rPr>
          <w:rFonts w:eastAsia="Tahoma" w:cstheme="minorHAnsi"/>
          <w:spacing w:val="-1"/>
          <w:sz w:val="18"/>
          <w:szCs w:val="20"/>
        </w:rPr>
        <w:t>W</w:t>
      </w:r>
      <w:r w:rsidR="00DB7A07" w:rsidRPr="00A857C6">
        <w:rPr>
          <w:rFonts w:eastAsia="Tahoma" w:cstheme="minorHAnsi"/>
          <w:spacing w:val="-1"/>
          <w:sz w:val="18"/>
          <w:szCs w:val="20"/>
        </w:rPr>
        <w:t>AN/LAN, virtualization, firewall, Active Directory, database, middleware, security monitoring, application, help desk, change management</w:t>
      </w:r>
      <w:r w:rsidRPr="00A857C6">
        <w:rPr>
          <w:rFonts w:eastAsia="Tahoma" w:cstheme="minorHAnsi"/>
          <w:spacing w:val="-1"/>
          <w:sz w:val="18"/>
          <w:szCs w:val="20"/>
        </w:rPr>
        <w:t>) plus</w:t>
      </w:r>
      <w:r w:rsidR="00DB7A07" w:rsidRPr="00A857C6">
        <w:rPr>
          <w:rFonts w:eastAsia="Tahoma" w:cstheme="minorHAnsi"/>
          <w:spacing w:val="-1"/>
          <w:sz w:val="18"/>
          <w:szCs w:val="20"/>
        </w:rPr>
        <w:t xml:space="preserve"> </w:t>
      </w:r>
      <w:r w:rsidRPr="00A857C6">
        <w:rPr>
          <w:rFonts w:eastAsia="Tahoma" w:cstheme="minorHAnsi"/>
          <w:spacing w:val="-1"/>
          <w:sz w:val="18"/>
          <w:szCs w:val="20"/>
        </w:rPr>
        <w:t xml:space="preserve">financial </w:t>
      </w:r>
      <w:r w:rsidR="00DB7A07" w:rsidRPr="00A857C6">
        <w:rPr>
          <w:rFonts w:eastAsia="Tahoma" w:cstheme="minorHAnsi"/>
          <w:spacing w:val="-1"/>
          <w:sz w:val="18"/>
          <w:szCs w:val="20"/>
        </w:rPr>
        <w:t xml:space="preserve">reporting </w:t>
      </w:r>
      <w:r w:rsidRPr="00A857C6">
        <w:rPr>
          <w:rFonts w:eastAsia="Tahoma" w:cstheme="minorHAnsi"/>
          <w:spacing w:val="-1"/>
          <w:sz w:val="18"/>
          <w:szCs w:val="20"/>
        </w:rPr>
        <w:t>control</w:t>
      </w:r>
      <w:r w:rsidR="00DB7A07" w:rsidRPr="00A857C6">
        <w:rPr>
          <w:rFonts w:eastAsia="Tahoma" w:cstheme="minorHAnsi"/>
          <w:spacing w:val="-1"/>
          <w:sz w:val="18"/>
          <w:szCs w:val="20"/>
        </w:rPr>
        <w:t xml:space="preserve">s </w:t>
      </w:r>
      <w:r w:rsidRPr="00A857C6">
        <w:rPr>
          <w:rFonts w:eastAsia="Tahoma" w:cstheme="minorHAnsi"/>
          <w:spacing w:val="-1"/>
          <w:sz w:val="18"/>
          <w:szCs w:val="20"/>
        </w:rPr>
        <w:t>in</w:t>
      </w:r>
      <w:r w:rsidR="00DB7A07" w:rsidRPr="00A857C6">
        <w:rPr>
          <w:rFonts w:eastAsia="Tahoma" w:cstheme="minorHAnsi"/>
          <w:spacing w:val="-1"/>
          <w:sz w:val="18"/>
          <w:szCs w:val="20"/>
        </w:rPr>
        <w:t xml:space="preserve"> JD Edwards G/L, A/P and</w:t>
      </w:r>
      <w:r w:rsidR="00DB7A07" w:rsidRPr="00A857C6">
        <w:rPr>
          <w:rFonts w:eastAsia="Tahoma" w:cstheme="minorHAnsi"/>
          <w:spacing w:val="26"/>
          <w:sz w:val="18"/>
          <w:szCs w:val="20"/>
        </w:rPr>
        <w:t xml:space="preserve"> </w:t>
      </w:r>
      <w:r w:rsidR="00DB7A07" w:rsidRPr="00A857C6">
        <w:rPr>
          <w:rFonts w:eastAsia="Tahoma" w:cstheme="minorHAnsi"/>
          <w:sz w:val="18"/>
          <w:szCs w:val="20"/>
        </w:rPr>
        <w:t>A/R,</w:t>
      </w:r>
      <w:r w:rsidR="00DB7A07" w:rsidRPr="00A857C6">
        <w:rPr>
          <w:rFonts w:eastAsia="Tahoma" w:cstheme="minorHAnsi"/>
          <w:spacing w:val="25"/>
          <w:sz w:val="18"/>
          <w:szCs w:val="20"/>
        </w:rPr>
        <w:t xml:space="preserve"> </w:t>
      </w:r>
      <w:r w:rsidR="00DB7A07" w:rsidRPr="00A857C6">
        <w:rPr>
          <w:rFonts w:eastAsia="Tahoma" w:cstheme="minorHAnsi"/>
          <w:spacing w:val="-1"/>
          <w:sz w:val="18"/>
          <w:szCs w:val="20"/>
        </w:rPr>
        <w:t>fixed</w:t>
      </w:r>
      <w:r w:rsidR="00DB7A07" w:rsidRPr="00A857C6">
        <w:rPr>
          <w:rFonts w:eastAsia="Tahoma" w:cstheme="minorHAnsi"/>
          <w:spacing w:val="26"/>
          <w:sz w:val="18"/>
          <w:szCs w:val="20"/>
        </w:rPr>
        <w:t xml:space="preserve"> </w:t>
      </w:r>
      <w:r w:rsidR="00DB7A07" w:rsidRPr="00A857C6">
        <w:rPr>
          <w:rFonts w:eastAsia="Tahoma" w:cstheme="minorHAnsi"/>
          <w:spacing w:val="-1"/>
          <w:sz w:val="18"/>
          <w:szCs w:val="20"/>
        </w:rPr>
        <w:t>assets,</w:t>
      </w:r>
      <w:r w:rsidR="00DB7A07" w:rsidRPr="00A857C6">
        <w:rPr>
          <w:rFonts w:eastAsia="Tahoma" w:cstheme="minorHAnsi"/>
          <w:spacing w:val="26"/>
          <w:sz w:val="18"/>
          <w:szCs w:val="20"/>
        </w:rPr>
        <w:t xml:space="preserve"> </w:t>
      </w:r>
      <w:r w:rsidR="00DB7A07" w:rsidRPr="00A857C6">
        <w:rPr>
          <w:rFonts w:eastAsia="Tahoma" w:cstheme="minorHAnsi"/>
          <w:spacing w:val="-1"/>
          <w:sz w:val="18"/>
          <w:szCs w:val="20"/>
        </w:rPr>
        <w:t>procurement,</w:t>
      </w:r>
      <w:r w:rsidR="00DB7A07" w:rsidRPr="00A857C6">
        <w:rPr>
          <w:rFonts w:eastAsia="Tahoma" w:cstheme="minorHAnsi"/>
          <w:spacing w:val="25"/>
          <w:sz w:val="18"/>
          <w:szCs w:val="20"/>
        </w:rPr>
        <w:t xml:space="preserve"> </w:t>
      </w:r>
      <w:r w:rsidR="00DB7A07" w:rsidRPr="00A857C6">
        <w:rPr>
          <w:rFonts w:eastAsia="Tahoma" w:cstheme="minorHAnsi"/>
          <w:sz w:val="18"/>
          <w:szCs w:val="20"/>
        </w:rPr>
        <w:t>HR</w:t>
      </w:r>
      <w:r w:rsidR="00DB7A07" w:rsidRPr="00A857C6">
        <w:rPr>
          <w:rFonts w:eastAsia="Tahoma" w:cstheme="minorHAnsi"/>
          <w:spacing w:val="26"/>
          <w:sz w:val="18"/>
          <w:szCs w:val="20"/>
        </w:rPr>
        <w:t xml:space="preserve"> </w:t>
      </w:r>
      <w:r w:rsidR="00DB7A07" w:rsidRPr="00A857C6">
        <w:rPr>
          <w:rFonts w:eastAsia="Tahoma" w:cstheme="minorHAnsi"/>
          <w:sz w:val="18"/>
          <w:szCs w:val="20"/>
        </w:rPr>
        <w:t>payroll</w:t>
      </w:r>
    </w:p>
    <w:p w:rsidR="00285F3D" w:rsidRPr="007D35D6" w:rsidRDefault="00DB7A07" w:rsidP="00F97E2F">
      <w:pPr>
        <w:pStyle w:val="Heading2"/>
        <w:tabs>
          <w:tab w:val="left" w:pos="180"/>
          <w:tab w:val="left" w:pos="9149"/>
        </w:tabs>
        <w:spacing w:before="113"/>
        <w:ind w:left="0"/>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HOOPP</w:t>
      </w:r>
      <w:r w:rsidRPr="007D35D6">
        <w:rPr>
          <w:rFonts w:asciiTheme="majorHAnsi" w:hAnsiTheme="majorHAnsi" w:cstheme="minorHAnsi"/>
          <w:sz w:val="20"/>
          <w:szCs w:val="20"/>
        </w:rPr>
        <w:t xml:space="preserve"> Treasury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Securities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3"/>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00793B84">
        <w:rPr>
          <w:rFonts w:asciiTheme="majorHAnsi" w:hAnsiTheme="majorHAnsi" w:cstheme="minorHAnsi"/>
          <w:b w:val="0"/>
          <w:bCs w:val="0"/>
          <w:spacing w:val="-1"/>
          <w:sz w:val="20"/>
          <w:szCs w:val="20"/>
        </w:rPr>
        <w:t xml:space="preserve">                                          </w:t>
      </w:r>
      <w:r w:rsidRPr="007D35D6">
        <w:rPr>
          <w:rFonts w:asciiTheme="majorHAnsi" w:hAnsiTheme="majorHAnsi" w:cstheme="minorHAnsi"/>
          <w:sz w:val="20"/>
          <w:szCs w:val="20"/>
        </w:rPr>
        <w:t>Nov</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2013</w:t>
      </w:r>
    </w:p>
    <w:p w:rsidR="00285F3D" w:rsidRPr="00A857C6" w:rsidRDefault="00421836" w:rsidP="00F97E2F">
      <w:pPr>
        <w:pStyle w:val="BodyText"/>
        <w:numPr>
          <w:ilvl w:val="0"/>
          <w:numId w:val="7"/>
        </w:numPr>
        <w:tabs>
          <w:tab w:val="left" w:pos="180"/>
        </w:tabs>
        <w:spacing w:before="65" w:line="239" w:lineRule="auto"/>
        <w:ind w:left="0" w:right="104" w:firstLine="0"/>
        <w:jc w:val="both"/>
        <w:rPr>
          <w:rFonts w:eastAsia="Tahoma" w:cstheme="minorHAnsi"/>
          <w:spacing w:val="-1"/>
          <w:sz w:val="18"/>
          <w:szCs w:val="20"/>
        </w:rPr>
      </w:pPr>
      <w:r w:rsidRPr="00A857C6">
        <w:rPr>
          <w:rFonts w:eastAsia="Tahoma" w:cstheme="minorHAnsi"/>
          <w:spacing w:val="-1"/>
          <w:sz w:val="18"/>
          <w:szCs w:val="20"/>
        </w:rPr>
        <w:t>L</w:t>
      </w:r>
      <w:r w:rsidR="00DB7A07" w:rsidRPr="00A857C6">
        <w:rPr>
          <w:rFonts w:eastAsia="Tahoma" w:cstheme="minorHAnsi"/>
          <w:spacing w:val="-1"/>
          <w:sz w:val="18"/>
          <w:szCs w:val="20"/>
        </w:rPr>
        <w:t>ed $15M program</w:t>
      </w:r>
      <w:r w:rsidRPr="00A857C6">
        <w:rPr>
          <w:rFonts w:eastAsia="Tahoma" w:cstheme="minorHAnsi"/>
          <w:spacing w:val="-1"/>
          <w:sz w:val="18"/>
          <w:szCs w:val="20"/>
        </w:rPr>
        <w:t xml:space="preserve"> to support HOOPP Lean/Six Sigma initiatives</w:t>
      </w:r>
      <w:r w:rsidR="00DB7A07" w:rsidRPr="00A857C6">
        <w:rPr>
          <w:rFonts w:eastAsia="Tahoma" w:cstheme="minorHAnsi"/>
          <w:spacing w:val="-1"/>
          <w:sz w:val="18"/>
          <w:szCs w:val="20"/>
        </w:rPr>
        <w:t xml:space="preserve"> with 7 concurrent project streams in accounting, equity, private equity and credit products: financial accounting BI and data warehouse; fair value adjustment for swaps (equity, credit default and interest rate), equity basket options; corporate actions workflow for accurate dividends and splits</w:t>
      </w:r>
    </w:p>
    <w:p w:rsidR="00421836" w:rsidRPr="00A857C6" w:rsidRDefault="00421836"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eastAsia="Tahoma" w:cstheme="minorHAnsi"/>
          <w:spacing w:val="-1"/>
          <w:sz w:val="18"/>
          <w:szCs w:val="20"/>
        </w:rPr>
        <w:t>Directed 5 project managers and 10 developers using AGILE to implement the user stories for 300 initiatives to transform back office processes; successfully negotiated and prioritized the resulting product backlog then delivered a 20,000 man-hour work stream</w:t>
      </w:r>
      <w:r w:rsidRPr="00A857C6">
        <w:rPr>
          <w:rFonts w:cstheme="minorHAnsi"/>
          <w:spacing w:val="9"/>
          <w:sz w:val="18"/>
          <w:szCs w:val="20"/>
        </w:rPr>
        <w:t xml:space="preserve"> </w:t>
      </w:r>
      <w:r w:rsidRPr="00A857C6">
        <w:rPr>
          <w:rFonts w:cstheme="minorHAnsi"/>
          <w:spacing w:val="-1"/>
          <w:sz w:val="18"/>
          <w:szCs w:val="20"/>
        </w:rPr>
        <w:t>to integrate</w:t>
      </w:r>
      <w:r w:rsidRPr="00A857C6">
        <w:rPr>
          <w:rFonts w:cstheme="minorHAnsi"/>
          <w:spacing w:val="1"/>
          <w:sz w:val="18"/>
          <w:szCs w:val="20"/>
        </w:rPr>
        <w:t xml:space="preserve"> </w:t>
      </w:r>
      <w:r w:rsidRPr="00A857C6">
        <w:rPr>
          <w:rFonts w:cstheme="minorHAnsi"/>
          <w:spacing w:val="-1"/>
          <w:sz w:val="18"/>
          <w:szCs w:val="20"/>
        </w:rPr>
        <w:t>the</w:t>
      </w:r>
      <w:r w:rsidRPr="00A857C6">
        <w:rPr>
          <w:rFonts w:cstheme="minorHAnsi"/>
          <w:spacing w:val="1"/>
          <w:sz w:val="18"/>
          <w:szCs w:val="20"/>
        </w:rPr>
        <w:t xml:space="preserve"> </w:t>
      </w:r>
      <w:r w:rsidRPr="00A857C6">
        <w:rPr>
          <w:rFonts w:cstheme="minorHAnsi"/>
          <w:spacing w:val="-1"/>
          <w:sz w:val="18"/>
          <w:szCs w:val="20"/>
        </w:rPr>
        <w:t>technology</w:t>
      </w:r>
      <w:r w:rsidRPr="00A857C6">
        <w:rPr>
          <w:rFonts w:cstheme="minorHAnsi"/>
          <w:spacing w:val="-3"/>
          <w:sz w:val="18"/>
          <w:szCs w:val="20"/>
        </w:rPr>
        <w:t xml:space="preserve"> </w:t>
      </w:r>
      <w:r w:rsidRPr="00A857C6">
        <w:rPr>
          <w:rFonts w:cstheme="minorHAnsi"/>
          <w:spacing w:val="-1"/>
          <w:sz w:val="18"/>
          <w:szCs w:val="20"/>
        </w:rPr>
        <w:t>with</w:t>
      </w:r>
      <w:r w:rsidRPr="00A857C6">
        <w:rPr>
          <w:rFonts w:cstheme="minorHAnsi"/>
          <w:sz w:val="18"/>
          <w:szCs w:val="20"/>
        </w:rPr>
        <w:t xml:space="preserve"> </w:t>
      </w:r>
      <w:r w:rsidRPr="00A857C6">
        <w:rPr>
          <w:rFonts w:cstheme="minorHAnsi"/>
          <w:spacing w:val="-1"/>
          <w:sz w:val="18"/>
          <w:szCs w:val="20"/>
        </w:rPr>
        <w:t>portfolio</w:t>
      </w:r>
      <w:r w:rsidRPr="00A857C6">
        <w:rPr>
          <w:rFonts w:cstheme="minorHAnsi"/>
          <w:spacing w:val="-2"/>
          <w:sz w:val="18"/>
          <w:szCs w:val="20"/>
        </w:rPr>
        <w:t xml:space="preserve"> </w:t>
      </w:r>
      <w:r w:rsidRPr="00A857C6">
        <w:rPr>
          <w:rFonts w:cstheme="minorHAnsi"/>
          <w:spacing w:val="-1"/>
          <w:sz w:val="18"/>
          <w:szCs w:val="20"/>
        </w:rPr>
        <w:t>management,</w:t>
      </w:r>
      <w:r w:rsidRPr="00A857C6">
        <w:rPr>
          <w:rFonts w:cstheme="minorHAnsi"/>
          <w:spacing w:val="1"/>
          <w:sz w:val="18"/>
          <w:szCs w:val="20"/>
        </w:rPr>
        <w:t xml:space="preserve"> </w:t>
      </w:r>
      <w:r w:rsidRPr="00A857C6">
        <w:rPr>
          <w:rFonts w:cstheme="minorHAnsi"/>
          <w:spacing w:val="-1"/>
          <w:sz w:val="18"/>
          <w:szCs w:val="20"/>
        </w:rPr>
        <w:t>securities</w:t>
      </w:r>
      <w:r w:rsidRPr="00A857C6">
        <w:rPr>
          <w:rFonts w:cstheme="minorHAnsi"/>
          <w:sz w:val="18"/>
          <w:szCs w:val="20"/>
        </w:rPr>
        <w:t xml:space="preserve"> </w:t>
      </w:r>
      <w:r w:rsidRPr="00A857C6">
        <w:rPr>
          <w:rFonts w:cstheme="minorHAnsi"/>
          <w:spacing w:val="-1"/>
          <w:sz w:val="18"/>
          <w:szCs w:val="20"/>
        </w:rPr>
        <w:t xml:space="preserve">trading </w:t>
      </w:r>
      <w:r w:rsidRPr="00A857C6">
        <w:rPr>
          <w:rFonts w:cstheme="minorHAnsi"/>
          <w:sz w:val="18"/>
          <w:szCs w:val="20"/>
        </w:rPr>
        <w:t>and</w:t>
      </w:r>
      <w:r w:rsidRPr="00A857C6">
        <w:rPr>
          <w:rFonts w:cstheme="minorHAnsi"/>
          <w:spacing w:val="1"/>
          <w:sz w:val="18"/>
          <w:szCs w:val="20"/>
        </w:rPr>
        <w:t xml:space="preserve"> </w:t>
      </w:r>
      <w:r w:rsidRPr="00A857C6">
        <w:rPr>
          <w:rFonts w:cstheme="minorHAnsi"/>
          <w:spacing w:val="-2"/>
          <w:sz w:val="18"/>
          <w:szCs w:val="20"/>
        </w:rPr>
        <w:t>risk</w:t>
      </w:r>
      <w:r w:rsidRPr="00A857C6">
        <w:rPr>
          <w:rFonts w:cstheme="minorHAnsi"/>
          <w:spacing w:val="1"/>
          <w:sz w:val="18"/>
          <w:szCs w:val="20"/>
        </w:rPr>
        <w:t xml:space="preserve"> </w:t>
      </w:r>
      <w:r w:rsidRPr="00A857C6">
        <w:rPr>
          <w:rFonts w:cstheme="minorHAnsi"/>
          <w:spacing w:val="-1"/>
          <w:sz w:val="18"/>
          <w:szCs w:val="20"/>
        </w:rPr>
        <w:t>management</w:t>
      </w:r>
    </w:p>
    <w:p w:rsidR="00285F3D" w:rsidRPr="007D35D6" w:rsidRDefault="00DB7A07" w:rsidP="00F97E2F">
      <w:pPr>
        <w:pStyle w:val="Heading2"/>
        <w:tabs>
          <w:tab w:val="left" w:pos="180"/>
          <w:tab w:val="left" w:pos="9057"/>
        </w:tabs>
        <w:spacing w:before="114"/>
        <w:ind w:left="0"/>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CIBC</w:t>
      </w:r>
      <w:r w:rsidRPr="007D35D6">
        <w:rPr>
          <w:rFonts w:asciiTheme="majorHAnsi" w:hAnsiTheme="majorHAnsi" w:cstheme="minorHAnsi"/>
          <w:spacing w:val="-1"/>
          <w:sz w:val="20"/>
          <w:szCs w:val="20"/>
        </w:rPr>
        <w:t xml:space="preserve"> Financial </w:t>
      </w:r>
      <w:r w:rsidRPr="007D35D6">
        <w:rPr>
          <w:rFonts w:asciiTheme="majorHAnsi" w:hAnsiTheme="majorHAnsi" w:cstheme="minorHAnsi"/>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00793B84">
        <w:rPr>
          <w:rFonts w:asciiTheme="majorHAnsi" w:hAnsiTheme="majorHAnsi" w:cstheme="minorHAnsi"/>
          <w:b w:val="0"/>
          <w:bCs w:val="0"/>
          <w:spacing w:val="-1"/>
          <w:sz w:val="20"/>
          <w:szCs w:val="20"/>
        </w:rPr>
        <w:t xml:space="preserve">Canada                                                                      </w:t>
      </w:r>
      <w:r w:rsidRPr="007D35D6">
        <w:rPr>
          <w:rFonts w:asciiTheme="majorHAnsi" w:hAnsiTheme="majorHAnsi" w:cstheme="minorHAnsi"/>
          <w:spacing w:val="-1"/>
          <w:sz w:val="20"/>
          <w:szCs w:val="20"/>
        </w:rPr>
        <w:t>Jun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2009</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2010</w:t>
      </w:r>
    </w:p>
    <w:p w:rsidR="00285F3D" w:rsidRPr="00A857C6" w:rsidRDefault="00DB7A07" w:rsidP="00F97E2F">
      <w:pPr>
        <w:pStyle w:val="BodyText"/>
        <w:numPr>
          <w:ilvl w:val="0"/>
          <w:numId w:val="7"/>
        </w:numPr>
        <w:tabs>
          <w:tab w:val="left" w:pos="180"/>
        </w:tabs>
        <w:spacing w:before="65" w:line="239" w:lineRule="auto"/>
        <w:ind w:left="0" w:right="104" w:firstLine="0"/>
        <w:jc w:val="both"/>
        <w:rPr>
          <w:rFonts w:eastAsia="Tahoma" w:cstheme="minorHAnsi"/>
          <w:spacing w:val="-1"/>
          <w:sz w:val="18"/>
          <w:szCs w:val="20"/>
        </w:rPr>
      </w:pPr>
      <w:r w:rsidRPr="00A857C6">
        <w:rPr>
          <w:rFonts w:eastAsia="Tahoma" w:cstheme="minorHAnsi"/>
          <w:spacing w:val="-1"/>
          <w:sz w:val="18"/>
          <w:szCs w:val="20"/>
        </w:rPr>
        <w:t xml:space="preserve">Led 6 work streams (market risk, trading credit risk, operational risk, analytics, data and technology) through 3 phases of the Risk Strategic Initiatives: POC, </w:t>
      </w:r>
      <w:r w:rsidR="009B3B7A" w:rsidRPr="00A857C6">
        <w:rPr>
          <w:rFonts w:eastAsia="Tahoma" w:cstheme="minorHAnsi"/>
          <w:spacing w:val="-1"/>
          <w:sz w:val="18"/>
          <w:szCs w:val="20"/>
        </w:rPr>
        <w:t xml:space="preserve">vendor </w:t>
      </w:r>
      <w:r w:rsidRPr="00A857C6">
        <w:rPr>
          <w:rFonts w:eastAsia="Tahoma" w:cstheme="minorHAnsi"/>
          <w:spacing w:val="-1"/>
          <w:sz w:val="18"/>
          <w:szCs w:val="20"/>
        </w:rPr>
        <w:t>selection and negotiation. Documented use cases for 50 groups of workflow</w:t>
      </w:r>
      <w:r w:rsidR="009B3B7A" w:rsidRPr="00A857C6">
        <w:rPr>
          <w:rFonts w:eastAsia="Tahoma" w:cstheme="minorHAnsi"/>
          <w:spacing w:val="-1"/>
          <w:sz w:val="18"/>
          <w:szCs w:val="20"/>
        </w:rPr>
        <w:t>, consolidated 500 groups of requirements</w:t>
      </w:r>
      <w:r w:rsidRPr="00A857C6">
        <w:rPr>
          <w:rFonts w:eastAsia="Tahoma" w:cstheme="minorHAnsi"/>
          <w:spacing w:val="-1"/>
          <w:sz w:val="18"/>
          <w:szCs w:val="20"/>
        </w:rPr>
        <w:t xml:space="preserve"> complete with calculation models, data dictionary and business rules </w:t>
      </w:r>
    </w:p>
    <w:p w:rsidR="00285F3D" w:rsidRPr="00A857C6" w:rsidRDefault="00DB7A07" w:rsidP="00F97E2F">
      <w:pPr>
        <w:pStyle w:val="BodyText"/>
        <w:numPr>
          <w:ilvl w:val="0"/>
          <w:numId w:val="7"/>
        </w:numPr>
        <w:tabs>
          <w:tab w:val="left" w:pos="180"/>
        </w:tabs>
        <w:spacing w:before="65" w:line="239" w:lineRule="auto"/>
        <w:ind w:left="0" w:right="104" w:firstLine="0"/>
        <w:jc w:val="both"/>
        <w:rPr>
          <w:rFonts w:eastAsia="Tahoma" w:cstheme="minorHAnsi"/>
          <w:spacing w:val="-1"/>
          <w:sz w:val="18"/>
          <w:szCs w:val="20"/>
        </w:rPr>
      </w:pPr>
      <w:r w:rsidRPr="00A857C6">
        <w:rPr>
          <w:rFonts w:eastAsia="Tahoma" w:cstheme="minorHAnsi"/>
          <w:spacing w:val="-1"/>
          <w:sz w:val="18"/>
          <w:szCs w:val="20"/>
        </w:rPr>
        <w:t xml:space="preserve">Developed the work packages and resource costs </w:t>
      </w:r>
      <w:r w:rsidR="00421836" w:rsidRPr="00A857C6">
        <w:rPr>
          <w:rFonts w:eastAsia="Tahoma" w:cstheme="minorHAnsi"/>
          <w:spacing w:val="-1"/>
          <w:sz w:val="18"/>
          <w:szCs w:val="20"/>
        </w:rPr>
        <w:t>to l</w:t>
      </w:r>
      <w:r w:rsidRPr="00A857C6">
        <w:rPr>
          <w:rFonts w:eastAsia="Tahoma" w:cstheme="minorHAnsi"/>
          <w:spacing w:val="-1"/>
          <w:sz w:val="18"/>
          <w:szCs w:val="20"/>
        </w:rPr>
        <w:t>e</w:t>
      </w:r>
      <w:r w:rsidR="00421836" w:rsidRPr="00A857C6">
        <w:rPr>
          <w:rFonts w:eastAsia="Tahoma" w:cstheme="minorHAnsi"/>
          <w:spacing w:val="-1"/>
          <w:sz w:val="18"/>
          <w:szCs w:val="20"/>
        </w:rPr>
        <w:t>a</w:t>
      </w:r>
      <w:r w:rsidRPr="00A857C6">
        <w:rPr>
          <w:rFonts w:eastAsia="Tahoma" w:cstheme="minorHAnsi"/>
          <w:spacing w:val="-1"/>
          <w:sz w:val="18"/>
          <w:szCs w:val="20"/>
        </w:rPr>
        <w:t xml:space="preserve">d vendors and IT through the “order-of-magnitude” exercise to analyze the benefits/cost of customization &amp; operation. Negotiated technology capital and non-capital spending to develop the project’s $80M budget.  Coordinated 3 rounds of Management </w:t>
      </w:r>
      <w:r w:rsidR="00B10385" w:rsidRPr="00A857C6">
        <w:rPr>
          <w:rFonts w:eastAsia="Tahoma" w:cstheme="minorHAnsi"/>
          <w:spacing w:val="-1"/>
          <w:sz w:val="18"/>
          <w:szCs w:val="20"/>
        </w:rPr>
        <w:t xml:space="preserve">review </w:t>
      </w:r>
      <w:r w:rsidRPr="00A857C6">
        <w:rPr>
          <w:rFonts w:eastAsia="Tahoma" w:cstheme="minorHAnsi"/>
          <w:spacing w:val="-1"/>
          <w:sz w:val="18"/>
          <w:szCs w:val="20"/>
        </w:rPr>
        <w:t>before securing Board’s approval for the funding</w:t>
      </w:r>
    </w:p>
    <w:p w:rsidR="00285F3D" w:rsidRPr="007D35D6" w:rsidRDefault="00DB7A07" w:rsidP="00F97E2F">
      <w:pPr>
        <w:pStyle w:val="Heading2"/>
        <w:tabs>
          <w:tab w:val="left" w:pos="180"/>
          <w:tab w:val="left" w:pos="8995"/>
        </w:tabs>
        <w:spacing w:before="114"/>
        <w:ind w:left="0"/>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SIERRA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SYSTEMS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00793B84">
        <w:rPr>
          <w:rFonts w:asciiTheme="majorHAnsi" w:hAnsiTheme="majorHAnsi" w:cstheme="minorHAnsi"/>
          <w:b w:val="0"/>
          <w:bCs w:val="0"/>
          <w:spacing w:val="-1"/>
          <w:sz w:val="20"/>
          <w:szCs w:val="20"/>
        </w:rPr>
        <w:t xml:space="preserve">                                           </w:t>
      </w:r>
      <w:r w:rsidRPr="007D35D6">
        <w:rPr>
          <w:rFonts w:asciiTheme="majorHAnsi" w:hAnsiTheme="majorHAnsi" w:cstheme="minorHAnsi"/>
          <w:sz w:val="20"/>
          <w:szCs w:val="20"/>
        </w:rPr>
        <w:t xml:space="preserve">Jan </w:t>
      </w:r>
      <w:r w:rsidRPr="007D35D6">
        <w:rPr>
          <w:rFonts w:asciiTheme="majorHAnsi" w:hAnsiTheme="majorHAnsi" w:cstheme="minorHAnsi"/>
          <w:spacing w:val="-1"/>
          <w:sz w:val="20"/>
          <w:szCs w:val="20"/>
        </w:rPr>
        <w:t xml:space="preserve">2007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Jun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2009</w:t>
      </w:r>
    </w:p>
    <w:p w:rsidR="00863C10" w:rsidRPr="00A857C6" w:rsidRDefault="00807B63" w:rsidP="00863C10">
      <w:pPr>
        <w:pStyle w:val="BodyText"/>
        <w:numPr>
          <w:ilvl w:val="0"/>
          <w:numId w:val="7"/>
        </w:numPr>
        <w:tabs>
          <w:tab w:val="left" w:pos="180"/>
        </w:tabs>
        <w:spacing w:before="65" w:line="239" w:lineRule="auto"/>
        <w:ind w:left="0" w:right="104" w:firstLine="0"/>
        <w:jc w:val="both"/>
        <w:rPr>
          <w:rFonts w:eastAsia="Tahoma" w:cstheme="minorHAnsi"/>
          <w:spacing w:val="-1"/>
          <w:sz w:val="18"/>
          <w:szCs w:val="20"/>
        </w:rPr>
      </w:pPr>
      <w:r w:rsidRPr="00A857C6">
        <w:rPr>
          <w:rFonts w:eastAsia="Tahoma" w:cstheme="minorHAnsi"/>
          <w:spacing w:val="-1"/>
          <w:sz w:val="18"/>
          <w:szCs w:val="20"/>
        </w:rPr>
        <w:t xml:space="preserve">At </w:t>
      </w:r>
      <w:r w:rsidR="00DB7A07" w:rsidRPr="00A857C6">
        <w:rPr>
          <w:rFonts w:eastAsia="Tahoma" w:cstheme="minorHAnsi"/>
          <w:spacing w:val="-1"/>
          <w:sz w:val="18"/>
          <w:szCs w:val="20"/>
        </w:rPr>
        <w:t>CIBC Mellon</w:t>
      </w:r>
      <w:r w:rsidRPr="00A857C6">
        <w:rPr>
          <w:rFonts w:eastAsia="Tahoma" w:cstheme="minorHAnsi"/>
          <w:spacing w:val="-1"/>
          <w:sz w:val="18"/>
          <w:szCs w:val="20"/>
        </w:rPr>
        <w:t>,</w:t>
      </w:r>
      <w:r w:rsidR="00DB7A07" w:rsidRPr="00A857C6">
        <w:rPr>
          <w:rFonts w:eastAsia="Tahoma" w:cstheme="minorHAnsi"/>
          <w:spacing w:val="-1"/>
          <w:sz w:val="18"/>
          <w:szCs w:val="20"/>
        </w:rPr>
        <w:t xml:space="preserve"> </w:t>
      </w:r>
      <w:r w:rsidRPr="00A857C6">
        <w:rPr>
          <w:rFonts w:eastAsia="Tahoma" w:cstheme="minorHAnsi"/>
          <w:spacing w:val="-1"/>
          <w:sz w:val="18"/>
          <w:szCs w:val="20"/>
        </w:rPr>
        <w:t>l</w:t>
      </w:r>
      <w:r w:rsidR="00DB7A07" w:rsidRPr="00A857C6">
        <w:rPr>
          <w:rFonts w:eastAsia="Tahoma" w:cstheme="minorHAnsi"/>
          <w:spacing w:val="-1"/>
          <w:sz w:val="18"/>
          <w:szCs w:val="20"/>
        </w:rPr>
        <w:t>ed 5 ERP/BI specialists to confirm the solution requirement</w:t>
      </w:r>
      <w:r w:rsidRPr="00A857C6">
        <w:rPr>
          <w:rFonts w:eastAsia="Tahoma" w:cstheme="minorHAnsi"/>
          <w:spacing w:val="-1"/>
          <w:sz w:val="18"/>
          <w:szCs w:val="20"/>
        </w:rPr>
        <w:t xml:space="preserve"> for 5 business streams (Finance, Treasury, Operations, HR/Payroll, Management)</w:t>
      </w:r>
      <w:r w:rsidR="00DB7A07" w:rsidRPr="00A857C6">
        <w:rPr>
          <w:rFonts w:eastAsia="Tahoma" w:cstheme="minorHAnsi"/>
          <w:spacing w:val="-1"/>
          <w:sz w:val="18"/>
          <w:szCs w:val="20"/>
        </w:rPr>
        <w:t xml:space="preserve">. </w:t>
      </w:r>
      <w:r w:rsidRPr="00A857C6">
        <w:rPr>
          <w:rFonts w:eastAsia="Tahoma" w:cstheme="minorHAnsi"/>
          <w:spacing w:val="-1"/>
          <w:sz w:val="18"/>
          <w:szCs w:val="20"/>
        </w:rPr>
        <w:t xml:space="preserve"> Creat</w:t>
      </w:r>
      <w:r w:rsidR="00DB7A07" w:rsidRPr="00A857C6">
        <w:rPr>
          <w:rFonts w:eastAsia="Tahoma" w:cstheme="minorHAnsi"/>
          <w:spacing w:val="-1"/>
          <w:sz w:val="18"/>
          <w:szCs w:val="20"/>
        </w:rPr>
        <w:t xml:space="preserve">ed enterprise architecture, process flows and capability matrices </w:t>
      </w:r>
      <w:r w:rsidRPr="00A857C6">
        <w:rPr>
          <w:rFonts w:eastAsia="Tahoma" w:cstheme="minorHAnsi"/>
          <w:spacing w:val="-1"/>
          <w:sz w:val="18"/>
          <w:szCs w:val="20"/>
        </w:rPr>
        <w:t>f</w:t>
      </w:r>
      <w:r w:rsidR="00DB7A07" w:rsidRPr="00A857C6">
        <w:rPr>
          <w:rFonts w:eastAsia="Tahoma" w:cstheme="minorHAnsi"/>
          <w:spacing w:val="-1"/>
          <w:sz w:val="18"/>
          <w:szCs w:val="20"/>
        </w:rPr>
        <w:t>or SOX reporting. Drafted RFP then led the evaluati</w:t>
      </w:r>
      <w:r w:rsidR="00087170" w:rsidRPr="00A857C6">
        <w:rPr>
          <w:rFonts w:eastAsia="Tahoma" w:cstheme="minorHAnsi"/>
          <w:spacing w:val="-1"/>
          <w:sz w:val="18"/>
          <w:szCs w:val="20"/>
        </w:rPr>
        <w:t>on</w:t>
      </w:r>
      <w:r w:rsidR="00DB7A07" w:rsidRPr="00A857C6">
        <w:rPr>
          <w:rFonts w:eastAsia="Tahoma" w:cstheme="minorHAnsi"/>
          <w:spacing w:val="-1"/>
          <w:sz w:val="18"/>
          <w:szCs w:val="20"/>
        </w:rPr>
        <w:t xml:space="preserve"> of proposals from 7 vendors for ERP, data warehouse and BI solutions</w:t>
      </w:r>
    </w:p>
    <w:p w:rsidR="00863C10" w:rsidRPr="00A857C6" w:rsidRDefault="00863C10" w:rsidP="00863C10">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eastAsia="Tahoma" w:cstheme="minorHAnsi"/>
          <w:spacing w:val="-1"/>
          <w:sz w:val="18"/>
          <w:szCs w:val="20"/>
        </w:rPr>
        <w:t>At MANULIFE</w:t>
      </w:r>
      <w:r w:rsidRPr="00A857C6">
        <w:rPr>
          <w:rFonts w:cstheme="minorHAnsi"/>
          <w:spacing w:val="26"/>
          <w:sz w:val="18"/>
          <w:szCs w:val="20"/>
        </w:rPr>
        <w:t xml:space="preserve"> </w:t>
      </w:r>
      <w:r w:rsidRPr="00A857C6">
        <w:rPr>
          <w:rFonts w:cstheme="minorHAnsi"/>
          <w:spacing w:val="-1"/>
          <w:sz w:val="18"/>
          <w:szCs w:val="20"/>
        </w:rPr>
        <w:t>Derivatives</w:t>
      </w:r>
      <w:r w:rsidRPr="00A857C6">
        <w:rPr>
          <w:rFonts w:cstheme="minorHAnsi"/>
          <w:spacing w:val="29"/>
          <w:sz w:val="18"/>
          <w:szCs w:val="20"/>
        </w:rPr>
        <w:t xml:space="preserve"> </w:t>
      </w:r>
      <w:r w:rsidRPr="00A857C6">
        <w:rPr>
          <w:rFonts w:cstheme="minorHAnsi"/>
          <w:spacing w:val="-1"/>
          <w:sz w:val="18"/>
          <w:szCs w:val="20"/>
        </w:rPr>
        <w:t>Accounting</w:t>
      </w:r>
      <w:r w:rsidRPr="00A857C6">
        <w:rPr>
          <w:rFonts w:cstheme="minorHAnsi"/>
          <w:sz w:val="18"/>
          <w:szCs w:val="20"/>
        </w:rPr>
        <w:t>,</w:t>
      </w:r>
      <w:r w:rsidRPr="00A857C6">
        <w:rPr>
          <w:rFonts w:cstheme="minorHAnsi"/>
          <w:spacing w:val="27"/>
          <w:sz w:val="18"/>
          <w:szCs w:val="20"/>
        </w:rPr>
        <w:t xml:space="preserve"> l</w:t>
      </w:r>
      <w:r w:rsidRPr="00A857C6">
        <w:rPr>
          <w:rFonts w:cstheme="minorHAnsi"/>
          <w:spacing w:val="-1"/>
          <w:sz w:val="18"/>
          <w:szCs w:val="20"/>
        </w:rPr>
        <w:t>ed</w:t>
      </w:r>
      <w:r w:rsidRPr="00A857C6">
        <w:rPr>
          <w:rFonts w:cstheme="minorHAnsi"/>
          <w:spacing w:val="27"/>
          <w:sz w:val="18"/>
          <w:szCs w:val="20"/>
        </w:rPr>
        <w:t xml:space="preserve"> </w:t>
      </w:r>
      <w:r w:rsidRPr="00A857C6">
        <w:rPr>
          <w:rFonts w:cstheme="minorHAnsi"/>
          <w:sz w:val="18"/>
          <w:szCs w:val="20"/>
        </w:rPr>
        <w:t>2</w:t>
      </w:r>
      <w:r w:rsidRPr="00A857C6">
        <w:rPr>
          <w:rFonts w:cstheme="minorHAnsi"/>
          <w:spacing w:val="27"/>
          <w:sz w:val="18"/>
          <w:szCs w:val="20"/>
        </w:rPr>
        <w:t xml:space="preserve"> </w:t>
      </w:r>
      <w:r w:rsidRPr="00A857C6">
        <w:rPr>
          <w:rFonts w:cstheme="minorHAnsi"/>
          <w:spacing w:val="-1"/>
          <w:sz w:val="18"/>
          <w:szCs w:val="20"/>
        </w:rPr>
        <w:t>analyst/developer</w:t>
      </w:r>
      <w:r w:rsidRPr="00A857C6">
        <w:rPr>
          <w:rFonts w:cstheme="minorHAnsi"/>
          <w:spacing w:val="26"/>
          <w:sz w:val="18"/>
          <w:szCs w:val="20"/>
        </w:rPr>
        <w:t xml:space="preserve"> </w:t>
      </w:r>
      <w:r w:rsidRPr="00A857C6">
        <w:rPr>
          <w:rFonts w:cstheme="minorHAnsi"/>
          <w:sz w:val="18"/>
          <w:szCs w:val="20"/>
        </w:rPr>
        <w:t>to</w:t>
      </w:r>
      <w:r w:rsidRPr="00A857C6">
        <w:rPr>
          <w:rFonts w:cstheme="minorHAnsi"/>
          <w:spacing w:val="30"/>
          <w:sz w:val="18"/>
          <w:szCs w:val="20"/>
        </w:rPr>
        <w:t xml:space="preserve"> </w:t>
      </w:r>
      <w:r w:rsidRPr="00A857C6">
        <w:rPr>
          <w:rFonts w:cstheme="minorHAnsi"/>
          <w:spacing w:val="-1"/>
          <w:sz w:val="18"/>
          <w:szCs w:val="20"/>
        </w:rPr>
        <w:t>develop</w:t>
      </w:r>
      <w:r w:rsidRPr="00A857C6">
        <w:rPr>
          <w:rFonts w:cstheme="minorHAnsi"/>
          <w:spacing w:val="27"/>
          <w:sz w:val="18"/>
          <w:szCs w:val="20"/>
        </w:rPr>
        <w:t xml:space="preserve"> </w:t>
      </w:r>
      <w:r w:rsidRPr="00A857C6">
        <w:rPr>
          <w:rFonts w:cstheme="minorHAnsi"/>
          <w:spacing w:val="-1"/>
          <w:sz w:val="18"/>
          <w:szCs w:val="20"/>
        </w:rPr>
        <w:t>the</w:t>
      </w:r>
      <w:r w:rsidRPr="00A857C6">
        <w:rPr>
          <w:rFonts w:cstheme="minorHAnsi"/>
          <w:spacing w:val="27"/>
          <w:sz w:val="18"/>
          <w:szCs w:val="20"/>
        </w:rPr>
        <w:t xml:space="preserve"> </w:t>
      </w:r>
      <w:r w:rsidRPr="00A857C6">
        <w:rPr>
          <w:rFonts w:cstheme="minorHAnsi"/>
          <w:spacing w:val="-1"/>
          <w:sz w:val="18"/>
          <w:szCs w:val="20"/>
        </w:rPr>
        <w:t>GAAP</w:t>
      </w:r>
      <w:r w:rsidRPr="00A857C6">
        <w:rPr>
          <w:rFonts w:cstheme="minorHAnsi"/>
          <w:spacing w:val="26"/>
          <w:sz w:val="18"/>
          <w:szCs w:val="20"/>
        </w:rPr>
        <w:t xml:space="preserve"> </w:t>
      </w:r>
      <w:r w:rsidRPr="00A857C6">
        <w:rPr>
          <w:rFonts w:cstheme="minorHAnsi"/>
          <w:spacing w:val="-1"/>
          <w:sz w:val="18"/>
          <w:szCs w:val="20"/>
        </w:rPr>
        <w:t>"Other</w:t>
      </w:r>
      <w:r w:rsidRPr="00A857C6">
        <w:rPr>
          <w:rFonts w:cstheme="minorHAnsi"/>
          <w:spacing w:val="26"/>
          <w:sz w:val="18"/>
          <w:szCs w:val="20"/>
        </w:rPr>
        <w:t xml:space="preserve"> </w:t>
      </w:r>
      <w:r w:rsidRPr="00A857C6">
        <w:rPr>
          <w:rFonts w:cstheme="minorHAnsi"/>
          <w:spacing w:val="-1"/>
          <w:sz w:val="18"/>
          <w:szCs w:val="20"/>
        </w:rPr>
        <w:t>Than</w:t>
      </w:r>
      <w:r w:rsidRPr="00A857C6">
        <w:rPr>
          <w:rFonts w:cstheme="minorHAnsi"/>
          <w:spacing w:val="29"/>
          <w:sz w:val="18"/>
          <w:szCs w:val="20"/>
        </w:rPr>
        <w:t xml:space="preserve"> </w:t>
      </w:r>
      <w:r w:rsidRPr="00A857C6">
        <w:rPr>
          <w:rFonts w:cstheme="minorHAnsi"/>
          <w:spacing w:val="-1"/>
          <w:sz w:val="18"/>
          <w:szCs w:val="20"/>
        </w:rPr>
        <w:t>Temporary</w:t>
      </w:r>
      <w:r w:rsidRPr="00A857C6">
        <w:rPr>
          <w:rFonts w:cstheme="minorHAnsi"/>
          <w:spacing w:val="25"/>
          <w:sz w:val="18"/>
          <w:szCs w:val="20"/>
        </w:rPr>
        <w:t xml:space="preserve"> </w:t>
      </w:r>
      <w:r w:rsidRPr="00A857C6">
        <w:rPr>
          <w:rFonts w:cstheme="minorHAnsi"/>
          <w:spacing w:val="-1"/>
          <w:sz w:val="18"/>
          <w:szCs w:val="20"/>
        </w:rPr>
        <w:t>Impaired"</w:t>
      </w:r>
      <w:r w:rsidRPr="00A857C6">
        <w:rPr>
          <w:rFonts w:cstheme="minorHAnsi"/>
          <w:spacing w:val="123"/>
          <w:sz w:val="18"/>
          <w:szCs w:val="20"/>
        </w:rPr>
        <w:t xml:space="preserve"> </w:t>
      </w:r>
      <w:r w:rsidRPr="00A857C6">
        <w:rPr>
          <w:rFonts w:cstheme="minorHAnsi"/>
          <w:spacing w:val="-1"/>
          <w:sz w:val="18"/>
          <w:szCs w:val="20"/>
        </w:rPr>
        <w:t>(OTTI)</w:t>
      </w:r>
      <w:r w:rsidRPr="00A857C6">
        <w:rPr>
          <w:rFonts w:cstheme="minorHAnsi"/>
          <w:spacing w:val="3"/>
          <w:sz w:val="18"/>
          <w:szCs w:val="20"/>
        </w:rPr>
        <w:t xml:space="preserve"> </w:t>
      </w:r>
      <w:r w:rsidRPr="00A857C6">
        <w:rPr>
          <w:rFonts w:cstheme="minorHAnsi"/>
          <w:sz w:val="18"/>
          <w:szCs w:val="20"/>
        </w:rPr>
        <w:t>application to</w:t>
      </w:r>
      <w:r w:rsidRPr="00A857C6">
        <w:rPr>
          <w:rFonts w:cstheme="minorHAnsi"/>
          <w:spacing w:val="3"/>
          <w:sz w:val="18"/>
          <w:szCs w:val="20"/>
        </w:rPr>
        <w:t xml:space="preserve"> </w:t>
      </w:r>
      <w:r w:rsidRPr="00A857C6">
        <w:rPr>
          <w:rFonts w:cstheme="minorHAnsi"/>
          <w:spacing w:val="-1"/>
          <w:sz w:val="18"/>
          <w:szCs w:val="20"/>
        </w:rPr>
        <w:t>report</w:t>
      </w:r>
      <w:r w:rsidRPr="00A857C6">
        <w:rPr>
          <w:rFonts w:cstheme="minorHAnsi"/>
          <w:spacing w:val="5"/>
          <w:sz w:val="18"/>
          <w:szCs w:val="20"/>
        </w:rPr>
        <w:t xml:space="preserve"> </w:t>
      </w:r>
      <w:r w:rsidRPr="00A857C6">
        <w:rPr>
          <w:rFonts w:cstheme="minorHAnsi"/>
          <w:spacing w:val="-1"/>
          <w:sz w:val="18"/>
          <w:szCs w:val="20"/>
        </w:rPr>
        <w:t>from</w:t>
      </w:r>
      <w:r w:rsidRPr="00A857C6">
        <w:rPr>
          <w:rFonts w:cstheme="minorHAnsi"/>
          <w:spacing w:val="3"/>
          <w:sz w:val="18"/>
          <w:szCs w:val="20"/>
        </w:rPr>
        <w:t xml:space="preserve"> </w:t>
      </w:r>
      <w:r w:rsidRPr="00A857C6">
        <w:rPr>
          <w:rFonts w:cstheme="minorHAnsi"/>
          <w:spacing w:val="-1"/>
          <w:sz w:val="18"/>
          <w:szCs w:val="20"/>
        </w:rPr>
        <w:t>mainframe</w:t>
      </w:r>
      <w:r w:rsidRPr="00A857C6">
        <w:rPr>
          <w:rFonts w:cstheme="minorHAnsi"/>
          <w:spacing w:val="5"/>
          <w:sz w:val="18"/>
          <w:szCs w:val="20"/>
        </w:rPr>
        <w:t xml:space="preserve"> </w:t>
      </w:r>
      <w:r w:rsidRPr="00A857C6">
        <w:rPr>
          <w:rFonts w:cstheme="minorHAnsi"/>
          <w:spacing w:val="-1"/>
          <w:sz w:val="18"/>
          <w:szCs w:val="20"/>
        </w:rPr>
        <w:t>fair</w:t>
      </w:r>
      <w:r w:rsidRPr="00A857C6">
        <w:rPr>
          <w:rFonts w:cstheme="minorHAnsi"/>
          <w:spacing w:val="2"/>
          <w:sz w:val="18"/>
          <w:szCs w:val="20"/>
        </w:rPr>
        <w:t xml:space="preserve"> </w:t>
      </w:r>
      <w:r w:rsidRPr="00A857C6">
        <w:rPr>
          <w:rFonts w:cstheme="minorHAnsi"/>
          <w:spacing w:val="-1"/>
          <w:sz w:val="18"/>
          <w:szCs w:val="20"/>
        </w:rPr>
        <w:t>value,</w:t>
      </w:r>
      <w:r w:rsidRPr="00A857C6">
        <w:rPr>
          <w:rFonts w:cstheme="minorHAnsi"/>
          <w:spacing w:val="2"/>
          <w:sz w:val="18"/>
          <w:szCs w:val="20"/>
        </w:rPr>
        <w:t xml:space="preserve"> </w:t>
      </w:r>
      <w:r w:rsidRPr="00A857C6">
        <w:rPr>
          <w:rFonts w:cstheme="minorHAnsi"/>
          <w:spacing w:val="-1"/>
          <w:sz w:val="18"/>
          <w:szCs w:val="20"/>
        </w:rPr>
        <w:t>amortized</w:t>
      </w:r>
      <w:r w:rsidRPr="00A857C6">
        <w:rPr>
          <w:rFonts w:cstheme="minorHAnsi"/>
          <w:spacing w:val="3"/>
          <w:sz w:val="18"/>
          <w:szCs w:val="20"/>
        </w:rPr>
        <w:t xml:space="preserve"> </w:t>
      </w:r>
      <w:r w:rsidRPr="00A857C6">
        <w:rPr>
          <w:rFonts w:cstheme="minorHAnsi"/>
          <w:sz w:val="18"/>
          <w:szCs w:val="20"/>
        </w:rPr>
        <w:t>cost,</w:t>
      </w:r>
      <w:r w:rsidRPr="00A857C6">
        <w:rPr>
          <w:rFonts w:cstheme="minorHAnsi"/>
          <w:spacing w:val="2"/>
          <w:sz w:val="18"/>
          <w:szCs w:val="20"/>
        </w:rPr>
        <w:t xml:space="preserve"> </w:t>
      </w:r>
      <w:r w:rsidRPr="00A857C6">
        <w:rPr>
          <w:rFonts w:cstheme="minorHAnsi"/>
          <w:sz w:val="18"/>
          <w:szCs w:val="20"/>
        </w:rPr>
        <w:t>and</w:t>
      </w:r>
      <w:r w:rsidRPr="00A857C6">
        <w:rPr>
          <w:rFonts w:cstheme="minorHAnsi"/>
          <w:spacing w:val="3"/>
          <w:sz w:val="18"/>
          <w:szCs w:val="20"/>
        </w:rPr>
        <w:t xml:space="preserve"> </w:t>
      </w:r>
      <w:r w:rsidRPr="00A857C6">
        <w:rPr>
          <w:rFonts w:cstheme="minorHAnsi"/>
          <w:spacing w:val="-1"/>
          <w:sz w:val="18"/>
          <w:szCs w:val="20"/>
        </w:rPr>
        <w:t>unrealized</w:t>
      </w:r>
      <w:r w:rsidRPr="00A857C6">
        <w:rPr>
          <w:rFonts w:cstheme="minorHAnsi"/>
          <w:spacing w:val="3"/>
          <w:sz w:val="18"/>
          <w:szCs w:val="20"/>
        </w:rPr>
        <w:t xml:space="preserve"> </w:t>
      </w:r>
      <w:r w:rsidRPr="00A857C6">
        <w:rPr>
          <w:rFonts w:cstheme="minorHAnsi"/>
          <w:spacing w:val="-1"/>
          <w:sz w:val="18"/>
          <w:szCs w:val="20"/>
        </w:rPr>
        <w:t>gains/losses</w:t>
      </w:r>
      <w:r w:rsidRPr="00A857C6">
        <w:rPr>
          <w:rFonts w:cstheme="minorHAnsi"/>
          <w:spacing w:val="3"/>
          <w:sz w:val="18"/>
          <w:szCs w:val="20"/>
        </w:rPr>
        <w:t xml:space="preserve"> </w:t>
      </w:r>
      <w:r w:rsidRPr="00A857C6">
        <w:rPr>
          <w:rFonts w:cstheme="minorHAnsi"/>
          <w:spacing w:val="-1"/>
          <w:sz w:val="18"/>
          <w:szCs w:val="20"/>
        </w:rPr>
        <w:t>with</w:t>
      </w:r>
      <w:r w:rsidRPr="00A857C6">
        <w:rPr>
          <w:rFonts w:cstheme="minorHAnsi"/>
          <w:spacing w:val="3"/>
          <w:sz w:val="18"/>
          <w:szCs w:val="20"/>
        </w:rPr>
        <w:t xml:space="preserve"> </w:t>
      </w:r>
      <w:r w:rsidRPr="00A857C6">
        <w:rPr>
          <w:rFonts w:cstheme="minorHAnsi"/>
          <w:spacing w:val="-1"/>
          <w:sz w:val="18"/>
          <w:szCs w:val="20"/>
        </w:rPr>
        <w:t>disclosure</w:t>
      </w:r>
      <w:r w:rsidRPr="00A857C6">
        <w:rPr>
          <w:rFonts w:cstheme="minorHAnsi"/>
          <w:spacing w:val="3"/>
          <w:sz w:val="18"/>
          <w:szCs w:val="20"/>
        </w:rPr>
        <w:t xml:space="preserve"> </w:t>
      </w:r>
      <w:r w:rsidRPr="00A857C6">
        <w:rPr>
          <w:rFonts w:cstheme="minorHAnsi"/>
          <w:spacing w:val="-1"/>
          <w:sz w:val="18"/>
          <w:szCs w:val="20"/>
        </w:rPr>
        <w:t>on</w:t>
      </w:r>
      <w:r w:rsidRPr="00A857C6">
        <w:rPr>
          <w:rFonts w:cstheme="minorHAnsi"/>
          <w:spacing w:val="3"/>
          <w:sz w:val="18"/>
          <w:szCs w:val="20"/>
        </w:rPr>
        <w:t xml:space="preserve"> </w:t>
      </w:r>
      <w:r w:rsidRPr="00A857C6">
        <w:rPr>
          <w:rFonts w:cstheme="minorHAnsi"/>
          <w:sz w:val="18"/>
          <w:szCs w:val="20"/>
        </w:rPr>
        <w:t>the nature</w:t>
      </w:r>
      <w:r w:rsidRPr="00A857C6">
        <w:rPr>
          <w:rFonts w:cstheme="minorHAnsi"/>
          <w:spacing w:val="3"/>
          <w:sz w:val="18"/>
          <w:szCs w:val="20"/>
        </w:rPr>
        <w:t xml:space="preserve"> </w:t>
      </w:r>
      <w:r w:rsidRPr="00A857C6">
        <w:rPr>
          <w:rFonts w:cstheme="minorHAnsi"/>
          <w:spacing w:val="-1"/>
          <w:sz w:val="18"/>
          <w:szCs w:val="20"/>
        </w:rPr>
        <w:t>of</w:t>
      </w:r>
      <w:r w:rsidRPr="00A857C6">
        <w:rPr>
          <w:rFonts w:cstheme="minorHAnsi"/>
          <w:spacing w:val="83"/>
          <w:sz w:val="18"/>
          <w:szCs w:val="20"/>
        </w:rPr>
        <w:t xml:space="preserve"> </w:t>
      </w:r>
      <w:r w:rsidRPr="00A857C6">
        <w:rPr>
          <w:rFonts w:cstheme="minorHAnsi"/>
          <w:spacing w:val="-1"/>
          <w:sz w:val="18"/>
          <w:szCs w:val="20"/>
        </w:rPr>
        <w:t>impairments</w:t>
      </w:r>
      <w:r w:rsidRPr="00A857C6">
        <w:rPr>
          <w:rFonts w:cstheme="minorHAnsi"/>
          <w:spacing w:val="1"/>
          <w:sz w:val="18"/>
          <w:szCs w:val="20"/>
        </w:rPr>
        <w:t xml:space="preserve"> </w:t>
      </w:r>
      <w:r w:rsidRPr="00A857C6">
        <w:rPr>
          <w:rFonts w:cstheme="minorHAnsi"/>
          <w:sz w:val="18"/>
          <w:szCs w:val="20"/>
        </w:rPr>
        <w:t xml:space="preserve">for </w:t>
      </w:r>
      <w:r w:rsidRPr="00A857C6">
        <w:rPr>
          <w:rFonts w:cstheme="minorHAnsi"/>
          <w:spacing w:val="-1"/>
          <w:sz w:val="18"/>
          <w:szCs w:val="20"/>
        </w:rPr>
        <w:t>various</w:t>
      </w:r>
      <w:r w:rsidRPr="00A857C6">
        <w:rPr>
          <w:rFonts w:cstheme="minorHAnsi"/>
          <w:spacing w:val="1"/>
          <w:sz w:val="18"/>
          <w:szCs w:val="20"/>
        </w:rPr>
        <w:t xml:space="preserve"> </w:t>
      </w:r>
      <w:r w:rsidRPr="00A857C6">
        <w:rPr>
          <w:rFonts w:cstheme="minorHAnsi"/>
          <w:spacing w:val="-1"/>
          <w:sz w:val="18"/>
          <w:szCs w:val="20"/>
        </w:rPr>
        <w:t>fixed-income</w:t>
      </w:r>
      <w:r w:rsidRPr="00A857C6">
        <w:rPr>
          <w:rFonts w:cstheme="minorHAnsi"/>
          <w:spacing w:val="-2"/>
          <w:sz w:val="18"/>
          <w:szCs w:val="20"/>
        </w:rPr>
        <w:t xml:space="preserve"> </w:t>
      </w:r>
      <w:r w:rsidRPr="00A857C6">
        <w:rPr>
          <w:rFonts w:cstheme="minorHAnsi"/>
          <w:spacing w:val="-1"/>
          <w:sz w:val="18"/>
          <w:szCs w:val="20"/>
        </w:rPr>
        <w:t>securities including</w:t>
      </w:r>
      <w:r w:rsidRPr="00A857C6">
        <w:rPr>
          <w:rFonts w:cstheme="minorHAnsi"/>
          <w:spacing w:val="-2"/>
          <w:sz w:val="18"/>
          <w:szCs w:val="20"/>
        </w:rPr>
        <w:t xml:space="preserve"> </w:t>
      </w:r>
      <w:r w:rsidRPr="00A857C6">
        <w:rPr>
          <w:rFonts w:cstheme="minorHAnsi"/>
          <w:spacing w:val="-1"/>
          <w:sz w:val="18"/>
          <w:szCs w:val="20"/>
        </w:rPr>
        <w:t>government</w:t>
      </w:r>
      <w:r w:rsidRPr="00A857C6">
        <w:rPr>
          <w:rFonts w:cstheme="minorHAnsi"/>
          <w:sz w:val="18"/>
          <w:szCs w:val="20"/>
        </w:rPr>
        <w:t xml:space="preserve"> </w:t>
      </w:r>
      <w:r w:rsidRPr="00A857C6">
        <w:rPr>
          <w:rFonts w:cstheme="minorHAnsi"/>
          <w:spacing w:val="-1"/>
          <w:sz w:val="18"/>
          <w:szCs w:val="20"/>
        </w:rPr>
        <w:t>issues</w:t>
      </w:r>
      <w:r w:rsidRPr="00A857C6">
        <w:rPr>
          <w:rFonts w:cstheme="minorHAnsi"/>
          <w:spacing w:val="-2"/>
          <w:sz w:val="18"/>
          <w:szCs w:val="20"/>
        </w:rPr>
        <w:t xml:space="preserve"> </w:t>
      </w:r>
      <w:r w:rsidRPr="00A857C6">
        <w:rPr>
          <w:rFonts w:cstheme="minorHAnsi"/>
          <w:sz w:val="18"/>
          <w:szCs w:val="20"/>
        </w:rPr>
        <w:t>and</w:t>
      </w:r>
      <w:r w:rsidRPr="00A857C6">
        <w:rPr>
          <w:rFonts w:cstheme="minorHAnsi"/>
          <w:spacing w:val="4"/>
          <w:sz w:val="18"/>
          <w:szCs w:val="20"/>
        </w:rPr>
        <w:t xml:space="preserve"> </w:t>
      </w:r>
      <w:r w:rsidRPr="00A857C6">
        <w:rPr>
          <w:rFonts w:cstheme="minorHAnsi"/>
          <w:spacing w:val="-1"/>
          <w:sz w:val="18"/>
          <w:szCs w:val="20"/>
        </w:rPr>
        <w:t>private</w:t>
      </w:r>
      <w:r w:rsidRPr="00A857C6">
        <w:rPr>
          <w:rFonts w:cstheme="minorHAnsi"/>
          <w:spacing w:val="-2"/>
          <w:sz w:val="18"/>
          <w:szCs w:val="20"/>
        </w:rPr>
        <w:t xml:space="preserve"> </w:t>
      </w:r>
      <w:r w:rsidRPr="00A857C6">
        <w:rPr>
          <w:rFonts w:cstheme="minorHAnsi"/>
          <w:spacing w:val="-1"/>
          <w:sz w:val="18"/>
          <w:szCs w:val="20"/>
        </w:rPr>
        <w:t>placements</w:t>
      </w:r>
    </w:p>
    <w:p w:rsidR="00285F3D" w:rsidRPr="007D35D6" w:rsidRDefault="00DB7A07" w:rsidP="00F97E2F">
      <w:pPr>
        <w:pStyle w:val="Heading2"/>
        <w:tabs>
          <w:tab w:val="left" w:pos="180"/>
          <w:tab w:val="left" w:pos="9079"/>
        </w:tabs>
        <w:spacing w:before="115"/>
        <w:ind w:left="0"/>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CIBC Control </w:t>
      </w:r>
      <w:r w:rsidRPr="007D35D6">
        <w:rPr>
          <w:rFonts w:asciiTheme="majorHAnsi" w:hAnsiTheme="majorHAnsi" w:cstheme="minorHAnsi"/>
          <w:spacing w:val="-1"/>
          <w:sz w:val="20"/>
          <w:szCs w:val="20"/>
        </w:rPr>
        <w:t>Division</w:t>
      </w:r>
      <w:r w:rsidRPr="007D35D6">
        <w:rPr>
          <w:rFonts w:asciiTheme="majorHAnsi" w:hAnsiTheme="majorHAnsi" w:cstheme="minorHAnsi"/>
          <w:spacing w:val="2"/>
          <w:sz w:val="20"/>
          <w:szCs w:val="20"/>
        </w:rPr>
        <w:t xml:space="preserve"> </w:t>
      </w:r>
      <w:r w:rsidRPr="007D35D6">
        <w:rPr>
          <w:rFonts w:asciiTheme="majorHAnsi" w:hAnsiTheme="majorHAnsi" w:cstheme="minorHAnsi"/>
          <w:b w:val="0"/>
          <w:bCs w:val="0"/>
          <w:spacing w:val="-1"/>
          <w:sz w:val="20"/>
          <w:szCs w:val="20"/>
        </w:rPr>
        <w:t xml:space="preserve">Toronto </w:t>
      </w:r>
      <w:r w:rsidRPr="007D35D6">
        <w:rPr>
          <w:rFonts w:asciiTheme="majorHAnsi" w:hAnsiTheme="majorHAnsi" w:cstheme="minorHAnsi"/>
          <w:b w:val="0"/>
          <w:bCs w:val="0"/>
          <w:sz w:val="20"/>
          <w:szCs w:val="20"/>
        </w:rPr>
        <w:t>Canada</w:t>
      </w:r>
      <w:r w:rsidR="00793B84">
        <w:rPr>
          <w:rFonts w:asciiTheme="majorHAnsi" w:hAnsiTheme="majorHAnsi" w:cstheme="minorHAnsi"/>
          <w:b w:val="0"/>
          <w:bCs w:val="0"/>
          <w:sz w:val="20"/>
          <w:szCs w:val="20"/>
        </w:rPr>
        <w:t xml:space="preserve">                                       </w:t>
      </w:r>
      <w:r w:rsidR="00F97E2F">
        <w:rPr>
          <w:rFonts w:asciiTheme="majorHAnsi" w:hAnsiTheme="majorHAnsi" w:cstheme="minorHAnsi"/>
          <w:b w:val="0"/>
          <w:bCs w:val="0"/>
          <w:sz w:val="20"/>
          <w:szCs w:val="20"/>
        </w:rPr>
        <w:t xml:space="preserve"> </w:t>
      </w:r>
      <w:r w:rsidR="00793B84">
        <w:rPr>
          <w:rFonts w:asciiTheme="majorHAnsi" w:hAnsiTheme="majorHAnsi" w:cstheme="minorHAnsi"/>
          <w:b w:val="0"/>
          <w:bCs w:val="0"/>
          <w:sz w:val="20"/>
          <w:szCs w:val="20"/>
        </w:rPr>
        <w:t xml:space="preserve">                       </w:t>
      </w:r>
      <w:r w:rsidRPr="007D35D6">
        <w:rPr>
          <w:rFonts w:asciiTheme="majorHAnsi" w:hAnsiTheme="majorHAnsi" w:cstheme="minorHAnsi"/>
          <w:sz w:val="20"/>
          <w:szCs w:val="20"/>
        </w:rPr>
        <w:t>Jan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2005</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Dec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2006</w:t>
      </w:r>
    </w:p>
    <w:p w:rsidR="00285F3D" w:rsidRPr="00A857C6" w:rsidRDefault="00CE52B6"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L</w:t>
      </w:r>
      <w:r w:rsidR="00DB7A07" w:rsidRPr="00A857C6">
        <w:rPr>
          <w:rFonts w:cstheme="minorHAnsi"/>
          <w:sz w:val="18"/>
          <w:szCs w:val="20"/>
        </w:rPr>
        <w:t xml:space="preserve">ed the “Train the Trainer” and UAT for 4 control streams: financial reporting, operation control, legislative and general entity compliance. Managed the conversion of 4,000 SOX </w:t>
      </w:r>
      <w:r w:rsidR="00087170" w:rsidRPr="00A857C6">
        <w:rPr>
          <w:rFonts w:cstheme="minorHAnsi"/>
          <w:sz w:val="18"/>
          <w:szCs w:val="20"/>
        </w:rPr>
        <w:t xml:space="preserve">business/IT </w:t>
      </w:r>
      <w:r w:rsidR="00DB7A07" w:rsidRPr="00A857C6">
        <w:rPr>
          <w:rFonts w:cstheme="minorHAnsi"/>
          <w:sz w:val="18"/>
          <w:szCs w:val="20"/>
        </w:rPr>
        <w:t>controls into OpenText I</w:t>
      </w:r>
      <w:r w:rsidR="00B10385" w:rsidRPr="00A857C6">
        <w:rPr>
          <w:rFonts w:cstheme="minorHAnsi"/>
          <w:sz w:val="18"/>
          <w:szCs w:val="20"/>
        </w:rPr>
        <w:t xml:space="preserve">nternal Control Repository </w:t>
      </w:r>
    </w:p>
    <w:p w:rsidR="00087170" w:rsidRPr="00A857C6" w:rsidRDefault="00087170"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Developed the “Internal Control Repository Tactical Solution” – a SQL Server-based application to store the assessment (test, deficiencies tracking, remediation) and assertion (exceptions, sign-off) of SOX controls from 200 business unit</w:t>
      </w:r>
    </w:p>
    <w:p w:rsidR="00285F3D" w:rsidRPr="007D35D6" w:rsidRDefault="00DB7A07" w:rsidP="00F97E2F">
      <w:pPr>
        <w:pStyle w:val="Heading2"/>
        <w:tabs>
          <w:tab w:val="left" w:pos="180"/>
        </w:tabs>
        <w:spacing w:before="240" w:after="240"/>
        <w:ind w:left="0"/>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lastRenderedPageBreak/>
        <w:t>GLOBAL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EXPERIENCE</w:t>
      </w:r>
    </w:p>
    <w:p w:rsidR="00285F3D" w:rsidRPr="007D35D6" w:rsidRDefault="00DB7A07" w:rsidP="00F97E2F">
      <w:pPr>
        <w:tabs>
          <w:tab w:val="left" w:pos="180"/>
          <w:tab w:val="left" w:pos="9079"/>
        </w:tabs>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 XEG</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 xml:space="preserve">LIMITED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2"/>
          <w:sz w:val="20"/>
          <w:szCs w:val="20"/>
        </w:rPr>
        <w:t xml:space="preserve"> </w:t>
      </w:r>
      <w:r w:rsidR="00793B84">
        <w:rPr>
          <w:rFonts w:asciiTheme="majorHAnsi" w:eastAsia="Arial" w:hAnsiTheme="majorHAnsi" w:cstheme="minorHAnsi"/>
          <w:spacing w:val="-1"/>
          <w:sz w:val="20"/>
          <w:szCs w:val="20"/>
        </w:rPr>
        <w:t xml:space="preserve">Australia                                                       </w:t>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2000</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Dec</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2004</w:t>
      </w:r>
    </w:p>
    <w:p w:rsidR="00285F3D" w:rsidRPr="00A857C6" w:rsidRDefault="00DB7A07"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pacing w:val="-1"/>
          <w:sz w:val="18"/>
          <w:szCs w:val="20"/>
        </w:rPr>
        <w:t xml:space="preserve">Applied </w:t>
      </w:r>
      <w:r w:rsidRPr="00A857C6">
        <w:rPr>
          <w:rFonts w:cstheme="minorHAnsi"/>
          <w:sz w:val="18"/>
          <w:szCs w:val="20"/>
        </w:rPr>
        <w:t>the</w:t>
      </w:r>
      <w:r w:rsidRPr="00A857C6">
        <w:rPr>
          <w:rFonts w:cstheme="minorHAnsi"/>
          <w:spacing w:val="-1"/>
          <w:sz w:val="18"/>
          <w:szCs w:val="20"/>
        </w:rPr>
        <w:t xml:space="preserve"> PMLC</w:t>
      </w:r>
      <w:r w:rsidRPr="00A857C6">
        <w:rPr>
          <w:rFonts w:cstheme="minorHAnsi"/>
          <w:sz w:val="18"/>
          <w:szCs w:val="20"/>
        </w:rPr>
        <w:t xml:space="preserve"> </w:t>
      </w:r>
      <w:r w:rsidRPr="00A857C6">
        <w:rPr>
          <w:rFonts w:cstheme="minorHAnsi"/>
          <w:spacing w:val="-1"/>
          <w:sz w:val="18"/>
          <w:szCs w:val="20"/>
        </w:rPr>
        <w:t>methodology</w:t>
      </w:r>
      <w:r w:rsidRPr="00A857C6">
        <w:rPr>
          <w:rFonts w:cstheme="minorHAnsi"/>
          <w:spacing w:val="-2"/>
          <w:sz w:val="18"/>
          <w:szCs w:val="20"/>
        </w:rPr>
        <w:t xml:space="preserve"> </w:t>
      </w:r>
      <w:r w:rsidRPr="00A857C6">
        <w:rPr>
          <w:rFonts w:cstheme="minorHAnsi"/>
          <w:sz w:val="18"/>
          <w:szCs w:val="20"/>
        </w:rPr>
        <w:t>to</w:t>
      </w:r>
      <w:r w:rsidRPr="00A857C6">
        <w:rPr>
          <w:rFonts w:cstheme="minorHAnsi"/>
          <w:spacing w:val="-1"/>
          <w:sz w:val="18"/>
          <w:szCs w:val="20"/>
        </w:rPr>
        <w:t xml:space="preserve"> successfully lead 10</w:t>
      </w:r>
      <w:r w:rsidRPr="00A857C6">
        <w:rPr>
          <w:rFonts w:cstheme="minorHAnsi"/>
          <w:spacing w:val="24"/>
          <w:sz w:val="18"/>
          <w:szCs w:val="20"/>
        </w:rPr>
        <w:t xml:space="preserve"> </w:t>
      </w:r>
      <w:r w:rsidRPr="00A857C6">
        <w:rPr>
          <w:rFonts w:cstheme="minorHAnsi"/>
          <w:spacing w:val="-1"/>
          <w:sz w:val="18"/>
          <w:szCs w:val="20"/>
        </w:rPr>
        <w:t>analysts</w:t>
      </w:r>
      <w:r w:rsidRPr="00A857C6">
        <w:rPr>
          <w:rFonts w:cstheme="minorHAnsi"/>
          <w:spacing w:val="25"/>
          <w:sz w:val="18"/>
          <w:szCs w:val="20"/>
        </w:rPr>
        <w:t xml:space="preserve"> </w:t>
      </w:r>
      <w:r w:rsidRPr="00A857C6">
        <w:rPr>
          <w:rFonts w:cstheme="minorHAnsi"/>
          <w:spacing w:val="-1"/>
          <w:sz w:val="18"/>
          <w:szCs w:val="20"/>
        </w:rPr>
        <w:t>and</w:t>
      </w:r>
      <w:r w:rsidRPr="00A857C6">
        <w:rPr>
          <w:rFonts w:cstheme="minorHAnsi"/>
          <w:spacing w:val="26"/>
          <w:sz w:val="18"/>
          <w:szCs w:val="20"/>
        </w:rPr>
        <w:t xml:space="preserve"> </w:t>
      </w:r>
      <w:r w:rsidRPr="00A857C6">
        <w:rPr>
          <w:rFonts w:cstheme="minorHAnsi"/>
          <w:spacing w:val="-1"/>
          <w:sz w:val="18"/>
          <w:szCs w:val="20"/>
        </w:rPr>
        <w:t>developers</w:t>
      </w:r>
      <w:r w:rsidRPr="00A857C6">
        <w:rPr>
          <w:rFonts w:cstheme="minorHAnsi"/>
          <w:spacing w:val="27"/>
          <w:sz w:val="18"/>
          <w:szCs w:val="20"/>
        </w:rPr>
        <w:t xml:space="preserve"> </w:t>
      </w:r>
      <w:r w:rsidRPr="00A857C6">
        <w:rPr>
          <w:rFonts w:cstheme="minorHAnsi"/>
          <w:sz w:val="18"/>
          <w:szCs w:val="20"/>
        </w:rPr>
        <w:t>to</w:t>
      </w:r>
      <w:r w:rsidRPr="00A857C6">
        <w:rPr>
          <w:rFonts w:cstheme="minorHAnsi"/>
          <w:spacing w:val="25"/>
          <w:sz w:val="18"/>
          <w:szCs w:val="20"/>
        </w:rPr>
        <w:t xml:space="preserve"> </w:t>
      </w:r>
      <w:r w:rsidRPr="00A857C6">
        <w:rPr>
          <w:rFonts w:cstheme="minorHAnsi"/>
          <w:spacing w:val="-1"/>
          <w:sz w:val="18"/>
          <w:szCs w:val="20"/>
        </w:rPr>
        <w:t>construct</w:t>
      </w:r>
      <w:r w:rsidRPr="00A857C6">
        <w:rPr>
          <w:rFonts w:cstheme="minorHAnsi"/>
          <w:spacing w:val="24"/>
          <w:sz w:val="18"/>
          <w:szCs w:val="20"/>
        </w:rPr>
        <w:t xml:space="preserve"> </w:t>
      </w:r>
      <w:r w:rsidRPr="00A857C6">
        <w:rPr>
          <w:rFonts w:cstheme="minorHAnsi"/>
          <w:spacing w:val="-1"/>
          <w:sz w:val="18"/>
          <w:szCs w:val="20"/>
        </w:rPr>
        <w:t>in</w:t>
      </w:r>
      <w:r w:rsidRPr="00A857C6">
        <w:rPr>
          <w:rFonts w:cstheme="minorHAnsi"/>
          <w:spacing w:val="22"/>
          <w:sz w:val="18"/>
          <w:szCs w:val="20"/>
        </w:rPr>
        <w:t xml:space="preserve"> </w:t>
      </w:r>
      <w:r w:rsidRPr="00A857C6">
        <w:rPr>
          <w:rFonts w:cstheme="minorHAnsi"/>
          <w:sz w:val="18"/>
          <w:szCs w:val="20"/>
        </w:rPr>
        <w:t>1</w:t>
      </w:r>
      <w:r w:rsidRPr="00A857C6">
        <w:rPr>
          <w:rFonts w:cstheme="minorHAnsi"/>
          <w:spacing w:val="24"/>
          <w:sz w:val="18"/>
          <w:szCs w:val="20"/>
        </w:rPr>
        <w:t xml:space="preserve"> </w:t>
      </w:r>
      <w:r w:rsidRPr="00A857C6">
        <w:rPr>
          <w:rFonts w:cstheme="minorHAnsi"/>
          <w:spacing w:val="-1"/>
          <w:sz w:val="18"/>
          <w:szCs w:val="20"/>
        </w:rPr>
        <w:t>year</w:t>
      </w:r>
      <w:r w:rsidRPr="00A857C6">
        <w:rPr>
          <w:rFonts w:cstheme="minorHAnsi"/>
          <w:spacing w:val="24"/>
          <w:sz w:val="18"/>
          <w:szCs w:val="20"/>
        </w:rPr>
        <w:t xml:space="preserve"> </w:t>
      </w:r>
      <w:r w:rsidRPr="00A857C6">
        <w:rPr>
          <w:rFonts w:cstheme="minorHAnsi"/>
          <w:sz w:val="18"/>
          <w:szCs w:val="20"/>
        </w:rPr>
        <w:t>a</w:t>
      </w:r>
      <w:r w:rsidRPr="00A857C6">
        <w:rPr>
          <w:rFonts w:cstheme="minorHAnsi"/>
          <w:spacing w:val="24"/>
          <w:sz w:val="18"/>
          <w:szCs w:val="20"/>
        </w:rPr>
        <w:t xml:space="preserve"> </w:t>
      </w:r>
      <w:r w:rsidRPr="00A857C6">
        <w:rPr>
          <w:rFonts w:cstheme="minorHAnsi"/>
          <w:spacing w:val="-1"/>
          <w:sz w:val="18"/>
          <w:szCs w:val="20"/>
        </w:rPr>
        <w:t>comprehensive</w:t>
      </w:r>
      <w:r w:rsidRPr="00A857C6">
        <w:rPr>
          <w:rFonts w:cstheme="minorHAnsi"/>
          <w:spacing w:val="24"/>
          <w:sz w:val="18"/>
          <w:szCs w:val="20"/>
        </w:rPr>
        <w:t xml:space="preserve"> </w:t>
      </w:r>
      <w:r w:rsidRPr="00A857C6">
        <w:rPr>
          <w:rFonts w:cstheme="minorHAnsi"/>
          <w:spacing w:val="-1"/>
          <w:sz w:val="18"/>
          <w:szCs w:val="20"/>
        </w:rPr>
        <w:t>Australian-based</w:t>
      </w:r>
      <w:r w:rsidRPr="00A857C6">
        <w:rPr>
          <w:rFonts w:cstheme="minorHAnsi"/>
          <w:spacing w:val="24"/>
          <w:sz w:val="18"/>
          <w:szCs w:val="20"/>
        </w:rPr>
        <w:t xml:space="preserve"> </w:t>
      </w:r>
      <w:r w:rsidRPr="00A857C6">
        <w:rPr>
          <w:rFonts w:cstheme="minorHAnsi"/>
          <w:spacing w:val="-1"/>
          <w:sz w:val="18"/>
          <w:szCs w:val="20"/>
        </w:rPr>
        <w:t>online</w:t>
      </w:r>
      <w:r w:rsidRPr="00A857C6">
        <w:rPr>
          <w:rFonts w:cstheme="minorHAnsi"/>
          <w:spacing w:val="24"/>
          <w:sz w:val="18"/>
          <w:szCs w:val="20"/>
        </w:rPr>
        <w:t xml:space="preserve"> </w:t>
      </w:r>
      <w:r w:rsidRPr="00A857C6">
        <w:rPr>
          <w:rFonts w:cstheme="minorHAnsi"/>
          <w:spacing w:val="-1"/>
          <w:sz w:val="18"/>
          <w:szCs w:val="20"/>
        </w:rPr>
        <w:t>reporting</w:t>
      </w:r>
      <w:r w:rsidRPr="00A857C6">
        <w:rPr>
          <w:rFonts w:cstheme="minorHAnsi"/>
          <w:spacing w:val="24"/>
          <w:sz w:val="18"/>
          <w:szCs w:val="20"/>
        </w:rPr>
        <w:t xml:space="preserve"> </w:t>
      </w:r>
      <w:r w:rsidRPr="00A857C6">
        <w:rPr>
          <w:rFonts w:cstheme="minorHAnsi"/>
          <w:spacing w:val="-1"/>
          <w:sz w:val="18"/>
          <w:szCs w:val="20"/>
        </w:rPr>
        <w:t xml:space="preserve">facility in industrial </w:t>
      </w:r>
      <w:r w:rsidRPr="00A857C6">
        <w:rPr>
          <w:rFonts w:cstheme="minorHAnsi"/>
          <w:sz w:val="18"/>
          <w:szCs w:val="20"/>
        </w:rPr>
        <w:t>health</w:t>
      </w:r>
      <w:r w:rsidRPr="00A857C6">
        <w:rPr>
          <w:rFonts w:cstheme="minorHAnsi"/>
          <w:spacing w:val="-1"/>
          <w:sz w:val="18"/>
          <w:szCs w:val="20"/>
        </w:rPr>
        <w:t xml:space="preserve"> and safety for a group of </w:t>
      </w:r>
      <w:r w:rsidRPr="00A857C6">
        <w:rPr>
          <w:rFonts w:cstheme="minorHAnsi"/>
          <w:sz w:val="18"/>
          <w:szCs w:val="20"/>
        </w:rPr>
        <w:t>10</w:t>
      </w:r>
      <w:r w:rsidRPr="00A857C6">
        <w:rPr>
          <w:rFonts w:cstheme="minorHAnsi"/>
          <w:spacing w:val="7"/>
          <w:sz w:val="18"/>
          <w:szCs w:val="20"/>
        </w:rPr>
        <w:t xml:space="preserve"> </w:t>
      </w:r>
      <w:r w:rsidRPr="00A857C6">
        <w:rPr>
          <w:rFonts w:cstheme="minorHAnsi"/>
          <w:spacing w:val="-1"/>
          <w:sz w:val="18"/>
          <w:szCs w:val="20"/>
        </w:rPr>
        <w:t>industrials.</w:t>
      </w:r>
      <w:r w:rsidRPr="00A857C6">
        <w:rPr>
          <w:rFonts w:cstheme="minorHAnsi"/>
          <w:spacing w:val="7"/>
          <w:sz w:val="18"/>
          <w:szCs w:val="20"/>
        </w:rPr>
        <w:t xml:space="preserve"> </w:t>
      </w:r>
      <w:r w:rsidRPr="00A857C6">
        <w:rPr>
          <w:rFonts w:cstheme="minorHAnsi"/>
          <w:spacing w:val="-1"/>
          <w:sz w:val="18"/>
          <w:szCs w:val="20"/>
        </w:rPr>
        <w:t>This</w:t>
      </w:r>
      <w:r w:rsidRPr="00A857C6">
        <w:rPr>
          <w:rFonts w:cstheme="minorHAnsi"/>
          <w:spacing w:val="9"/>
          <w:sz w:val="18"/>
          <w:szCs w:val="20"/>
        </w:rPr>
        <w:t xml:space="preserve"> </w:t>
      </w:r>
      <w:r w:rsidRPr="00A857C6">
        <w:rPr>
          <w:rFonts w:cstheme="minorHAnsi"/>
          <w:spacing w:val="-1"/>
          <w:sz w:val="18"/>
          <w:szCs w:val="20"/>
        </w:rPr>
        <w:t>enabled</w:t>
      </w:r>
      <w:r w:rsidRPr="00A857C6">
        <w:rPr>
          <w:rFonts w:cstheme="minorHAnsi"/>
          <w:spacing w:val="8"/>
          <w:sz w:val="18"/>
          <w:szCs w:val="20"/>
        </w:rPr>
        <w:t xml:space="preserve"> </w:t>
      </w:r>
      <w:r w:rsidRPr="00A857C6">
        <w:rPr>
          <w:rFonts w:cstheme="minorHAnsi"/>
          <w:spacing w:val="-1"/>
          <w:sz w:val="18"/>
          <w:szCs w:val="20"/>
        </w:rPr>
        <w:t>these</w:t>
      </w:r>
      <w:r w:rsidRPr="00A857C6">
        <w:rPr>
          <w:rFonts w:cstheme="minorHAnsi"/>
          <w:spacing w:val="8"/>
          <w:sz w:val="18"/>
          <w:szCs w:val="20"/>
        </w:rPr>
        <w:t xml:space="preserve"> </w:t>
      </w:r>
      <w:r w:rsidRPr="00A857C6">
        <w:rPr>
          <w:rFonts w:cstheme="minorHAnsi"/>
          <w:i/>
          <w:spacing w:val="-1"/>
          <w:sz w:val="18"/>
          <w:szCs w:val="20"/>
        </w:rPr>
        <w:t>unionized</w:t>
      </w:r>
      <w:r w:rsidRPr="00A857C6">
        <w:rPr>
          <w:rFonts w:cstheme="minorHAnsi"/>
          <w:i/>
          <w:spacing w:val="8"/>
          <w:sz w:val="18"/>
          <w:szCs w:val="20"/>
        </w:rPr>
        <w:t xml:space="preserve"> </w:t>
      </w:r>
      <w:r w:rsidRPr="00A857C6">
        <w:rPr>
          <w:rFonts w:cstheme="minorHAnsi"/>
          <w:spacing w:val="-1"/>
          <w:sz w:val="18"/>
          <w:szCs w:val="20"/>
        </w:rPr>
        <w:t>manufacturers</w:t>
      </w:r>
      <w:r w:rsidRPr="00A857C6">
        <w:rPr>
          <w:rFonts w:cstheme="minorHAnsi"/>
          <w:spacing w:val="8"/>
          <w:sz w:val="18"/>
          <w:szCs w:val="20"/>
        </w:rPr>
        <w:t xml:space="preserve"> </w:t>
      </w:r>
      <w:r w:rsidRPr="00A857C6">
        <w:rPr>
          <w:rFonts w:cstheme="minorHAnsi"/>
          <w:sz w:val="18"/>
          <w:szCs w:val="20"/>
        </w:rPr>
        <w:t>to</w:t>
      </w:r>
      <w:r w:rsidRPr="00A857C6">
        <w:rPr>
          <w:rFonts w:cstheme="minorHAnsi"/>
          <w:spacing w:val="8"/>
          <w:sz w:val="18"/>
          <w:szCs w:val="20"/>
        </w:rPr>
        <w:t xml:space="preserve"> </w:t>
      </w:r>
      <w:r w:rsidRPr="00A857C6">
        <w:rPr>
          <w:rFonts w:cstheme="minorHAnsi"/>
          <w:spacing w:val="-1"/>
          <w:sz w:val="18"/>
          <w:szCs w:val="20"/>
        </w:rPr>
        <w:t>implement</w:t>
      </w:r>
      <w:r w:rsidRPr="00A857C6">
        <w:rPr>
          <w:rFonts w:cstheme="minorHAnsi"/>
          <w:spacing w:val="7"/>
          <w:sz w:val="18"/>
          <w:szCs w:val="20"/>
        </w:rPr>
        <w:t xml:space="preserve"> </w:t>
      </w:r>
      <w:r w:rsidRPr="00A857C6">
        <w:rPr>
          <w:rFonts w:cstheme="minorHAnsi"/>
          <w:spacing w:val="-1"/>
          <w:sz w:val="18"/>
          <w:szCs w:val="20"/>
        </w:rPr>
        <w:t>their exporting strategy, achieving a 20%</w:t>
      </w:r>
      <w:r w:rsidRPr="00A857C6">
        <w:rPr>
          <w:rFonts w:cstheme="minorHAnsi"/>
          <w:spacing w:val="-2"/>
          <w:sz w:val="18"/>
          <w:szCs w:val="20"/>
        </w:rPr>
        <w:t xml:space="preserve"> </w:t>
      </w:r>
      <w:r w:rsidRPr="00A857C6">
        <w:rPr>
          <w:rFonts w:cstheme="minorHAnsi"/>
          <w:spacing w:val="-1"/>
          <w:sz w:val="18"/>
          <w:szCs w:val="20"/>
        </w:rPr>
        <w:t>increase</w:t>
      </w:r>
      <w:r w:rsidRPr="00A857C6">
        <w:rPr>
          <w:rFonts w:cstheme="minorHAnsi"/>
          <w:spacing w:val="-2"/>
          <w:sz w:val="18"/>
          <w:szCs w:val="20"/>
        </w:rPr>
        <w:t xml:space="preserve"> </w:t>
      </w:r>
      <w:r w:rsidRPr="00A857C6">
        <w:rPr>
          <w:rFonts w:cstheme="minorHAnsi"/>
          <w:sz w:val="18"/>
          <w:szCs w:val="20"/>
        </w:rPr>
        <w:t>in</w:t>
      </w:r>
      <w:r w:rsidRPr="00A857C6">
        <w:rPr>
          <w:rFonts w:cstheme="minorHAnsi"/>
          <w:spacing w:val="-2"/>
          <w:sz w:val="18"/>
          <w:szCs w:val="20"/>
        </w:rPr>
        <w:t xml:space="preserve"> </w:t>
      </w:r>
      <w:r w:rsidRPr="00A857C6">
        <w:rPr>
          <w:rFonts w:cstheme="minorHAnsi"/>
          <w:spacing w:val="-1"/>
          <w:sz w:val="18"/>
          <w:szCs w:val="20"/>
        </w:rPr>
        <w:t>income</w:t>
      </w:r>
      <w:r w:rsidRPr="00A857C6">
        <w:rPr>
          <w:rFonts w:cstheme="minorHAnsi"/>
          <w:sz w:val="18"/>
          <w:szCs w:val="20"/>
        </w:rPr>
        <w:t xml:space="preserve"> of</w:t>
      </w:r>
      <w:r w:rsidRPr="00A857C6">
        <w:rPr>
          <w:rFonts w:cstheme="minorHAnsi"/>
          <w:spacing w:val="-2"/>
          <w:sz w:val="18"/>
          <w:szCs w:val="20"/>
        </w:rPr>
        <w:t xml:space="preserve"> </w:t>
      </w:r>
      <w:r w:rsidRPr="00A857C6">
        <w:rPr>
          <w:rFonts w:cstheme="minorHAnsi"/>
          <w:sz w:val="18"/>
          <w:szCs w:val="20"/>
        </w:rPr>
        <w:t>$7.8M</w:t>
      </w:r>
      <w:r w:rsidRPr="00A857C6">
        <w:rPr>
          <w:rFonts w:cstheme="minorHAnsi"/>
          <w:spacing w:val="-4"/>
          <w:sz w:val="18"/>
          <w:szCs w:val="20"/>
        </w:rPr>
        <w:t xml:space="preserve"> </w:t>
      </w:r>
      <w:r w:rsidRPr="00A857C6">
        <w:rPr>
          <w:rFonts w:cstheme="minorHAnsi"/>
          <w:sz w:val="18"/>
          <w:szCs w:val="20"/>
        </w:rPr>
        <w:t xml:space="preserve">in 2 </w:t>
      </w:r>
      <w:r w:rsidRPr="00A857C6">
        <w:rPr>
          <w:rFonts w:cstheme="minorHAnsi"/>
          <w:spacing w:val="-1"/>
          <w:sz w:val="18"/>
          <w:szCs w:val="20"/>
        </w:rPr>
        <w:t>years</w:t>
      </w:r>
    </w:p>
    <w:p w:rsidR="00285F3D" w:rsidRPr="007D35D6" w:rsidRDefault="00DB7A07" w:rsidP="00F97E2F">
      <w:pPr>
        <w:pStyle w:val="Heading2"/>
        <w:tabs>
          <w:tab w:val="left" w:pos="180"/>
          <w:tab w:val="left" w:pos="9079"/>
        </w:tabs>
        <w:spacing w:before="115"/>
        <w:ind w:left="0"/>
        <w:rPr>
          <w:rFonts w:asciiTheme="majorHAnsi" w:hAnsiTheme="majorHAnsi" w:cstheme="minorHAnsi"/>
          <w:b w:val="0"/>
          <w:bCs w:val="0"/>
          <w:sz w:val="20"/>
          <w:szCs w:val="20"/>
        </w:rPr>
      </w:pPr>
      <w:r w:rsidRPr="007D35D6">
        <w:rPr>
          <w:rFonts w:asciiTheme="majorHAnsi" w:hAnsiTheme="majorHAnsi" w:cstheme="minorHAnsi"/>
          <w:spacing w:val="-1"/>
          <w:sz w:val="20"/>
          <w:szCs w:val="20"/>
        </w:rPr>
        <w:t>ASSISTANT</w:t>
      </w:r>
      <w:r w:rsidRPr="007D35D6">
        <w:rPr>
          <w:rFonts w:asciiTheme="majorHAnsi" w:hAnsiTheme="majorHAnsi" w:cstheme="minorHAnsi"/>
          <w:sz w:val="20"/>
          <w:szCs w:val="20"/>
        </w:rPr>
        <w:t xml:space="preserve"> VICE-PRESIDENT | </w:t>
      </w:r>
      <w:r w:rsidRPr="007D35D6">
        <w:rPr>
          <w:rFonts w:asciiTheme="majorHAnsi" w:hAnsiTheme="majorHAnsi" w:cstheme="minorHAnsi"/>
          <w:spacing w:val="-1"/>
          <w:sz w:val="20"/>
          <w:szCs w:val="20"/>
        </w:rPr>
        <w:t>AMERICAN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INTERNATIONAL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z w:val="20"/>
          <w:szCs w:val="20"/>
        </w:rPr>
        <w:t xml:space="preserve"> (AIG) </w:t>
      </w:r>
      <w:r w:rsidRPr="007D35D6">
        <w:rPr>
          <w:rFonts w:asciiTheme="majorHAnsi" w:hAnsiTheme="majorHAnsi" w:cstheme="minorHAnsi"/>
          <w:b w:val="0"/>
          <w:bCs w:val="0"/>
          <w:sz w:val="20"/>
          <w:szCs w:val="20"/>
        </w:rPr>
        <w:t xml:space="preserve">Hong </w:t>
      </w:r>
      <w:r w:rsidRPr="007D35D6">
        <w:rPr>
          <w:rFonts w:asciiTheme="majorHAnsi" w:hAnsiTheme="majorHAnsi" w:cstheme="minorHAnsi"/>
          <w:b w:val="0"/>
          <w:bCs w:val="0"/>
          <w:spacing w:val="-1"/>
          <w:sz w:val="20"/>
          <w:szCs w:val="20"/>
        </w:rPr>
        <w:t>Kong</w:t>
      </w:r>
      <w:r w:rsidR="00793B84">
        <w:rPr>
          <w:rFonts w:asciiTheme="majorHAnsi" w:hAnsiTheme="majorHAnsi" w:cstheme="minorHAnsi"/>
          <w:b w:val="0"/>
          <w:bCs w:val="0"/>
          <w:spacing w:val="-1"/>
          <w:sz w:val="20"/>
          <w:szCs w:val="20"/>
        </w:rPr>
        <w:t xml:space="preserve">      </w:t>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1996</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Apr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2000</w:t>
      </w:r>
    </w:p>
    <w:p w:rsidR="00285F3D" w:rsidRPr="00A857C6" w:rsidRDefault="00CE52B6"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Mentore</w:t>
      </w:r>
      <w:r w:rsidR="00DB7A07" w:rsidRPr="00A857C6">
        <w:rPr>
          <w:rFonts w:cstheme="minorHAnsi"/>
          <w:sz w:val="18"/>
          <w:szCs w:val="20"/>
        </w:rPr>
        <w:t xml:space="preserve">d 120 </w:t>
      </w:r>
      <w:r w:rsidRPr="00A857C6">
        <w:rPr>
          <w:rFonts w:cstheme="minorHAnsi"/>
          <w:sz w:val="18"/>
          <w:szCs w:val="20"/>
        </w:rPr>
        <w:t>professional</w:t>
      </w:r>
      <w:r w:rsidR="00DB7A07" w:rsidRPr="00A857C6">
        <w:rPr>
          <w:rFonts w:cstheme="minorHAnsi"/>
          <w:sz w:val="18"/>
          <w:szCs w:val="20"/>
        </w:rPr>
        <w:t xml:space="preserve">s </w:t>
      </w:r>
      <w:r w:rsidRPr="00A857C6">
        <w:rPr>
          <w:rFonts w:cstheme="minorHAnsi"/>
          <w:sz w:val="18"/>
          <w:szCs w:val="20"/>
        </w:rPr>
        <w:t xml:space="preserve">from 5 countries </w:t>
      </w:r>
      <w:r w:rsidR="00DB7A07" w:rsidRPr="00A857C6">
        <w:rPr>
          <w:rFonts w:cstheme="minorHAnsi"/>
          <w:sz w:val="18"/>
          <w:szCs w:val="20"/>
        </w:rPr>
        <w:t xml:space="preserve">to </w:t>
      </w:r>
      <w:r w:rsidRPr="00A857C6">
        <w:rPr>
          <w:rFonts w:cstheme="minorHAnsi"/>
          <w:sz w:val="18"/>
          <w:szCs w:val="20"/>
        </w:rPr>
        <w:t>successfully</w:t>
      </w:r>
      <w:r w:rsidR="00DB7A07" w:rsidRPr="00A857C6">
        <w:rPr>
          <w:rFonts w:cstheme="minorHAnsi"/>
          <w:sz w:val="18"/>
          <w:szCs w:val="20"/>
        </w:rPr>
        <w:t xml:space="preserve"> </w:t>
      </w:r>
      <w:r w:rsidRPr="00A857C6">
        <w:rPr>
          <w:rFonts w:cstheme="minorHAnsi"/>
          <w:sz w:val="18"/>
          <w:szCs w:val="20"/>
        </w:rPr>
        <w:t>l</w:t>
      </w:r>
      <w:r w:rsidR="00DB7A07" w:rsidRPr="00A857C6">
        <w:rPr>
          <w:rFonts w:cstheme="minorHAnsi"/>
          <w:sz w:val="18"/>
          <w:szCs w:val="20"/>
        </w:rPr>
        <w:t>aunch AIG SUNAMERICA online wealth and brokerage, PHILAMLIFE credit card platform; A</w:t>
      </w:r>
      <w:r w:rsidRPr="00A857C6">
        <w:rPr>
          <w:rFonts w:cstheme="minorHAnsi"/>
          <w:sz w:val="18"/>
          <w:szCs w:val="20"/>
        </w:rPr>
        <w:t>PAC</w:t>
      </w:r>
      <w:r w:rsidR="00DB7A07" w:rsidRPr="00A857C6">
        <w:rPr>
          <w:rFonts w:cstheme="minorHAnsi"/>
          <w:sz w:val="18"/>
          <w:szCs w:val="20"/>
        </w:rPr>
        <w:t xml:space="preserve"> Customer Care (Call </w:t>
      </w:r>
      <w:r w:rsidR="00FE430B" w:rsidRPr="00A857C6">
        <w:rPr>
          <w:rFonts w:cstheme="minorHAnsi"/>
          <w:sz w:val="18"/>
          <w:szCs w:val="20"/>
        </w:rPr>
        <w:t>center</w:t>
      </w:r>
      <w:r w:rsidR="00DB7A07" w:rsidRPr="00A857C6">
        <w:rPr>
          <w:rFonts w:cstheme="minorHAnsi"/>
          <w:sz w:val="18"/>
          <w:szCs w:val="20"/>
        </w:rPr>
        <w:t xml:space="preserve"> </w:t>
      </w:r>
      <w:r w:rsidRPr="00A857C6">
        <w:rPr>
          <w:rFonts w:cstheme="minorHAnsi"/>
          <w:sz w:val="18"/>
          <w:szCs w:val="20"/>
        </w:rPr>
        <w:t xml:space="preserve">&amp; </w:t>
      </w:r>
      <w:r w:rsidR="00DB7A07" w:rsidRPr="00A857C6">
        <w:rPr>
          <w:rFonts w:cstheme="minorHAnsi"/>
          <w:sz w:val="18"/>
          <w:szCs w:val="20"/>
        </w:rPr>
        <w:t xml:space="preserve">CRM, client/product BI); </w:t>
      </w:r>
      <w:r w:rsidRPr="00A857C6">
        <w:rPr>
          <w:rFonts w:cstheme="minorHAnsi"/>
          <w:sz w:val="18"/>
          <w:szCs w:val="20"/>
        </w:rPr>
        <w:t>r</w:t>
      </w:r>
      <w:r w:rsidR="00DB7A07" w:rsidRPr="00A857C6">
        <w:rPr>
          <w:rFonts w:cstheme="minorHAnsi"/>
          <w:sz w:val="18"/>
          <w:szCs w:val="20"/>
        </w:rPr>
        <w:t xml:space="preserve">egional back-office re-engineering and </w:t>
      </w:r>
      <w:r w:rsidRPr="00A857C6">
        <w:rPr>
          <w:rFonts w:cstheme="minorHAnsi"/>
          <w:sz w:val="18"/>
          <w:szCs w:val="20"/>
        </w:rPr>
        <w:t>migr</w:t>
      </w:r>
      <w:r w:rsidR="00DB7A07" w:rsidRPr="00A857C6">
        <w:rPr>
          <w:rFonts w:cstheme="minorHAnsi"/>
          <w:sz w:val="18"/>
          <w:szCs w:val="20"/>
        </w:rPr>
        <w:t xml:space="preserve">ation of mainframe-based insurance price engine </w:t>
      </w:r>
      <w:r w:rsidRPr="00A857C6">
        <w:rPr>
          <w:rFonts w:cstheme="minorHAnsi"/>
          <w:sz w:val="18"/>
          <w:szCs w:val="20"/>
        </w:rPr>
        <w:t>to client-server</w:t>
      </w:r>
    </w:p>
    <w:p w:rsidR="00285F3D" w:rsidRPr="00A857C6" w:rsidRDefault="00DB7A07"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Launch</w:t>
      </w:r>
      <w:r w:rsidR="00652B23" w:rsidRPr="00A857C6">
        <w:rPr>
          <w:rFonts w:cstheme="minorHAnsi"/>
          <w:sz w:val="18"/>
          <w:szCs w:val="20"/>
        </w:rPr>
        <w:t>ed</w:t>
      </w:r>
      <w:r w:rsidRPr="00A857C6">
        <w:rPr>
          <w:rFonts w:cstheme="minorHAnsi"/>
          <w:sz w:val="18"/>
          <w:szCs w:val="20"/>
        </w:rPr>
        <w:t xml:space="preserve"> </w:t>
      </w:r>
      <w:r w:rsidR="00652B23" w:rsidRPr="00A857C6">
        <w:rPr>
          <w:rFonts w:cstheme="minorHAnsi"/>
          <w:sz w:val="18"/>
          <w:szCs w:val="20"/>
        </w:rPr>
        <w:t xml:space="preserve">a </w:t>
      </w:r>
      <w:r w:rsidRPr="00A857C6">
        <w:rPr>
          <w:rFonts w:cstheme="minorHAnsi"/>
          <w:sz w:val="18"/>
          <w:szCs w:val="20"/>
        </w:rPr>
        <w:t>platform for endowment, group pension in 40 cities in India and Vietnam; set up AS400 data centers in Chennai and Hanoi</w:t>
      </w:r>
      <w:r w:rsidR="00652B23" w:rsidRPr="00A857C6">
        <w:rPr>
          <w:rFonts w:cstheme="minorHAnsi"/>
          <w:sz w:val="18"/>
          <w:szCs w:val="20"/>
        </w:rPr>
        <w:t>;</w:t>
      </w:r>
      <w:r w:rsidRPr="00A857C6">
        <w:rPr>
          <w:rFonts w:cstheme="minorHAnsi"/>
          <w:sz w:val="18"/>
          <w:szCs w:val="20"/>
        </w:rPr>
        <w:t xml:space="preserve"> direct</w:t>
      </w:r>
      <w:r w:rsidR="00B10385" w:rsidRPr="00A857C6">
        <w:rPr>
          <w:rFonts w:cstheme="minorHAnsi"/>
          <w:sz w:val="18"/>
          <w:szCs w:val="20"/>
        </w:rPr>
        <w:t>ed</w:t>
      </w:r>
      <w:r w:rsidRPr="00A857C6">
        <w:rPr>
          <w:rFonts w:cstheme="minorHAnsi"/>
          <w:sz w:val="18"/>
          <w:szCs w:val="20"/>
        </w:rPr>
        <w:t xml:space="preserve"> TCS Chennai and AIDC Guangzhou to customize the </w:t>
      </w:r>
      <w:r w:rsidR="00652B23" w:rsidRPr="00A857C6">
        <w:rPr>
          <w:rFonts w:cstheme="minorHAnsi"/>
          <w:sz w:val="18"/>
          <w:szCs w:val="20"/>
        </w:rPr>
        <w:t>L</w:t>
      </w:r>
      <w:r w:rsidRPr="00A857C6">
        <w:rPr>
          <w:rFonts w:cstheme="minorHAnsi"/>
          <w:sz w:val="18"/>
          <w:szCs w:val="20"/>
        </w:rPr>
        <w:t xml:space="preserve">ife applications for </w:t>
      </w:r>
      <w:r w:rsidR="00652B23" w:rsidRPr="00A857C6">
        <w:rPr>
          <w:rFonts w:cstheme="minorHAnsi"/>
          <w:sz w:val="18"/>
          <w:szCs w:val="20"/>
        </w:rPr>
        <w:t>the new markets</w:t>
      </w:r>
    </w:p>
    <w:p w:rsidR="00652B23" w:rsidRPr="00A857C6" w:rsidRDefault="00652B23"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Set up the regional IT Program Management Office PMO to analyze, select, supervise and report a portfolio of $100M of 100 initiatives in 15 countries. Institutionalized gated PMLC and SDLC, project intake, governance and risk management.</w:t>
      </w:r>
    </w:p>
    <w:p w:rsidR="00285F3D" w:rsidRPr="007D35D6" w:rsidRDefault="00DB7A07" w:rsidP="00F97E2F">
      <w:pPr>
        <w:pStyle w:val="Heading2"/>
        <w:tabs>
          <w:tab w:val="left" w:pos="180"/>
          <w:tab w:val="left" w:pos="9079"/>
        </w:tabs>
        <w:spacing w:before="115"/>
        <w:ind w:left="0"/>
        <w:rPr>
          <w:rFonts w:asciiTheme="majorHAnsi" w:hAnsiTheme="majorHAnsi" w:cstheme="minorHAnsi"/>
          <w:sz w:val="20"/>
          <w:szCs w:val="20"/>
        </w:rPr>
      </w:pPr>
      <w:r w:rsidRPr="00652B23">
        <w:rPr>
          <w:rFonts w:asciiTheme="majorHAnsi" w:hAnsiTheme="majorHAnsi" w:cstheme="minorHAnsi"/>
          <w:bCs w:val="0"/>
          <w:spacing w:val="-1"/>
          <w:sz w:val="20"/>
          <w:szCs w:val="20"/>
        </w:rPr>
        <w:t>MANAGER</w:t>
      </w:r>
      <w:r w:rsidRPr="00652B23">
        <w:rPr>
          <w:rFonts w:asciiTheme="majorHAnsi" w:hAnsiTheme="majorHAnsi" w:cstheme="minorHAnsi"/>
          <w:bCs w:val="0"/>
          <w:sz w:val="20"/>
          <w:szCs w:val="20"/>
        </w:rPr>
        <w:t xml:space="preserve"> |</w:t>
      </w:r>
      <w:r w:rsidRPr="00652B23">
        <w:rPr>
          <w:rFonts w:asciiTheme="majorHAnsi" w:hAnsiTheme="majorHAnsi" w:cstheme="minorHAnsi"/>
          <w:bCs w:val="0"/>
          <w:spacing w:val="2"/>
          <w:sz w:val="20"/>
          <w:szCs w:val="20"/>
        </w:rPr>
        <w:t xml:space="preserve"> </w:t>
      </w:r>
      <w:r w:rsidRPr="00652B23">
        <w:rPr>
          <w:rFonts w:asciiTheme="majorHAnsi" w:hAnsiTheme="majorHAnsi" w:cstheme="minorHAnsi"/>
          <w:bCs w:val="0"/>
          <w:spacing w:val="-1"/>
          <w:sz w:val="20"/>
          <w:szCs w:val="20"/>
        </w:rPr>
        <w:t xml:space="preserve">AIDC </w:t>
      </w:r>
      <w:r w:rsidRPr="00652B23">
        <w:rPr>
          <w:rFonts w:asciiTheme="majorHAnsi" w:hAnsiTheme="majorHAnsi" w:cstheme="minorHAnsi"/>
          <w:bCs w:val="0"/>
          <w:sz w:val="20"/>
          <w:szCs w:val="20"/>
        </w:rPr>
        <w:t xml:space="preserve">TREASURY </w:t>
      </w:r>
      <w:r w:rsidRPr="00652B23">
        <w:rPr>
          <w:rFonts w:asciiTheme="majorHAnsi" w:hAnsiTheme="majorHAnsi" w:cstheme="minorHAnsi"/>
          <w:bCs w:val="0"/>
          <w:spacing w:val="-1"/>
          <w:sz w:val="20"/>
          <w:szCs w:val="20"/>
        </w:rPr>
        <w:t>AND</w:t>
      </w:r>
      <w:r w:rsidRPr="00652B23">
        <w:rPr>
          <w:rFonts w:asciiTheme="majorHAnsi" w:hAnsiTheme="majorHAnsi" w:cstheme="minorHAnsi"/>
          <w:bCs w:val="0"/>
          <w:sz w:val="20"/>
          <w:szCs w:val="20"/>
        </w:rPr>
        <w:t xml:space="preserve"> </w:t>
      </w:r>
      <w:r w:rsidRPr="00652B23">
        <w:rPr>
          <w:rFonts w:asciiTheme="majorHAnsi" w:hAnsiTheme="majorHAnsi" w:cstheme="minorHAnsi"/>
          <w:bCs w:val="0"/>
          <w:spacing w:val="-1"/>
          <w:sz w:val="20"/>
          <w:szCs w:val="20"/>
        </w:rPr>
        <w:t>FINANCE</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spacing w:val="-1"/>
          <w:sz w:val="20"/>
          <w:szCs w:val="20"/>
        </w:rPr>
        <w:t>Sydney</w:t>
      </w:r>
      <w:r w:rsidRPr="007D35D6">
        <w:rPr>
          <w:rFonts w:asciiTheme="majorHAnsi" w:hAnsiTheme="majorHAnsi" w:cstheme="minorHAnsi"/>
          <w:spacing w:val="1"/>
          <w:sz w:val="20"/>
          <w:szCs w:val="20"/>
        </w:rPr>
        <w:t xml:space="preserve"> </w:t>
      </w:r>
      <w:r w:rsidR="00793B84">
        <w:rPr>
          <w:rFonts w:asciiTheme="majorHAnsi" w:hAnsiTheme="majorHAnsi" w:cstheme="minorHAnsi"/>
          <w:spacing w:val="-1"/>
          <w:sz w:val="20"/>
          <w:szCs w:val="20"/>
        </w:rPr>
        <w:t xml:space="preserve">Australia                                                                </w:t>
      </w:r>
      <w:r w:rsidRPr="00652B23">
        <w:rPr>
          <w:rFonts w:asciiTheme="majorHAnsi" w:hAnsiTheme="majorHAnsi" w:cstheme="minorHAnsi"/>
          <w:bCs w:val="0"/>
          <w:spacing w:val="-1"/>
          <w:sz w:val="20"/>
          <w:szCs w:val="20"/>
        </w:rPr>
        <w:t>Oct</w:t>
      </w:r>
      <w:r w:rsidRPr="00652B23">
        <w:rPr>
          <w:rFonts w:asciiTheme="majorHAnsi" w:hAnsiTheme="majorHAnsi" w:cstheme="minorHAnsi"/>
          <w:bCs w:val="0"/>
          <w:spacing w:val="-2"/>
          <w:sz w:val="20"/>
          <w:szCs w:val="20"/>
        </w:rPr>
        <w:t xml:space="preserve"> </w:t>
      </w:r>
      <w:r w:rsidRPr="00652B23">
        <w:rPr>
          <w:rFonts w:asciiTheme="majorHAnsi" w:hAnsiTheme="majorHAnsi" w:cstheme="minorHAnsi"/>
          <w:bCs w:val="0"/>
          <w:spacing w:val="-1"/>
          <w:sz w:val="20"/>
          <w:szCs w:val="20"/>
        </w:rPr>
        <w:t>1993</w:t>
      </w:r>
      <w:r w:rsidRPr="00652B23">
        <w:rPr>
          <w:rFonts w:asciiTheme="majorHAnsi" w:hAnsiTheme="majorHAnsi" w:cstheme="minorHAnsi"/>
          <w:bCs w:val="0"/>
          <w:spacing w:val="1"/>
          <w:sz w:val="20"/>
          <w:szCs w:val="20"/>
        </w:rPr>
        <w:t xml:space="preserve"> </w:t>
      </w:r>
      <w:r w:rsidRPr="00652B23">
        <w:rPr>
          <w:rFonts w:asciiTheme="majorHAnsi" w:hAnsiTheme="majorHAnsi" w:cstheme="minorHAnsi"/>
          <w:bCs w:val="0"/>
          <w:sz w:val="20"/>
          <w:szCs w:val="20"/>
        </w:rPr>
        <w:t>–</w:t>
      </w:r>
      <w:r w:rsidRPr="00652B23">
        <w:rPr>
          <w:rFonts w:asciiTheme="majorHAnsi" w:hAnsiTheme="majorHAnsi" w:cstheme="minorHAnsi"/>
          <w:bCs w:val="0"/>
          <w:spacing w:val="1"/>
          <w:sz w:val="20"/>
          <w:szCs w:val="20"/>
        </w:rPr>
        <w:t xml:space="preserve"> </w:t>
      </w:r>
      <w:r w:rsidRPr="00652B23">
        <w:rPr>
          <w:rFonts w:asciiTheme="majorHAnsi" w:hAnsiTheme="majorHAnsi" w:cstheme="minorHAnsi"/>
          <w:bCs w:val="0"/>
          <w:spacing w:val="-1"/>
          <w:sz w:val="20"/>
          <w:szCs w:val="20"/>
        </w:rPr>
        <w:t>Aug</w:t>
      </w:r>
      <w:r w:rsidRPr="00652B23">
        <w:rPr>
          <w:rFonts w:asciiTheme="majorHAnsi" w:hAnsiTheme="majorHAnsi" w:cstheme="minorHAnsi"/>
          <w:bCs w:val="0"/>
          <w:spacing w:val="-2"/>
          <w:sz w:val="20"/>
          <w:szCs w:val="20"/>
        </w:rPr>
        <w:t xml:space="preserve"> </w:t>
      </w:r>
      <w:r w:rsidRPr="00652B23">
        <w:rPr>
          <w:rFonts w:asciiTheme="majorHAnsi" w:hAnsiTheme="majorHAnsi" w:cstheme="minorHAnsi"/>
          <w:bCs w:val="0"/>
          <w:sz w:val="20"/>
          <w:szCs w:val="20"/>
        </w:rPr>
        <w:t>1996</w:t>
      </w:r>
    </w:p>
    <w:p w:rsidR="00285F3D" w:rsidRPr="00A857C6" w:rsidRDefault="00652B23"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pacing w:val="-1"/>
          <w:sz w:val="18"/>
          <w:szCs w:val="20"/>
        </w:rPr>
        <w:t>I</w:t>
      </w:r>
      <w:r w:rsidR="00DB7A07" w:rsidRPr="00A857C6">
        <w:rPr>
          <w:rFonts w:cstheme="minorHAnsi"/>
          <w:sz w:val="18"/>
          <w:szCs w:val="20"/>
        </w:rPr>
        <w:t>mplement</w:t>
      </w:r>
      <w:r w:rsidRPr="00A857C6">
        <w:rPr>
          <w:rFonts w:cstheme="minorHAnsi"/>
          <w:sz w:val="18"/>
          <w:szCs w:val="20"/>
        </w:rPr>
        <w:t>ed</w:t>
      </w:r>
      <w:r w:rsidR="00DB7A07" w:rsidRPr="00A857C6">
        <w:rPr>
          <w:rFonts w:cstheme="minorHAnsi"/>
          <w:spacing w:val="38"/>
          <w:sz w:val="18"/>
          <w:szCs w:val="20"/>
        </w:rPr>
        <w:t xml:space="preserve"> </w:t>
      </w:r>
      <w:r w:rsidR="00DB7A07" w:rsidRPr="00A857C6">
        <w:rPr>
          <w:rFonts w:cstheme="minorHAnsi"/>
          <w:sz w:val="18"/>
          <w:szCs w:val="20"/>
        </w:rPr>
        <w:t>a</w:t>
      </w:r>
      <w:r w:rsidR="00DB7A07" w:rsidRPr="00A857C6">
        <w:rPr>
          <w:rFonts w:cstheme="minorHAnsi"/>
          <w:spacing w:val="39"/>
          <w:sz w:val="18"/>
          <w:szCs w:val="20"/>
        </w:rPr>
        <w:t xml:space="preserve"> </w:t>
      </w:r>
      <w:r w:rsidR="00DB7A07" w:rsidRPr="00A857C6">
        <w:rPr>
          <w:rFonts w:cstheme="minorHAnsi"/>
          <w:spacing w:val="-1"/>
          <w:sz w:val="18"/>
          <w:szCs w:val="20"/>
        </w:rPr>
        <w:t>multi-</w:t>
      </w:r>
      <w:r w:rsidR="00DB7A07" w:rsidRPr="00A857C6">
        <w:rPr>
          <w:rFonts w:cstheme="minorHAnsi"/>
          <w:sz w:val="18"/>
          <w:szCs w:val="20"/>
        </w:rPr>
        <w:t>dimensional</w:t>
      </w:r>
      <w:r w:rsidR="00DB7A07" w:rsidRPr="00A857C6">
        <w:rPr>
          <w:rFonts w:cstheme="minorHAnsi"/>
          <w:spacing w:val="39"/>
          <w:sz w:val="18"/>
          <w:szCs w:val="20"/>
        </w:rPr>
        <w:t xml:space="preserve"> </w:t>
      </w:r>
      <w:r w:rsidR="00DB7A07" w:rsidRPr="00A857C6">
        <w:rPr>
          <w:rFonts w:cstheme="minorHAnsi"/>
          <w:spacing w:val="-1"/>
          <w:sz w:val="18"/>
          <w:szCs w:val="20"/>
        </w:rPr>
        <w:t>analytics</w:t>
      </w:r>
      <w:r w:rsidR="00DB7A07" w:rsidRPr="00A857C6">
        <w:rPr>
          <w:rFonts w:cstheme="minorHAnsi"/>
          <w:spacing w:val="87"/>
          <w:sz w:val="18"/>
          <w:szCs w:val="20"/>
        </w:rPr>
        <w:t xml:space="preserve"> </w:t>
      </w:r>
      <w:r w:rsidR="00DB7A07" w:rsidRPr="00A857C6">
        <w:rPr>
          <w:rFonts w:cstheme="minorHAnsi"/>
          <w:sz w:val="18"/>
          <w:szCs w:val="20"/>
        </w:rPr>
        <w:t>system</w:t>
      </w:r>
      <w:r w:rsidR="00DB7A07" w:rsidRPr="00A857C6">
        <w:rPr>
          <w:rFonts w:cstheme="minorHAnsi"/>
          <w:spacing w:val="3"/>
          <w:sz w:val="18"/>
          <w:szCs w:val="20"/>
        </w:rPr>
        <w:t xml:space="preserve"> </w:t>
      </w:r>
      <w:r w:rsidR="00DB7A07" w:rsidRPr="00A857C6">
        <w:rPr>
          <w:rFonts w:cstheme="minorHAnsi"/>
          <w:spacing w:val="-1"/>
          <w:sz w:val="18"/>
          <w:szCs w:val="20"/>
        </w:rPr>
        <w:t>financial</w:t>
      </w:r>
      <w:r w:rsidR="00DB7A07" w:rsidRPr="00A857C6">
        <w:rPr>
          <w:rFonts w:cstheme="minorHAnsi"/>
          <w:spacing w:val="2"/>
          <w:sz w:val="18"/>
          <w:szCs w:val="20"/>
        </w:rPr>
        <w:t xml:space="preserve"> </w:t>
      </w:r>
      <w:r w:rsidR="00DB7A07" w:rsidRPr="00A857C6">
        <w:rPr>
          <w:rFonts w:cstheme="minorHAnsi"/>
          <w:spacing w:val="-1"/>
          <w:sz w:val="18"/>
          <w:szCs w:val="20"/>
        </w:rPr>
        <w:t>risk</w:t>
      </w:r>
      <w:r w:rsidR="00DB7A07" w:rsidRPr="00A857C6">
        <w:rPr>
          <w:rFonts w:cstheme="minorHAnsi"/>
          <w:spacing w:val="3"/>
          <w:sz w:val="18"/>
          <w:szCs w:val="20"/>
        </w:rPr>
        <w:t xml:space="preserve"> </w:t>
      </w:r>
      <w:r w:rsidR="00DB7A07" w:rsidRPr="00A857C6">
        <w:rPr>
          <w:rFonts w:cstheme="minorHAnsi"/>
          <w:sz w:val="18"/>
          <w:szCs w:val="20"/>
        </w:rPr>
        <w:t>for</w:t>
      </w:r>
      <w:r w:rsidR="00DB7A07" w:rsidRPr="00A857C6">
        <w:rPr>
          <w:rFonts w:cstheme="minorHAnsi"/>
          <w:spacing w:val="1"/>
          <w:sz w:val="18"/>
          <w:szCs w:val="20"/>
        </w:rPr>
        <w:t xml:space="preserve"> </w:t>
      </w:r>
      <w:r w:rsidR="00DB7A07" w:rsidRPr="00A857C6">
        <w:rPr>
          <w:rFonts w:cstheme="minorHAnsi"/>
          <w:spacing w:val="-1"/>
          <w:sz w:val="18"/>
          <w:szCs w:val="20"/>
        </w:rPr>
        <w:t xml:space="preserve">debt </w:t>
      </w:r>
      <w:r w:rsidR="00DB7A07" w:rsidRPr="00A857C6">
        <w:rPr>
          <w:rFonts w:cstheme="minorHAnsi"/>
          <w:sz w:val="18"/>
          <w:szCs w:val="20"/>
        </w:rPr>
        <w:t>&amp;</w:t>
      </w:r>
      <w:r w:rsidR="00DB7A07" w:rsidRPr="00A857C6">
        <w:rPr>
          <w:rFonts w:cstheme="minorHAnsi"/>
          <w:spacing w:val="2"/>
          <w:sz w:val="18"/>
          <w:szCs w:val="20"/>
        </w:rPr>
        <w:t xml:space="preserve"> </w:t>
      </w:r>
      <w:r w:rsidR="00DB7A07" w:rsidRPr="00A857C6">
        <w:rPr>
          <w:rFonts w:cstheme="minorHAnsi"/>
          <w:sz w:val="18"/>
          <w:szCs w:val="20"/>
        </w:rPr>
        <w:t>equity</w:t>
      </w:r>
      <w:r w:rsidR="00DB7A07" w:rsidRPr="00A857C6">
        <w:rPr>
          <w:rFonts w:cstheme="minorHAnsi"/>
          <w:spacing w:val="4"/>
          <w:sz w:val="18"/>
          <w:szCs w:val="20"/>
        </w:rPr>
        <w:t xml:space="preserve"> </w:t>
      </w:r>
      <w:r w:rsidR="00DB7A07" w:rsidRPr="00A857C6">
        <w:rPr>
          <w:rFonts w:cstheme="minorHAnsi"/>
          <w:spacing w:val="-1"/>
          <w:sz w:val="18"/>
          <w:szCs w:val="20"/>
        </w:rPr>
        <w:t>with</w:t>
      </w:r>
      <w:r w:rsidR="00DB7A07" w:rsidRPr="00A857C6">
        <w:rPr>
          <w:rFonts w:cstheme="minorHAnsi"/>
          <w:spacing w:val="3"/>
          <w:sz w:val="18"/>
          <w:szCs w:val="20"/>
        </w:rPr>
        <w:t xml:space="preserve"> </w:t>
      </w:r>
      <w:r w:rsidR="00DB7A07" w:rsidRPr="00A857C6">
        <w:rPr>
          <w:rFonts w:cstheme="minorHAnsi"/>
          <w:sz w:val="18"/>
          <w:szCs w:val="20"/>
        </w:rPr>
        <w:t>capability to</w:t>
      </w:r>
      <w:r w:rsidR="00DB7A07" w:rsidRPr="00A857C6">
        <w:rPr>
          <w:rFonts w:cstheme="minorHAnsi"/>
          <w:spacing w:val="2"/>
          <w:sz w:val="18"/>
          <w:szCs w:val="20"/>
        </w:rPr>
        <w:t xml:space="preserve"> </w:t>
      </w:r>
      <w:r w:rsidR="00DB7A07" w:rsidRPr="00A857C6">
        <w:rPr>
          <w:rFonts w:cstheme="minorHAnsi"/>
          <w:spacing w:val="-2"/>
          <w:sz w:val="18"/>
          <w:szCs w:val="20"/>
        </w:rPr>
        <w:t>analyze</w:t>
      </w:r>
      <w:r w:rsidR="00DB7A07" w:rsidRPr="00A857C6">
        <w:rPr>
          <w:rFonts w:cstheme="minorHAnsi"/>
          <w:spacing w:val="3"/>
          <w:sz w:val="18"/>
          <w:szCs w:val="20"/>
        </w:rPr>
        <w:t xml:space="preserve"> </w:t>
      </w:r>
      <w:r w:rsidR="00DB7A07" w:rsidRPr="00A857C6">
        <w:rPr>
          <w:rFonts w:cstheme="minorHAnsi"/>
          <w:spacing w:val="-1"/>
          <w:sz w:val="18"/>
          <w:szCs w:val="20"/>
        </w:rPr>
        <w:t>syndication</w:t>
      </w:r>
      <w:r w:rsidR="00DB7A07" w:rsidRPr="00A857C6">
        <w:rPr>
          <w:rFonts w:cstheme="minorHAnsi"/>
          <w:spacing w:val="2"/>
          <w:sz w:val="18"/>
          <w:szCs w:val="20"/>
        </w:rPr>
        <w:t xml:space="preserve"> </w:t>
      </w:r>
      <w:r w:rsidR="00DB7A07" w:rsidRPr="00A857C6">
        <w:rPr>
          <w:rFonts w:cstheme="minorHAnsi"/>
          <w:spacing w:val="-1"/>
          <w:sz w:val="18"/>
          <w:szCs w:val="20"/>
        </w:rPr>
        <w:t>strategy</w:t>
      </w:r>
      <w:r w:rsidR="00DB7A07" w:rsidRPr="00A857C6">
        <w:rPr>
          <w:rFonts w:cstheme="minorHAnsi"/>
          <w:spacing w:val="4"/>
          <w:sz w:val="18"/>
          <w:szCs w:val="20"/>
        </w:rPr>
        <w:t xml:space="preserve"> </w:t>
      </w:r>
      <w:r w:rsidR="00DB7A07" w:rsidRPr="00A857C6">
        <w:rPr>
          <w:rFonts w:cstheme="minorHAnsi"/>
          <w:sz w:val="18"/>
          <w:szCs w:val="20"/>
        </w:rPr>
        <w:t>and</w:t>
      </w:r>
      <w:r w:rsidR="00DB7A07" w:rsidRPr="00A857C6">
        <w:rPr>
          <w:rFonts w:cstheme="minorHAnsi"/>
          <w:spacing w:val="3"/>
          <w:sz w:val="18"/>
          <w:szCs w:val="20"/>
        </w:rPr>
        <w:t xml:space="preserve"> </w:t>
      </w:r>
      <w:r w:rsidR="00DB7A07" w:rsidRPr="00A857C6">
        <w:rPr>
          <w:rFonts w:cstheme="minorHAnsi"/>
          <w:spacing w:val="-2"/>
          <w:sz w:val="18"/>
          <w:szCs w:val="20"/>
        </w:rPr>
        <w:t>credit</w:t>
      </w:r>
      <w:r w:rsidR="00DB7A07" w:rsidRPr="00A857C6">
        <w:rPr>
          <w:rFonts w:cstheme="minorHAnsi"/>
          <w:spacing w:val="1"/>
          <w:sz w:val="18"/>
          <w:szCs w:val="20"/>
        </w:rPr>
        <w:t xml:space="preserve"> </w:t>
      </w:r>
      <w:r w:rsidR="00DB7A07" w:rsidRPr="00A857C6">
        <w:rPr>
          <w:rFonts w:cstheme="minorHAnsi"/>
          <w:spacing w:val="-1"/>
          <w:sz w:val="18"/>
          <w:szCs w:val="20"/>
        </w:rPr>
        <w:t>origination</w:t>
      </w:r>
      <w:r w:rsidRPr="00A857C6">
        <w:rPr>
          <w:rFonts w:cstheme="minorHAnsi"/>
          <w:spacing w:val="-1"/>
          <w:sz w:val="18"/>
          <w:szCs w:val="20"/>
        </w:rPr>
        <w:t xml:space="preserve">; </w:t>
      </w:r>
      <w:r w:rsidR="00DB7A07" w:rsidRPr="00A857C6">
        <w:rPr>
          <w:rFonts w:cstheme="minorHAnsi"/>
          <w:spacing w:val="4"/>
          <w:sz w:val="18"/>
          <w:szCs w:val="20"/>
        </w:rPr>
        <w:t xml:space="preserve"> </w:t>
      </w:r>
      <w:r w:rsidR="00DB7A07" w:rsidRPr="00A857C6">
        <w:rPr>
          <w:rFonts w:cstheme="minorHAnsi"/>
          <w:spacing w:val="-1"/>
          <w:sz w:val="18"/>
          <w:szCs w:val="20"/>
        </w:rPr>
        <w:t>decommission</w:t>
      </w:r>
      <w:r w:rsidRPr="00A857C6">
        <w:rPr>
          <w:rFonts w:cstheme="minorHAnsi"/>
          <w:spacing w:val="-1"/>
          <w:sz w:val="18"/>
          <w:szCs w:val="20"/>
        </w:rPr>
        <w:t>ed</w:t>
      </w:r>
      <w:r w:rsidR="00DB7A07" w:rsidRPr="00A857C6">
        <w:rPr>
          <w:rFonts w:cstheme="minorHAnsi"/>
          <w:spacing w:val="3"/>
          <w:sz w:val="18"/>
          <w:szCs w:val="20"/>
        </w:rPr>
        <w:t xml:space="preserve"> </w:t>
      </w:r>
      <w:r w:rsidRPr="00A857C6">
        <w:rPr>
          <w:rFonts w:cstheme="minorHAnsi"/>
          <w:spacing w:val="3"/>
          <w:sz w:val="18"/>
          <w:szCs w:val="20"/>
        </w:rPr>
        <w:t>t</w:t>
      </w:r>
      <w:r w:rsidR="00DB7A07" w:rsidRPr="00A857C6">
        <w:rPr>
          <w:rFonts w:cstheme="minorHAnsi"/>
          <w:spacing w:val="-2"/>
          <w:sz w:val="18"/>
          <w:szCs w:val="20"/>
        </w:rPr>
        <w:t>he</w:t>
      </w:r>
      <w:r w:rsidR="00DB7A07" w:rsidRPr="00A857C6">
        <w:rPr>
          <w:rFonts w:cstheme="minorHAnsi"/>
          <w:spacing w:val="5"/>
          <w:sz w:val="18"/>
          <w:szCs w:val="20"/>
        </w:rPr>
        <w:t xml:space="preserve"> </w:t>
      </w:r>
      <w:r w:rsidRPr="00A857C6">
        <w:rPr>
          <w:rFonts w:cstheme="minorHAnsi"/>
          <w:sz w:val="18"/>
          <w:szCs w:val="20"/>
        </w:rPr>
        <w:t>WANG</w:t>
      </w:r>
      <w:r w:rsidR="00DB7A07" w:rsidRPr="00A857C6">
        <w:rPr>
          <w:rFonts w:cstheme="minorHAnsi"/>
          <w:spacing w:val="29"/>
          <w:sz w:val="18"/>
          <w:szCs w:val="20"/>
        </w:rPr>
        <w:t xml:space="preserve"> </w:t>
      </w:r>
      <w:r w:rsidR="00DB7A07" w:rsidRPr="00A857C6">
        <w:rPr>
          <w:rFonts w:cstheme="minorHAnsi"/>
          <w:spacing w:val="-1"/>
          <w:sz w:val="18"/>
          <w:szCs w:val="20"/>
        </w:rPr>
        <w:t>system</w:t>
      </w:r>
      <w:r w:rsidR="00DB7A07" w:rsidRPr="00A857C6">
        <w:rPr>
          <w:rFonts w:cstheme="minorHAnsi"/>
          <w:spacing w:val="31"/>
          <w:sz w:val="18"/>
          <w:szCs w:val="20"/>
        </w:rPr>
        <w:t xml:space="preserve"> </w:t>
      </w:r>
      <w:r w:rsidR="00DB7A07" w:rsidRPr="00A857C6">
        <w:rPr>
          <w:rFonts w:cstheme="minorHAnsi"/>
          <w:sz w:val="18"/>
          <w:szCs w:val="20"/>
        </w:rPr>
        <w:t>for</w:t>
      </w:r>
      <w:r w:rsidR="00DB7A07" w:rsidRPr="00A857C6">
        <w:rPr>
          <w:rFonts w:cstheme="minorHAnsi"/>
          <w:spacing w:val="31"/>
          <w:sz w:val="18"/>
          <w:szCs w:val="20"/>
        </w:rPr>
        <w:t xml:space="preserve"> </w:t>
      </w:r>
      <w:r w:rsidR="00DB7A07" w:rsidRPr="00A857C6">
        <w:rPr>
          <w:rFonts w:cstheme="minorHAnsi"/>
          <w:spacing w:val="-1"/>
          <w:sz w:val="18"/>
          <w:szCs w:val="20"/>
        </w:rPr>
        <w:t>treasury</w:t>
      </w:r>
      <w:r w:rsidR="00DB7A07" w:rsidRPr="00A857C6">
        <w:rPr>
          <w:rFonts w:cstheme="minorHAnsi"/>
          <w:spacing w:val="30"/>
          <w:sz w:val="18"/>
          <w:szCs w:val="20"/>
        </w:rPr>
        <w:t xml:space="preserve"> </w:t>
      </w:r>
      <w:r w:rsidR="00DB7A07" w:rsidRPr="00A857C6">
        <w:rPr>
          <w:rFonts w:cstheme="minorHAnsi"/>
          <w:sz w:val="18"/>
          <w:szCs w:val="20"/>
        </w:rPr>
        <w:t>and</w:t>
      </w:r>
      <w:r w:rsidR="00DB7A07" w:rsidRPr="00A857C6">
        <w:rPr>
          <w:rFonts w:cstheme="minorHAnsi"/>
          <w:spacing w:val="31"/>
          <w:sz w:val="18"/>
          <w:szCs w:val="20"/>
        </w:rPr>
        <w:t xml:space="preserve"> </w:t>
      </w:r>
      <w:r w:rsidR="00DB7A07" w:rsidRPr="00A857C6">
        <w:rPr>
          <w:rFonts w:cstheme="minorHAnsi"/>
          <w:spacing w:val="-1"/>
          <w:sz w:val="18"/>
          <w:szCs w:val="20"/>
        </w:rPr>
        <w:t>corporate</w:t>
      </w:r>
      <w:r w:rsidR="00DB7A07" w:rsidRPr="00A857C6">
        <w:rPr>
          <w:rFonts w:cstheme="minorHAnsi"/>
          <w:spacing w:val="32"/>
          <w:sz w:val="18"/>
          <w:szCs w:val="20"/>
        </w:rPr>
        <w:t xml:space="preserve"> </w:t>
      </w:r>
      <w:r w:rsidR="00DB7A07" w:rsidRPr="00A857C6">
        <w:rPr>
          <w:rFonts w:cstheme="minorHAnsi"/>
          <w:spacing w:val="-1"/>
          <w:sz w:val="18"/>
          <w:szCs w:val="20"/>
        </w:rPr>
        <w:t>lending</w:t>
      </w:r>
      <w:r w:rsidR="00DB7A07" w:rsidRPr="00A857C6">
        <w:rPr>
          <w:rFonts w:cstheme="minorHAnsi"/>
          <w:spacing w:val="31"/>
          <w:sz w:val="18"/>
          <w:szCs w:val="20"/>
        </w:rPr>
        <w:t xml:space="preserve"> </w:t>
      </w:r>
      <w:r w:rsidR="00DB7A07" w:rsidRPr="00A857C6">
        <w:rPr>
          <w:rFonts w:cstheme="minorHAnsi"/>
          <w:sz w:val="18"/>
          <w:szCs w:val="20"/>
        </w:rPr>
        <w:t>in</w:t>
      </w:r>
      <w:r w:rsidR="00DB7A07" w:rsidRPr="00A857C6">
        <w:rPr>
          <w:rFonts w:cstheme="minorHAnsi"/>
          <w:spacing w:val="31"/>
          <w:sz w:val="18"/>
          <w:szCs w:val="20"/>
        </w:rPr>
        <w:t xml:space="preserve"> </w:t>
      </w:r>
      <w:r w:rsidR="00DB7A07" w:rsidRPr="00A857C6">
        <w:rPr>
          <w:rFonts w:cstheme="minorHAnsi"/>
          <w:sz w:val="18"/>
          <w:szCs w:val="20"/>
        </w:rPr>
        <w:t>2</w:t>
      </w:r>
      <w:r w:rsidR="00DB7A07" w:rsidRPr="00A857C6">
        <w:rPr>
          <w:rFonts w:cstheme="minorHAnsi"/>
          <w:spacing w:val="29"/>
          <w:sz w:val="18"/>
          <w:szCs w:val="20"/>
        </w:rPr>
        <w:t xml:space="preserve"> </w:t>
      </w:r>
      <w:r w:rsidR="00DB7A07" w:rsidRPr="00A857C6">
        <w:rPr>
          <w:rFonts w:cstheme="minorHAnsi"/>
          <w:spacing w:val="-1"/>
          <w:sz w:val="18"/>
          <w:szCs w:val="20"/>
        </w:rPr>
        <w:t>years</w:t>
      </w:r>
    </w:p>
    <w:p w:rsidR="00285F3D" w:rsidRPr="007D35D6" w:rsidRDefault="00DB7A07" w:rsidP="00F97E2F">
      <w:pPr>
        <w:pStyle w:val="Heading2"/>
        <w:tabs>
          <w:tab w:val="left" w:pos="180"/>
          <w:tab w:val="left" w:pos="8937"/>
        </w:tabs>
        <w:spacing w:before="114"/>
        <w:ind w:left="0" w:right="69"/>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2268F4">
        <w:rPr>
          <w:rFonts w:asciiTheme="majorHAnsi" w:hAnsiTheme="majorHAnsi" w:cstheme="minorHAnsi"/>
          <w:spacing w:val="-1"/>
          <w:sz w:val="20"/>
          <w:szCs w:val="20"/>
        </w:rPr>
        <w:t xml:space="preserve"> / </w:t>
      </w:r>
      <w:r w:rsidRPr="007D35D6">
        <w:rPr>
          <w:rFonts w:asciiTheme="majorHAnsi" w:hAnsiTheme="majorHAnsi" w:cstheme="minorHAnsi"/>
          <w:spacing w:val="-1"/>
          <w:sz w:val="20"/>
          <w:szCs w:val="20"/>
        </w:rPr>
        <w:t>MANAGEMENT</w:t>
      </w:r>
      <w:r w:rsidRPr="002268F4">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CONSULTANT</w:t>
      </w:r>
      <w:r w:rsidRPr="002268F4">
        <w:rPr>
          <w:rFonts w:asciiTheme="majorHAnsi" w:hAnsiTheme="majorHAnsi" w:cstheme="minorHAnsi"/>
          <w:spacing w:val="-1"/>
          <w:sz w:val="20"/>
          <w:szCs w:val="20"/>
        </w:rPr>
        <w:t xml:space="preserve"> | </w:t>
      </w:r>
      <w:r w:rsidRPr="007D35D6">
        <w:rPr>
          <w:rFonts w:asciiTheme="majorHAnsi" w:hAnsiTheme="majorHAnsi" w:cstheme="minorHAnsi"/>
          <w:spacing w:val="-1"/>
          <w:sz w:val="20"/>
          <w:szCs w:val="20"/>
        </w:rPr>
        <w:t>PW</w:t>
      </w:r>
      <w:r w:rsidR="00A6134E" w:rsidRPr="007D35D6">
        <w:rPr>
          <w:rFonts w:asciiTheme="majorHAnsi" w:hAnsiTheme="majorHAnsi" w:cstheme="minorHAnsi"/>
          <w:spacing w:val="-1"/>
          <w:sz w:val="20"/>
          <w:szCs w:val="20"/>
        </w:rPr>
        <w:t>C</w:t>
      </w:r>
      <w:r w:rsidRPr="007D35D6">
        <w:rPr>
          <w:rFonts w:asciiTheme="majorHAnsi" w:hAnsiTheme="majorHAnsi" w:cstheme="minorHAnsi"/>
          <w:spacing w:val="-1"/>
          <w:sz w:val="20"/>
          <w:szCs w:val="20"/>
        </w:rPr>
        <w:t>-PRICE</w:t>
      </w:r>
      <w:r w:rsidRPr="002268F4">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WATERHOUSE</w:t>
      </w:r>
      <w:r w:rsidRPr="007D35D6">
        <w:rPr>
          <w:rFonts w:asciiTheme="majorHAnsi" w:hAnsiTheme="majorHAnsi" w:cstheme="minorHAnsi"/>
          <w:sz w:val="20"/>
          <w:szCs w:val="20"/>
        </w:rPr>
        <w:t xml:space="preserve"> </w:t>
      </w:r>
      <w:r w:rsidRPr="007D35D6">
        <w:rPr>
          <w:rFonts w:asciiTheme="majorHAnsi" w:hAnsiTheme="majorHAnsi" w:cstheme="minorHAnsi"/>
          <w:b w:val="0"/>
          <w:bCs w:val="0"/>
          <w:spacing w:val="-1"/>
          <w:sz w:val="20"/>
          <w:szCs w:val="20"/>
        </w:rPr>
        <w:t>Sydney</w:t>
      </w:r>
      <w:r w:rsidRPr="007D35D6">
        <w:rPr>
          <w:rFonts w:asciiTheme="majorHAnsi" w:hAnsiTheme="majorHAnsi" w:cstheme="minorHAnsi"/>
          <w:b w:val="0"/>
          <w:bCs w:val="0"/>
          <w:spacing w:val="-2"/>
          <w:sz w:val="20"/>
          <w:szCs w:val="20"/>
        </w:rPr>
        <w:t xml:space="preserve"> </w:t>
      </w:r>
      <w:r w:rsidR="00793B84">
        <w:rPr>
          <w:rFonts w:asciiTheme="majorHAnsi" w:hAnsiTheme="majorHAnsi" w:cstheme="minorHAnsi"/>
          <w:b w:val="0"/>
          <w:bCs w:val="0"/>
          <w:sz w:val="20"/>
          <w:szCs w:val="20"/>
        </w:rPr>
        <w:t xml:space="preserve">Australia         </w:t>
      </w:r>
      <w:r w:rsidRPr="007D35D6">
        <w:rPr>
          <w:rFonts w:asciiTheme="majorHAnsi" w:hAnsiTheme="majorHAnsi" w:cstheme="minorHAnsi"/>
          <w:spacing w:val="-1"/>
          <w:sz w:val="20"/>
          <w:szCs w:val="20"/>
        </w:rPr>
        <w:t>Oct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1990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1993</w:t>
      </w:r>
    </w:p>
    <w:p w:rsidR="00285F3D" w:rsidRPr="00A857C6" w:rsidRDefault="00652B23"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Desi</w:t>
      </w:r>
      <w:r w:rsidR="00DB7A07" w:rsidRPr="00A857C6">
        <w:rPr>
          <w:rFonts w:cstheme="minorHAnsi"/>
          <w:sz w:val="18"/>
          <w:szCs w:val="20"/>
        </w:rPr>
        <w:t>gn</w:t>
      </w:r>
      <w:r w:rsidRPr="00A857C6">
        <w:rPr>
          <w:rFonts w:cstheme="minorHAnsi"/>
          <w:sz w:val="18"/>
          <w:szCs w:val="20"/>
        </w:rPr>
        <w:t>ed</w:t>
      </w:r>
      <w:r w:rsidR="00DB7A07" w:rsidRPr="00A857C6">
        <w:rPr>
          <w:rFonts w:cstheme="minorHAnsi"/>
          <w:sz w:val="18"/>
          <w:szCs w:val="20"/>
        </w:rPr>
        <w:t xml:space="preserve"> then implement</w:t>
      </w:r>
      <w:r w:rsidRPr="00A857C6">
        <w:rPr>
          <w:rFonts w:cstheme="minorHAnsi"/>
          <w:sz w:val="18"/>
          <w:szCs w:val="20"/>
        </w:rPr>
        <w:t>ed</w:t>
      </w:r>
      <w:r w:rsidR="00DB7A07" w:rsidRPr="00A857C6">
        <w:rPr>
          <w:rFonts w:cstheme="minorHAnsi"/>
          <w:sz w:val="18"/>
          <w:szCs w:val="20"/>
        </w:rPr>
        <w:t xml:space="preserve"> a budgeting and roster application for 5,000 unionized staff</w:t>
      </w:r>
      <w:r w:rsidR="00A6134E" w:rsidRPr="00A857C6">
        <w:rPr>
          <w:rFonts w:cstheme="minorHAnsi"/>
          <w:sz w:val="18"/>
          <w:szCs w:val="20"/>
        </w:rPr>
        <w:t xml:space="preserve"> at</w:t>
      </w:r>
      <w:r w:rsidR="00DB7A07" w:rsidRPr="00A857C6">
        <w:rPr>
          <w:rFonts w:cstheme="minorHAnsi"/>
          <w:sz w:val="18"/>
          <w:szCs w:val="20"/>
        </w:rPr>
        <w:t xml:space="preserve"> 56 branches and 84 service outlets</w:t>
      </w:r>
      <w:r w:rsidRPr="00A857C6">
        <w:rPr>
          <w:rFonts w:cstheme="minorHAnsi"/>
          <w:sz w:val="18"/>
          <w:szCs w:val="20"/>
        </w:rPr>
        <w:t>.</w:t>
      </w:r>
      <w:r w:rsidR="00DB7A07" w:rsidRPr="00A857C6">
        <w:rPr>
          <w:rFonts w:cstheme="minorHAnsi"/>
          <w:sz w:val="18"/>
          <w:szCs w:val="20"/>
        </w:rPr>
        <w:t xml:space="preserve"> </w:t>
      </w:r>
      <w:r w:rsidRPr="00A857C6">
        <w:rPr>
          <w:rFonts w:cstheme="minorHAnsi"/>
          <w:sz w:val="18"/>
          <w:szCs w:val="20"/>
        </w:rPr>
        <w:t>C</w:t>
      </w:r>
      <w:r w:rsidR="00DB7A07" w:rsidRPr="00A857C6">
        <w:rPr>
          <w:rFonts w:cstheme="minorHAnsi"/>
          <w:sz w:val="18"/>
          <w:szCs w:val="20"/>
        </w:rPr>
        <w:t>onfigur</w:t>
      </w:r>
      <w:r w:rsidRPr="00A857C6">
        <w:rPr>
          <w:rFonts w:cstheme="minorHAnsi"/>
          <w:sz w:val="18"/>
          <w:szCs w:val="20"/>
        </w:rPr>
        <w:t>ed</w:t>
      </w:r>
      <w:r w:rsidR="00DB7A07" w:rsidRPr="00A857C6">
        <w:rPr>
          <w:rFonts w:cstheme="minorHAnsi"/>
          <w:sz w:val="18"/>
          <w:szCs w:val="20"/>
        </w:rPr>
        <w:t xml:space="preserve"> PEOPLESOFT </w:t>
      </w:r>
      <w:r w:rsidR="00A6134E" w:rsidRPr="00A857C6">
        <w:rPr>
          <w:rFonts w:cstheme="minorHAnsi"/>
          <w:sz w:val="18"/>
          <w:szCs w:val="20"/>
        </w:rPr>
        <w:t>for</w:t>
      </w:r>
      <w:r w:rsidR="00DB7A07" w:rsidRPr="00A857C6">
        <w:rPr>
          <w:rFonts w:cstheme="minorHAnsi"/>
          <w:sz w:val="18"/>
          <w:szCs w:val="20"/>
        </w:rPr>
        <w:t xml:space="preserve"> HR/Payroll/AR/AP and GL </w:t>
      </w:r>
      <w:r w:rsidR="00A6134E" w:rsidRPr="00A857C6">
        <w:rPr>
          <w:rFonts w:cstheme="minorHAnsi"/>
          <w:sz w:val="18"/>
          <w:szCs w:val="20"/>
        </w:rPr>
        <w:t>f</w:t>
      </w:r>
      <w:r w:rsidR="00B10385" w:rsidRPr="00A857C6">
        <w:rPr>
          <w:rFonts w:cstheme="minorHAnsi"/>
          <w:sz w:val="18"/>
          <w:szCs w:val="20"/>
        </w:rPr>
        <w:t>or</w:t>
      </w:r>
      <w:r w:rsidR="00DB7A07" w:rsidRPr="00A857C6">
        <w:rPr>
          <w:rFonts w:cstheme="minorHAnsi"/>
          <w:sz w:val="18"/>
          <w:szCs w:val="20"/>
        </w:rPr>
        <w:t xml:space="preserve"> 15,000 individual accounts statewide</w:t>
      </w:r>
    </w:p>
    <w:p w:rsidR="00285F3D" w:rsidRPr="00A857C6" w:rsidRDefault="00652B23"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 xml:space="preserve">For </w:t>
      </w:r>
      <w:r w:rsidR="00DB7A07" w:rsidRPr="00A857C6">
        <w:rPr>
          <w:rFonts w:cstheme="minorHAnsi"/>
          <w:sz w:val="18"/>
          <w:szCs w:val="20"/>
        </w:rPr>
        <w:t>WESTPAC</w:t>
      </w:r>
      <w:r w:rsidRPr="00A857C6">
        <w:rPr>
          <w:rFonts w:cstheme="minorHAnsi"/>
          <w:sz w:val="18"/>
          <w:szCs w:val="20"/>
        </w:rPr>
        <w:t xml:space="preserve"> </w:t>
      </w:r>
      <w:r w:rsidR="00DB7A07" w:rsidRPr="00A857C6">
        <w:rPr>
          <w:rFonts w:cstheme="minorHAnsi"/>
          <w:sz w:val="18"/>
          <w:szCs w:val="20"/>
        </w:rPr>
        <w:t xml:space="preserve">delivered a client-server based deal capture and position keeping for money market, currencies and derivatives. </w:t>
      </w:r>
      <w:r w:rsidR="00F72048" w:rsidRPr="00A857C6">
        <w:rPr>
          <w:rFonts w:cstheme="minorHAnsi"/>
          <w:sz w:val="18"/>
          <w:szCs w:val="20"/>
        </w:rPr>
        <w:t>L</w:t>
      </w:r>
      <w:r w:rsidR="00DB7A07" w:rsidRPr="00A857C6">
        <w:rPr>
          <w:rFonts w:cstheme="minorHAnsi"/>
          <w:sz w:val="18"/>
          <w:szCs w:val="20"/>
        </w:rPr>
        <w:t>ed 5 traders, 20 testers and 7 vendors to UAT of key processes of pricing, trading, settlement and GL posting</w:t>
      </w:r>
    </w:p>
    <w:p w:rsidR="002268F4" w:rsidRPr="002268F4" w:rsidRDefault="002268F4" w:rsidP="00F97E2F">
      <w:pPr>
        <w:pStyle w:val="Heading2"/>
        <w:tabs>
          <w:tab w:val="left" w:pos="180"/>
          <w:tab w:val="left" w:pos="8937"/>
        </w:tabs>
        <w:spacing w:before="114"/>
        <w:ind w:left="0" w:right="69"/>
        <w:rPr>
          <w:rFonts w:asciiTheme="majorHAnsi" w:hAnsiTheme="majorHAnsi" w:cstheme="minorHAnsi"/>
          <w:sz w:val="20"/>
          <w:szCs w:val="20"/>
        </w:rPr>
      </w:pPr>
      <w:r w:rsidRPr="002268F4">
        <w:rPr>
          <w:rFonts w:asciiTheme="majorHAnsi" w:hAnsiTheme="majorHAnsi" w:cstheme="minorHAnsi"/>
          <w:bCs w:val="0"/>
          <w:spacing w:val="-1"/>
          <w:sz w:val="20"/>
          <w:szCs w:val="20"/>
        </w:rPr>
        <w:t>TEAM LEADER | NORSK DATA A/S</w:t>
      </w:r>
      <w:r w:rsidRPr="002268F4">
        <w:rPr>
          <w:rFonts w:asciiTheme="majorHAnsi" w:hAnsiTheme="majorHAnsi" w:cstheme="minorHAnsi"/>
          <w:sz w:val="20"/>
          <w:szCs w:val="20"/>
        </w:rPr>
        <w:t xml:space="preserve"> </w:t>
      </w:r>
      <w:r w:rsidRPr="002268F4">
        <w:rPr>
          <w:rFonts w:asciiTheme="majorHAnsi" w:hAnsiTheme="majorHAnsi" w:cstheme="minorHAnsi"/>
          <w:b w:val="0"/>
          <w:sz w:val="20"/>
          <w:szCs w:val="20"/>
        </w:rPr>
        <w:t>Oslo Norway</w:t>
      </w:r>
      <w:r>
        <w:rPr>
          <w:rFonts w:asciiTheme="majorHAnsi" w:hAnsiTheme="majorHAnsi" w:cstheme="minorHAnsi"/>
          <w:b w:val="0"/>
          <w:sz w:val="20"/>
          <w:szCs w:val="20"/>
        </w:rPr>
        <w:t xml:space="preserve"> </w:t>
      </w:r>
      <w:r>
        <w:rPr>
          <w:rFonts w:asciiTheme="majorHAnsi" w:hAnsiTheme="majorHAnsi" w:cstheme="minorHAnsi"/>
          <w:sz w:val="20"/>
          <w:szCs w:val="20"/>
        </w:rPr>
        <w:t xml:space="preserve">           </w:t>
      </w:r>
      <w:r w:rsidR="00A8586F">
        <w:rPr>
          <w:rFonts w:asciiTheme="majorHAnsi" w:hAnsiTheme="majorHAnsi" w:cstheme="minorHAnsi"/>
          <w:sz w:val="20"/>
          <w:szCs w:val="20"/>
        </w:rPr>
        <w:t xml:space="preserve"> </w:t>
      </w:r>
      <w:r w:rsidR="00793B84">
        <w:rPr>
          <w:rFonts w:asciiTheme="majorHAnsi" w:hAnsiTheme="majorHAnsi" w:cstheme="minorHAnsi"/>
          <w:sz w:val="20"/>
          <w:szCs w:val="20"/>
        </w:rPr>
        <w:t xml:space="preserve">                                                                          </w:t>
      </w:r>
      <w:r w:rsidR="00F97E2F">
        <w:rPr>
          <w:rFonts w:asciiTheme="majorHAnsi" w:hAnsiTheme="majorHAnsi" w:cstheme="minorHAnsi"/>
          <w:sz w:val="20"/>
          <w:szCs w:val="20"/>
        </w:rPr>
        <w:t xml:space="preserve"> </w:t>
      </w:r>
      <w:r w:rsidR="00793B84">
        <w:rPr>
          <w:rFonts w:asciiTheme="majorHAnsi" w:hAnsiTheme="majorHAnsi" w:cstheme="minorHAnsi"/>
          <w:sz w:val="20"/>
          <w:szCs w:val="20"/>
        </w:rPr>
        <w:t xml:space="preserve">   </w:t>
      </w:r>
      <w:r w:rsidR="00A8586F">
        <w:rPr>
          <w:rFonts w:asciiTheme="majorHAnsi" w:hAnsiTheme="majorHAnsi" w:cstheme="minorHAnsi"/>
          <w:sz w:val="20"/>
          <w:szCs w:val="20"/>
        </w:rPr>
        <w:t xml:space="preserve"> </w:t>
      </w:r>
      <w:r w:rsidRPr="002268F4">
        <w:rPr>
          <w:rFonts w:asciiTheme="majorHAnsi" w:hAnsiTheme="majorHAnsi" w:cstheme="minorHAnsi"/>
          <w:bCs w:val="0"/>
          <w:spacing w:val="-1"/>
          <w:sz w:val="20"/>
          <w:szCs w:val="20"/>
        </w:rPr>
        <w:t>Oct 1986 – Sep 1990</w:t>
      </w:r>
    </w:p>
    <w:p w:rsidR="002268F4" w:rsidRPr="00A857C6" w:rsidRDefault="002268F4"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 xml:space="preserve">Led 5 developers to build </w:t>
      </w:r>
      <w:r w:rsidR="00A8586F" w:rsidRPr="00A857C6">
        <w:rPr>
          <w:rFonts w:cstheme="minorHAnsi"/>
          <w:sz w:val="18"/>
          <w:szCs w:val="20"/>
        </w:rPr>
        <w:t>a</w:t>
      </w:r>
      <w:r w:rsidRPr="00A857C6">
        <w:rPr>
          <w:rFonts w:cstheme="minorHAnsi"/>
          <w:sz w:val="18"/>
          <w:szCs w:val="20"/>
        </w:rPr>
        <w:t xml:space="preserve"> library for graphical ad booking</w:t>
      </w:r>
      <w:r w:rsidR="00A8586F" w:rsidRPr="00A857C6">
        <w:rPr>
          <w:rFonts w:cstheme="minorHAnsi"/>
          <w:sz w:val="18"/>
          <w:szCs w:val="20"/>
        </w:rPr>
        <w:t xml:space="preserve"> and launch Scandinavia’s first commercial ad booking system</w:t>
      </w:r>
      <w:r w:rsidRPr="00A857C6">
        <w:rPr>
          <w:rFonts w:cstheme="minorHAnsi"/>
          <w:sz w:val="18"/>
          <w:szCs w:val="20"/>
        </w:rPr>
        <w:t xml:space="preserve"> </w:t>
      </w:r>
    </w:p>
    <w:p w:rsidR="002268F4" w:rsidRPr="002268F4" w:rsidRDefault="002268F4" w:rsidP="00F97E2F">
      <w:pPr>
        <w:pStyle w:val="Heading2"/>
        <w:tabs>
          <w:tab w:val="left" w:pos="180"/>
          <w:tab w:val="left" w:pos="8937"/>
        </w:tabs>
        <w:spacing w:before="114"/>
        <w:ind w:left="0" w:right="69"/>
        <w:jc w:val="center"/>
        <w:rPr>
          <w:rFonts w:asciiTheme="majorHAnsi" w:hAnsiTheme="majorHAnsi" w:cstheme="minorHAnsi"/>
          <w:sz w:val="20"/>
          <w:szCs w:val="20"/>
        </w:rPr>
      </w:pPr>
      <w:r w:rsidRPr="002268F4">
        <w:rPr>
          <w:rFonts w:asciiTheme="majorHAnsi" w:hAnsiTheme="majorHAnsi" w:cstheme="minorHAnsi"/>
          <w:bCs w:val="0"/>
          <w:spacing w:val="-1"/>
          <w:sz w:val="20"/>
          <w:szCs w:val="20"/>
        </w:rPr>
        <w:t>DEVELOPMENT ENGINEER ANALYST</w:t>
      </w:r>
      <w:r w:rsidRPr="002268F4">
        <w:rPr>
          <w:rFonts w:asciiTheme="majorHAnsi" w:hAnsiTheme="majorHAnsi" w:cstheme="minorHAnsi"/>
          <w:sz w:val="20"/>
          <w:szCs w:val="20"/>
        </w:rPr>
        <w:t xml:space="preserve"> </w:t>
      </w:r>
      <w:r w:rsidRPr="002268F4">
        <w:rPr>
          <w:rFonts w:asciiTheme="majorHAnsi" w:hAnsiTheme="majorHAnsi" w:cstheme="minorHAnsi"/>
          <w:bCs w:val="0"/>
          <w:spacing w:val="-1"/>
          <w:sz w:val="20"/>
          <w:szCs w:val="20"/>
        </w:rPr>
        <w:t>| ESSO NORGE A/S (EXXON)</w:t>
      </w:r>
      <w:r w:rsidRPr="002268F4">
        <w:rPr>
          <w:rFonts w:asciiTheme="majorHAnsi" w:hAnsiTheme="majorHAnsi" w:cstheme="minorHAnsi"/>
          <w:b w:val="0"/>
          <w:sz w:val="20"/>
          <w:szCs w:val="20"/>
        </w:rPr>
        <w:t xml:space="preserve"> Stavanger Norway</w:t>
      </w:r>
      <w:r w:rsidR="00793B84">
        <w:rPr>
          <w:rFonts w:asciiTheme="majorHAnsi" w:hAnsiTheme="majorHAnsi" w:cstheme="minorHAnsi"/>
          <w:b w:val="0"/>
          <w:sz w:val="20"/>
          <w:szCs w:val="20"/>
        </w:rPr>
        <w:t xml:space="preserve">             </w:t>
      </w:r>
      <w:r w:rsidR="00F97E2F">
        <w:rPr>
          <w:rFonts w:asciiTheme="majorHAnsi" w:hAnsiTheme="majorHAnsi" w:cstheme="minorHAnsi"/>
          <w:b w:val="0"/>
          <w:sz w:val="20"/>
          <w:szCs w:val="20"/>
        </w:rPr>
        <w:t xml:space="preserve"> </w:t>
      </w:r>
      <w:r w:rsidR="00793B84">
        <w:rPr>
          <w:rFonts w:asciiTheme="majorHAnsi" w:hAnsiTheme="majorHAnsi" w:cstheme="minorHAnsi"/>
          <w:b w:val="0"/>
          <w:sz w:val="20"/>
          <w:szCs w:val="20"/>
        </w:rPr>
        <w:t xml:space="preserve">   </w:t>
      </w:r>
      <w:r w:rsidRPr="002268F4">
        <w:rPr>
          <w:rFonts w:asciiTheme="majorHAnsi" w:hAnsiTheme="majorHAnsi" w:cstheme="minorHAnsi"/>
          <w:bCs w:val="0"/>
          <w:spacing w:val="-1"/>
          <w:sz w:val="20"/>
          <w:szCs w:val="20"/>
        </w:rPr>
        <w:t>Sep 1984 – Sep 1986</w:t>
      </w:r>
    </w:p>
    <w:p w:rsidR="002268F4" w:rsidRPr="00A857C6" w:rsidRDefault="002268F4"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 xml:space="preserve">Managed database of the North Sea projects financials </w:t>
      </w:r>
      <w:r w:rsidR="00A8586F" w:rsidRPr="00A857C6">
        <w:rPr>
          <w:rFonts w:cstheme="minorHAnsi"/>
          <w:sz w:val="18"/>
          <w:szCs w:val="20"/>
        </w:rPr>
        <w:t>and the</w:t>
      </w:r>
      <w:r w:rsidRPr="00A857C6">
        <w:rPr>
          <w:rFonts w:cstheme="minorHAnsi"/>
          <w:sz w:val="18"/>
          <w:szCs w:val="20"/>
        </w:rPr>
        <w:t xml:space="preserve"> Monte Carlo models o</w:t>
      </w:r>
      <w:r w:rsidR="00A8586F" w:rsidRPr="00A857C6">
        <w:rPr>
          <w:rFonts w:cstheme="minorHAnsi"/>
          <w:sz w:val="18"/>
          <w:szCs w:val="20"/>
        </w:rPr>
        <w:t>f</w:t>
      </w:r>
      <w:r w:rsidRPr="00A857C6">
        <w:rPr>
          <w:rFonts w:cstheme="minorHAnsi"/>
          <w:sz w:val="18"/>
          <w:szCs w:val="20"/>
        </w:rPr>
        <w:t xml:space="preserve"> yield volatility of pipelined</w:t>
      </w:r>
      <w:r w:rsidR="00A8586F" w:rsidRPr="00A857C6">
        <w:rPr>
          <w:rFonts w:cstheme="minorHAnsi"/>
          <w:sz w:val="18"/>
          <w:szCs w:val="20"/>
        </w:rPr>
        <w:t xml:space="preserve"> gas</w:t>
      </w:r>
    </w:p>
    <w:p w:rsidR="006C3F29" w:rsidRDefault="006C3F29">
      <w:pPr>
        <w:rPr>
          <w:rFonts w:asciiTheme="majorHAnsi" w:hAnsiTheme="majorHAnsi" w:cstheme="minorHAnsi"/>
          <w:sz w:val="20"/>
          <w:szCs w:val="20"/>
        </w:rPr>
      </w:pPr>
      <w:r>
        <w:rPr>
          <w:rFonts w:asciiTheme="majorHAnsi" w:hAnsiTheme="majorHAnsi" w:cstheme="minorHAnsi"/>
          <w:sz w:val="20"/>
          <w:szCs w:val="20"/>
        </w:rPr>
        <w:br w:type="page"/>
      </w:r>
      <w:bookmarkStart w:id="0" w:name="_GoBack"/>
      <w:bookmarkEnd w:id="0"/>
    </w:p>
    <w:p w:rsidR="00793B84" w:rsidRDefault="00793B84">
      <w:pPr>
        <w:rPr>
          <w:rFonts w:asciiTheme="majorHAnsi" w:hAnsiTheme="majorHAnsi" w:cstheme="minorHAnsi"/>
          <w:sz w:val="20"/>
          <w:szCs w:val="20"/>
        </w:rPr>
      </w:pPr>
      <w:r>
        <w:rPr>
          <w:rFonts w:asciiTheme="majorHAnsi" w:hAnsiTheme="majorHAnsi" w:cstheme="minorHAnsi"/>
          <w:sz w:val="20"/>
          <w:szCs w:val="20"/>
        </w:rPr>
        <w:lastRenderedPageBreak/>
        <w:br w:type="page"/>
      </w:r>
    </w:p>
    <w:p w:rsidR="00793B84" w:rsidRDefault="00793B84" w:rsidP="00667950">
      <w:pPr>
        <w:rPr>
          <w:rFonts w:asciiTheme="majorHAnsi" w:hAnsiTheme="majorHAnsi" w:cstheme="minorHAnsi"/>
          <w:sz w:val="20"/>
          <w:szCs w:val="20"/>
        </w:rPr>
        <w:sectPr w:rsidR="00793B84" w:rsidSect="00863C10">
          <w:type w:val="continuous"/>
          <w:pgSz w:w="12240" w:h="15840"/>
          <w:pgMar w:top="1080" w:right="990" w:bottom="1350" w:left="1080" w:header="720" w:footer="720" w:gutter="0"/>
          <w:cols w:space="720"/>
        </w:sectPr>
      </w:pPr>
    </w:p>
    <w:p w:rsidR="00667950" w:rsidRPr="001D4F1D" w:rsidRDefault="00667950" w:rsidP="00667950">
      <w:pPr>
        <w:rPr>
          <w:rFonts w:asciiTheme="majorHAnsi" w:hAnsiTheme="majorHAnsi" w:cstheme="minorHAnsi"/>
          <w:sz w:val="20"/>
          <w:szCs w:val="20"/>
        </w:rPr>
      </w:pPr>
      <w:r w:rsidRPr="001D4F1D">
        <w:rPr>
          <w:rFonts w:asciiTheme="majorHAnsi" w:hAnsiTheme="majorHAnsi" w:cstheme="minorHAnsi"/>
          <w:sz w:val="20"/>
          <w:szCs w:val="20"/>
        </w:rPr>
        <w:lastRenderedPageBreak/>
        <w:t>CPA, CMA Chartered Professional Accountant. The Institute of Chartered Accountants of Ontario</w:t>
      </w:r>
    </w:p>
    <w:p w:rsidR="00667950" w:rsidRPr="001D4F1D" w:rsidRDefault="00667950" w:rsidP="00667950">
      <w:pPr>
        <w:rPr>
          <w:rFonts w:asciiTheme="majorHAnsi" w:hAnsiTheme="majorHAnsi" w:cstheme="minorHAnsi"/>
          <w:sz w:val="20"/>
          <w:szCs w:val="20"/>
        </w:rPr>
      </w:pPr>
      <w:r w:rsidRPr="001D4F1D">
        <w:rPr>
          <w:rFonts w:asciiTheme="majorHAnsi" w:hAnsiTheme="majorHAnsi" w:cstheme="minorHAnsi"/>
          <w:sz w:val="20"/>
          <w:szCs w:val="20"/>
        </w:rPr>
        <w:t>PMI-ACP PMI Agile Certified Practitioner, Project Management Institute</w:t>
      </w:r>
    </w:p>
    <w:p w:rsidR="00667950" w:rsidRPr="007D35D6" w:rsidRDefault="00667950" w:rsidP="00667950">
      <w:pPr>
        <w:rPr>
          <w:rFonts w:asciiTheme="majorHAnsi" w:hAnsiTheme="majorHAnsi" w:cstheme="minorHAnsi"/>
          <w:b/>
          <w:bCs/>
          <w:sz w:val="20"/>
          <w:szCs w:val="20"/>
        </w:rPr>
      </w:pPr>
    </w:p>
    <w:p w:rsidR="00667950" w:rsidRDefault="00667950" w:rsidP="00667950">
      <w:pPr>
        <w:rPr>
          <w:rFonts w:asciiTheme="majorHAnsi" w:hAnsiTheme="majorHAnsi" w:cstheme="minorHAnsi"/>
          <w:sz w:val="20"/>
          <w:szCs w:val="20"/>
        </w:rPr>
      </w:pPr>
      <w:r w:rsidRPr="007D35D6">
        <w:rPr>
          <w:rFonts w:asciiTheme="majorHAnsi" w:hAnsiTheme="majorHAnsi" w:cstheme="minorHAnsi"/>
          <w:b/>
          <w:bCs/>
          <w:sz w:val="20"/>
          <w:szCs w:val="20"/>
        </w:rPr>
        <w:t>Technology Strategic Planning</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an organization’s IT strategy aligned with its business strategy • Identify technology requirements for an organization • Define strategies and prioritize options for mitigating risk to employees, systems, and technology, and keep up with emerging technology</w:t>
      </w:r>
      <w:r w:rsidRPr="007D35D6">
        <w:rPr>
          <w:rFonts w:asciiTheme="majorHAnsi" w:hAnsiTheme="majorHAnsi" w:cstheme="minorHAnsi"/>
          <w:sz w:val="20"/>
          <w:szCs w:val="20"/>
        </w:rPr>
        <w:br/>
        <w:t xml:space="preserve">2) </w:t>
      </w:r>
      <w:r w:rsidRPr="007D35D6">
        <w:rPr>
          <w:rFonts w:asciiTheme="majorHAnsi" w:hAnsiTheme="majorHAnsi" w:cstheme="minorHAnsi"/>
          <w:b/>
          <w:bCs/>
          <w:sz w:val="20"/>
          <w:szCs w:val="20"/>
        </w:rPr>
        <w:t>Information Systems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Establish and maintain information technology policies that support business goals and objectives • Develop risk management processes • Ensure that services provided by other enterprises, including outsourced providers, are consistent with established information technology policies</w:t>
      </w:r>
      <w:r w:rsidRPr="007D35D6">
        <w:rPr>
          <w:rFonts w:asciiTheme="majorHAnsi" w:hAnsiTheme="majorHAnsi" w:cstheme="minorHAnsi"/>
          <w:sz w:val="20"/>
          <w:szCs w:val="20"/>
        </w:rPr>
        <w:br/>
        <w:t xml:space="preserve">3) </w:t>
      </w:r>
      <w:r w:rsidRPr="007D35D6">
        <w:rPr>
          <w:rFonts w:asciiTheme="majorHAnsi" w:hAnsiTheme="majorHAnsi" w:cstheme="minorHAnsi"/>
          <w:b/>
          <w:bCs/>
          <w:sz w:val="20"/>
          <w:szCs w:val="20"/>
        </w:rPr>
        <w:t>IT Architecture</w:t>
      </w:r>
      <w:r w:rsidRPr="007D35D6">
        <w:rPr>
          <w:rFonts w:asciiTheme="majorHAnsi" w:hAnsiTheme="majorHAnsi" w:cstheme="minorHAnsi"/>
          <w:b/>
          <w:bCs/>
          <w:sz w:val="20"/>
          <w:szCs w:val="20"/>
        </w:rPr>
        <w:br/>
      </w:r>
      <w:r w:rsidRPr="007D35D6">
        <w:rPr>
          <w:rFonts w:asciiTheme="majorHAnsi" w:hAnsiTheme="majorHAnsi" w:cstheme="minorHAnsi"/>
          <w:sz w:val="20"/>
          <w:szCs w:val="20"/>
        </w:rPr>
        <w:t>• Evaluate needs and select appropriate infrastructure • Examine an organization's adherence to and use of accepted protocols, standards and enabling technologies as part of its communications, connectivity, applications integration and application deployment • Develop business rules and procedures for IT architecture to ensure compliance with an organization's IT policies</w:t>
      </w:r>
      <w:r w:rsidRPr="007D35D6">
        <w:rPr>
          <w:rFonts w:asciiTheme="majorHAnsi" w:hAnsiTheme="majorHAnsi" w:cstheme="minorHAnsi"/>
          <w:sz w:val="20"/>
          <w:szCs w:val="20"/>
        </w:rPr>
        <w:br/>
        <w:t xml:space="preserve">4) </w:t>
      </w:r>
      <w:r w:rsidRPr="007D35D6">
        <w:rPr>
          <w:rFonts w:asciiTheme="majorHAnsi" w:hAnsiTheme="majorHAnsi" w:cstheme="minorHAnsi"/>
          <w:b/>
          <w:bCs/>
          <w:sz w:val="20"/>
          <w:szCs w:val="20"/>
        </w:rPr>
        <w:t>Business Process Enablement</w:t>
      </w:r>
      <w:r w:rsidRPr="007D35D6">
        <w:rPr>
          <w:rFonts w:asciiTheme="majorHAnsi" w:hAnsiTheme="majorHAnsi" w:cstheme="minorHAnsi"/>
          <w:b/>
          <w:bCs/>
          <w:sz w:val="20"/>
          <w:szCs w:val="20"/>
        </w:rPr>
        <w:br/>
      </w:r>
      <w:r w:rsidRPr="007D35D6">
        <w:rPr>
          <w:rFonts w:asciiTheme="majorHAnsi" w:hAnsiTheme="majorHAnsi" w:cstheme="minorHAnsi"/>
          <w:sz w:val="20"/>
          <w:szCs w:val="20"/>
        </w:rPr>
        <w:t>• Document an organization’s business processes • Identify key business processes and the technological barriers or enablers of these processes • Evaluate the impact of technology and business trends on key business processes • Reengineer key business processes</w:t>
      </w:r>
      <w:r w:rsidRPr="007D35D6">
        <w:rPr>
          <w:rFonts w:asciiTheme="majorHAnsi" w:hAnsiTheme="majorHAnsi" w:cstheme="minorHAnsi"/>
          <w:sz w:val="20"/>
          <w:szCs w:val="20"/>
        </w:rPr>
        <w:br/>
        <w:t xml:space="preserve">5) </w:t>
      </w:r>
      <w:r w:rsidRPr="007D35D6">
        <w:rPr>
          <w:rFonts w:asciiTheme="majorHAnsi" w:hAnsiTheme="majorHAnsi" w:cstheme="minorHAnsi"/>
          <w:b/>
          <w:bCs/>
          <w:sz w:val="20"/>
          <w:szCs w:val="20"/>
        </w:rPr>
        <w:t>Systems Security, Reliability, Audit and Control</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procedures and policies to ensure that business processes are designed to minimize security risk • Develop and maintain disaster recovery and contingency plans • Participate in internal audits of systems (e.g., data controls) • Ensure that services provided by outsourced providers are consistent with the organization's security policies • Develop or monitor redundancy and backup strategy</w:t>
      </w:r>
      <w:r w:rsidRPr="007D35D6">
        <w:rPr>
          <w:rFonts w:asciiTheme="majorHAnsi" w:hAnsiTheme="majorHAnsi" w:cstheme="minorHAnsi"/>
          <w:sz w:val="20"/>
          <w:szCs w:val="20"/>
        </w:rPr>
        <w:br/>
        <w:t xml:space="preserve">6) </w:t>
      </w:r>
      <w:r w:rsidRPr="007D35D6">
        <w:rPr>
          <w:rFonts w:asciiTheme="majorHAnsi" w:hAnsiTheme="majorHAnsi" w:cstheme="minorHAnsi"/>
          <w:b/>
          <w:bCs/>
          <w:sz w:val="20"/>
          <w:szCs w:val="20"/>
        </w:rPr>
        <w:t>System Development, Acquisition and Project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Identify high-level business requirements • Integrate security requirements into system development and acquisition activities • Perform needs analyses</w:t>
      </w:r>
      <w:r w:rsidRPr="007D35D6">
        <w:rPr>
          <w:rFonts w:asciiTheme="majorHAnsi" w:hAnsiTheme="majorHAnsi" w:cstheme="minorHAnsi"/>
          <w:sz w:val="20"/>
          <w:szCs w:val="20"/>
        </w:rPr>
        <w:br/>
        <w:t xml:space="preserve">7) </w:t>
      </w:r>
      <w:r w:rsidRPr="007D35D6">
        <w:rPr>
          <w:rFonts w:asciiTheme="majorHAnsi" w:hAnsiTheme="majorHAnsi" w:cstheme="minorHAnsi"/>
          <w:b/>
          <w:bCs/>
          <w:sz w:val="20"/>
          <w:szCs w:val="20"/>
        </w:rPr>
        <w:t>IT Governance and Regulation</w:t>
      </w:r>
      <w:r w:rsidRPr="007D35D6">
        <w:rPr>
          <w:rFonts w:asciiTheme="majorHAnsi" w:hAnsiTheme="majorHAnsi" w:cstheme="minorHAnsi"/>
          <w:b/>
          <w:bCs/>
          <w:sz w:val="20"/>
          <w:szCs w:val="20"/>
        </w:rPr>
        <w:br/>
      </w:r>
      <w:r w:rsidRPr="007D35D6">
        <w:rPr>
          <w:rFonts w:asciiTheme="majorHAnsi" w:hAnsiTheme="majorHAnsi" w:cstheme="minorHAnsi"/>
          <w:sz w:val="20"/>
          <w:szCs w:val="20"/>
        </w:rPr>
        <w:t>• Obtain senior management commitment and support for IT throughout the organization • Identify current and potential legal and regulatory issues affecting IT, and assess their impact on the enterprise • Establish and maintain information technology policies that support business goals and objective</w:t>
      </w:r>
    </w:p>
    <w:p w:rsidR="00667950" w:rsidRPr="007D35D6" w:rsidRDefault="00667950" w:rsidP="00667950">
      <w:pPr>
        <w:rPr>
          <w:rFonts w:asciiTheme="majorHAnsi" w:hAnsiTheme="majorHAnsi" w:cstheme="minorHAnsi"/>
          <w:sz w:val="20"/>
          <w:szCs w:val="20"/>
        </w:rPr>
      </w:pPr>
    </w:p>
    <w:p w:rsidR="00667950"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API Product Owner</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M</w:t>
      </w:r>
      <w:r w:rsidRPr="00193ED9">
        <w:rPr>
          <w:rFonts w:asciiTheme="majorHAnsi" w:eastAsia="Arial" w:hAnsiTheme="majorHAnsi" w:cstheme="minorHAnsi"/>
          <w:sz w:val="20"/>
          <w:szCs w:val="20"/>
        </w:rPr>
        <w:t>arry existing business capabilities and strategic goals to identify and design</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RESTful APIs that allow internal and external developers to seamlessly interact with AIG</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Group Retirements services.</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W</w:t>
      </w:r>
      <w:r w:rsidRPr="00193ED9">
        <w:rPr>
          <w:rFonts w:asciiTheme="majorHAnsi" w:eastAsia="Arial" w:hAnsiTheme="majorHAnsi" w:cstheme="minorHAnsi"/>
          <w:sz w:val="20"/>
          <w:szCs w:val="20"/>
        </w:rPr>
        <w:t>ork cross-functionally within AIG to build a cohesive roadmap to realize ambitious</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goals and strategic priorities around enabling our API first approach.</w:t>
      </w:r>
    </w:p>
    <w:p w:rsidR="00667950"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T</w:t>
      </w:r>
      <w:r w:rsidRPr="00193ED9">
        <w:rPr>
          <w:rFonts w:asciiTheme="majorHAnsi" w:eastAsia="Arial" w:hAnsiTheme="majorHAnsi" w:cstheme="minorHAnsi"/>
          <w:sz w:val="20"/>
          <w:szCs w:val="20"/>
        </w:rPr>
        <w:t>ake ownership of the API landscape and define a roadmap for future capability that</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 xml:space="preserve">considers both the existing technology landscape as well as the future direction. </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G</w:t>
      </w:r>
      <w:r w:rsidRPr="00193ED9">
        <w:rPr>
          <w:rFonts w:asciiTheme="majorHAnsi" w:eastAsia="Arial" w:hAnsiTheme="majorHAnsi" w:cstheme="minorHAnsi"/>
          <w:sz w:val="20"/>
          <w:szCs w:val="20"/>
        </w:rPr>
        <w:t>auge progress against defined performance measures both monthly and quarterly to assure</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alignment while identifying any needed changes affecting the channel, business or product</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strategy.</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L</w:t>
      </w:r>
      <w:r w:rsidRPr="00193ED9">
        <w:rPr>
          <w:rFonts w:asciiTheme="majorHAnsi" w:eastAsia="Arial" w:hAnsiTheme="majorHAnsi" w:cstheme="minorHAnsi"/>
          <w:sz w:val="20"/>
          <w:szCs w:val="20"/>
        </w:rPr>
        <w:t>everage your own experience as well as market insights and evolving best practice</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patterns and practices to ensure the APIs are business-oriented, embed robust security and</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are easy to use and understand.</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D</w:t>
      </w:r>
      <w:r w:rsidRPr="00193ED9">
        <w:rPr>
          <w:rFonts w:asciiTheme="majorHAnsi" w:eastAsia="Arial" w:hAnsiTheme="majorHAnsi" w:cstheme="minorHAnsi"/>
          <w:sz w:val="20"/>
          <w:szCs w:val="20"/>
        </w:rPr>
        <w:t>evelop and lead a light, but appropriate, governance model that ensures</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consistency with the roadmap, enabling a broad set of teams to continue to grow and change</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the APIs as the business and industry changes.</w:t>
      </w:r>
    </w:p>
    <w:p w:rsidR="00667950"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Pr="00193ED9">
        <w:rPr>
          <w:rFonts w:asciiTheme="majorHAnsi" w:eastAsia="Arial" w:hAnsiTheme="majorHAnsi" w:cstheme="minorHAnsi"/>
          <w:sz w:val="20"/>
          <w:szCs w:val="20"/>
        </w:rPr>
        <w:t>assion for the naming of things and are adept at leveraging domain appropriate</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language to define programming interfaces.</w:t>
      </w:r>
    </w:p>
    <w:p w:rsidR="00667950"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Pr="00D46868">
        <w:rPr>
          <w:rFonts w:asciiTheme="majorHAnsi" w:eastAsia="Arial" w:hAnsiTheme="majorHAnsi" w:cstheme="minorHAnsi"/>
          <w:sz w:val="20"/>
          <w:szCs w:val="20"/>
        </w:rPr>
        <w:t>roactively engage with implementation teams to encourage and promote use of</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existing models, methods, services and other artifacts and capabilities resulting in increased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speed of technology solution delivery, making such delivery more predictable and increasing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the overall re-use of technology components.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defining and leading the delivery of an API portfolio that is consumable by both</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internal and external parties. (Experience with a leading financial services organization is a</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plus).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leveraging third-party technologies that support an API architecture.</w:t>
      </w:r>
      <w:r>
        <w:rPr>
          <w:rFonts w:asciiTheme="majorHAnsi" w:eastAsia="Arial" w:hAnsiTheme="majorHAnsi" w:cstheme="minorHAnsi"/>
          <w:sz w:val="20"/>
          <w:szCs w:val="20"/>
        </w:rPr>
        <w:t xml:space="preserve"> </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in a leadership role during a business transformation that heavily leveraged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technology.</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API management and operations using CI/CD pipeline with tools such as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Swagger, GitHub, Maven, Jenkins, JMeter, SonarQube, CloudFoundry, Kubernetes etc.</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microservices design patterns and 12 factor application methodology.</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public cloud providers.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 knowledge of and experience in financial services, including marketing, products and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current industry trends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Hands on experience with agile, including being able to coach and mentor team members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Understanding of user centric design in business, marketing, IT or equivalent preferred</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Demonstrated ability to drive results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Strong/expert background in analytics with demonstrated ability to synthesize data from</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multiple sources into meaningful conclusions and actionable strategic plans that support</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business objectives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lastRenderedPageBreak/>
        <w:t>Ability to understand and communicate technical requirements and design across,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engineering, design and QA</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Clear understanding of digital technology and consumer trends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Expert knowledge of the defined contribution retirement market, including marketing,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products and current industry trends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Excellent written and verbal communication skills, including strong presentation skills that</w:t>
      </w:r>
    </w:p>
    <w:p w:rsidR="00667950" w:rsidRPr="00193ED9"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can explain technical concepts for non-technical audiences</w:t>
      </w:r>
    </w:p>
    <w:p w:rsidR="00667950" w:rsidRDefault="00667950" w:rsidP="00667950">
      <w:pPr>
        <w:spacing w:before="3"/>
        <w:rPr>
          <w:rFonts w:asciiTheme="majorHAnsi" w:eastAsia="Arial" w:hAnsiTheme="majorHAnsi" w:cstheme="minorHAnsi"/>
          <w:b/>
          <w:bCs/>
          <w:sz w:val="20"/>
          <w:szCs w:val="20"/>
        </w:rPr>
      </w:pPr>
    </w:p>
    <w:p w:rsidR="00667950"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Program Manager</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Enforce compliance of schema and business rules quality across the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Research schema standards, create best practices guidelines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provide necessary training to execute</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intake, intake, and prioritization of requests for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metadata and business rules and coordinate implementation by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multiple develop/support/operations teams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Perform audits of catalog schema and business rules on a regular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schedule to ensure adherence to defined parameters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Analyze and fix inconsistencies of existing metadata and business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rules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“How To” guidelines and policies that need to be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adhered to in order to ensure the business and support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 are managing catalog configurations correctly</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Partner with stakeholders across the company to understand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 configuration needs and use cases and help align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needs with solutions and oversee governance of the data modeling</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catalog business rule customizations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Drive programs and process improvements using metrics, generate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progress reports and conduct ad-hoc quantitative and qualitative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analysis as needed</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complex cross functional projects,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dependencies and bottlenecks, provide escalations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anticipate and make trade-offs, balance the business need versus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technical constraints and minimize business benefit while building</w:t>
      </w:r>
    </w:p>
    <w:p w:rsidR="00667950"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great customer experience</w:t>
      </w:r>
      <w:r>
        <w:rPr>
          <w:rFonts w:asciiTheme="majorHAnsi" w:eastAsia="Arial" w:hAnsiTheme="majorHAnsi" w:cstheme="minorHAnsi"/>
          <w:sz w:val="20"/>
          <w:szCs w:val="20"/>
        </w:rPr>
        <w:t xml:space="preserve"> </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Use problem solving and analytical skills to solve business problems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drive process improvements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Gather and analyze large amounts of data and deliver continuous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improvements</w:t>
      </w:r>
    </w:p>
    <w:p w:rsidR="00667950"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implementation</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5+ years of relevant work experience in program and/or product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management with product data governance or data management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Bachelor’s degree required or equivalent work experience</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cross functional projects, dependencies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bottlenecks, provide escalations management, anticipate and make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tradeoffs, balance the business need versus technical constraints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minimize business benefit while building great customer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experience</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using problem solving and analytical skills to solve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problems and drive process improvements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gathering and analyzing large amounts of data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delivering continuous business improvements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technicalimplementation</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Written and verbal communication skills. Ability to work effectively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with tight deadlines in a fast-paced environment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Proven ability to manage multiple, competing priorities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simultaneously</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 ability to effectively develop key processes and procedures that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facilitate efficient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understand and discuss technical concepts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communicating with technical and non-technical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stakeholders across multiple business units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The ability to align efforts of disparate groups to achieve a common</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goal</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agile or other program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methodologies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Tenacity, diplomacy, and a sense of humor</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remote teams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engineering or software development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teams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Track record of being detail oriented with a demonstrated ability to</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self–motivate and follow through on projects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PMP or similar certification</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Belief in the value of participating in, and contributing to a</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collaborative team environment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anticipate and manage change in a highly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dynamic environment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work in ambiguous situations and across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organizational boundaries</w:t>
      </w:r>
    </w:p>
    <w:p w:rsidR="00667950" w:rsidRDefault="00667950" w:rsidP="00667950">
      <w:pPr>
        <w:spacing w:before="3"/>
        <w:rPr>
          <w:rFonts w:asciiTheme="majorHAnsi" w:eastAsia="Arial" w:hAnsiTheme="majorHAnsi" w:cstheme="minorHAnsi"/>
          <w:b/>
          <w:bCs/>
          <w:sz w:val="20"/>
          <w:szCs w:val="20"/>
        </w:rPr>
      </w:pPr>
    </w:p>
    <w:p w:rsidR="00667950"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Manager Financial Services Compliance</w:t>
      </w:r>
    </w:p>
    <w:p w:rsidR="00667950" w:rsidRPr="00644B20" w:rsidRDefault="00667950" w:rsidP="00667950">
      <w:pPr>
        <w:spacing w:before="3"/>
        <w:rPr>
          <w:rFonts w:asciiTheme="majorHAnsi" w:eastAsia="Arial" w:hAnsiTheme="majorHAnsi" w:cstheme="minorHAnsi"/>
          <w:sz w:val="20"/>
          <w:szCs w:val="20"/>
        </w:rPr>
      </w:pPr>
      <w:r w:rsidRPr="00644B20">
        <w:rPr>
          <w:rFonts w:asciiTheme="majorHAnsi" w:eastAsia="Arial" w:hAnsiTheme="majorHAnsi" w:cstheme="minorHAnsi"/>
          <w:sz w:val="20"/>
          <w:szCs w:val="20"/>
        </w:rPr>
        <w:t>• Participate in business case development, project goal creation and analysis, and in the creation of execution plans for achievement • Manage project scope, schedule, and resources • Create strategic development plans for identified opportunities and ensure these plans are in line with the AWS strategic direction • Execute tactical development plans while working closely with internal stakeholders including compliance specialists, security assurance, public policy, business development managers, sales teams, solution architects, professional services and support teams, legal and contract teams, and the AWS service teams</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Identify and manage risks, resolve issues, and escalate where appropriate to drive projects to successful completion • Understand the unique technical and regulatory requirements of financial services customers and work closely with the internal development teams to guide the direction of our product offerings for our largest and most complex customers • Develop industry leading compliance related, customer-facing resources based on projected customer needs and current demand.</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w:t>
      </w:r>
      <w:r w:rsidRPr="00644B20">
        <w:rPr>
          <w:rFonts w:asciiTheme="majorHAnsi" w:eastAsia="Arial" w:hAnsiTheme="majorHAnsi" w:cstheme="minorHAnsi"/>
          <w:b/>
          <w:bCs/>
          <w:sz w:val="20"/>
          <w:szCs w:val="20"/>
        </w:rPr>
        <w:t>7-10 years Project Management / Engagement Management consulting experience managing enterprise level Compliance, Risk, Governance or IT projects in the financial services industry</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Demonstrates ability to plan, organize and manage all </w:t>
      </w:r>
      <w:r w:rsidRPr="00644B20">
        <w:rPr>
          <w:rFonts w:asciiTheme="majorHAnsi" w:eastAsia="Arial" w:hAnsiTheme="majorHAnsi" w:cstheme="minorHAnsi"/>
          <w:sz w:val="20"/>
          <w:szCs w:val="20"/>
        </w:rPr>
        <w:lastRenderedPageBreak/>
        <w:t xml:space="preserve">phases of a project lifecycle to ensure successful delivery. This includes developing and managing project governance plans, project schedules, team goals and success criteria, and project milestones. Also includes ownership and responsibility to manage issues, risks, decisions and the overall success of a project. • </w:t>
      </w:r>
      <w:r w:rsidRPr="00644B20">
        <w:rPr>
          <w:rFonts w:asciiTheme="majorHAnsi" w:eastAsia="Arial" w:hAnsiTheme="majorHAnsi" w:cstheme="minorHAnsi"/>
          <w:b/>
          <w:bCs/>
          <w:sz w:val="20"/>
          <w:szCs w:val="20"/>
        </w:rPr>
        <w:t>An understanding of the Financial Services compliance landscape and the systems that customers use</w:t>
      </w:r>
      <w:r w:rsidRPr="00644B20">
        <w:rPr>
          <w:rFonts w:asciiTheme="majorHAnsi" w:eastAsia="Arial" w:hAnsiTheme="majorHAnsi" w:cstheme="minorHAnsi"/>
          <w:sz w:val="20"/>
          <w:szCs w:val="20"/>
        </w:rPr>
        <w:t>. • A team player who effectively integrates, motivates and builds relationships with cross-functional team members, sponsors, key stakeholders, executives, and other individuals or organizations involved with or affected by the project. • Demonstrates the ability to understand the operating styles of others as well as team relationships, team dynamics, and adjusts behavior accordingly to succeed. Recognizes environmental or cultural nuances and adapts. • Ability to challenge, recommend and redirect teams as necessary for successful program and project delivery. • Actively looks for ways to improve process efficiencies and effectiveness. • Takes proactive steps to ensure teams meet or exceed expectations. • Ability to demonstrate experience to successfully manage two or more concurrent projects. • Experience leveraging formal project management methodologies • Possesses a deep knowledge of project management best practices and how to apply them in an effective yet pragmatic way across complex projects. • A history of increasing leadership responsibility and career growth in project management. • Outstanding written and verbal communication skills with team members and audiences of all levels. Plans and oversees the preparation and dissemination of project communications. • Competency in Microsoft Office suite and project management toolsets.</w:t>
      </w:r>
    </w:p>
    <w:p w:rsidR="00667950" w:rsidRDefault="00667950" w:rsidP="00667950">
      <w:pPr>
        <w:spacing w:before="3"/>
        <w:rPr>
          <w:rFonts w:asciiTheme="majorHAnsi" w:eastAsia="Arial" w:hAnsiTheme="majorHAnsi" w:cstheme="minorHAnsi"/>
          <w:b/>
          <w:bCs/>
          <w:sz w:val="20"/>
          <w:szCs w:val="20"/>
        </w:rPr>
      </w:pPr>
    </w:p>
    <w:p w:rsidR="00667950"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Engineer Strategy</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solid background in software development and engineering</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demonstrated track record in managing project deliveries to demanding timelines.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the software development management applications (e.g., Altasian suite,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Jira esp., or like systems) a plus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 able to help the Tech Lead maintain and develop the computational and network</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environment supporting the Public Equities Strategies Group, and be familiar with both</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Windows and Unix (Linux, Ubuntu, …), enterprise LANs or AWS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7-10 years commercial development experience, 4+ years in a bank, asset management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financial software (e.g., Bloomberg) environment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Deep expertise in Python and relevant packages (Pandas, SciPy, NumPy, etc.)</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Some proficiency with web-based technologies (http, rest, html, JavaScript) needed</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Fluency with SQL and database design</w:t>
      </w:r>
    </w:p>
    <w:p w:rsidR="00667950"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Proficiency with Java, C#, Matlab, R, Spark, or Tensorflow, etc. a plus</w:t>
      </w:r>
      <w:r>
        <w:rPr>
          <w:rFonts w:asciiTheme="majorHAnsi" w:eastAsia="Arial" w:hAnsiTheme="majorHAnsi" w:cstheme="minorHAnsi"/>
          <w:sz w:val="20"/>
          <w:szCs w:val="20"/>
        </w:rPr>
        <w:t xml:space="preserve"> </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High academic achievement including concentrated coursework in both computer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science/software engineering and a quantitative field (engineering, mathematics, statistics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hard science</w:t>
      </w:r>
    </w:p>
    <w:p w:rsidR="00667950" w:rsidRDefault="00667950" w:rsidP="00667950">
      <w:pPr>
        <w:spacing w:before="3"/>
        <w:rPr>
          <w:rFonts w:asciiTheme="majorHAnsi" w:eastAsia="Arial" w:hAnsiTheme="majorHAnsi" w:cstheme="minorHAnsi"/>
          <w:b/>
          <w:bCs/>
          <w:sz w:val="20"/>
          <w:szCs w:val="20"/>
        </w:rPr>
      </w:pPr>
    </w:p>
    <w:p w:rsidR="00667950" w:rsidRPr="007D35D6"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Development</w:t>
      </w:r>
    </w:p>
    <w:p w:rsidR="00667950" w:rsidRPr="007D35D6" w:rsidRDefault="00667950" w:rsidP="00667950">
      <w:pPr>
        <w:rPr>
          <w:rFonts w:asciiTheme="majorHAnsi" w:eastAsia="Arial" w:hAnsiTheme="majorHAnsi" w:cstheme="minorHAnsi"/>
          <w:sz w:val="20"/>
          <w:szCs w:val="20"/>
        </w:rPr>
        <w:sectPr w:rsidR="00667950" w:rsidRPr="007D35D6" w:rsidSect="00793B84">
          <w:type w:val="continuous"/>
          <w:pgSz w:w="12240" w:h="15840"/>
          <w:pgMar w:top="660" w:right="520" w:bottom="280" w:left="700" w:header="720" w:footer="720" w:gutter="0"/>
          <w:cols w:space="720"/>
        </w:sectPr>
      </w:pP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lastRenderedPageBreak/>
        <w:t>•Provide technical leadership and guidance to other software engineers</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•Ensure adherence to cross functional strategic direction</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•Accountable for large cross functional technical deliverables</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Application Interfaces &amp; Integrations</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New Web and Mobile Applications &amp; Refactoring existing code</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•Development of Specified Designs &amp; Delivery of Integrated Unit Testing</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a DevOps methodology &amp; continuous focus on improvement</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of Design and Development practices (TDD, CI/CD etc.)</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•Technical project leadership, focus on practical &amp; effective Design &amp; Development</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•Training and Mentoring with Teammates continually looking to grow and mature the team</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the software engineering practice through creation and adoption of the latest best practices and</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standards</w:t>
      </w:r>
    </w:p>
    <w:p w:rsidR="00667950"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•Knowledge of various SDLC methodologies Agile, Iterative, Waterfal</w:t>
      </w:r>
      <w:r>
        <w:rPr>
          <w:rFonts w:asciiTheme="majorHAnsi" w:hAnsiTheme="majorHAnsi" w:cstheme="minorHAnsi"/>
          <w:spacing w:val="-1"/>
          <w:sz w:val="20"/>
          <w:szCs w:val="20"/>
        </w:rPr>
        <w:t>l</w:t>
      </w:r>
    </w:p>
    <w:p w:rsidR="00667950" w:rsidRDefault="00667950" w:rsidP="00667950">
      <w:pPr>
        <w:rPr>
          <w:rFonts w:asciiTheme="majorHAnsi" w:hAnsiTheme="majorHAnsi" w:cstheme="minorHAnsi"/>
          <w:spacing w:val="-1"/>
          <w:sz w:val="20"/>
          <w:szCs w:val="20"/>
        </w:rPr>
      </w:pPr>
    </w:p>
    <w:p w:rsidR="00667950" w:rsidRPr="002461D5" w:rsidRDefault="00667950" w:rsidP="00667950">
      <w:pPr>
        <w:rPr>
          <w:rFonts w:asciiTheme="majorHAnsi" w:hAnsiTheme="majorHAnsi" w:cstheme="minorHAnsi"/>
          <w:b/>
          <w:bCs/>
          <w:spacing w:val="-1"/>
          <w:sz w:val="20"/>
          <w:szCs w:val="20"/>
        </w:rPr>
      </w:pPr>
      <w:r w:rsidRPr="002461D5">
        <w:rPr>
          <w:rFonts w:asciiTheme="majorHAnsi" w:hAnsiTheme="majorHAnsi" w:cstheme="minorHAnsi"/>
          <w:b/>
          <w:bCs/>
          <w:spacing w:val="-1"/>
          <w:sz w:val="20"/>
          <w:szCs w:val="20"/>
        </w:rPr>
        <w:t>Data Manager</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Assists in the design, testing, implementation, maintenance and control of the enterprise Big Data databases (aka Cornerstone) across the ecosystem </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Pr>
          <w:rFonts w:asciiTheme="majorHAnsi" w:hAnsiTheme="majorHAnsi" w:cstheme="minorHAnsi"/>
          <w:spacing w:val="-1"/>
          <w:sz w:val="20"/>
          <w:szCs w:val="20"/>
        </w:rPr>
        <w:t>W</w:t>
      </w:r>
      <w:r w:rsidRPr="002461D5">
        <w:rPr>
          <w:rFonts w:asciiTheme="majorHAnsi" w:hAnsiTheme="majorHAnsi" w:cstheme="minorHAnsi"/>
          <w:spacing w:val="-1"/>
          <w:sz w:val="20"/>
          <w:szCs w:val="20"/>
        </w:rPr>
        <w:t xml:space="preserve">orking with members across multiple System of Records, Business Unit Data Ingestion teams, and Organized Derived layer data stewards and custodians. </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Cornerstone (CS) Database is the Enterprise Data platform designed to facilitate production applications, advance analytics and democratization of enterprise level data to users through self-services tools and utilities. </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A Central Data management team defines standards, reviews artifacts and certifies data feed setup ensuring Data Ingestion(DI) and Organized Derived Layer(ODL) teams adheres to platform standards and governance needs for meta data, data partitioning, data schema, data lineage, data quality and provides comprehensive data support functions to ensure usability of data for driving innovation and growth across the platform.</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This position will play a key role under Cornerstone central data management team and will be responsible to define, create and manage processes and frameworks to drive data management strategy leveraging automation (Machine Learning and AI based) solutions for systematic, monitoring and review for driving governance with transparency for all data movements across Cornerstone eco-systems.</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The person in this role, will be responsible for defining standards and drive automation for systematic review in area such as meta data quality measurement, data lineage,</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Drive ownership of end to end data management process and ensure the database standards are set and met in the Cornerstone Database at time data ingestion, consumption in both Batch/Real time environments</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Collaborating with CS Capabilities teams , Infrastructure and Business team(s) to implement effective data management strategies and optimize platform performance</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Identifying opportunities to enhance process efficiency through increased standardization , automation and top class customer servicing</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Performing analysis of data and key CS Process evaluation for performance uplift , operation excellence and implementing effective risk mitigation controls</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Support strategic projects to implement efficiencies and drive economies of scale</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Provide visibility and develop analytical tools to support data governance initiatives across the ecosystem</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5+ Years of experience in Big Data strategy, and enterprise data management</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Exposure to Programming Knowledge (e.g. Hive, SQL, Unix, SaS etc.) </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Willingness to learn New Tools &amp; Programming Languages.</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Good Understanding of payments industry &amp; data management will be a plus.</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Degree in Engineering, Math, Statistics, Economics or similar quantitative field and/or relevant experience preferred</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Strong knowledge of Big data enterprise architecture &amp; integration with data mining/analytical tools preferred.</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Knowledge of Hadoop, HDFS, HIVE, Spark, SQL</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Ability </w:t>
      </w:r>
      <w:r w:rsidRPr="002461D5">
        <w:rPr>
          <w:rFonts w:asciiTheme="majorHAnsi" w:hAnsiTheme="majorHAnsi" w:cstheme="minorHAnsi"/>
          <w:b/>
          <w:bCs/>
          <w:color w:val="FF0000"/>
          <w:spacing w:val="-1"/>
          <w:sz w:val="20"/>
          <w:szCs w:val="20"/>
        </w:rPr>
        <w:t>to incorporate Machine Learning /AI frameworks</w:t>
      </w:r>
      <w:r w:rsidRPr="002461D5">
        <w:rPr>
          <w:rFonts w:asciiTheme="majorHAnsi" w:hAnsiTheme="majorHAnsi" w:cstheme="minorHAnsi"/>
          <w:color w:val="FF0000"/>
          <w:spacing w:val="-1"/>
          <w:sz w:val="20"/>
          <w:szCs w:val="20"/>
        </w:rPr>
        <w:t xml:space="preserve"> </w:t>
      </w:r>
      <w:r w:rsidRPr="002461D5">
        <w:rPr>
          <w:rFonts w:asciiTheme="majorHAnsi" w:hAnsiTheme="majorHAnsi" w:cstheme="minorHAnsi"/>
          <w:spacing w:val="-1"/>
          <w:sz w:val="20"/>
          <w:szCs w:val="20"/>
        </w:rPr>
        <w:t>for driving system automation</w:t>
      </w:r>
    </w:p>
    <w:p w:rsidR="00667950" w:rsidRDefault="00667950" w:rsidP="00667950">
      <w:pPr>
        <w:rPr>
          <w:rFonts w:asciiTheme="majorHAnsi" w:hAnsiTheme="majorHAnsi" w:cstheme="minorHAnsi"/>
          <w:spacing w:val="-1"/>
          <w:sz w:val="20"/>
          <w:szCs w:val="20"/>
        </w:rPr>
      </w:pPr>
    </w:p>
    <w:p w:rsidR="00667950" w:rsidRPr="00495D37" w:rsidRDefault="00667950" w:rsidP="00667950">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Data</w:t>
      </w:r>
      <w:r>
        <w:rPr>
          <w:rFonts w:asciiTheme="majorHAnsi" w:hAnsiTheme="majorHAnsi" w:cstheme="minorHAnsi"/>
          <w:b/>
          <w:bCs/>
          <w:spacing w:val="-1"/>
          <w:sz w:val="20"/>
          <w:szCs w:val="20"/>
        </w:rPr>
        <w:t xml:space="preserve"> Engineer</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Implement Database Development best practices and standards.</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Own data pipelines, features and data assets from the development phase through to</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production deployment.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Make database/data warehouse design choices, including hardware, relational database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systems, ETL.</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Architect and build distributed, scalable, and reliable data pipelines that ingest and process</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data at scale and velocity.</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hands-on SQL role (be able to work with structured data at all stages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lifecycle).</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data warehouse analysis and design experience with full knowledge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warehouses methodologies and data modeling.</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working with schema-free data.</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Advanced SQL, RDBMS knowledge (e.g. SQL Server, Oracle, DB2, DynamoDB, Postgres,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RedShift).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Solid ability to program in Python.</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Prior experience with scripting languages such as Perl or shell scripts is a plus.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Big Data ecosystem (e.g. Hadoop, Spark, Hive) is a plus.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lastRenderedPageBreak/>
        <w:t>Experience with cloud services (specifically in AWS): EC2, S3, VPC, ELB, RDS, Glue, etc.</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deploying applications on to their respective environments using Elastic</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Beanstalk.</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event-driven and scheduled AWS Lambda functions to trigger various AWS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resources.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working with Glue.</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building REST APIs.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data streaming and micro-batching.</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Solid understanding of algorithms and data structures.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feature engineering for Machine Learning applications.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Open Source/ commercial database management tools.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Familiarity with Continuous Deployment pipelines and configuration (e.g. Jenkins, Chef,</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Docker,Puppet,SaltStack,Ansible).</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complex semi-structured data (XML/HTML) is a big plus.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Exposure to Netezza, Exadata ecosystem.</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some types of NoSQL database.</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either General or Life Insurance Market/ Products data/business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domains.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Financial Services/Capital Markets/Asset Management .</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Basic statistical computing background.</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Knowledge of SOA, Graph Database, CI/CD Pipeline, monitoring &amp; alert would be a plus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point.</w:t>
      </w:r>
    </w:p>
    <w:p w:rsidR="00667950" w:rsidRDefault="00667950" w:rsidP="00667950">
      <w:pPr>
        <w:rPr>
          <w:rFonts w:asciiTheme="majorHAnsi" w:hAnsiTheme="majorHAnsi" w:cstheme="minorHAnsi"/>
          <w:spacing w:val="-1"/>
          <w:sz w:val="20"/>
          <w:szCs w:val="20"/>
        </w:rPr>
      </w:pPr>
    </w:p>
    <w:p w:rsidR="00667950" w:rsidRPr="00D46868" w:rsidRDefault="00667950" w:rsidP="00667950">
      <w:pPr>
        <w:rPr>
          <w:rFonts w:asciiTheme="majorHAnsi" w:hAnsiTheme="majorHAnsi" w:cstheme="minorHAnsi"/>
          <w:b/>
          <w:bCs/>
          <w:spacing w:val="-1"/>
          <w:sz w:val="20"/>
          <w:szCs w:val="20"/>
        </w:rPr>
      </w:pPr>
      <w:r w:rsidRPr="00D46868">
        <w:rPr>
          <w:rFonts w:asciiTheme="majorHAnsi" w:hAnsiTheme="majorHAnsi" w:cstheme="minorHAnsi"/>
          <w:b/>
          <w:bCs/>
          <w:spacing w:val="-1"/>
          <w:sz w:val="20"/>
          <w:szCs w:val="20"/>
        </w:rPr>
        <w:t>Data Developer</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Improve the data quality of asset inventories though data enrichment processes.</w:t>
      </w:r>
      <w:r>
        <w:rPr>
          <w:rFonts w:asciiTheme="majorHAnsi" w:hAnsiTheme="majorHAnsi" w:cstheme="minorHAnsi"/>
          <w:spacing w:val="-1"/>
          <w:sz w:val="20"/>
          <w:szCs w:val="20"/>
        </w:rPr>
        <w:t xml:space="preserve"> </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Implementing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Improving the data quality of asset inventories though data enrichment processes.</w:t>
      </w:r>
    </w:p>
    <w:p w:rsidR="00667950"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lead a Security Analytics and Reporting team leveraging an Agile methodology</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concentrate on a wide range of loosely defined complex situations, which require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application of creativity and originality, where guidance and counsel may be unavailable</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manage multiple priorities given aggressive timelines; comfortable performing in a</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fast paced, dynamic and ambiguous business environment</w:t>
      </w:r>
    </w:p>
    <w:p w:rsidR="00667950"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Experience with data-analytic solutions leveraging technologies including Hadoop,</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Tableau/Qlikview, SQL Server, or Python</w:t>
      </w:r>
    </w:p>
    <w:p w:rsidR="00667950" w:rsidRDefault="00667950" w:rsidP="00667950">
      <w:pPr>
        <w:rPr>
          <w:rFonts w:asciiTheme="majorHAnsi" w:hAnsiTheme="majorHAnsi" w:cstheme="minorHAnsi"/>
          <w:spacing w:val="-1"/>
          <w:sz w:val="20"/>
          <w:szCs w:val="20"/>
        </w:rPr>
      </w:pPr>
    </w:p>
    <w:p w:rsidR="00667950" w:rsidRPr="00D46868" w:rsidRDefault="00667950" w:rsidP="00667950">
      <w:pPr>
        <w:rPr>
          <w:rFonts w:asciiTheme="majorHAnsi" w:hAnsiTheme="majorHAnsi" w:cstheme="minorHAnsi"/>
          <w:spacing w:val="-1"/>
          <w:sz w:val="20"/>
          <w:szCs w:val="20"/>
        </w:rPr>
      </w:pPr>
    </w:p>
    <w:p w:rsidR="00667950" w:rsidRPr="00495D37" w:rsidRDefault="00667950" w:rsidP="00667950">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Technical Lead – Data Analytics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Bachelor's Degree in Computer Science, Finance, Engineering, Math, Physics, Economics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other related technical disciplines.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waterfall and Agile methodologies.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the full development life cycle of an application stack - from architecture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through test and deployment.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multiple priorities and adapt to a constantly changing environment.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Self-starter with the ability to work independently and take initiative.Ability to translate ideas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business requirements into business &amp; feasible technical solutions.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skills in SQL and proven experience working with Hadoop distributions.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Deep understanding of database and analytical technologies in the industry including MPP</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databases, noSQL storage, Data Warehouse design, BI reporting and Dashboard</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development.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Data modeling, ETL/ELT / Talend Enterprise Big Data Tools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Big Data toolsets – Hadoop, Yarn MapReduce, Spark, Sqoop</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key reporting solutions including Cognos, Qlikview and/or other industry</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leading reporting solutions.</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analytical skills; ability to analyze raw data, draw conclusions, and develop actionable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recommendations.</w:t>
      </w:r>
    </w:p>
    <w:p w:rsidR="00667950" w:rsidRDefault="00667950" w:rsidP="00667950">
      <w:pPr>
        <w:rPr>
          <w:rFonts w:asciiTheme="majorHAnsi" w:hAnsiTheme="majorHAnsi" w:cstheme="minorHAnsi"/>
          <w:spacing w:val="-1"/>
          <w:sz w:val="20"/>
          <w:szCs w:val="20"/>
        </w:rPr>
      </w:pPr>
    </w:p>
    <w:p w:rsidR="00667950" w:rsidRPr="00002473" w:rsidRDefault="00667950" w:rsidP="00667950">
      <w:pPr>
        <w:rPr>
          <w:rFonts w:asciiTheme="majorHAnsi" w:hAnsiTheme="majorHAnsi" w:cstheme="minorHAnsi"/>
          <w:b/>
          <w:bCs/>
          <w:spacing w:val="-1"/>
          <w:sz w:val="20"/>
          <w:szCs w:val="20"/>
        </w:rPr>
      </w:pPr>
      <w:r w:rsidRPr="00002473">
        <w:rPr>
          <w:rFonts w:asciiTheme="majorHAnsi" w:hAnsiTheme="majorHAnsi" w:cstheme="minorHAnsi"/>
          <w:b/>
          <w:bCs/>
          <w:spacing w:val="-1"/>
          <w:sz w:val="20"/>
          <w:szCs w:val="20"/>
        </w:rPr>
        <w:t>Technical Skills</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MVC.Net, Java, JavaScript, REST, APIs,</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Docker, CI/CD, Big Data, Jenkins 2.0, Jira, GitHub,</w:t>
      </w:r>
    </w:p>
    <w:p w:rsidR="00667950" w:rsidRPr="007D35D6" w:rsidRDefault="00667950" w:rsidP="00667950">
      <w:pPr>
        <w:rPr>
          <w:rFonts w:asciiTheme="majorHAnsi" w:eastAsia="Arial" w:hAnsiTheme="majorHAnsi" w:cstheme="minorHAnsi"/>
          <w:b/>
          <w:bCs/>
          <w:spacing w:val="-1"/>
          <w:sz w:val="20"/>
          <w:szCs w:val="20"/>
        </w:rPr>
      </w:pPr>
      <w:r w:rsidRPr="007D35D6">
        <w:rPr>
          <w:rFonts w:asciiTheme="majorHAnsi" w:hAnsiTheme="majorHAnsi" w:cstheme="minorHAnsi"/>
          <w:spacing w:val="-1"/>
          <w:sz w:val="20"/>
          <w:szCs w:val="20"/>
        </w:rPr>
        <w:br w:type="page"/>
      </w:r>
    </w:p>
    <w:p w:rsidR="00667950"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lastRenderedPageBreak/>
        <w:t>Specialist in Governance, Risk &amp; Control of Financial Processes, Applications &amp; Technology</w:t>
      </w:r>
    </w:p>
    <w:p w:rsidR="00667950" w:rsidRPr="00083CE7" w:rsidRDefault="00667950" w:rsidP="00667950">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Specialist in Governance, Risk &amp; Control, Compliance of Financial Processes, Applications &amp; Technology</w:t>
      </w:r>
    </w:p>
    <w:p w:rsidR="00667950" w:rsidRPr="00083CE7" w:rsidRDefault="00667950" w:rsidP="00667950">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Compliance Analytics, Finance, Investments, Strategy and Technology Projects</w:t>
      </w:r>
    </w:p>
    <w:p w:rsidR="00667950" w:rsidRPr="00083CE7" w:rsidRDefault="00667950" w:rsidP="00667950">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Technologist Investments, Finance, Compliance, Analytics, Project Management</w:t>
      </w:r>
    </w:p>
    <w:p w:rsidR="00667950" w:rsidRPr="007D35D6" w:rsidRDefault="00667950" w:rsidP="00667950">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Technology Project Specialist in Finance, Investments, Analytics, Compliance, Risk &amp; Control</w:t>
      </w:r>
    </w:p>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Leadership</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5484"/>
      </w:tblGrid>
      <w:tr w:rsidR="00667950" w:rsidRPr="007D35D6" w:rsidTr="001E7A16">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20-plus years of experience in IT risk management, control design, implementation, monitoring and maintenance</w:t>
            </w:r>
          </w:p>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Focus on compliance of intelligent automation in business process management (BPM), robotic process automation (RPA), and artificial intelligence (AI)</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pacing w:val="-1"/>
                <w:szCs w:val="20"/>
              </w:rPr>
              <w:t>Consulting</w:t>
            </w:r>
            <w:r w:rsidRPr="007D35D6">
              <w:rPr>
                <w:rFonts w:cstheme="minorHAnsi"/>
                <w:szCs w:val="20"/>
              </w:rPr>
              <w:t xml:space="preserve"> </w:t>
            </w:r>
            <w:r w:rsidRPr="007D35D6">
              <w:rPr>
                <w:rFonts w:cstheme="minorHAnsi"/>
                <w:spacing w:val="-1"/>
                <w:szCs w:val="20"/>
              </w:rPr>
              <w:t>success</w:t>
            </w:r>
            <w:r w:rsidRPr="007D35D6">
              <w:rPr>
                <w:rFonts w:cstheme="minorHAnsi"/>
                <w:spacing w:val="1"/>
                <w:szCs w:val="20"/>
              </w:rPr>
              <w:t xml:space="preserve"> </w:t>
            </w:r>
            <w:r w:rsidRPr="007D35D6">
              <w:rPr>
                <w:rFonts w:cstheme="minorHAnsi"/>
                <w:spacing w:val="-1"/>
                <w:szCs w:val="20"/>
              </w:rPr>
              <w:t>in</w:t>
            </w:r>
            <w:r w:rsidRPr="007D35D6">
              <w:rPr>
                <w:rFonts w:cstheme="minorHAnsi"/>
                <w:szCs w:val="20"/>
              </w:rPr>
              <w:t xml:space="preserve"> business process, IT risk and operations for </w:t>
            </w:r>
            <w:r w:rsidRPr="007D35D6">
              <w:rPr>
                <w:rFonts w:cstheme="minorHAnsi"/>
                <w:spacing w:val="-1"/>
                <w:szCs w:val="20"/>
              </w:rPr>
              <w:t>Treasury,</w:t>
            </w:r>
            <w:r w:rsidRPr="007D35D6">
              <w:rPr>
                <w:rFonts w:cstheme="minorHAnsi"/>
                <w:szCs w:val="20"/>
              </w:rPr>
              <w:t xml:space="preserve"> Finance, </w:t>
            </w:r>
            <w:r w:rsidRPr="007D35D6">
              <w:rPr>
                <w:rFonts w:cstheme="minorHAnsi"/>
                <w:spacing w:val="-1"/>
                <w:szCs w:val="20"/>
              </w:rPr>
              <w:t>Capital</w:t>
            </w:r>
            <w:r w:rsidRPr="007D35D6">
              <w:rPr>
                <w:rFonts w:cstheme="minorHAnsi"/>
                <w:szCs w:val="20"/>
              </w:rPr>
              <w:t xml:space="preserve"> Markets</w:t>
            </w:r>
            <w:r w:rsidRPr="007D35D6">
              <w:rPr>
                <w:rFonts w:cstheme="minorHAnsi"/>
                <w:spacing w:val="-1"/>
                <w:szCs w:val="20"/>
              </w:rPr>
              <w:t xml:space="preserve"> and</w:t>
            </w:r>
            <w:r w:rsidRPr="007D35D6">
              <w:rPr>
                <w:rFonts w:cstheme="minorHAnsi"/>
                <w:spacing w:val="41"/>
                <w:szCs w:val="20"/>
              </w:rPr>
              <w:t xml:space="preserve"> </w:t>
            </w:r>
            <w:r w:rsidRPr="007D35D6">
              <w:rPr>
                <w:rFonts w:cstheme="minorHAnsi"/>
                <w:spacing w:val="-1"/>
                <w:szCs w:val="20"/>
              </w:rPr>
              <w:t>Regulatory</w:t>
            </w:r>
            <w:r w:rsidRPr="007D35D6">
              <w:rPr>
                <w:rFonts w:cstheme="minorHAnsi"/>
                <w:spacing w:val="-2"/>
                <w:szCs w:val="20"/>
              </w:rPr>
              <w:t xml:space="preserve"> </w:t>
            </w:r>
            <w:r w:rsidRPr="007D35D6">
              <w:rPr>
                <w:rFonts w:cstheme="minorHAnsi"/>
                <w:spacing w:val="-1"/>
                <w:szCs w:val="20"/>
              </w:rPr>
              <w:t>Compliance</w:t>
            </w:r>
            <w:r w:rsidRPr="007D35D6">
              <w:rPr>
                <w:rFonts w:cstheme="minorHAnsi"/>
                <w:spacing w:val="-2"/>
                <w:szCs w:val="20"/>
              </w:rPr>
              <w:t xml:space="preserve"> </w:t>
            </w:r>
            <w:r w:rsidRPr="007D35D6">
              <w:rPr>
                <w:rFonts w:cstheme="minorHAnsi"/>
                <w:szCs w:val="20"/>
              </w:rPr>
              <w:t xml:space="preserve">at </w:t>
            </w:r>
            <w:r w:rsidRPr="007D35D6">
              <w:rPr>
                <w:rFonts w:cstheme="minorHAnsi"/>
                <w:spacing w:val="-1"/>
                <w:szCs w:val="20"/>
              </w:rPr>
              <w:t>CIBC,</w:t>
            </w:r>
            <w:r w:rsidRPr="007D35D6">
              <w:rPr>
                <w:rFonts w:cstheme="minorHAnsi"/>
                <w:szCs w:val="20"/>
              </w:rPr>
              <w:t xml:space="preserve"> </w:t>
            </w:r>
            <w:r w:rsidRPr="007D35D6">
              <w:rPr>
                <w:rFonts w:cstheme="minorHAnsi"/>
                <w:spacing w:val="-1"/>
                <w:szCs w:val="20"/>
              </w:rPr>
              <w:t>Manulife,</w:t>
            </w:r>
            <w:r w:rsidRPr="007D35D6">
              <w:rPr>
                <w:rFonts w:cstheme="minorHAnsi"/>
                <w:szCs w:val="20"/>
              </w:rPr>
              <w:t xml:space="preserve"> CIBC </w:t>
            </w:r>
            <w:r w:rsidRPr="007D35D6">
              <w:rPr>
                <w:rFonts w:cstheme="minorHAnsi"/>
                <w:spacing w:val="-1"/>
                <w:szCs w:val="20"/>
              </w:rPr>
              <w:t>Mellon,</w:t>
            </w:r>
            <w:r w:rsidRPr="007D35D6">
              <w:rPr>
                <w:rFonts w:cstheme="minorHAnsi"/>
                <w:szCs w:val="20"/>
              </w:rPr>
              <w:t xml:space="preserve"> A</w:t>
            </w:r>
            <w:r w:rsidRPr="007D35D6">
              <w:rPr>
                <w:rFonts w:cstheme="minorHAnsi"/>
                <w:spacing w:val="-1"/>
                <w:szCs w:val="20"/>
              </w:rPr>
              <w:t>IDC</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pacing w:val="-1"/>
                <w:szCs w:val="20"/>
              </w:rPr>
              <w:t xml:space="preserve">Progressive career from business analysis to program/project </w:t>
            </w:r>
            <w:r w:rsidRPr="007D35D6">
              <w:rPr>
                <w:rFonts w:cstheme="minorHAnsi"/>
                <w:szCs w:val="20"/>
              </w:rPr>
              <w:t>management</w:t>
            </w:r>
            <w:r w:rsidRPr="007D35D6">
              <w:rPr>
                <w:rFonts w:cstheme="minorHAnsi"/>
                <w:spacing w:val="-1"/>
                <w:szCs w:val="20"/>
              </w:rPr>
              <w:t xml:space="preserve"> and senior management appointment at Fortune 500 including AIG, Price Waterhouse, CIBC, SCOTIA</w:t>
            </w:r>
          </w:p>
        </w:tc>
      </w:tr>
    </w:tbl>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SOX</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Auditing,</w:t>
      </w:r>
      <w:r w:rsidRPr="007D35D6">
        <w:rPr>
          <w:rFonts w:asciiTheme="majorHAnsi" w:hAnsiTheme="majorHAnsi" w:cstheme="minorHAnsi"/>
          <w:sz w:val="20"/>
          <w:szCs w:val="20"/>
        </w:rPr>
        <w:t xml:space="preserve"> IT 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2"/>
        <w:gridCol w:w="5487"/>
      </w:tblGrid>
      <w:tr w:rsidR="00667950" w:rsidRPr="007D35D6" w:rsidTr="001E7A16">
        <w:trPr>
          <w:trHeight w:val="1293"/>
        </w:trPr>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Led the testing and collaboration with external auditor on the SOX auditing of IT General Control and Application Controls at AIG Finance, Investments and Corporate</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Designed and developed CIBC platform for automated SOX assessment and assertion of controls for processes across 5 departments (operations, middle office, back office, finance, IT)</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Obtained OSFI certification for a local bank by mentoring the design, implementation of controls for 10 areas (IT governance, change, cyber security, etc.)</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 xml:space="preserve">Tested and evaluated SOX IT controls for NYSE-listed AGNICO-EAGLE. SOX documentation include design, test plan/results, process flowcharts in finance and IT </w:t>
            </w:r>
          </w:p>
        </w:tc>
      </w:tr>
    </w:tbl>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Analysis,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Deployment</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Management</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90"/>
        <w:gridCol w:w="5479"/>
      </w:tblGrid>
      <w:tr w:rsidR="00667950" w:rsidRPr="007D35D6" w:rsidTr="001E7A16">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Delivered 7 concurrent project streams in accounting, equity, private equity and credit products for Treasury and Finance at North America’s largest private pension fund</w:t>
            </w:r>
          </w:p>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Consolidated 500 high-level groups of BASEL requirements for 6 work streams (market risk, trading credit risk, operational risk, analytics, data and technology) for a major bank leading to the decommissioning of 80% of its legacy risk systems</w:t>
            </w:r>
          </w:p>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Documented and reviewed 10 groups of revenues generating processes (forex, net interest income, securities lending, custody and trust) and treasury’s Payments &amp; Bank Communications, Cash &amp; Liquidity, Investments and Financial Risk at a major asset manager for SOX and ERP solution selection</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pacing w:val="-1"/>
                <w:szCs w:val="20"/>
              </w:rPr>
            </w:pPr>
            <w:r w:rsidRPr="007D35D6">
              <w:rPr>
                <w:rFonts w:cstheme="minorHAnsi"/>
                <w:spacing w:val="-1"/>
                <w:szCs w:val="20"/>
              </w:rPr>
              <w:t>Consolidated 7 risk data areas encompassing market/ credit/ operational risk’s 400 groups of risk reports, resulting in 20 conceptual Data Models and 20 data feed groups from 35 source systems covering 5 asset classes (Commodity, Credit Spread, Equity, Foreign Exchange, Interest Rate)</w:t>
            </w:r>
          </w:p>
          <w:p w:rsidR="00667950" w:rsidRPr="007D35D6" w:rsidRDefault="00667950" w:rsidP="001E7A16">
            <w:pPr>
              <w:pStyle w:val="BodyText"/>
              <w:numPr>
                <w:ilvl w:val="0"/>
                <w:numId w:val="4"/>
              </w:numPr>
              <w:tabs>
                <w:tab w:val="left" w:pos="79"/>
              </w:tabs>
              <w:spacing w:before="0"/>
              <w:ind w:left="173"/>
              <w:rPr>
                <w:rFonts w:cstheme="minorHAnsi"/>
                <w:spacing w:val="-1"/>
                <w:szCs w:val="20"/>
              </w:rPr>
            </w:pPr>
            <w:r w:rsidRPr="007D35D6">
              <w:rPr>
                <w:rFonts w:cstheme="minorHAnsi"/>
                <w:spacing w:val="-1"/>
                <w:szCs w:val="20"/>
              </w:rPr>
              <w:t>Converted McKinsey’s payment strategy into detailed roadmap for Jamaica’s national bank to comply with EMV, launch co- branding programs and re-segment 7 families of card</w:t>
            </w:r>
          </w:p>
          <w:p w:rsidR="00667950" w:rsidRPr="007D35D6" w:rsidRDefault="00667950" w:rsidP="001E7A16">
            <w:pPr>
              <w:pStyle w:val="BodyText"/>
              <w:numPr>
                <w:ilvl w:val="0"/>
                <w:numId w:val="4"/>
              </w:numPr>
              <w:tabs>
                <w:tab w:val="left" w:pos="79"/>
              </w:tabs>
              <w:spacing w:before="0"/>
              <w:ind w:left="173"/>
              <w:rPr>
                <w:rFonts w:cstheme="minorHAnsi"/>
                <w:b/>
                <w:bCs/>
                <w:szCs w:val="20"/>
              </w:rPr>
            </w:pPr>
            <w:r w:rsidRPr="007D35D6">
              <w:rPr>
                <w:rFonts w:cstheme="minorHAnsi"/>
                <w:spacing w:val="-1"/>
                <w:szCs w:val="20"/>
              </w:rPr>
              <w:t>Spearheaded Asia Pacific leading insurer’s IT  in a 3-year lean/Six Sigma initiatives in Life insurance to integrate processes for reserve management, pricing, investment, claims, agency, business development, call center and CRM</w:t>
            </w:r>
          </w:p>
        </w:tc>
      </w:tr>
    </w:tbl>
    <w:p w:rsidR="00667950" w:rsidRPr="007D35D6" w:rsidRDefault="00667950" w:rsidP="00667950">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8"/>
        <w:gridCol w:w="5481"/>
      </w:tblGrid>
      <w:tr w:rsidR="00667950" w:rsidRPr="007D35D6" w:rsidTr="001E7A16">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Expert with PMBOK and gated PMLC methodologies from Scotia, CIBC, AIG and PwC</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pacing w:val="-1"/>
                <w:szCs w:val="20"/>
              </w:rPr>
              <w:t>Extensive knowledge of Requirements Management Life Cycle, BABOK and DMBOK (DAMA)</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b/>
                <w:szCs w:val="20"/>
              </w:rPr>
            </w:pPr>
            <w:r w:rsidRPr="007D35D6">
              <w:rPr>
                <w:rFonts w:cstheme="minorHAnsi"/>
                <w:spacing w:val="-1"/>
                <w:szCs w:val="20"/>
              </w:rPr>
              <w:t>Expertise</w:t>
            </w:r>
            <w:r w:rsidRPr="007D35D6">
              <w:rPr>
                <w:rFonts w:cstheme="minorHAnsi"/>
                <w:szCs w:val="20"/>
              </w:rPr>
              <w:t xml:space="preserve"> in Outsourcing Model and vendor policies and procedures (P&amp;Ps), RFQ, RFP, SLA, OLA, service catalogues,</w:t>
            </w:r>
          </w:p>
          <w:p w:rsidR="00667950" w:rsidRPr="007D35D6" w:rsidRDefault="00667950" w:rsidP="001E7A16">
            <w:pPr>
              <w:pStyle w:val="BodyText"/>
              <w:numPr>
                <w:ilvl w:val="0"/>
                <w:numId w:val="4"/>
              </w:numPr>
              <w:tabs>
                <w:tab w:val="left" w:pos="79"/>
              </w:tabs>
              <w:spacing w:before="0"/>
              <w:ind w:left="173"/>
              <w:rPr>
                <w:rFonts w:cstheme="minorHAnsi"/>
                <w:b/>
                <w:szCs w:val="20"/>
              </w:rPr>
            </w:pPr>
            <w:r w:rsidRPr="007D35D6">
              <w:rPr>
                <w:rFonts w:cstheme="minorHAnsi"/>
                <w:szCs w:val="20"/>
              </w:rPr>
              <w:t>Experiences with Business Analysis tools (user story, workflow, use case, data modeling, SIPOC, process map, VOP/VOC)</w:t>
            </w:r>
          </w:p>
        </w:tc>
      </w:tr>
    </w:tbl>
    <w:p w:rsidR="00667950" w:rsidRPr="007D35D6" w:rsidRDefault="00667950" w:rsidP="00667950">
      <w:pPr>
        <w:pStyle w:val="Heading2"/>
        <w:spacing w:before="60" w:after="20"/>
        <w:ind w:left="115"/>
        <w:rPr>
          <w:rFonts w:asciiTheme="majorHAnsi" w:hAnsiTheme="majorHAnsi" w:cstheme="minorHAnsi"/>
          <w:sz w:val="20"/>
          <w:szCs w:val="20"/>
        </w:rPr>
      </w:pPr>
      <w:r w:rsidRPr="007D35D6">
        <w:rPr>
          <w:rFonts w:asciiTheme="majorHAnsi" w:hAnsiTheme="majorHAnsi" w:cstheme="minorHAnsi"/>
          <w:spacing w:val="-1"/>
          <w:sz w:val="20"/>
          <w:szCs w:val="20"/>
        </w:rPr>
        <w:t>Development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3"/>
        <w:gridCol w:w="5486"/>
      </w:tblGrid>
      <w:tr w:rsidR="00667950" w:rsidRPr="007D35D6" w:rsidTr="001E7A16">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b/>
                <w:szCs w:val="20"/>
              </w:rPr>
            </w:pPr>
            <w:r w:rsidRPr="007D35D6">
              <w:rPr>
                <w:rFonts w:cstheme="minorHAnsi"/>
                <w:spacing w:val="-1"/>
                <w:szCs w:val="20"/>
              </w:rPr>
              <w:t>Analytics: power</w:t>
            </w:r>
            <w:r w:rsidRPr="007D35D6">
              <w:rPr>
                <w:rFonts w:cstheme="minorHAnsi"/>
                <w:szCs w:val="20"/>
              </w:rPr>
              <w:t xml:space="preserve"> user of R, Python, Access</w:t>
            </w:r>
            <w:r w:rsidRPr="007D35D6">
              <w:rPr>
                <w:rFonts w:cstheme="minorHAnsi"/>
                <w:b/>
                <w:szCs w:val="20"/>
              </w:rPr>
              <w:t xml:space="preserve">, </w:t>
            </w:r>
            <w:r w:rsidRPr="007D35D6">
              <w:rPr>
                <w:rFonts w:cstheme="minorHAnsi"/>
                <w:szCs w:val="20"/>
              </w:rPr>
              <w:t>Project, Excel, Word, Visio</w:t>
            </w:r>
          </w:p>
          <w:p w:rsidR="00667950" w:rsidRPr="007D35D6" w:rsidRDefault="00667950" w:rsidP="001E7A16">
            <w:pPr>
              <w:pStyle w:val="BodyText"/>
              <w:numPr>
                <w:ilvl w:val="0"/>
                <w:numId w:val="4"/>
              </w:numPr>
              <w:tabs>
                <w:tab w:val="left" w:pos="79"/>
              </w:tabs>
              <w:spacing w:before="0"/>
              <w:ind w:left="173" w:right="49"/>
              <w:rPr>
                <w:rFonts w:cstheme="minorHAnsi"/>
                <w:bCs/>
                <w:szCs w:val="20"/>
              </w:rPr>
            </w:pPr>
            <w:r w:rsidRPr="007D35D6">
              <w:rPr>
                <w:rFonts w:cstheme="minorHAnsi"/>
                <w:spacing w:val="-1"/>
                <w:szCs w:val="20"/>
              </w:rPr>
              <w:t>Expert</w:t>
            </w:r>
            <w:r w:rsidRPr="007D35D6">
              <w:rPr>
                <w:rFonts w:cstheme="minorHAnsi"/>
                <w:bCs/>
                <w:szCs w:val="20"/>
              </w:rPr>
              <w:t xml:space="preserve"> in SQL, ETL, data architecture, data warehouse,  analytics (ACL, Tableau, PowerBI, Cognos) </w:t>
            </w:r>
          </w:p>
          <w:p w:rsidR="00667950" w:rsidRPr="007D35D6" w:rsidRDefault="00667950" w:rsidP="001E7A16">
            <w:pPr>
              <w:pStyle w:val="BodyText"/>
              <w:numPr>
                <w:ilvl w:val="0"/>
                <w:numId w:val="4"/>
              </w:numPr>
              <w:tabs>
                <w:tab w:val="left" w:pos="79"/>
              </w:tabs>
              <w:spacing w:before="0"/>
              <w:ind w:left="173" w:right="49"/>
              <w:rPr>
                <w:rFonts w:cstheme="minorHAnsi"/>
                <w:b/>
                <w:szCs w:val="20"/>
              </w:rPr>
            </w:pPr>
            <w:r w:rsidRPr="007D35D6">
              <w:rPr>
                <w:rFonts w:cstheme="minorHAnsi"/>
                <w:szCs w:val="20"/>
              </w:rPr>
              <w:t xml:space="preserve">Expert in </w:t>
            </w:r>
            <w:r w:rsidRPr="007D35D6">
              <w:rPr>
                <w:rFonts w:cstheme="minorHAnsi"/>
                <w:spacing w:val="-1"/>
                <w:szCs w:val="20"/>
              </w:rPr>
              <w:t>evaluating</w:t>
            </w:r>
            <w:r w:rsidRPr="007D35D6">
              <w:rPr>
                <w:rFonts w:cstheme="minorHAnsi"/>
                <w:szCs w:val="20"/>
              </w:rPr>
              <w:t>, planning and deploying ERP Treasury, GL, HR, AR, AP (Peoplesoft, J.D.Edwards, SAP, SIMCORP)</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Expert in SDLC including technology governance, security threat risk assessment, operational gating, architecture, testing</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Experiences with developing web/ mobile applications using HTML5, CSS3, JavaScript, Jquery, ASP.NET MVC, Web services (REST, SOAP)</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Experiences with Application Lifecycle Management (ALM) using SharePoint, Team Foundation, Visual Studio</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Experiences with cloud and infrastructure (server, database, middleware, LAN/WAN) from LAMP, WAMP, AWS, AZURE, GOOGLE, IBM, Oracle</w:t>
            </w:r>
          </w:p>
        </w:tc>
      </w:tr>
    </w:tbl>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667950" w:rsidRPr="007D35D6" w:rsidTr="001E7A16">
        <w:tc>
          <w:tcPr>
            <w:tcW w:w="5455"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Executive MBA (Kellogg-HKUST)</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Master of Science in Statistical Physics (NTH Norway)</w:t>
            </w:r>
          </w:p>
          <w:p w:rsidR="00667950" w:rsidRPr="007D35D6" w:rsidRDefault="00667950" w:rsidP="001E7A16">
            <w:pPr>
              <w:pStyle w:val="BodyText"/>
              <w:numPr>
                <w:ilvl w:val="0"/>
                <w:numId w:val="4"/>
              </w:numPr>
              <w:tabs>
                <w:tab w:val="left" w:pos="79"/>
              </w:tabs>
              <w:spacing w:before="0"/>
              <w:ind w:left="173" w:right="49"/>
              <w:rPr>
                <w:rFonts w:cstheme="minorHAnsi"/>
                <w:b/>
                <w:szCs w:val="20"/>
              </w:rPr>
            </w:pPr>
            <w:r w:rsidRPr="007D35D6">
              <w:rPr>
                <w:rFonts w:cstheme="minorHAnsi"/>
                <w:szCs w:val="20"/>
              </w:rPr>
              <w:t xml:space="preserve">Chartered Professional Accountant (CPA) </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Certified Treasury Professional (CTP)</w:t>
            </w:r>
          </w:p>
        </w:tc>
        <w:tc>
          <w:tcPr>
            <w:tcW w:w="5454"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Certified Information Systems Auditor (CISA)</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Certified in Risk and Information Systems Control (CRISC)</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Certified Project Management Professional (PMP)</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PMI Agile Certified Practitioner (PMI-ACP)</w:t>
            </w:r>
          </w:p>
        </w:tc>
      </w:tr>
    </w:tbl>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Actively Pursuing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7"/>
        <w:gridCol w:w="5482"/>
      </w:tblGrid>
      <w:tr w:rsidR="00667950" w:rsidRPr="007D35D6" w:rsidTr="001E7A16">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Data Science Graduate Certifications (Harvard)</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DEVOPS (Microsoft, EDX)</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BLOCKCHAIN (IBM, EDX)</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Big Data (COURSERA, EDX)</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Cloud Computing (COURSERA, EDX)</w:t>
            </w:r>
          </w:p>
          <w:p w:rsidR="00667950" w:rsidRPr="007D35D6" w:rsidRDefault="00667950" w:rsidP="001E7A16">
            <w:pPr>
              <w:pStyle w:val="BodyText"/>
              <w:tabs>
                <w:tab w:val="left" w:pos="79"/>
              </w:tabs>
              <w:spacing w:before="0"/>
              <w:ind w:left="173" w:firstLine="0"/>
              <w:rPr>
                <w:rFonts w:cstheme="minorHAnsi"/>
                <w:szCs w:val="20"/>
              </w:rPr>
            </w:pPr>
          </w:p>
        </w:tc>
      </w:tr>
    </w:tbl>
    <w:p w:rsidR="00667950" w:rsidRPr="007D35D6" w:rsidRDefault="00667950" w:rsidP="00667950">
      <w:pPr>
        <w:rPr>
          <w:rFonts w:asciiTheme="majorHAnsi" w:eastAsia="Arial" w:hAnsiTheme="majorHAnsi" w:cstheme="minorHAnsi"/>
          <w:sz w:val="20"/>
          <w:szCs w:val="20"/>
        </w:rPr>
      </w:pPr>
    </w:p>
    <w:p w:rsidR="00667950" w:rsidRPr="007D35D6" w:rsidRDefault="00667950" w:rsidP="00667950">
      <w:pPr>
        <w:rPr>
          <w:rFonts w:asciiTheme="majorHAnsi" w:eastAsia="Arial" w:hAnsiTheme="majorHAnsi" w:cstheme="minorHAnsi"/>
          <w:sz w:val="20"/>
          <w:szCs w:val="20"/>
        </w:rPr>
      </w:pPr>
    </w:p>
    <w:p w:rsidR="00667950" w:rsidRPr="007D35D6" w:rsidRDefault="00667950" w:rsidP="00667950">
      <w:pPr>
        <w:rPr>
          <w:rFonts w:asciiTheme="majorHAnsi" w:eastAsia="Arial" w:hAnsiTheme="majorHAnsi" w:cstheme="minorHAnsi"/>
          <w:sz w:val="20"/>
          <w:szCs w:val="20"/>
        </w:rPr>
      </w:pPr>
    </w:p>
    <w:p w:rsidR="00667950" w:rsidRPr="007D35D6" w:rsidRDefault="00667950" w:rsidP="00667950">
      <w:pPr>
        <w:rPr>
          <w:rFonts w:asciiTheme="majorHAnsi" w:eastAsia="Arial" w:hAnsiTheme="majorHAnsi" w:cstheme="minorHAnsi"/>
          <w:sz w:val="20"/>
          <w:szCs w:val="20"/>
        </w:rPr>
      </w:pPr>
    </w:p>
    <w:p w:rsidR="00667950" w:rsidRPr="007D35D6" w:rsidRDefault="00667950" w:rsidP="00667950">
      <w:pPr>
        <w:rPr>
          <w:rFonts w:asciiTheme="majorHAnsi" w:hAnsiTheme="majorHAnsi" w:cstheme="minorHAnsi"/>
          <w:sz w:val="20"/>
          <w:szCs w:val="20"/>
        </w:rPr>
      </w:pPr>
    </w:p>
    <w:p w:rsidR="00667950" w:rsidRPr="00AF758D" w:rsidRDefault="00667950" w:rsidP="00667950">
      <w:pPr>
        <w:widowControl/>
        <w:spacing w:after="240"/>
        <w:jc w:val="center"/>
        <w:rPr>
          <w:rFonts w:asciiTheme="majorHAnsi" w:eastAsia="Times New Roman" w:hAnsiTheme="majorHAnsi" w:cstheme="minorHAnsi"/>
          <w:b/>
          <w:noProof/>
          <w:sz w:val="20"/>
          <w:szCs w:val="20"/>
        </w:rPr>
      </w:pPr>
      <w:r w:rsidRPr="00AF758D">
        <w:rPr>
          <w:rFonts w:asciiTheme="majorHAnsi" w:eastAsia="Times New Roman" w:hAnsiTheme="majorHAnsi" w:cstheme="minorHAnsi"/>
          <w:b/>
          <w:noProof/>
          <w:sz w:val="20"/>
          <w:szCs w:val="20"/>
        </w:rPr>
        <w:t>Program- Project Manager/ Governance Consultant/ Management Consultant</w:t>
      </w:r>
    </w:p>
    <w:p w:rsidR="00667950" w:rsidRPr="00AF758D" w:rsidRDefault="00667950" w:rsidP="00667950">
      <w:pPr>
        <w:widowControl/>
        <w:spacing w:after="12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Management and Leadership</w:t>
      </w:r>
    </w:p>
    <w:tbl>
      <w:tblPr>
        <w:tblW w:w="10908" w:type="dxa"/>
        <w:tblInd w:w="7" w:type="dxa"/>
        <w:tblLook w:val="04A0" w:firstRow="1" w:lastRow="0" w:firstColumn="1" w:lastColumn="0" w:noHBand="0" w:noVBand="1"/>
      </w:tblPr>
      <w:tblGrid>
        <w:gridCol w:w="5454"/>
        <w:gridCol w:w="5454"/>
      </w:tblGrid>
      <w:tr w:rsidR="00667950" w:rsidRPr="00AF758D" w:rsidTr="001E7A16">
        <w:trPr>
          <w:trHeight w:val="1108"/>
        </w:trPr>
        <w:tc>
          <w:tcPr>
            <w:tcW w:w="5454" w:type="dxa"/>
            <w:tcMar>
              <w:top w:w="0" w:type="dxa"/>
              <w:left w:w="115" w:type="dxa"/>
              <w:bottom w:w="0" w:type="dxa"/>
              <w:right w:w="14" w:type="dxa"/>
            </w:tcMar>
            <w:hideMark/>
          </w:tcPr>
          <w:p w:rsidR="00667950" w:rsidRPr="00AF758D" w:rsidRDefault="00667950" w:rsidP="001E7A16">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20-plus years of excellence in delivering and consulting on enterprise-wide initiatives:  new markets entry, PMO start-up, IT governance, system integration, migration and replacement</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Managed 78 consulting projects and rescuing missions in Capital Markets, Financial Risk, Finance, Treasury, Collateral Managent, Deposits, Payments, Merchant Acquiring &amp; Cards, Lending, Wealth, Life, Property &amp; Casualty and public services </w:t>
            </w:r>
          </w:p>
        </w:tc>
        <w:tc>
          <w:tcPr>
            <w:tcW w:w="5454" w:type="dxa"/>
            <w:hideMark/>
          </w:tcPr>
          <w:p w:rsidR="00667950" w:rsidRPr="00AF758D" w:rsidRDefault="00667950" w:rsidP="001E7A16">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Track record in managing/ reporting scope, risk, time, cost, resources and quality in portfolios/programs exceeding $50M,  10 concurrent projects and teams of 120 FTE’s/ 20 vendors</w:t>
            </w:r>
          </w:p>
          <w:p w:rsidR="00667950" w:rsidRPr="00AF758D" w:rsidRDefault="00667950" w:rsidP="001E7A16">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Worked with C-level executives and Board of Directors; built consensus with senior leaders, management and staff; expert in team motivation, mobilization and building complex relationships among business lines, internal staff and vendors</w:t>
            </w:r>
          </w:p>
        </w:tc>
      </w:tr>
    </w:tbl>
    <w:p w:rsidR="00667950" w:rsidRPr="00AF758D" w:rsidRDefault="00667950" w:rsidP="00667950">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Program/ Project Management, Governance and Management Consulting</w:t>
      </w:r>
    </w:p>
    <w:tbl>
      <w:tblPr>
        <w:tblW w:w="10908" w:type="dxa"/>
        <w:tblInd w:w="7" w:type="dxa"/>
        <w:tblLook w:val="04A0" w:firstRow="1" w:lastRow="0" w:firstColumn="1" w:lastColumn="0" w:noHBand="0" w:noVBand="1"/>
      </w:tblPr>
      <w:tblGrid>
        <w:gridCol w:w="5454"/>
        <w:gridCol w:w="5454"/>
      </w:tblGrid>
      <w:tr w:rsidR="00667950" w:rsidRPr="00AF758D" w:rsidTr="001E7A16">
        <w:trPr>
          <w:trHeight w:val="1108"/>
        </w:trPr>
        <w:tc>
          <w:tcPr>
            <w:tcW w:w="5454" w:type="dxa"/>
            <w:tcMar>
              <w:top w:w="0" w:type="dxa"/>
              <w:left w:w="115" w:type="dxa"/>
              <w:bottom w:w="0" w:type="dxa"/>
              <w:right w:w="14" w:type="dxa"/>
            </w:tcMar>
            <w:hideMark/>
          </w:tcPr>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Delivered $80M 3-year upgrade risk system for $2B reduced Regulatory Capital; $6M 2-year financial system integration for 1,300 employees; IT deployment for 120% APAC expansion</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Converted Accenture’s strategy into a 5-year corporate plan for 9 initiatives supporting 4 x $70M objectives then delivered  projects and benefits across 15 APAC countries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Spearheaded IT in a 3-year business process improvement and Six Sigma initiatives in Life and Property &amp; Casualty; integrated processes for reserve management, pricing, investment, claims, agency, business development, call centre and CRM</w:t>
            </w:r>
          </w:p>
        </w:tc>
        <w:tc>
          <w:tcPr>
            <w:tcW w:w="5454" w:type="dxa"/>
            <w:hideMark/>
          </w:tcPr>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Achieved OSFI certification to get banking license by designing and implementing SOX, COBIT, ITIL and ISO/IEC controls across 10 areas of IT governance, portfolio/ change/ vendor/ configuration/ operations management, information security, </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Consolidated 7 risk data areas, 400 requirement groups for 20 key risk reports, resulting in 20 conceptual Data Models and 20 ETL/data feeds groups for BI / data warehouse across 5 business units/ 7 stakeholders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Designed/ developed SOX-compliant processes for 5 divisions (operations, middle office, back office, finance, IT) with over 200 members/ staff and over 4,000–related SOX controls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667950" w:rsidRPr="00AF758D" w:rsidRDefault="00667950" w:rsidP="00667950">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Business/ Technology Skills and Knowledge</w:t>
      </w:r>
    </w:p>
    <w:tbl>
      <w:tblPr>
        <w:tblW w:w="10908" w:type="dxa"/>
        <w:tblInd w:w="7" w:type="dxa"/>
        <w:tblLook w:val="04A0" w:firstRow="1" w:lastRow="0" w:firstColumn="1" w:lastColumn="0" w:noHBand="0" w:noVBand="1"/>
      </w:tblPr>
      <w:tblGrid>
        <w:gridCol w:w="5454"/>
        <w:gridCol w:w="5454"/>
      </w:tblGrid>
      <w:tr w:rsidR="00667950" w:rsidRPr="00AF758D" w:rsidTr="001E7A16">
        <w:trPr>
          <w:trHeight w:val="4169"/>
        </w:trPr>
        <w:tc>
          <w:tcPr>
            <w:tcW w:w="5454" w:type="dxa"/>
            <w:tcMar>
              <w:top w:w="0" w:type="dxa"/>
              <w:left w:w="115" w:type="dxa"/>
              <w:bottom w:w="0" w:type="dxa"/>
              <w:right w:w="14" w:type="dxa"/>
            </w:tcMar>
            <w:hideMark/>
          </w:tcPr>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Excellence in requirements delivery for extensive business process change for regulatory compliances, new financial reporting platforms, legacy decommissioning, new services, infrastructure upgrades and deployments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Success in PMO start-up and mentoring project managers to  raise the IT capability maturity level within 1 year </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Expert with PMBOK and gated PMLC methodologies from Scotia, CIBC, AIG and PwC </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Extensive knowledge of Requirements Management Life Cycle, BABOK and DMBOK; BPM, SOA, BA tools (workflow, user story, use case, data modeling), Six Sigma (SIPOC, process map, VOP/VOC) and artifacts (business case, business analysis plan, stakeholder matrix, solution assessment, transition requirements, budget (CAPEX, expenses &amp; expected benefits)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Success in vendor selection/ contract negotiation/ management for COTS implementation and application development; expertise in RFQ, RFP, SLA, OLA, TLA, service catalogues, Outsourcing Model, vendor policies and procedures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15-plus years as power user of MS Project, Excel, Word, PowerPoint, Visio</w:t>
            </w:r>
          </w:p>
        </w:tc>
        <w:tc>
          <w:tcPr>
            <w:tcW w:w="5454" w:type="dxa"/>
            <w:hideMark/>
          </w:tcPr>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Evaluated, designed and implemented IT and project controls based on Sarbanes-Oxley Act (SOX), COSO, CobiT, ValIT, CMM, RiskIT, ISO 27001/27002, ISO 22301:2012 (BCP), SANS as well as IFRS, GAAP, BASEL</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evaluating, planning and deploying best-of-breed back office: SIMCORP; ERP J.D.Edwards GL, HR, AR, AP, Treasury; Portfolio, Program and Project (PPM): CA Clarity, PLANVIEW, PRIMAVERA</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SDLC including technology architecture, governance, security threat risk assessment, operational gating plus Application Lifecycle Management (ALM) using SharePoint, Team Foundation, Visual Studio</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Experienced with developing web/ mobile applications and digital channels using HTML5, CSS3, JavaScript, Jquery, API, ASP.NET MVC, REST, SOAP; data applications, BI, ETL, data warehouse, ), SAS, Cognos, Datastage, Informatica, data analytics: SQL, XML, OLAP Cube, BISM, HDInsight, Microsoft BI (SSIS, SSRS, SSAS; compliance requirements for cloud and infrastructure (server, database, middleware, network) from Microsoft, LAMP, IBM, Oracle</w:t>
            </w:r>
          </w:p>
        </w:tc>
      </w:tr>
    </w:tbl>
    <w:p w:rsidR="00667950" w:rsidRPr="00AF758D" w:rsidRDefault="00667950" w:rsidP="00667950">
      <w:pPr>
        <w:widowControl/>
        <w:spacing w:before="60" w:after="60"/>
        <w:rPr>
          <w:rFonts w:asciiTheme="majorHAnsi" w:eastAsia="Times New Roman" w:hAnsiTheme="majorHAnsi" w:cstheme="minorHAnsi"/>
          <w:b/>
          <w:noProof/>
          <w:sz w:val="20"/>
          <w:szCs w:val="20"/>
        </w:rPr>
      </w:pPr>
      <w:r w:rsidRPr="00AF758D">
        <w:rPr>
          <w:rFonts w:asciiTheme="majorHAnsi" w:eastAsia="Times New Roman" w:hAnsiTheme="majorHAnsi" w:cstheme="minorHAnsi"/>
          <w:b/>
          <w:sz w:val="20"/>
          <w:szCs w:val="20"/>
          <w:lang w:val="en-CA"/>
        </w:rPr>
        <w:t>Professional Qualifications</w:t>
      </w:r>
    </w:p>
    <w:tbl>
      <w:tblPr>
        <w:tblW w:w="10908" w:type="dxa"/>
        <w:tblInd w:w="7" w:type="dxa"/>
        <w:tblLook w:val="04A0" w:firstRow="1" w:lastRow="0" w:firstColumn="1" w:lastColumn="0" w:noHBand="0" w:noVBand="1"/>
      </w:tblPr>
      <w:tblGrid>
        <w:gridCol w:w="5454"/>
        <w:gridCol w:w="5454"/>
      </w:tblGrid>
      <w:tr w:rsidR="00667950" w:rsidRPr="00AF758D" w:rsidTr="001E7A16">
        <w:trPr>
          <w:trHeight w:val="270"/>
        </w:trPr>
        <w:tc>
          <w:tcPr>
            <w:tcW w:w="5454" w:type="dxa"/>
            <w:tcMar>
              <w:top w:w="0" w:type="dxa"/>
              <w:left w:w="115" w:type="dxa"/>
              <w:bottom w:w="0" w:type="dxa"/>
              <w:right w:w="14" w:type="dxa"/>
            </w:tcMar>
            <w:hideMark/>
          </w:tcPr>
          <w:p w:rsidR="00667950" w:rsidRPr="00AF758D" w:rsidRDefault="00667950" w:rsidP="001E7A16">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Executive MBA (Kellogg-HKUST)</w:t>
            </w:r>
          </w:p>
          <w:p w:rsidR="00667950" w:rsidRPr="00AF758D" w:rsidRDefault="00667950" w:rsidP="001E7A16">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Chartered Professional Accountant (CPA CMA)</w:t>
            </w:r>
          </w:p>
          <w:p w:rsidR="00667950" w:rsidRPr="00AF758D" w:rsidRDefault="00667950" w:rsidP="001E7A16">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lastRenderedPageBreak/>
              <w:t>Certified Project Management Professional (PMP)</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Agile Certified Practitioner (PMI-ACP)</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Professional in Business Analysis (PMI-PBA)</w:t>
            </w:r>
          </w:p>
        </w:tc>
        <w:tc>
          <w:tcPr>
            <w:tcW w:w="5454" w:type="dxa"/>
            <w:hideMark/>
          </w:tcPr>
          <w:p w:rsidR="00667950" w:rsidRPr="00AF758D" w:rsidRDefault="00667950" w:rsidP="001E7A16">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lastRenderedPageBreak/>
              <w:t>Master of Science in Physics (NTH Norway)</w:t>
            </w:r>
          </w:p>
          <w:p w:rsidR="00667950" w:rsidRPr="00AF758D" w:rsidRDefault="00667950" w:rsidP="001E7A16">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IT Services Management Certificates (ITIL)</w:t>
            </w:r>
          </w:p>
          <w:p w:rsidR="00667950" w:rsidRPr="00AF758D" w:rsidRDefault="00667950" w:rsidP="001E7A16">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lastRenderedPageBreak/>
              <w:t>Certified Information Systems Auditor (CISA)</w:t>
            </w:r>
          </w:p>
          <w:p w:rsidR="00667950" w:rsidRPr="00AF758D" w:rsidRDefault="00667950" w:rsidP="001E7A16">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in Risk and Information Systems Control (CRISC)</w:t>
            </w:r>
          </w:p>
          <w:p w:rsidR="00667950" w:rsidRPr="00AF758D" w:rsidRDefault="00667950" w:rsidP="001E7A16">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Treasury Professional (CTP)</w:t>
            </w:r>
          </w:p>
        </w:tc>
      </w:tr>
    </w:tbl>
    <w:p w:rsidR="001519B8" w:rsidRPr="007D35D6" w:rsidRDefault="001519B8" w:rsidP="007C753D">
      <w:pPr>
        <w:rPr>
          <w:rFonts w:asciiTheme="majorHAnsi" w:hAnsiTheme="majorHAnsi" w:cstheme="minorHAnsi"/>
          <w:sz w:val="20"/>
          <w:szCs w:val="20"/>
        </w:rPr>
      </w:pPr>
    </w:p>
    <w:sectPr w:rsidR="001519B8" w:rsidRPr="007D35D6">
      <w:pgSz w:w="12240" w:h="15840"/>
      <w:pgMar w:top="640" w:right="5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D4CE4"/>
    <w:multiLevelType w:val="hybridMultilevel"/>
    <w:tmpl w:val="04AEFFF8"/>
    <w:lvl w:ilvl="0" w:tplc="86EEEB2E">
      <w:start w:val="1"/>
      <w:numFmt w:val="bullet"/>
      <w:lvlText w:val=""/>
      <w:lvlJc w:val="left"/>
      <w:pPr>
        <w:ind w:left="192" w:hanging="173"/>
      </w:pPr>
      <w:rPr>
        <w:rFonts w:ascii="Wingdings" w:eastAsia="Wingdings" w:hAnsi="Wingdings" w:hint="default"/>
        <w:sz w:val="18"/>
        <w:szCs w:val="18"/>
      </w:rPr>
    </w:lvl>
    <w:lvl w:ilvl="1" w:tplc="DA941D00">
      <w:start w:val="1"/>
      <w:numFmt w:val="bullet"/>
      <w:lvlText w:val=""/>
      <w:lvlJc w:val="left"/>
      <w:pPr>
        <w:ind w:left="471" w:hanging="360"/>
      </w:pPr>
      <w:rPr>
        <w:rFonts w:ascii="Wingdings" w:eastAsia="Wingdings" w:hAnsi="Wingdings" w:hint="default"/>
        <w:w w:val="99"/>
        <w:sz w:val="20"/>
        <w:szCs w:val="20"/>
      </w:rPr>
    </w:lvl>
    <w:lvl w:ilvl="2" w:tplc="0D6429A4">
      <w:start w:val="1"/>
      <w:numFmt w:val="bullet"/>
      <w:lvlText w:val="•"/>
      <w:lvlJc w:val="left"/>
      <w:pPr>
        <w:ind w:left="1035" w:hanging="360"/>
      </w:pPr>
      <w:rPr>
        <w:rFonts w:hint="default"/>
      </w:rPr>
    </w:lvl>
    <w:lvl w:ilvl="3" w:tplc="FC7CC18A">
      <w:start w:val="1"/>
      <w:numFmt w:val="bullet"/>
      <w:lvlText w:val="•"/>
      <w:lvlJc w:val="left"/>
      <w:pPr>
        <w:ind w:left="1600" w:hanging="360"/>
      </w:pPr>
      <w:rPr>
        <w:rFonts w:hint="default"/>
      </w:rPr>
    </w:lvl>
    <w:lvl w:ilvl="4" w:tplc="3D3CAC36">
      <w:start w:val="1"/>
      <w:numFmt w:val="bullet"/>
      <w:lvlText w:val="•"/>
      <w:lvlJc w:val="left"/>
      <w:pPr>
        <w:ind w:left="2165" w:hanging="360"/>
      </w:pPr>
      <w:rPr>
        <w:rFonts w:hint="default"/>
      </w:rPr>
    </w:lvl>
    <w:lvl w:ilvl="5" w:tplc="FE3CD9F0">
      <w:start w:val="1"/>
      <w:numFmt w:val="bullet"/>
      <w:lvlText w:val="•"/>
      <w:lvlJc w:val="left"/>
      <w:pPr>
        <w:ind w:left="2730" w:hanging="360"/>
      </w:pPr>
      <w:rPr>
        <w:rFonts w:hint="default"/>
      </w:rPr>
    </w:lvl>
    <w:lvl w:ilvl="6" w:tplc="7A1AC466">
      <w:start w:val="1"/>
      <w:numFmt w:val="bullet"/>
      <w:lvlText w:val="•"/>
      <w:lvlJc w:val="left"/>
      <w:pPr>
        <w:ind w:left="3294" w:hanging="360"/>
      </w:pPr>
      <w:rPr>
        <w:rFonts w:hint="default"/>
      </w:rPr>
    </w:lvl>
    <w:lvl w:ilvl="7" w:tplc="F026A5E4">
      <w:start w:val="1"/>
      <w:numFmt w:val="bullet"/>
      <w:lvlText w:val="•"/>
      <w:lvlJc w:val="left"/>
      <w:pPr>
        <w:ind w:left="3859" w:hanging="360"/>
      </w:pPr>
      <w:rPr>
        <w:rFonts w:hint="default"/>
      </w:rPr>
    </w:lvl>
    <w:lvl w:ilvl="8" w:tplc="8780DC76">
      <w:start w:val="1"/>
      <w:numFmt w:val="bullet"/>
      <w:lvlText w:val="•"/>
      <w:lvlJc w:val="left"/>
      <w:pPr>
        <w:ind w:left="4424" w:hanging="360"/>
      </w:pPr>
      <w:rPr>
        <w:rFonts w:hint="default"/>
      </w:rPr>
    </w:lvl>
  </w:abstractNum>
  <w:abstractNum w:abstractNumId="1" w15:restartNumberingAfterBreak="0">
    <w:nsid w:val="21C251FA"/>
    <w:multiLevelType w:val="hybridMultilevel"/>
    <w:tmpl w:val="527CC5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832072"/>
    <w:multiLevelType w:val="hybridMultilevel"/>
    <w:tmpl w:val="DBDC15BA"/>
    <w:lvl w:ilvl="0" w:tplc="FE603916">
      <w:start w:val="1"/>
      <w:numFmt w:val="bullet"/>
      <w:lvlText w:val=""/>
      <w:lvlJc w:val="left"/>
      <w:pPr>
        <w:ind w:left="471" w:hanging="360"/>
      </w:pPr>
      <w:rPr>
        <w:rFonts w:ascii="Wingdings" w:eastAsia="Wingdings" w:hAnsi="Wingdings" w:hint="default"/>
        <w:w w:val="99"/>
        <w:sz w:val="20"/>
        <w:szCs w:val="20"/>
      </w:rPr>
    </w:lvl>
    <w:lvl w:ilvl="1" w:tplc="55D66F2E">
      <w:start w:val="1"/>
      <w:numFmt w:val="bullet"/>
      <w:lvlText w:val=""/>
      <w:lvlJc w:val="left"/>
      <w:pPr>
        <w:ind w:left="531" w:hanging="360"/>
      </w:pPr>
      <w:rPr>
        <w:rFonts w:ascii="Wingdings" w:eastAsia="Wingdings" w:hAnsi="Wingdings" w:hint="default"/>
        <w:w w:val="99"/>
        <w:sz w:val="20"/>
        <w:szCs w:val="20"/>
      </w:rPr>
    </w:lvl>
    <w:lvl w:ilvl="2" w:tplc="A6801862">
      <w:start w:val="1"/>
      <w:numFmt w:val="bullet"/>
      <w:lvlText w:val="•"/>
      <w:lvlJc w:val="left"/>
      <w:pPr>
        <w:ind w:left="1696" w:hanging="360"/>
      </w:pPr>
      <w:rPr>
        <w:rFonts w:hint="default"/>
      </w:rPr>
    </w:lvl>
    <w:lvl w:ilvl="3" w:tplc="D7542E8A">
      <w:start w:val="1"/>
      <w:numFmt w:val="bullet"/>
      <w:lvlText w:val="•"/>
      <w:lvlJc w:val="left"/>
      <w:pPr>
        <w:ind w:left="2862" w:hanging="360"/>
      </w:pPr>
      <w:rPr>
        <w:rFonts w:hint="default"/>
      </w:rPr>
    </w:lvl>
    <w:lvl w:ilvl="4" w:tplc="ECC4DB1A">
      <w:start w:val="1"/>
      <w:numFmt w:val="bullet"/>
      <w:lvlText w:val="•"/>
      <w:lvlJc w:val="left"/>
      <w:pPr>
        <w:ind w:left="4027" w:hanging="360"/>
      </w:pPr>
      <w:rPr>
        <w:rFonts w:hint="default"/>
      </w:rPr>
    </w:lvl>
    <w:lvl w:ilvl="5" w:tplc="252C822C">
      <w:start w:val="1"/>
      <w:numFmt w:val="bullet"/>
      <w:lvlText w:val="•"/>
      <w:lvlJc w:val="left"/>
      <w:pPr>
        <w:ind w:left="5192" w:hanging="360"/>
      </w:pPr>
      <w:rPr>
        <w:rFonts w:hint="default"/>
      </w:rPr>
    </w:lvl>
    <w:lvl w:ilvl="6" w:tplc="4BB6DF40">
      <w:start w:val="1"/>
      <w:numFmt w:val="bullet"/>
      <w:lvlText w:val="•"/>
      <w:lvlJc w:val="left"/>
      <w:pPr>
        <w:ind w:left="6358" w:hanging="360"/>
      </w:pPr>
      <w:rPr>
        <w:rFonts w:hint="default"/>
      </w:rPr>
    </w:lvl>
    <w:lvl w:ilvl="7" w:tplc="53AC5304">
      <w:start w:val="1"/>
      <w:numFmt w:val="bullet"/>
      <w:lvlText w:val="•"/>
      <w:lvlJc w:val="left"/>
      <w:pPr>
        <w:ind w:left="7523" w:hanging="360"/>
      </w:pPr>
      <w:rPr>
        <w:rFonts w:hint="default"/>
      </w:rPr>
    </w:lvl>
    <w:lvl w:ilvl="8" w:tplc="4FF86656">
      <w:start w:val="1"/>
      <w:numFmt w:val="bullet"/>
      <w:lvlText w:val="•"/>
      <w:lvlJc w:val="left"/>
      <w:pPr>
        <w:ind w:left="8689" w:hanging="360"/>
      </w:pPr>
      <w:rPr>
        <w:rFonts w:hint="default"/>
      </w:rPr>
    </w:lvl>
  </w:abstractNum>
  <w:abstractNum w:abstractNumId="3" w15:restartNumberingAfterBreak="0">
    <w:nsid w:val="2C266C53"/>
    <w:multiLevelType w:val="hybridMultilevel"/>
    <w:tmpl w:val="1A86DD40"/>
    <w:lvl w:ilvl="0" w:tplc="9F0E4FA4">
      <w:start w:val="1"/>
      <w:numFmt w:val="bullet"/>
      <w:lvlText w:val=""/>
      <w:lvlJc w:val="left"/>
      <w:pPr>
        <w:ind w:left="288" w:hanging="173"/>
      </w:pPr>
      <w:rPr>
        <w:rFonts w:ascii="Wingdings" w:eastAsia="Wingdings" w:hAnsi="Wingdings" w:hint="default"/>
        <w:sz w:val="18"/>
        <w:szCs w:val="18"/>
      </w:rPr>
    </w:lvl>
    <w:lvl w:ilvl="1" w:tplc="C0F2A542">
      <w:start w:val="1"/>
      <w:numFmt w:val="bullet"/>
      <w:lvlText w:val="•"/>
      <w:lvlJc w:val="left"/>
      <w:pPr>
        <w:ind w:left="802" w:hanging="173"/>
      </w:pPr>
      <w:rPr>
        <w:rFonts w:hint="default"/>
      </w:rPr>
    </w:lvl>
    <w:lvl w:ilvl="2" w:tplc="5DCCCBD8">
      <w:start w:val="1"/>
      <w:numFmt w:val="bullet"/>
      <w:lvlText w:val="•"/>
      <w:lvlJc w:val="left"/>
      <w:pPr>
        <w:ind w:left="1316" w:hanging="173"/>
      </w:pPr>
      <w:rPr>
        <w:rFonts w:hint="default"/>
      </w:rPr>
    </w:lvl>
    <w:lvl w:ilvl="3" w:tplc="93466DC2">
      <w:start w:val="1"/>
      <w:numFmt w:val="bullet"/>
      <w:lvlText w:val="•"/>
      <w:lvlJc w:val="left"/>
      <w:pPr>
        <w:ind w:left="1830" w:hanging="173"/>
      </w:pPr>
      <w:rPr>
        <w:rFonts w:hint="default"/>
      </w:rPr>
    </w:lvl>
    <w:lvl w:ilvl="4" w:tplc="35F202E2">
      <w:start w:val="1"/>
      <w:numFmt w:val="bullet"/>
      <w:lvlText w:val="•"/>
      <w:lvlJc w:val="left"/>
      <w:pPr>
        <w:ind w:left="2343" w:hanging="173"/>
      </w:pPr>
      <w:rPr>
        <w:rFonts w:hint="default"/>
      </w:rPr>
    </w:lvl>
    <w:lvl w:ilvl="5" w:tplc="0F3CDE0C">
      <w:start w:val="1"/>
      <w:numFmt w:val="bullet"/>
      <w:lvlText w:val="•"/>
      <w:lvlJc w:val="left"/>
      <w:pPr>
        <w:ind w:left="2857" w:hanging="173"/>
      </w:pPr>
      <w:rPr>
        <w:rFonts w:hint="default"/>
      </w:rPr>
    </w:lvl>
    <w:lvl w:ilvl="6" w:tplc="337C76EC">
      <w:start w:val="1"/>
      <w:numFmt w:val="bullet"/>
      <w:lvlText w:val="•"/>
      <w:lvlJc w:val="left"/>
      <w:pPr>
        <w:ind w:left="3371" w:hanging="173"/>
      </w:pPr>
      <w:rPr>
        <w:rFonts w:hint="default"/>
      </w:rPr>
    </w:lvl>
    <w:lvl w:ilvl="7" w:tplc="DC3436A4">
      <w:start w:val="1"/>
      <w:numFmt w:val="bullet"/>
      <w:lvlText w:val="•"/>
      <w:lvlJc w:val="left"/>
      <w:pPr>
        <w:ind w:left="3885" w:hanging="173"/>
      </w:pPr>
      <w:rPr>
        <w:rFonts w:hint="default"/>
      </w:rPr>
    </w:lvl>
    <w:lvl w:ilvl="8" w:tplc="C0449328">
      <w:start w:val="1"/>
      <w:numFmt w:val="bullet"/>
      <w:lvlText w:val="•"/>
      <w:lvlJc w:val="left"/>
      <w:pPr>
        <w:ind w:left="4399" w:hanging="173"/>
      </w:pPr>
      <w:rPr>
        <w:rFonts w:hint="default"/>
      </w:rPr>
    </w:lvl>
  </w:abstractNum>
  <w:abstractNum w:abstractNumId="4" w15:restartNumberingAfterBreak="0">
    <w:nsid w:val="316E7392"/>
    <w:multiLevelType w:val="hybridMultilevel"/>
    <w:tmpl w:val="027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F1420"/>
    <w:multiLevelType w:val="hybridMultilevel"/>
    <w:tmpl w:val="7BCA9478"/>
    <w:lvl w:ilvl="0" w:tplc="6572229A">
      <w:start w:val="1"/>
      <w:numFmt w:val="bullet"/>
      <w:lvlText w:val=""/>
      <w:lvlJc w:val="left"/>
      <w:pPr>
        <w:ind w:left="471" w:hanging="360"/>
      </w:pPr>
      <w:rPr>
        <w:rFonts w:ascii="Wingdings" w:eastAsia="Wingdings" w:hAnsi="Wingdings" w:hint="default"/>
        <w:sz w:val="18"/>
        <w:szCs w:val="18"/>
      </w:rPr>
    </w:lvl>
    <w:lvl w:ilvl="1" w:tplc="F04C49DA">
      <w:start w:val="1"/>
      <w:numFmt w:val="bullet"/>
      <w:lvlText w:val="•"/>
      <w:lvlJc w:val="left"/>
      <w:pPr>
        <w:ind w:left="1526" w:hanging="360"/>
      </w:pPr>
      <w:rPr>
        <w:rFonts w:hint="default"/>
      </w:rPr>
    </w:lvl>
    <w:lvl w:ilvl="2" w:tplc="977631A8">
      <w:start w:val="1"/>
      <w:numFmt w:val="bullet"/>
      <w:lvlText w:val="•"/>
      <w:lvlJc w:val="left"/>
      <w:pPr>
        <w:ind w:left="2580" w:hanging="360"/>
      </w:pPr>
      <w:rPr>
        <w:rFonts w:hint="default"/>
      </w:rPr>
    </w:lvl>
    <w:lvl w:ilvl="3" w:tplc="5F7453F8">
      <w:start w:val="1"/>
      <w:numFmt w:val="bullet"/>
      <w:lvlText w:val="•"/>
      <w:lvlJc w:val="left"/>
      <w:pPr>
        <w:ind w:left="3635" w:hanging="360"/>
      </w:pPr>
      <w:rPr>
        <w:rFonts w:hint="default"/>
      </w:rPr>
    </w:lvl>
    <w:lvl w:ilvl="4" w:tplc="D29C3458">
      <w:start w:val="1"/>
      <w:numFmt w:val="bullet"/>
      <w:lvlText w:val="•"/>
      <w:lvlJc w:val="left"/>
      <w:pPr>
        <w:ind w:left="4690" w:hanging="360"/>
      </w:pPr>
      <w:rPr>
        <w:rFonts w:hint="default"/>
      </w:rPr>
    </w:lvl>
    <w:lvl w:ilvl="5" w:tplc="6C989864">
      <w:start w:val="1"/>
      <w:numFmt w:val="bullet"/>
      <w:lvlText w:val="•"/>
      <w:lvlJc w:val="left"/>
      <w:pPr>
        <w:ind w:left="5745" w:hanging="360"/>
      </w:pPr>
      <w:rPr>
        <w:rFonts w:hint="default"/>
      </w:rPr>
    </w:lvl>
    <w:lvl w:ilvl="6" w:tplc="A7DE5CE4">
      <w:start w:val="1"/>
      <w:numFmt w:val="bullet"/>
      <w:lvlText w:val="•"/>
      <w:lvlJc w:val="left"/>
      <w:pPr>
        <w:ind w:left="6800" w:hanging="360"/>
      </w:pPr>
      <w:rPr>
        <w:rFonts w:hint="default"/>
      </w:rPr>
    </w:lvl>
    <w:lvl w:ilvl="7" w:tplc="EB3E646A">
      <w:start w:val="1"/>
      <w:numFmt w:val="bullet"/>
      <w:lvlText w:val="•"/>
      <w:lvlJc w:val="left"/>
      <w:pPr>
        <w:ind w:left="7855" w:hanging="360"/>
      </w:pPr>
      <w:rPr>
        <w:rFonts w:hint="default"/>
      </w:rPr>
    </w:lvl>
    <w:lvl w:ilvl="8" w:tplc="A734065C">
      <w:start w:val="1"/>
      <w:numFmt w:val="bullet"/>
      <w:lvlText w:val="•"/>
      <w:lvlJc w:val="left"/>
      <w:pPr>
        <w:ind w:left="8910" w:hanging="360"/>
      </w:pPr>
      <w:rPr>
        <w:rFonts w:hint="default"/>
      </w:rPr>
    </w:lvl>
  </w:abstractNum>
  <w:abstractNum w:abstractNumId="6" w15:restartNumberingAfterBreak="0">
    <w:nsid w:val="69B6345F"/>
    <w:multiLevelType w:val="hybridMultilevel"/>
    <w:tmpl w:val="C16CCE9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3D"/>
    <w:rsid w:val="00002473"/>
    <w:rsid w:val="0002336D"/>
    <w:rsid w:val="00083CE7"/>
    <w:rsid w:val="00087170"/>
    <w:rsid w:val="000927FF"/>
    <w:rsid w:val="00093DFF"/>
    <w:rsid w:val="000C0B70"/>
    <w:rsid w:val="000C74E2"/>
    <w:rsid w:val="000D6E4E"/>
    <w:rsid w:val="001519B8"/>
    <w:rsid w:val="001778CC"/>
    <w:rsid w:val="0018284A"/>
    <w:rsid w:val="0018402A"/>
    <w:rsid w:val="00193C15"/>
    <w:rsid w:val="00193ED9"/>
    <w:rsid w:val="001B4618"/>
    <w:rsid w:val="001D4F1D"/>
    <w:rsid w:val="001D7D09"/>
    <w:rsid w:val="001E7A16"/>
    <w:rsid w:val="00223F6C"/>
    <w:rsid w:val="00226241"/>
    <w:rsid w:val="002268F4"/>
    <w:rsid w:val="0023617E"/>
    <w:rsid w:val="002461D5"/>
    <w:rsid w:val="00256BA4"/>
    <w:rsid w:val="002641D8"/>
    <w:rsid w:val="00275717"/>
    <w:rsid w:val="00285F3D"/>
    <w:rsid w:val="00287BCF"/>
    <w:rsid w:val="0032071B"/>
    <w:rsid w:val="003461D8"/>
    <w:rsid w:val="003953F1"/>
    <w:rsid w:val="003B55AD"/>
    <w:rsid w:val="003B754B"/>
    <w:rsid w:val="003D24F7"/>
    <w:rsid w:val="003E0FCC"/>
    <w:rsid w:val="00410F36"/>
    <w:rsid w:val="00421836"/>
    <w:rsid w:val="00423316"/>
    <w:rsid w:val="00495D37"/>
    <w:rsid w:val="004A7AF7"/>
    <w:rsid w:val="004C69A9"/>
    <w:rsid w:val="004D0C74"/>
    <w:rsid w:val="00524976"/>
    <w:rsid w:val="005514C8"/>
    <w:rsid w:val="005849F1"/>
    <w:rsid w:val="005B62D8"/>
    <w:rsid w:val="005D6486"/>
    <w:rsid w:val="006234CC"/>
    <w:rsid w:val="00644B20"/>
    <w:rsid w:val="00652B23"/>
    <w:rsid w:val="00653644"/>
    <w:rsid w:val="00660BE3"/>
    <w:rsid w:val="00667950"/>
    <w:rsid w:val="00672A9E"/>
    <w:rsid w:val="006C3F29"/>
    <w:rsid w:val="006C4E74"/>
    <w:rsid w:val="006E2857"/>
    <w:rsid w:val="00793B84"/>
    <w:rsid w:val="007C753D"/>
    <w:rsid w:val="007D35D6"/>
    <w:rsid w:val="007D6A8D"/>
    <w:rsid w:val="007F0A99"/>
    <w:rsid w:val="00807B63"/>
    <w:rsid w:val="0084551E"/>
    <w:rsid w:val="00853BB3"/>
    <w:rsid w:val="00863C10"/>
    <w:rsid w:val="0087245D"/>
    <w:rsid w:val="00891784"/>
    <w:rsid w:val="00893B6F"/>
    <w:rsid w:val="008F594B"/>
    <w:rsid w:val="0094107F"/>
    <w:rsid w:val="00953F06"/>
    <w:rsid w:val="009B3B7A"/>
    <w:rsid w:val="009C7E93"/>
    <w:rsid w:val="00A03A85"/>
    <w:rsid w:val="00A50CD0"/>
    <w:rsid w:val="00A6134E"/>
    <w:rsid w:val="00A62C41"/>
    <w:rsid w:val="00A65467"/>
    <w:rsid w:val="00A857C6"/>
    <w:rsid w:val="00A8586F"/>
    <w:rsid w:val="00AA300E"/>
    <w:rsid w:val="00AD74DD"/>
    <w:rsid w:val="00AF758D"/>
    <w:rsid w:val="00B10385"/>
    <w:rsid w:val="00B12026"/>
    <w:rsid w:val="00B26606"/>
    <w:rsid w:val="00B3333C"/>
    <w:rsid w:val="00B421B4"/>
    <w:rsid w:val="00B66205"/>
    <w:rsid w:val="00BB304F"/>
    <w:rsid w:val="00C11815"/>
    <w:rsid w:val="00C341E4"/>
    <w:rsid w:val="00CE52B6"/>
    <w:rsid w:val="00CF1FB8"/>
    <w:rsid w:val="00D00FC0"/>
    <w:rsid w:val="00D020BF"/>
    <w:rsid w:val="00D46868"/>
    <w:rsid w:val="00D736E0"/>
    <w:rsid w:val="00D90D8B"/>
    <w:rsid w:val="00D947A5"/>
    <w:rsid w:val="00DA30D5"/>
    <w:rsid w:val="00DB7A07"/>
    <w:rsid w:val="00DE5525"/>
    <w:rsid w:val="00DE6448"/>
    <w:rsid w:val="00E408E7"/>
    <w:rsid w:val="00E768C2"/>
    <w:rsid w:val="00F007ED"/>
    <w:rsid w:val="00F5760B"/>
    <w:rsid w:val="00F67720"/>
    <w:rsid w:val="00F72048"/>
    <w:rsid w:val="00F741BD"/>
    <w:rsid w:val="00F97E2F"/>
    <w:rsid w:val="00FA5638"/>
    <w:rsid w:val="00FC0700"/>
    <w:rsid w:val="00FD5B3C"/>
    <w:rsid w:val="00FE430B"/>
    <w:rsid w:val="00FF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3223C-190E-40F6-ADB4-B3A0436B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11"/>
      <w:outlineLvl w:val="0"/>
    </w:pPr>
    <w:rPr>
      <w:rFonts w:ascii="Arial" w:eastAsia="Arial" w:hAnsi="Arial"/>
      <w:b/>
      <w:bCs/>
    </w:rPr>
  </w:style>
  <w:style w:type="paragraph" w:styleId="Heading2">
    <w:name w:val="heading 2"/>
    <w:basedOn w:val="Normal"/>
    <w:link w:val="Heading2Char"/>
    <w:uiPriority w:val="1"/>
    <w:qFormat/>
    <w:pPr>
      <w:ind w:left="111"/>
      <w:outlineLvl w:val="1"/>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234CC"/>
    <w:pPr>
      <w:spacing w:before="21"/>
      <w:ind w:left="471" w:hanging="360"/>
    </w:pPr>
    <w:rPr>
      <w:rFonts w:asciiTheme="majorHAnsi" w:eastAsia="Arial" w:hAnsiTheme="majorHAnsi"/>
      <w:sz w:val="20"/>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DE6448"/>
    <w:pPr>
      <w:widowControl/>
      <w:autoSpaceDE w:val="0"/>
      <w:autoSpaceDN w:val="0"/>
      <w:adjustRightInd w:val="0"/>
    </w:pPr>
    <w:rPr>
      <w:rFonts w:ascii="Arial" w:eastAsia="Times New Roman" w:hAnsi="Arial" w:cs="Arial"/>
      <w:color w:val="000000"/>
      <w:sz w:val="24"/>
      <w:szCs w:val="24"/>
    </w:rPr>
  </w:style>
  <w:style w:type="character" w:styleId="Hyperlink">
    <w:name w:val="Hyperlink"/>
    <w:basedOn w:val="DefaultParagraphFont"/>
    <w:uiPriority w:val="99"/>
    <w:unhideWhenUsed/>
    <w:rsid w:val="00DE6448"/>
    <w:rPr>
      <w:color w:val="0000FF" w:themeColor="hyperlink"/>
      <w:u w:val="single"/>
    </w:rPr>
  </w:style>
  <w:style w:type="table" w:styleId="TableGrid">
    <w:name w:val="Table Grid"/>
    <w:basedOn w:val="TableNormal"/>
    <w:uiPriority w:val="39"/>
    <w:rsid w:val="00DE6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7C753D"/>
    <w:rPr>
      <w:rFonts w:ascii="Arial" w:eastAsia="Arial" w:hAnsi="Arial"/>
      <w:b/>
      <w:bCs/>
      <w:sz w:val="18"/>
      <w:szCs w:val="18"/>
    </w:rPr>
  </w:style>
  <w:style w:type="character" w:customStyle="1" w:styleId="BodyTextChar">
    <w:name w:val="Body Text Char"/>
    <w:basedOn w:val="DefaultParagraphFont"/>
    <w:link w:val="BodyText"/>
    <w:uiPriority w:val="1"/>
    <w:rsid w:val="006234CC"/>
    <w:rPr>
      <w:rFonts w:asciiTheme="majorHAnsi" w:eastAsia="Arial" w:hAnsiTheme="majorHAnsi"/>
      <w:sz w:val="20"/>
      <w:szCs w:val="18"/>
    </w:rPr>
  </w:style>
  <w:style w:type="character" w:customStyle="1" w:styleId="UnresolvedMention">
    <w:name w:val="Unresolved Mention"/>
    <w:basedOn w:val="DefaultParagraphFont"/>
    <w:uiPriority w:val="99"/>
    <w:semiHidden/>
    <w:unhideWhenUsed/>
    <w:rsid w:val="007D35D6"/>
    <w:rPr>
      <w:color w:val="605E5C"/>
      <w:shd w:val="clear" w:color="auto" w:fill="E1DFDD"/>
    </w:rPr>
  </w:style>
  <w:style w:type="paragraph" w:styleId="BalloonText">
    <w:name w:val="Balloon Text"/>
    <w:basedOn w:val="Normal"/>
    <w:link w:val="BalloonTextChar"/>
    <w:uiPriority w:val="99"/>
    <w:semiHidden/>
    <w:unhideWhenUsed/>
    <w:rsid w:val="00F97E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E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98025">
      <w:bodyDiv w:val="1"/>
      <w:marLeft w:val="0"/>
      <w:marRight w:val="0"/>
      <w:marTop w:val="0"/>
      <w:marBottom w:val="0"/>
      <w:divBdr>
        <w:top w:val="none" w:sz="0" w:space="0" w:color="auto"/>
        <w:left w:val="none" w:sz="0" w:space="0" w:color="auto"/>
        <w:bottom w:val="none" w:sz="0" w:space="0" w:color="auto"/>
        <w:right w:val="none" w:sz="0" w:space="0" w:color="auto"/>
      </w:divBdr>
    </w:div>
    <w:div w:id="127227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uyen_H_Vinh@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F2BC6-B1A6-46DE-8062-8C5F4E25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12</Pages>
  <Words>6995</Words>
  <Characters>39878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Vinh H Nguyen, Msc, MBA</vt:lpstr>
    </vt:vector>
  </TitlesOfParts>
  <Company>American International Group</Company>
  <LinksUpToDate>false</LinksUpToDate>
  <CharactersWithSpaces>46780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Vinh H Nguyen, Msc, MBA</dc:title>
  <dc:creator>American International Group</dc:creator>
  <cp:lastModifiedBy>Nguyen, Hoangvinh</cp:lastModifiedBy>
  <cp:revision>43</cp:revision>
  <cp:lastPrinted>2019-07-23T20:49:00Z</cp:lastPrinted>
  <dcterms:created xsi:type="dcterms:W3CDTF">2017-11-09T00:50:00Z</dcterms:created>
  <dcterms:modified xsi:type="dcterms:W3CDTF">2019-07-24T13:27:00Z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LastSaved">
    <vt:filetime>2017-11-08T00:00:00Z</vt:filetime>
  </property>
</Properties>
</file>