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74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4724736">
            <wp:simplePos x="0" y="0"/>
            <wp:positionH relativeFrom="page">
              <wp:posOffset>2286</wp:posOffset>
            </wp:positionH>
            <wp:positionV relativeFrom="page">
              <wp:posOffset>2789809</wp:posOffset>
            </wp:positionV>
            <wp:extent cx="7554468" cy="7866126"/>
            <wp:effectExtent l="0" t="0" r="0" b="0"/>
            <wp:wrapNone/>
            <wp:docPr id="1" name="image1.jpeg" descr="Cover page of MetricStream IT-Risk App navigation guide Release M7 February 20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8" cy="786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drawing>
          <wp:inline distT="0" distB="0" distL="0" distR="0">
            <wp:extent cx="3416694" cy="52806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694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18"/>
        </w:rPr>
      </w:pPr>
    </w:p>
    <w:p>
      <w:pPr>
        <w:pStyle w:val="Title"/>
      </w:pPr>
      <w:bookmarkStart w:name="IT-Risk" w:id="1"/>
      <w:bookmarkEnd w:id="1"/>
      <w:r>
        <w:rPr/>
      </w:r>
      <w:r>
        <w:rPr>
          <w:rFonts w:ascii="Lucida Sans"/>
        </w:rPr>
        <w:t>IT-Risk</w:t>
      </w:r>
      <w:r>
        <w:rPr>
          <w:rFonts w:ascii="Lucida Sans"/>
          <w:spacing w:val="137"/>
        </w:rPr>
        <w:t> </w:t>
      </w:r>
      <w:r>
        <w:rPr/>
        <w:t>Management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0"/>
        <w:rPr>
          <w:rFonts w:ascii="Trebuchet MS"/>
          <w:sz w:val="16"/>
        </w:rPr>
      </w:pPr>
    </w:p>
    <w:p>
      <w:pPr>
        <w:spacing w:line="237" w:lineRule="auto" w:before="89"/>
        <w:ind w:left="6137" w:right="1288" w:firstLine="0"/>
        <w:jc w:val="left"/>
        <w:rPr>
          <w:rFonts w:ascii="Lucida Sans Unicode"/>
          <w:sz w:val="40"/>
        </w:rPr>
      </w:pPr>
      <w:r>
        <w:rPr>
          <w:rFonts w:ascii="Lucida Sans Unicode"/>
          <w:color w:val="FFFFFF"/>
          <w:sz w:val="56"/>
        </w:rPr>
        <w:t>User Guide</w:t>
      </w:r>
      <w:r>
        <w:rPr>
          <w:rFonts w:ascii="Lucida Sans Unicode"/>
          <w:color w:val="FFFFFF"/>
          <w:spacing w:val="-175"/>
          <w:sz w:val="56"/>
        </w:rPr>
        <w:t> </w:t>
      </w:r>
      <w:r>
        <w:rPr>
          <w:rFonts w:ascii="Lucida Sans Unicode"/>
          <w:color w:val="FFFFFF"/>
          <w:sz w:val="48"/>
        </w:rPr>
        <w:t>Release M7</w:t>
      </w:r>
      <w:r>
        <w:rPr>
          <w:rFonts w:ascii="Lucida Sans Unicode"/>
          <w:color w:val="FFFFFF"/>
          <w:spacing w:val="1"/>
          <w:sz w:val="48"/>
        </w:rPr>
        <w:t> </w:t>
      </w:r>
      <w:r>
        <w:rPr>
          <w:rFonts w:ascii="Lucida Sans Unicode"/>
          <w:color w:val="FFFFFF"/>
          <w:w w:val="95"/>
          <w:sz w:val="40"/>
        </w:rPr>
        <w:t>February</w:t>
      </w:r>
      <w:r>
        <w:rPr>
          <w:rFonts w:ascii="Lucida Sans Unicode"/>
          <w:color w:val="FFFFFF"/>
          <w:spacing w:val="3"/>
          <w:w w:val="95"/>
          <w:sz w:val="40"/>
        </w:rPr>
        <w:t> </w:t>
      </w:r>
      <w:r>
        <w:rPr>
          <w:rFonts w:ascii="Lucida Sans Unicode"/>
          <w:color w:val="FFFFFF"/>
          <w:w w:val="95"/>
          <w:sz w:val="40"/>
        </w:rPr>
        <w:t>2020</w:t>
      </w:r>
    </w:p>
    <w:p>
      <w:pPr>
        <w:spacing w:after="0" w:line="237" w:lineRule="auto"/>
        <w:jc w:val="left"/>
        <w:rPr>
          <w:rFonts w:ascii="Lucida Sans Unicode"/>
          <w:sz w:val="40"/>
        </w:rPr>
        <w:sectPr>
          <w:type w:val="continuous"/>
          <w:pgSz w:w="11910" w:h="16840"/>
          <w:pgMar w:top="1280" w:bottom="0" w:left="500" w:right="260"/>
        </w:sectPr>
      </w:pPr>
    </w:p>
    <w:p>
      <w:pPr>
        <w:spacing w:before="127"/>
        <w:ind w:left="290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307CDF"/>
          <w:sz w:val="36"/>
        </w:rPr>
        <w:t>Copyright</w:t>
      </w:r>
      <w:r>
        <w:rPr>
          <w:rFonts w:ascii="Arial"/>
          <w:b/>
          <w:color w:val="307CDF"/>
          <w:spacing w:val="35"/>
          <w:sz w:val="36"/>
        </w:rPr>
        <w:t> </w:t>
      </w:r>
      <w:r>
        <w:rPr>
          <w:rFonts w:ascii="Arial"/>
          <w:b/>
          <w:color w:val="307CDF"/>
          <w:sz w:val="36"/>
        </w:rPr>
        <w:t>Notices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728128;mso-wrap-distance-left:0;mso-wrap-distance-right:0" id="docshape5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18"/>
        <w:ind w:left="290"/>
      </w:pPr>
      <w:r>
        <w:rPr>
          <w:w w:val="95"/>
        </w:rPr>
        <w:t>Copyright</w:t>
      </w:r>
      <w:r>
        <w:rPr>
          <w:spacing w:val="-11"/>
          <w:w w:val="95"/>
        </w:rPr>
        <w:t> </w:t>
      </w:r>
      <w:r>
        <w:rPr>
          <w:w w:val="95"/>
        </w:rPr>
        <w:t>©</w:t>
      </w:r>
      <w:r>
        <w:rPr>
          <w:spacing w:val="-10"/>
          <w:w w:val="95"/>
        </w:rPr>
        <w:t> </w:t>
      </w:r>
      <w:r>
        <w:rPr>
          <w:w w:val="95"/>
        </w:rPr>
        <w:t>1999-2020</w:t>
      </w:r>
      <w:r>
        <w:rPr>
          <w:spacing w:val="-9"/>
          <w:w w:val="95"/>
        </w:rPr>
        <w:t> </w:t>
      </w:r>
      <w:r>
        <w:rPr>
          <w:w w:val="95"/>
        </w:rPr>
        <w:t>MetricStream</w:t>
      </w:r>
      <w:r>
        <w:rPr>
          <w:spacing w:val="-10"/>
          <w:w w:val="95"/>
        </w:rPr>
        <w:t> </w:t>
      </w:r>
      <w:r>
        <w:rPr>
          <w:w w:val="95"/>
        </w:rPr>
        <w:t>Inc.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Rights</w:t>
      </w:r>
      <w:r>
        <w:rPr>
          <w:spacing w:val="-10"/>
          <w:w w:val="95"/>
        </w:rPr>
        <w:t> </w:t>
      </w:r>
      <w:r>
        <w:rPr>
          <w:w w:val="95"/>
        </w:rPr>
        <w:t>Reserved.</w:t>
      </w:r>
    </w:p>
    <w:p>
      <w:pPr>
        <w:pStyle w:val="BodyText"/>
        <w:spacing w:line="304" w:lineRule="auto" w:before="166"/>
        <w:ind w:left="290" w:right="391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IT-Risk</w:t>
      </w:r>
      <w:r>
        <w:rPr>
          <w:spacing w:val="-10"/>
          <w:w w:val="95"/>
        </w:rPr>
        <w:t> </w:t>
      </w:r>
      <w:r>
        <w:rPr>
          <w:w w:val="95"/>
        </w:rPr>
        <w:t>Management</w:t>
      </w:r>
      <w:r>
        <w:rPr>
          <w:spacing w:val="-11"/>
          <w:w w:val="95"/>
        </w:rPr>
        <w:t> </w:t>
      </w:r>
      <w:r>
        <w:rPr>
          <w:w w:val="95"/>
        </w:rPr>
        <w:t>App</w:t>
      </w:r>
      <w:r>
        <w:rPr>
          <w:spacing w:val="-11"/>
          <w:w w:val="95"/>
        </w:rPr>
        <w:t> </w:t>
      </w:r>
      <w:r>
        <w:rPr>
          <w:w w:val="95"/>
        </w:rPr>
        <w:t>Navigation</w:t>
      </w:r>
      <w:r>
        <w:rPr>
          <w:spacing w:val="-11"/>
          <w:w w:val="95"/>
        </w:rPr>
        <w:t> </w:t>
      </w:r>
      <w:r>
        <w:rPr>
          <w:w w:val="95"/>
        </w:rPr>
        <w:t>Guide</w:t>
      </w:r>
      <w:r>
        <w:rPr>
          <w:spacing w:val="-11"/>
          <w:w w:val="95"/>
        </w:rPr>
        <w:t> </w:t>
      </w:r>
      <w:r>
        <w:rPr>
          <w:w w:val="95"/>
        </w:rPr>
        <w:t>Release</w:t>
      </w:r>
      <w:r>
        <w:rPr>
          <w:spacing w:val="-11"/>
          <w:w w:val="95"/>
        </w:rPr>
        <w:t> </w:t>
      </w:r>
      <w:r>
        <w:rPr>
          <w:w w:val="95"/>
        </w:rPr>
        <w:t>M7</w:t>
      </w:r>
      <w:r>
        <w:rPr>
          <w:spacing w:val="-10"/>
          <w:w w:val="95"/>
        </w:rPr>
        <w:t> </w:t>
      </w:r>
      <w:r>
        <w:rPr>
          <w:w w:val="95"/>
        </w:rPr>
        <w:t>February</w:t>
      </w:r>
      <w:r>
        <w:rPr>
          <w:spacing w:val="-11"/>
          <w:w w:val="95"/>
        </w:rPr>
        <w:t> </w:t>
      </w:r>
      <w:r>
        <w:rPr>
          <w:w w:val="95"/>
        </w:rPr>
        <w:t>2020</w:t>
      </w:r>
      <w:r>
        <w:rPr>
          <w:spacing w:val="-11"/>
          <w:w w:val="95"/>
        </w:rPr>
        <w:t> </w:t>
      </w:r>
      <w:r>
        <w:rPr>
          <w:w w:val="95"/>
        </w:rPr>
        <w:t>may</w:t>
      </w:r>
      <w:r>
        <w:rPr>
          <w:spacing w:val="-11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w w:val="95"/>
        </w:rPr>
        <w:t>been</w:t>
      </w:r>
      <w:r>
        <w:rPr>
          <w:spacing w:val="-11"/>
          <w:w w:val="95"/>
        </w:rPr>
        <w:t> </w:t>
      </w:r>
      <w:r>
        <w:rPr>
          <w:w w:val="95"/>
        </w:rPr>
        <w:t>furnished</w:t>
      </w:r>
      <w:r>
        <w:rPr>
          <w:spacing w:val="-11"/>
          <w:w w:val="95"/>
        </w:rPr>
        <w:t> </w:t>
      </w:r>
      <w:r>
        <w:rPr>
          <w:w w:val="95"/>
        </w:rPr>
        <w:t>under</w:t>
      </w:r>
      <w:r>
        <w:rPr>
          <w:spacing w:val="-11"/>
          <w:w w:val="95"/>
        </w:rPr>
        <w:t> </w:t>
      </w:r>
      <w:r>
        <w:rPr>
          <w:w w:val="95"/>
        </w:rPr>
        <w:t>license</w:t>
      </w:r>
      <w:r>
        <w:rPr>
          <w:spacing w:val="1"/>
          <w:w w:val="95"/>
        </w:rPr>
        <w:t> </w:t>
      </w:r>
      <w:r>
        <w:rPr>
          <w:w w:val="95"/>
        </w:rPr>
        <w:t>for use only within the terms of that license and may contain confidential information of MetricStream. If you do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have a valid</w:t>
      </w:r>
      <w:r>
        <w:rPr>
          <w:spacing w:val="1"/>
          <w:w w:val="95"/>
        </w:rPr>
        <w:t> </w:t>
      </w:r>
      <w:r>
        <w:rPr>
          <w:w w:val="95"/>
        </w:rPr>
        <w:t>non disclosure agreement with</w:t>
      </w:r>
      <w:r>
        <w:rPr>
          <w:spacing w:val="1"/>
          <w:w w:val="95"/>
        </w:rPr>
        <w:t> </w:t>
      </w:r>
      <w:r>
        <w:rPr>
          <w:w w:val="95"/>
        </w:rPr>
        <w:t>MetricStream, or a valid</w:t>
      </w:r>
      <w:r>
        <w:rPr>
          <w:spacing w:val="3"/>
          <w:w w:val="95"/>
        </w:rPr>
        <w:t> </w:t>
      </w:r>
      <w:r>
        <w:rPr>
          <w:w w:val="95"/>
        </w:rPr>
        <w:t>contract for use</w:t>
      </w:r>
      <w:r>
        <w:rPr>
          <w:spacing w:val="1"/>
          <w:w w:val="95"/>
        </w:rPr>
        <w:t> </w:t>
      </w:r>
      <w:r>
        <w:rPr>
          <w:w w:val="95"/>
        </w:rPr>
        <w:t>of this document, then</w:t>
      </w:r>
      <w:r>
        <w:rPr>
          <w:spacing w:val="1"/>
          <w:w w:val="95"/>
        </w:rPr>
        <w:t> </w:t>
      </w:r>
      <w:r>
        <w:rPr>
          <w:w w:val="95"/>
        </w:rPr>
        <w:t>you received this document without authorization and are not legally entitled to possess, read or use it. Usage,</w:t>
      </w:r>
      <w:r>
        <w:rPr>
          <w:spacing w:val="1"/>
          <w:w w:val="95"/>
        </w:rPr>
        <w:t> </w:t>
      </w:r>
      <w:r>
        <w:rPr>
          <w:w w:val="95"/>
        </w:rPr>
        <w:t>duplication, and disclosure of IT-Risk Management App Navigation Guide Release M7 February 2020 are subject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limitations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US</w:t>
      </w:r>
      <w:r>
        <w:rPr>
          <w:spacing w:val="-7"/>
          <w:w w:val="95"/>
        </w:rPr>
        <w:t> </w:t>
      </w:r>
      <w:r>
        <w:rPr>
          <w:w w:val="95"/>
        </w:rPr>
        <w:t>Government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Restricted</w:t>
      </w:r>
      <w:r>
        <w:rPr>
          <w:spacing w:val="-6"/>
          <w:w w:val="95"/>
        </w:rPr>
        <w:t> </w:t>
      </w:r>
      <w:r>
        <w:rPr>
          <w:w w:val="95"/>
        </w:rPr>
        <w:t>Rights</w:t>
      </w:r>
      <w:r>
        <w:rPr>
          <w:spacing w:val="-8"/>
          <w:w w:val="95"/>
        </w:rPr>
        <w:t> </w:t>
      </w:r>
      <w:r>
        <w:rPr>
          <w:w w:val="95"/>
        </w:rPr>
        <w:t>Software</w:t>
      </w:r>
      <w:r>
        <w:rPr>
          <w:spacing w:val="-7"/>
          <w:w w:val="95"/>
        </w:rPr>
        <w:t> </w:t>
      </w:r>
      <w:r>
        <w:rPr>
          <w:w w:val="95"/>
        </w:rPr>
        <w:t>under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applicable</w:t>
      </w:r>
      <w:r>
        <w:rPr>
          <w:spacing w:val="-7"/>
          <w:w w:val="95"/>
        </w:rPr>
        <w:t> </w:t>
      </w:r>
      <w:r>
        <w:rPr>
          <w:w w:val="95"/>
        </w:rPr>
        <w:t>contract,</w:t>
      </w:r>
      <w:r>
        <w:rPr>
          <w:spacing w:val="-8"/>
          <w:w w:val="95"/>
        </w:rPr>
        <w:t> </w:t>
      </w:r>
      <w:r>
        <w:rPr>
          <w:w w:val="95"/>
        </w:rPr>
        <w:t>federal</w:t>
      </w:r>
      <w:r>
        <w:rPr>
          <w:spacing w:val="-7"/>
          <w:w w:val="95"/>
        </w:rPr>
        <w:t> </w:t>
      </w:r>
      <w:r>
        <w:rPr>
          <w:w w:val="95"/>
        </w:rPr>
        <w:t>laws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regulations including FAR and DFAR. The information and the illustrations provided in the document are subject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change without</w:t>
      </w:r>
      <w:r>
        <w:rPr>
          <w:spacing w:val="-1"/>
          <w:w w:val="95"/>
        </w:rPr>
        <w:t> </w:t>
      </w:r>
      <w:r>
        <w:rPr>
          <w:w w:val="95"/>
        </w:rPr>
        <w:t>notice.</w:t>
      </w:r>
      <w:r>
        <w:rPr>
          <w:spacing w:val="-2"/>
          <w:w w:val="95"/>
        </w:rPr>
        <w:t> </w:t>
      </w:r>
      <w:r>
        <w:rPr>
          <w:w w:val="95"/>
        </w:rPr>
        <w:t>MetricStream</w:t>
      </w:r>
      <w:r>
        <w:rPr>
          <w:spacing w:val="-3"/>
          <w:w w:val="95"/>
        </w:rPr>
        <w:t> </w:t>
      </w:r>
      <w:r>
        <w:rPr>
          <w:w w:val="95"/>
        </w:rPr>
        <w:t>disclaims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warranties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liability</w:t>
      </w:r>
      <w:r>
        <w:rPr>
          <w:spacing w:val="-1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any</w:t>
      </w:r>
      <w:r>
        <w:rPr>
          <w:spacing w:val="-3"/>
          <w:w w:val="95"/>
        </w:rPr>
        <w:t> </w:t>
      </w:r>
      <w:r>
        <w:rPr>
          <w:w w:val="95"/>
        </w:rPr>
        <w:t>inaccuracies</w:t>
      </w:r>
      <w:r>
        <w:rPr>
          <w:spacing w:val="-2"/>
          <w:w w:val="95"/>
        </w:rPr>
        <w:t> </w:t>
      </w:r>
      <w:r>
        <w:rPr>
          <w:w w:val="95"/>
        </w:rPr>
        <w:t>or</w:t>
      </w:r>
      <w:r>
        <w:rPr>
          <w:spacing w:val="-1"/>
          <w:w w:val="95"/>
        </w:rPr>
        <w:t> </w:t>
      </w:r>
      <w:r>
        <w:rPr>
          <w:w w:val="95"/>
        </w:rPr>
        <w:t>errors</w:t>
      </w:r>
      <w:r>
        <w:rPr>
          <w:spacing w:val="-1"/>
          <w:w w:val="95"/>
        </w:rPr>
        <w:t> </w:t>
      </w:r>
      <w:r>
        <w:rPr>
          <w:w w:val="95"/>
        </w:rPr>
        <w:t>herein.</w:t>
      </w:r>
    </w:p>
    <w:p>
      <w:pPr>
        <w:pStyle w:val="BodyText"/>
        <w:spacing w:line="408" w:lineRule="auto" w:before="106"/>
        <w:ind w:left="290" w:right="1288"/>
      </w:pPr>
      <w:r>
        <w:rPr>
          <w:w w:val="95"/>
        </w:rPr>
        <w:t>Written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designed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MetricStream,</w:t>
      </w:r>
      <w:r>
        <w:rPr>
          <w:spacing w:val="-6"/>
          <w:w w:val="95"/>
        </w:rPr>
        <w:t> </w:t>
      </w:r>
      <w:r>
        <w:rPr>
          <w:w w:val="95"/>
        </w:rPr>
        <w:t>Inc.,</w:t>
      </w:r>
      <w:r>
        <w:rPr>
          <w:spacing w:val="-6"/>
          <w:w w:val="95"/>
        </w:rPr>
        <w:t> </w:t>
      </w:r>
      <w:r>
        <w:rPr>
          <w:w w:val="95"/>
        </w:rPr>
        <w:t>2479</w:t>
      </w:r>
      <w:r>
        <w:rPr>
          <w:spacing w:val="-6"/>
          <w:w w:val="95"/>
        </w:rPr>
        <w:t> </w:t>
      </w:r>
      <w:r>
        <w:rPr>
          <w:w w:val="95"/>
        </w:rPr>
        <w:t>East</w:t>
      </w:r>
      <w:r>
        <w:rPr>
          <w:spacing w:val="-6"/>
          <w:w w:val="95"/>
        </w:rPr>
        <w:t> </w:t>
      </w:r>
      <w:r>
        <w:rPr>
          <w:w w:val="95"/>
        </w:rPr>
        <w:t>Bayshore</w:t>
      </w:r>
      <w:r>
        <w:rPr>
          <w:spacing w:val="-5"/>
          <w:w w:val="95"/>
        </w:rPr>
        <w:t> </w:t>
      </w:r>
      <w:r>
        <w:rPr>
          <w:w w:val="95"/>
        </w:rPr>
        <w:t>Road,</w:t>
      </w:r>
      <w:r>
        <w:rPr>
          <w:spacing w:val="-5"/>
          <w:w w:val="95"/>
        </w:rPr>
        <w:t> </w:t>
      </w:r>
      <w:r>
        <w:rPr>
          <w:w w:val="95"/>
        </w:rPr>
        <w:t>Palo</w:t>
      </w:r>
      <w:r>
        <w:rPr>
          <w:spacing w:val="-5"/>
          <w:w w:val="95"/>
        </w:rPr>
        <w:t> </w:t>
      </w:r>
      <w:r>
        <w:rPr>
          <w:w w:val="95"/>
        </w:rPr>
        <w:t>Alto,</w:t>
      </w:r>
      <w:r>
        <w:rPr>
          <w:spacing w:val="-5"/>
          <w:w w:val="95"/>
        </w:rPr>
        <w:t> </w:t>
      </w:r>
      <w:r>
        <w:rPr>
          <w:w w:val="95"/>
        </w:rPr>
        <w:t>CA</w:t>
      </w:r>
      <w:r>
        <w:rPr>
          <w:spacing w:val="-5"/>
          <w:w w:val="95"/>
        </w:rPr>
        <w:t> </w:t>
      </w:r>
      <w:r>
        <w:rPr>
          <w:w w:val="95"/>
        </w:rPr>
        <w:t>94303,</w:t>
      </w:r>
      <w:r>
        <w:rPr>
          <w:spacing w:val="-6"/>
          <w:w w:val="95"/>
        </w:rPr>
        <w:t> </w:t>
      </w:r>
      <w:r>
        <w:rPr>
          <w:w w:val="95"/>
        </w:rPr>
        <w:t>U.S.A.</w:t>
      </w:r>
      <w:r>
        <w:rPr>
          <w:spacing w:val="-57"/>
          <w:w w:val="95"/>
        </w:rPr>
        <w:t> </w:t>
      </w:r>
      <w:r>
        <w:rPr/>
        <w:t>Printed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U.S.A.</w:t>
      </w:r>
    </w:p>
    <w:p>
      <w:pPr>
        <w:spacing w:after="0" w:line="408" w:lineRule="auto"/>
        <w:sectPr>
          <w:footerReference w:type="even" r:id="rId7"/>
          <w:footerReference w:type="default" r:id="rId8"/>
          <w:pgSz w:w="11910" w:h="16840"/>
          <w:pgMar w:footer="715" w:header="0" w:top="980" w:bottom="900" w:left="500" w:right="260"/>
          <w:pgNumType w:start="2"/>
        </w:sectPr>
      </w:pPr>
    </w:p>
    <w:p>
      <w:pPr>
        <w:spacing w:before="127"/>
        <w:ind w:left="4676" w:right="4796" w:firstLine="0"/>
        <w:jc w:val="center"/>
        <w:rPr>
          <w:rFonts w:ascii="Arial"/>
          <w:b/>
          <w:sz w:val="36"/>
        </w:rPr>
      </w:pPr>
      <w:bookmarkStart w:name="Contents" w:id="2"/>
      <w:bookmarkEnd w:id="2"/>
      <w:r>
        <w:rPr/>
      </w:r>
      <w:r>
        <w:rPr>
          <w:rFonts w:ascii="Arial"/>
          <w:b/>
          <w:color w:val="307CDF"/>
          <w:w w:val="105"/>
          <w:sz w:val="36"/>
        </w:rPr>
        <w:t>Contents</w:t>
      </w:r>
    </w:p>
    <w:p>
      <w:pPr>
        <w:spacing w:after="0"/>
        <w:jc w:val="center"/>
        <w:rPr>
          <w:rFonts w:ascii="Arial"/>
          <w:sz w:val="36"/>
        </w:rPr>
        <w:sectPr>
          <w:pgSz w:w="11910" w:h="16840"/>
          <w:pgMar w:header="0" w:footer="715" w:top="980" w:bottom="650" w:left="500" w:right="2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731" w:val="right" w:leader="dot"/>
            </w:tabs>
            <w:spacing w:before="588"/>
          </w:pPr>
          <w:hyperlink w:history="true" w:anchor="_bookmark0">
            <w:r>
              <w:rPr>
                <w:color w:val="307CDF"/>
                <w:w w:val="105"/>
              </w:rPr>
              <w:t>Overview</w:t>
              <w:tab/>
              <w:t>5</w:t>
            </w:r>
          </w:hyperlink>
        </w:p>
        <w:p>
          <w:pPr>
            <w:pStyle w:val="TOC2"/>
            <w:tabs>
              <w:tab w:pos="10729" w:val="right" w:leader="dot"/>
            </w:tabs>
            <w:spacing w:before="127"/>
          </w:pPr>
          <w:hyperlink w:history="true" w:anchor="_bookmark1">
            <w:r>
              <w:rPr/>
              <w:t>Key</w:t>
            </w:r>
            <w:r>
              <w:rPr>
                <w:spacing w:val="-13"/>
              </w:rPr>
              <w:t> </w:t>
            </w:r>
            <w:r>
              <w:rPr/>
              <w:t>Components</w:t>
              <w:tab/>
              <w:t>6</w:t>
            </w:r>
          </w:hyperlink>
        </w:p>
        <w:p>
          <w:pPr>
            <w:pStyle w:val="TOC2"/>
            <w:tabs>
              <w:tab w:pos="10729" w:val="right" w:leader="dot"/>
            </w:tabs>
            <w:spacing w:before="62"/>
          </w:pPr>
          <w:hyperlink w:history="true" w:anchor="_bookmark2">
            <w:r>
              <w:rPr/>
              <w:t>Module-level</w:t>
            </w:r>
            <w:r>
              <w:rPr>
                <w:spacing w:val="-13"/>
              </w:rPr>
              <w:t> </w:t>
            </w:r>
            <w:r>
              <w:rPr/>
              <w:t>User</w:t>
            </w:r>
            <w:r>
              <w:rPr>
                <w:spacing w:val="-12"/>
              </w:rPr>
              <w:t> </w:t>
            </w:r>
            <w:r>
              <w:rPr/>
              <w:t>Guide</w:t>
              <w:tab/>
              <w:t>7</w:t>
            </w:r>
          </w:hyperlink>
        </w:p>
        <w:p>
          <w:pPr>
            <w:pStyle w:val="TOC1"/>
            <w:tabs>
              <w:tab w:pos="10731" w:val="right" w:leader="dot"/>
            </w:tabs>
          </w:pPr>
          <w:hyperlink w:history="true" w:anchor="_bookmark3">
            <w:r>
              <w:rPr>
                <w:color w:val="307CDF"/>
                <w:w w:val="105"/>
              </w:rPr>
              <w:t>Security</w:t>
            </w:r>
            <w:r>
              <w:rPr>
                <w:color w:val="307CDF"/>
                <w:spacing w:val="-9"/>
                <w:w w:val="105"/>
              </w:rPr>
              <w:t> </w:t>
            </w:r>
            <w:r>
              <w:rPr>
                <w:color w:val="307CDF"/>
                <w:w w:val="105"/>
              </w:rPr>
              <w:t>Model</w:t>
              <w:tab/>
              <w:t>8</w:t>
            </w:r>
          </w:hyperlink>
        </w:p>
        <w:p>
          <w:pPr>
            <w:pStyle w:val="TOC2"/>
            <w:tabs>
              <w:tab w:pos="10729" w:val="right" w:leader="dot"/>
            </w:tabs>
            <w:spacing w:before="128"/>
          </w:pPr>
          <w:hyperlink w:history="true" w:anchor="_bookmark4">
            <w:r>
              <w:rPr/>
              <w:t>Roles,</w:t>
            </w:r>
            <w:r>
              <w:rPr>
                <w:spacing w:val="-15"/>
              </w:rPr>
              <w:t> </w:t>
            </w:r>
            <w:r>
              <w:rPr/>
              <w:t>Privileges,</w:t>
            </w:r>
            <w:r>
              <w:rPr>
                <w:spacing w:val="-13"/>
              </w:rPr>
              <w:t> </w:t>
            </w:r>
            <w:r>
              <w:rPr/>
              <w:t>and</w:t>
            </w:r>
            <w:r>
              <w:rPr>
                <w:spacing w:val="-13"/>
              </w:rPr>
              <w:t> </w:t>
            </w:r>
            <w:r>
              <w:rPr/>
              <w:t>Infocenters</w:t>
              <w:tab/>
              <w:t>8</w:t>
            </w:r>
          </w:hyperlink>
        </w:p>
        <w:p>
          <w:pPr>
            <w:pStyle w:val="TOC1"/>
            <w:tabs>
              <w:tab w:pos="10731" w:val="right" w:leader="dot"/>
            </w:tabs>
            <w:spacing w:before="151"/>
          </w:pPr>
          <w:hyperlink w:history="true" w:anchor="_bookmark6">
            <w:r>
              <w:rPr>
                <w:color w:val="307CDF"/>
              </w:rPr>
              <w:t>App</w:t>
            </w:r>
            <w:r>
              <w:rPr>
                <w:color w:val="307CDF"/>
                <w:spacing w:val="-6"/>
              </w:rPr>
              <w:t> </w:t>
            </w:r>
            <w:r>
              <w:rPr>
                <w:color w:val="307CDF"/>
              </w:rPr>
              <w:t>Pages</w:t>
              <w:tab/>
              <w:t>9</w:t>
            </w:r>
          </w:hyperlink>
        </w:p>
        <w:p>
          <w:pPr>
            <w:pStyle w:val="TOC2"/>
            <w:tabs>
              <w:tab w:pos="10730" w:val="right" w:leader="dot"/>
            </w:tabs>
            <w:spacing w:before="128"/>
          </w:pPr>
          <w:hyperlink w:history="true" w:anchor="_bookmark7">
            <w:r>
              <w:rPr/>
              <w:t>App</w:t>
            </w:r>
            <w:r>
              <w:rPr>
                <w:spacing w:val="-13"/>
              </w:rPr>
              <w:t> </w:t>
            </w:r>
            <w:r>
              <w:rPr/>
              <w:t>Home</w:t>
            </w:r>
            <w:r>
              <w:rPr>
                <w:spacing w:val="-13"/>
              </w:rPr>
              <w:t> </w:t>
            </w:r>
            <w:r>
              <w:rPr/>
              <w:t>Page</w:t>
              <w:tab/>
              <w:t>10</w:t>
            </w:r>
          </w:hyperlink>
        </w:p>
        <w:p>
          <w:pPr>
            <w:pStyle w:val="TOC2"/>
            <w:tabs>
              <w:tab w:pos="10730" w:val="right" w:leader="dot"/>
            </w:tabs>
            <w:spacing w:before="61"/>
          </w:pPr>
          <w:hyperlink w:history="true" w:anchor="_bookmark8">
            <w:r>
              <w:rPr/>
              <w:t>Overview</w:t>
              <w:tab/>
              <w:t>11</w:t>
            </w:r>
          </w:hyperlink>
        </w:p>
        <w:p>
          <w:pPr>
            <w:pStyle w:val="TOC3"/>
            <w:tabs>
              <w:tab w:pos="10731" w:val="right" w:leader="dot"/>
            </w:tabs>
            <w:spacing w:before="67"/>
          </w:pPr>
          <w:hyperlink w:history="true" w:anchor="_bookmark9">
            <w:r>
              <w:rPr/>
              <w:t>Heat</w:t>
            </w:r>
            <w:r>
              <w:rPr>
                <w:spacing w:val="-13"/>
              </w:rPr>
              <w:t> </w:t>
            </w:r>
            <w:r>
              <w:rPr/>
              <w:t>Maps</w:t>
              <w:tab/>
              <w:t>11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10">
            <w:r>
              <w:rPr/>
              <w:t>Process</w:t>
            </w:r>
            <w:r>
              <w:rPr>
                <w:spacing w:val="-12"/>
              </w:rPr>
              <w:t> </w:t>
            </w:r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Posture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11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11">
            <w:r>
              <w:rPr/>
              <w:t>Asset</w:t>
            </w:r>
            <w:r>
              <w:rPr>
                <w:spacing w:val="-12"/>
              </w:rPr>
              <w:t> </w:t>
            </w:r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Posture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14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13">
            <w:r>
              <w:rPr/>
              <w:t>Assets</w:t>
            </w:r>
            <w:r>
              <w:rPr>
                <w:spacing w:val="-12"/>
              </w:rPr>
              <w:t> </w:t>
            </w:r>
            <w:r>
              <w:rPr/>
              <w:t>Open</w:t>
            </w:r>
            <w:r>
              <w:rPr>
                <w:spacing w:val="-13"/>
              </w:rPr>
              <w:t> </w:t>
            </w:r>
            <w:r>
              <w:rPr/>
              <w:t>Issues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15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15">
            <w:r>
              <w:rPr/>
              <w:t>Issues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Status</w:t>
            </w:r>
            <w:r>
              <w:rPr>
                <w:spacing w:val="-11"/>
              </w:rPr>
              <w:t> </w:t>
            </w:r>
            <w:r>
              <w:rPr/>
              <w:t>Chart</w:t>
              <w:tab/>
              <w:t>17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16">
            <w:r>
              <w:rPr/>
              <w:t>Issues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Rating</w:t>
            </w:r>
            <w:r>
              <w:rPr>
                <w:spacing w:val="-13"/>
              </w:rPr>
              <w:t> </w:t>
            </w:r>
            <w:r>
              <w:rPr/>
              <w:t>Chart</w:t>
              <w:tab/>
              <w:t>17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17">
            <w:r>
              <w:rPr/>
              <w:t>Issues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Priority</w:t>
            </w:r>
            <w:r>
              <w:rPr>
                <w:spacing w:val="-13"/>
              </w:rPr>
              <w:t> </w:t>
            </w:r>
            <w:r>
              <w:rPr/>
              <w:t>Chart</w:t>
              <w:tab/>
              <w:t>18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19">
            <w:r>
              <w:rPr/>
              <w:t>Asset</w:t>
            </w:r>
            <w:r>
              <w:rPr>
                <w:spacing w:val="-12"/>
              </w:rPr>
              <w:t> </w:t>
            </w:r>
            <w:r>
              <w:rPr/>
              <w:t>Class</w:t>
            </w:r>
            <w:r>
              <w:rPr>
                <w:spacing w:val="-13"/>
              </w:rPr>
              <w:t> </w:t>
            </w:r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Posture</w:t>
            </w:r>
            <w:r>
              <w:rPr>
                <w:spacing w:val="-13"/>
              </w:rPr>
              <w:t> </w:t>
            </w:r>
            <w:r>
              <w:rPr/>
              <w:t>Heat</w:t>
            </w:r>
            <w:r>
              <w:rPr>
                <w:spacing w:val="-12"/>
              </w:rPr>
              <w:t> </w:t>
            </w:r>
            <w:r>
              <w:rPr/>
              <w:t>Map</w:t>
              <w:tab/>
              <w:t>20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21">
            <w:r>
              <w:rPr/>
              <w:t>Organization</w:t>
            </w:r>
            <w:r>
              <w:rPr>
                <w:spacing w:val="-13"/>
              </w:rPr>
              <w:t> </w:t>
            </w:r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Posture</w:t>
            </w:r>
            <w:r>
              <w:rPr>
                <w:spacing w:val="-12"/>
              </w:rPr>
              <w:t> </w:t>
            </w:r>
            <w:r>
              <w:rPr/>
              <w:t>Heat</w:t>
            </w:r>
            <w:r>
              <w:rPr>
                <w:spacing w:val="-13"/>
              </w:rPr>
              <w:t> </w:t>
            </w:r>
            <w:r>
              <w:rPr/>
              <w:t>Map</w:t>
              <w:tab/>
              <w:t>22</w:t>
            </w:r>
          </w:hyperlink>
        </w:p>
        <w:p>
          <w:pPr>
            <w:pStyle w:val="TOC2"/>
            <w:tabs>
              <w:tab w:pos="10729" w:val="right" w:leader="dot"/>
            </w:tabs>
            <w:spacing w:before="59"/>
          </w:pPr>
          <w:hyperlink w:history="true" w:anchor="_bookmark22">
            <w:r>
              <w:rPr/>
              <w:t>Assessments</w:t>
              <w:tab/>
              <w:t>24</w:t>
            </w:r>
          </w:hyperlink>
        </w:p>
        <w:p>
          <w:pPr>
            <w:pStyle w:val="TOC3"/>
            <w:tabs>
              <w:tab w:pos="10731" w:val="right" w:leader="dot"/>
            </w:tabs>
            <w:spacing w:before="66"/>
          </w:pPr>
          <w:hyperlink w:history="true" w:anchor="_bookmark23">
            <w:r>
              <w:rPr/>
              <w:t>My</w:t>
            </w:r>
            <w:r>
              <w:rPr>
                <w:spacing w:val="-13"/>
              </w:rPr>
              <w:t> </w:t>
            </w:r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Assessments</w:t>
            </w:r>
            <w:r>
              <w:rPr>
                <w:spacing w:val="-12"/>
              </w:rPr>
              <w:t> </w:t>
            </w:r>
            <w:r>
              <w:rPr/>
              <w:t>Report</w:t>
              <w:tab/>
              <w:t>25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24">
            <w:r>
              <w:rPr/>
              <w:t>Ongoing</w:t>
            </w:r>
            <w:r>
              <w:rPr>
                <w:spacing w:val="-13"/>
              </w:rPr>
              <w:t> </w:t>
            </w:r>
            <w:r>
              <w:rPr/>
              <w:t>Assessments</w:t>
            </w:r>
            <w:r>
              <w:rPr>
                <w:spacing w:val="-12"/>
              </w:rPr>
              <w:t> </w:t>
            </w:r>
            <w:r>
              <w:rPr/>
              <w:t>Report</w:t>
              <w:tab/>
              <w:t>25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25">
            <w:r>
              <w:rPr/>
              <w:t>Risk</w:t>
            </w:r>
            <w:r>
              <w:rPr>
                <w:spacing w:val="-12"/>
              </w:rPr>
              <w:t> </w:t>
            </w:r>
            <w:r>
              <w:rPr/>
              <w:t>Assessment</w:t>
            </w:r>
            <w:r>
              <w:rPr>
                <w:spacing w:val="-12"/>
              </w:rPr>
              <w:t> </w:t>
            </w:r>
            <w:r>
              <w:rPr/>
              <w:t>Plans</w:t>
            </w:r>
            <w:r>
              <w:rPr>
                <w:spacing w:val="-12"/>
              </w:rPr>
              <w:t> </w:t>
            </w:r>
            <w:r>
              <w:rPr/>
              <w:t>Report</w:t>
              <w:tab/>
              <w:t>26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26">
            <w:r>
              <w:rPr/>
              <w:t>Forms</w:t>
              <w:tab/>
              <w:t>26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27">
            <w:r>
              <w:rPr/>
              <w:t>Reports</w:t>
              <w:tab/>
              <w:t>27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30">
            <w:r>
              <w:rPr/>
              <w:t>Dashboards</w:t>
              <w:tab/>
              <w:t>28</w:t>
            </w:r>
          </w:hyperlink>
        </w:p>
        <w:p>
          <w:pPr>
            <w:pStyle w:val="TOC2"/>
            <w:tabs>
              <w:tab w:pos="10730" w:val="right" w:leader="dot"/>
            </w:tabs>
            <w:spacing w:before="59"/>
          </w:pPr>
          <w:hyperlink w:history="true" w:anchor="_bookmark31">
            <w:r>
              <w:rPr/>
              <w:t>Threats</w:t>
              <w:tab/>
              <w:t>29</w:t>
            </w:r>
          </w:hyperlink>
        </w:p>
        <w:p>
          <w:pPr>
            <w:pStyle w:val="TOC3"/>
            <w:tabs>
              <w:tab w:pos="10731" w:val="right" w:leader="dot"/>
            </w:tabs>
            <w:spacing w:before="67"/>
          </w:pPr>
          <w:hyperlink w:history="true" w:anchor="_bookmark32">
            <w:r>
              <w:rPr/>
              <w:t>Threats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Threat</w:t>
            </w:r>
            <w:r>
              <w:rPr>
                <w:spacing w:val="-13"/>
              </w:rPr>
              <w:t> </w:t>
            </w:r>
            <w:r>
              <w:rPr/>
              <w:t>Strength</w:t>
            </w:r>
            <w:r>
              <w:rPr>
                <w:spacing w:val="-13"/>
              </w:rPr>
              <w:t> </w:t>
            </w:r>
            <w:r>
              <w:rPr/>
              <w:t>Chart</w:t>
              <w:tab/>
              <w:t>29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33">
            <w:r>
              <w:rPr/>
              <w:t>Threats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4"/>
              </w:rPr>
              <w:t> </w:t>
            </w:r>
            <w:r>
              <w:rPr/>
              <w:t>Likelihood</w:t>
            </w:r>
            <w:r>
              <w:rPr>
                <w:spacing w:val="-12"/>
              </w:rPr>
              <w:t> </w:t>
            </w:r>
            <w:r>
              <w:rPr/>
              <w:t>of</w:t>
            </w:r>
            <w:r>
              <w:rPr>
                <w:spacing w:val="-14"/>
              </w:rPr>
              <w:t> </w:t>
            </w:r>
            <w:r>
              <w:rPr/>
              <w:t>Initiation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30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34">
            <w:r>
              <w:rPr/>
              <w:t>Forms</w:t>
              <w:tab/>
              <w:t>30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35">
            <w:r>
              <w:rPr/>
              <w:t>Reports</w:t>
              <w:tab/>
              <w:t>31</w:t>
            </w:r>
          </w:hyperlink>
        </w:p>
        <w:p>
          <w:pPr>
            <w:pStyle w:val="TOC2"/>
            <w:tabs>
              <w:tab w:pos="10729" w:val="right" w:leader="dot"/>
            </w:tabs>
            <w:spacing w:before="59"/>
          </w:pPr>
          <w:hyperlink w:history="true" w:anchor="_bookmark36">
            <w:r>
              <w:rPr/>
              <w:t>Vulnerabilities</w:t>
              <w:tab/>
              <w:t>35</w:t>
            </w:r>
          </w:hyperlink>
        </w:p>
        <w:p>
          <w:pPr>
            <w:pStyle w:val="TOC3"/>
            <w:tabs>
              <w:tab w:pos="10731" w:val="right" w:leader="dot"/>
            </w:tabs>
            <w:spacing w:before="67"/>
          </w:pPr>
          <w:hyperlink w:history="true" w:anchor="_bookmark37">
            <w:r>
              <w:rPr/>
              <w:t>Vulnerabilities</w:t>
            </w:r>
            <w:r>
              <w:rPr>
                <w:spacing w:val="-13"/>
              </w:rPr>
              <w:t> </w:t>
            </w:r>
            <w:r>
              <w:rPr/>
              <w:t>Metric</w:t>
            </w:r>
            <w:r>
              <w:rPr>
                <w:spacing w:val="-13"/>
              </w:rPr>
              <w:t> </w:t>
            </w:r>
            <w:r>
              <w:rPr/>
              <w:t>Cards</w:t>
              <w:tab/>
              <w:t>35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39">
            <w:r>
              <w:rPr/>
              <w:t>Remediation</w:t>
            </w:r>
            <w:r>
              <w:rPr>
                <w:spacing w:val="-12"/>
              </w:rPr>
              <w:t> </w:t>
            </w:r>
            <w:r>
              <w:rPr/>
              <w:t>Incidents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Status</w:t>
              <w:tab/>
              <w:t>36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40">
            <w:r>
              <w:rPr/>
              <w:t>Dashboards</w:t>
              <w:tab/>
              <w:t>36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41">
            <w:r>
              <w:rPr/>
              <w:t>Vulnerabilities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Severity</w:t>
              <w:tab/>
              <w:t>37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42">
            <w:r>
              <w:rPr/>
              <w:t>Vulnerability</w:t>
            </w:r>
            <w:r>
              <w:rPr>
                <w:spacing w:val="-14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Exposure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38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43">
            <w:r>
              <w:rPr/>
              <w:t>Remediation</w:t>
            </w:r>
            <w:r>
              <w:rPr>
                <w:spacing w:val="-13"/>
              </w:rPr>
              <w:t> </w:t>
            </w:r>
            <w:r>
              <w:rPr/>
              <w:t>Issues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Status</w:t>
            </w:r>
            <w:r>
              <w:rPr>
                <w:spacing w:val="-12"/>
              </w:rPr>
              <w:t> </w:t>
            </w:r>
            <w:r>
              <w:rPr/>
              <w:t>Chart</w:t>
              <w:tab/>
              <w:t>38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44">
            <w:r>
              <w:rPr/>
              <w:t>Remediation</w:t>
            </w:r>
            <w:r>
              <w:rPr>
                <w:spacing w:val="-13"/>
              </w:rPr>
              <w:t> </w:t>
            </w:r>
            <w:r>
              <w:rPr/>
              <w:t>Issues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Rating</w:t>
            </w:r>
            <w:r>
              <w:rPr>
                <w:spacing w:val="-13"/>
              </w:rPr>
              <w:t> </w:t>
            </w:r>
            <w:r>
              <w:rPr/>
              <w:t>Chart</w:t>
              <w:tab/>
              <w:t>39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45">
            <w:r>
              <w:rPr/>
              <w:t>Remediation</w:t>
            </w:r>
            <w:r>
              <w:rPr>
                <w:spacing w:val="-13"/>
              </w:rPr>
              <w:t> </w:t>
            </w:r>
            <w:r>
              <w:rPr/>
              <w:t>Issues</w:t>
            </w:r>
            <w:r>
              <w:rPr>
                <w:spacing w:val="-13"/>
              </w:rPr>
              <w:t> </w:t>
            </w:r>
            <w:r>
              <w:rPr/>
              <w:t>by</w:t>
            </w:r>
            <w:r>
              <w:rPr>
                <w:spacing w:val="-13"/>
              </w:rPr>
              <w:t> </w:t>
            </w:r>
            <w:r>
              <w:rPr/>
              <w:t>Priority</w:t>
            </w:r>
            <w:r>
              <w:rPr>
                <w:spacing w:val="-13"/>
              </w:rPr>
              <w:t> </w:t>
            </w:r>
            <w:r>
              <w:rPr/>
              <w:t>Chart</w:t>
              <w:tab/>
              <w:t>40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46">
            <w:r>
              <w:rPr/>
              <w:t>Remediation</w:t>
            </w:r>
            <w:r>
              <w:rPr>
                <w:spacing w:val="-12"/>
              </w:rPr>
              <w:t> </w:t>
            </w:r>
            <w:r>
              <w:rPr/>
              <w:t>Incidents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Status</w:t>
              <w:tab/>
              <w:t>40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47">
            <w:r>
              <w:rPr/>
              <w:t>Remediation</w:t>
            </w:r>
            <w:r>
              <w:rPr>
                <w:spacing w:val="-13"/>
              </w:rPr>
              <w:t> </w:t>
            </w:r>
            <w:r>
              <w:rPr/>
              <w:t>Incidents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Impact</w:t>
              <w:tab/>
              <w:t>41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48">
            <w:r>
              <w:rPr/>
              <w:t>Remediation</w:t>
            </w:r>
            <w:r>
              <w:rPr>
                <w:spacing w:val="-13"/>
              </w:rPr>
              <w:t> </w:t>
            </w:r>
            <w:r>
              <w:rPr/>
              <w:t>Incidents</w:t>
            </w:r>
            <w:r>
              <w:rPr>
                <w:spacing w:val="-12"/>
              </w:rPr>
              <w:t> </w:t>
            </w:r>
            <w:r>
              <w:rPr/>
              <w:t>by</w:t>
            </w:r>
            <w:r>
              <w:rPr>
                <w:spacing w:val="-12"/>
              </w:rPr>
              <w:t> </w:t>
            </w:r>
            <w:r>
              <w:rPr/>
              <w:t>Urgency</w:t>
              <w:tab/>
              <w:t>42</w:t>
            </w:r>
          </w:hyperlink>
        </w:p>
        <w:p>
          <w:pPr>
            <w:pStyle w:val="TOC3"/>
            <w:tabs>
              <w:tab w:pos="10732" w:val="right" w:leader="dot"/>
            </w:tabs>
            <w:spacing w:before="64" w:after="240"/>
          </w:pPr>
          <w:hyperlink w:history="true" w:anchor="_bookmark49">
            <w:r>
              <w:rPr/>
              <w:t>Forms</w:t>
              <w:tab/>
              <w:t>43</w:t>
            </w:r>
          </w:hyperlink>
        </w:p>
        <w:p>
          <w:pPr>
            <w:pStyle w:val="TOC3"/>
            <w:tabs>
              <w:tab w:pos="10731" w:val="right" w:leader="dot"/>
            </w:tabs>
            <w:spacing w:before="283"/>
          </w:pPr>
          <w:hyperlink w:history="true" w:anchor="_bookmark50">
            <w:r>
              <w:rPr/>
              <w:t>Reports</w:t>
              <w:tab/>
              <w:t>44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52">
            <w:r>
              <w:rPr/>
              <w:t>Related</w:t>
            </w:r>
            <w:r>
              <w:rPr>
                <w:spacing w:val="-12"/>
              </w:rPr>
              <w:t> </w:t>
            </w:r>
            <w:r>
              <w:rPr/>
              <w:t>Vulnerabilities</w:t>
              <w:tab/>
              <w:t>48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53">
            <w:r>
              <w:rPr/>
              <w:t>Related</w:t>
            </w:r>
            <w:r>
              <w:rPr>
                <w:spacing w:val="-12"/>
              </w:rPr>
              <w:t> </w:t>
            </w:r>
            <w:r>
              <w:rPr/>
              <w:t>Controls</w:t>
              <w:tab/>
              <w:t>48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54">
            <w:r>
              <w:rPr/>
              <w:t>Related</w:t>
            </w:r>
            <w:r>
              <w:rPr>
                <w:spacing w:val="-12"/>
              </w:rPr>
              <w:t> </w:t>
            </w:r>
            <w:r>
              <w:rPr/>
              <w:t>Risks</w:t>
              <w:tab/>
              <w:t>48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55">
            <w:r>
              <w:rPr/>
              <w:t>Related</w:t>
            </w:r>
            <w:r>
              <w:rPr>
                <w:spacing w:val="-12"/>
              </w:rPr>
              <w:t> </w:t>
            </w:r>
            <w:r>
              <w:rPr/>
              <w:t>Threat</w:t>
              <w:tab/>
              <w:t>49</w:t>
            </w:r>
          </w:hyperlink>
        </w:p>
        <w:p>
          <w:pPr>
            <w:pStyle w:val="TOC2"/>
            <w:tabs>
              <w:tab w:pos="10730" w:val="right" w:leader="dot"/>
            </w:tabs>
          </w:pPr>
          <w:hyperlink w:history="true" w:anchor="_bookmark56">
            <w:r>
              <w:rPr/>
              <w:t>Libraries</w:t>
              <w:tab/>
              <w:t>50</w:t>
            </w:r>
          </w:hyperlink>
        </w:p>
        <w:p>
          <w:pPr>
            <w:pStyle w:val="TOC3"/>
            <w:tabs>
              <w:tab w:pos="10731" w:val="right" w:leader="dot"/>
            </w:tabs>
            <w:spacing w:before="66"/>
          </w:pPr>
          <w:hyperlink w:history="true" w:anchor="_bookmark57">
            <w:r>
              <w:rPr/>
              <w:t>Risks</w:t>
            </w:r>
            <w:r>
              <w:rPr>
                <w:spacing w:val="-12"/>
              </w:rPr>
              <w:t> </w:t>
            </w:r>
            <w:r>
              <w:rPr/>
              <w:t>Report.</w:t>
              <w:tab/>
              <w:t>50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58">
            <w:r>
              <w:rPr/>
              <w:t>Asset</w:t>
            </w:r>
            <w:r>
              <w:rPr>
                <w:spacing w:val="-12"/>
              </w:rPr>
              <w:t> </w:t>
            </w:r>
            <w:r>
              <w:rPr/>
              <w:t>Classes</w:t>
              <w:tab/>
              <w:t>51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59">
            <w:r>
              <w:rPr/>
              <w:t>Forms</w:t>
              <w:tab/>
              <w:t>51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60">
            <w:r>
              <w:rPr/>
              <w:t>Reports</w:t>
              <w:tab/>
              <w:t>52</w:t>
            </w:r>
          </w:hyperlink>
        </w:p>
        <w:p>
          <w:pPr>
            <w:pStyle w:val="TOC2"/>
            <w:tabs>
              <w:tab w:pos="10730" w:val="right" w:leader="dot"/>
            </w:tabs>
            <w:spacing w:before="59"/>
          </w:pPr>
          <w:hyperlink w:history="true" w:anchor="_bookmark61">
            <w:r>
              <w:rPr/>
              <w:t>Issues</w:t>
              <w:tab/>
              <w:t>54</w:t>
            </w:r>
          </w:hyperlink>
        </w:p>
        <w:p>
          <w:pPr>
            <w:pStyle w:val="TOC3"/>
            <w:tabs>
              <w:tab w:pos="10731" w:val="right" w:leader="dot"/>
            </w:tabs>
            <w:spacing w:before="66"/>
          </w:pPr>
          <w:hyperlink w:history="true" w:anchor="_bookmark62">
            <w:r>
              <w:rPr/>
              <w:t>My</w:t>
            </w:r>
            <w:r>
              <w:rPr>
                <w:spacing w:val="-13"/>
              </w:rPr>
              <w:t> </w:t>
            </w:r>
            <w:r>
              <w:rPr/>
              <w:t>Issues</w:t>
            </w:r>
            <w:r>
              <w:rPr>
                <w:spacing w:val="-12"/>
              </w:rPr>
              <w:t> </w:t>
            </w:r>
            <w:r>
              <w:rPr/>
              <w:t>Report</w:t>
              <w:tab/>
              <w:t>54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63">
            <w:r>
              <w:rPr/>
              <w:t>My</w:t>
            </w:r>
            <w:r>
              <w:rPr>
                <w:spacing w:val="-13"/>
              </w:rPr>
              <w:t> </w:t>
            </w:r>
            <w:r>
              <w:rPr/>
              <w:t>Actions</w:t>
            </w:r>
            <w:r>
              <w:rPr>
                <w:spacing w:val="-12"/>
              </w:rPr>
              <w:t> </w:t>
            </w:r>
            <w:r>
              <w:rPr/>
              <w:t>Report</w:t>
              <w:tab/>
              <w:t>55</w:t>
            </w:r>
          </w:hyperlink>
        </w:p>
        <w:p>
          <w:pPr>
            <w:pStyle w:val="TOC3"/>
            <w:tabs>
              <w:tab w:pos="10731" w:val="right" w:leader="dot"/>
            </w:tabs>
            <w:spacing w:before="64"/>
          </w:pPr>
          <w:hyperlink w:history="true" w:anchor="_bookmark64">
            <w:r>
              <w:rPr/>
              <w:t>Forms</w:t>
              <w:tab/>
              <w:t>55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65">
            <w:r>
              <w:rPr/>
              <w:t>Reports</w:t>
              <w:tab/>
              <w:t>56</w:t>
            </w:r>
          </w:hyperlink>
        </w:p>
        <w:p>
          <w:pPr>
            <w:pStyle w:val="TOC2"/>
            <w:tabs>
              <w:tab w:pos="10730" w:val="right" w:leader="dot"/>
            </w:tabs>
          </w:pPr>
          <w:hyperlink w:history="true" w:anchor="_bookmark66">
            <w:r>
              <w:rPr/>
              <w:t>Setup</w:t>
            </w:r>
            <w:r>
              <w:rPr>
                <w:spacing w:val="-14"/>
              </w:rPr>
              <w:t> </w:t>
            </w:r>
            <w:r>
              <w:rPr/>
              <w:t>(ITGRC</w:t>
            </w:r>
            <w:r>
              <w:rPr>
                <w:spacing w:val="-14"/>
              </w:rPr>
              <w:t> </w:t>
            </w:r>
            <w:r>
              <w:rPr/>
              <w:t>Apps</w:t>
            </w:r>
            <w:r>
              <w:rPr>
                <w:spacing w:val="-14"/>
              </w:rPr>
              <w:t> </w:t>
            </w:r>
            <w:r>
              <w:rPr/>
              <w:t>Administrator)</w:t>
              <w:tab/>
              <w:t>57</w:t>
            </w:r>
          </w:hyperlink>
        </w:p>
        <w:p>
          <w:pPr>
            <w:pStyle w:val="TOC3"/>
            <w:tabs>
              <w:tab w:pos="10731" w:val="right" w:leader="dot"/>
            </w:tabs>
            <w:spacing w:before="67"/>
          </w:pPr>
          <w:hyperlink w:history="true" w:anchor="_bookmark67">
            <w:r>
              <w:rPr/>
              <w:t>Forms</w:t>
              <w:tab/>
              <w:t>57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71">
            <w:r>
              <w:rPr/>
              <w:t>Reports</w:t>
              <w:tab/>
              <w:t>63</w:t>
            </w:r>
          </w:hyperlink>
        </w:p>
        <w:p>
          <w:pPr>
            <w:pStyle w:val="TOC2"/>
            <w:tabs>
              <w:tab w:pos="10730" w:val="right" w:leader="dot"/>
            </w:tabs>
          </w:pPr>
          <w:hyperlink w:history="true" w:anchor="_bookmark72">
            <w:r>
              <w:rPr/>
              <w:t>Setup</w:t>
            </w:r>
            <w:r>
              <w:rPr>
                <w:spacing w:val="-13"/>
              </w:rPr>
              <w:t> </w:t>
            </w:r>
            <w:r>
              <w:rPr/>
              <w:t>(for</w:t>
            </w:r>
            <w:r>
              <w:rPr>
                <w:spacing w:val="-14"/>
              </w:rPr>
              <w:t> </w:t>
            </w:r>
            <w:r>
              <w:rPr/>
              <w:t>other</w:t>
            </w:r>
            <w:r>
              <w:rPr>
                <w:spacing w:val="-13"/>
              </w:rPr>
              <w:t> </w:t>
            </w:r>
            <w:r>
              <w:rPr/>
              <w:t>users)</w:t>
              <w:tab/>
              <w:t>65</w:t>
            </w:r>
          </w:hyperlink>
        </w:p>
        <w:p>
          <w:pPr>
            <w:pStyle w:val="TOC3"/>
            <w:tabs>
              <w:tab w:pos="10731" w:val="right" w:leader="dot"/>
            </w:tabs>
            <w:spacing w:before="66"/>
          </w:pPr>
          <w:hyperlink w:history="true" w:anchor="_bookmark73">
            <w:r>
              <w:rPr/>
              <w:t>Forms</w:t>
              <w:tab/>
              <w:t>65</w:t>
            </w:r>
          </w:hyperlink>
        </w:p>
        <w:p>
          <w:pPr>
            <w:pStyle w:val="TOC3"/>
            <w:tabs>
              <w:tab w:pos="10731" w:val="right" w:leader="dot"/>
            </w:tabs>
          </w:pPr>
          <w:hyperlink w:history="true" w:anchor="_bookmark75">
            <w:r>
              <w:rPr/>
              <w:t>Reports</w:t>
              <w:tab/>
              <w:t>71</w:t>
            </w:r>
          </w:hyperlink>
        </w:p>
        <w:p>
          <w:pPr>
            <w:pStyle w:val="TOC3"/>
            <w:tabs>
              <w:tab w:pos="10731" w:val="right" w:leader="dot"/>
            </w:tabs>
            <w:spacing w:before="66"/>
          </w:pPr>
          <w:hyperlink w:history="true" w:anchor="_bookmark76">
            <w:r>
              <w:rPr/>
              <w:t>Managing</w:t>
            </w:r>
            <w:r>
              <w:rPr>
                <w:spacing w:val="-13"/>
              </w:rPr>
              <w:t> </w:t>
            </w:r>
            <w:r>
              <w:rPr/>
              <w:t>Connectors</w:t>
            </w:r>
            <w:r>
              <w:rPr>
                <w:spacing w:val="-12"/>
              </w:rPr>
              <w:t> </w:t>
            </w:r>
            <w:r>
              <w:rPr/>
              <w:t>Dashboard</w:t>
              <w:tab/>
              <w:t>72</w:t>
            </w:r>
          </w:hyperlink>
        </w:p>
        <w:p>
          <w:pPr>
            <w:pStyle w:val="TOC1"/>
            <w:tabs>
              <w:tab w:pos="10731" w:val="right" w:leader="dot"/>
            </w:tabs>
            <w:spacing w:before="147"/>
          </w:pPr>
          <w:hyperlink w:history="true" w:anchor="_bookmark77">
            <w:r>
              <w:rPr>
                <w:color w:val="307CDF"/>
                <w:w w:val="105"/>
              </w:rPr>
              <w:t>Appendix</w:t>
              <w:tab/>
              <w:t>98</w:t>
            </w:r>
          </w:hyperlink>
        </w:p>
        <w:p>
          <w:pPr>
            <w:pStyle w:val="TOC2"/>
            <w:tabs>
              <w:tab w:pos="10730" w:val="right" w:leader="dot"/>
            </w:tabs>
            <w:spacing w:before="129"/>
          </w:pPr>
          <w:r>
            <w:rPr/>
            <w:t>Supported</w:t>
          </w:r>
          <w:r>
            <w:rPr>
              <w:spacing w:val="-13"/>
            </w:rPr>
            <w:t> </w:t>
          </w:r>
          <w:r>
            <w:rPr/>
            <w:t>Special</w:t>
          </w:r>
          <w:r>
            <w:rPr>
              <w:spacing w:val="-13"/>
            </w:rPr>
            <w:t> </w:t>
          </w:r>
          <w:r>
            <w:rPr/>
            <w:t>Characters</w:t>
            <w:tab/>
            <w:t>99</w:t>
          </w:r>
        </w:p>
        <w:p>
          <w:pPr>
            <w:pStyle w:val="TOC1"/>
            <w:tabs>
              <w:tab w:pos="10730" w:val="right" w:leader="dot"/>
            </w:tabs>
          </w:pPr>
          <w:hyperlink w:history="true" w:anchor="_bookmark79">
            <w:r>
              <w:rPr>
                <w:color w:val="307CDF"/>
              </w:rPr>
              <w:t>Glossary</w:t>
              <w:tab/>
              <w:t>100</w:t>
            </w:r>
          </w:hyperlink>
        </w:p>
        <w:p>
          <w:pPr>
            <w:pStyle w:val="TOC1"/>
            <w:tabs>
              <w:tab w:pos="10730" w:val="right" w:leader="dot"/>
            </w:tabs>
            <w:spacing w:before="119"/>
          </w:pPr>
          <w:hyperlink w:history="true" w:anchor="_bookmark80">
            <w:r>
              <w:rPr>
                <w:color w:val="307CDF"/>
              </w:rPr>
              <w:t>References</w:t>
              <w:tab/>
              <w:t>101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header="0" w:footer="715" w:top="882" w:bottom="650" w:left="500" w:right="260"/>
        </w:sectPr>
      </w:pPr>
    </w:p>
    <w:p>
      <w:pPr>
        <w:pStyle w:val="Heading1"/>
      </w:pPr>
      <w:bookmarkStart w:name="Overview" w:id="3"/>
      <w:bookmarkEnd w:id="3"/>
      <w:r>
        <w:rPr>
          <w:b w:val="0"/>
        </w:rPr>
      </w:r>
      <w:bookmarkStart w:name="_bookmark0" w:id="4"/>
      <w:bookmarkEnd w:id="4"/>
      <w:r>
        <w:rPr>
          <w:b w:val="0"/>
        </w:rPr>
      </w:r>
      <w:r>
        <w:rPr>
          <w:color w:val="307CDF"/>
          <w:w w:val="105"/>
        </w:rPr>
        <w:t>Overview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727616;mso-wrap-distance-left:0;mso-wrap-distance-right:0" id="docshape6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04" w:lineRule="auto" w:before="418"/>
        <w:ind w:left="290" w:right="568"/>
      </w:pPr>
      <w:r>
        <w:rPr>
          <w:w w:val="95"/>
        </w:rPr>
        <w:t>The IT-Risk Management App Guide gives you a simple overview of the navigation within the </w:t>
      </w:r>
      <w:r>
        <w:rPr>
          <w:rFonts w:ascii="Arial"/>
          <w:b/>
          <w:w w:val="95"/>
        </w:rPr>
        <w:t>IT-Risk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Management</w:t>
      </w:r>
      <w:r>
        <w:rPr>
          <w:rFonts w:ascii="Arial"/>
          <w:b/>
          <w:spacing w:val="19"/>
          <w:w w:val="95"/>
        </w:rPr>
        <w:t> </w:t>
      </w:r>
      <w:r>
        <w:rPr>
          <w:rFonts w:ascii="Arial"/>
          <w:b/>
          <w:w w:val="95"/>
        </w:rPr>
        <w:t>App</w:t>
      </w:r>
      <w:r>
        <w:rPr>
          <w:w w:val="95"/>
        </w:rPr>
        <w:t>,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most</w:t>
      </w:r>
      <w:r>
        <w:rPr>
          <w:spacing w:val="12"/>
          <w:w w:val="95"/>
        </w:rPr>
        <w:t> </w:t>
      </w:r>
      <w:r>
        <w:rPr>
          <w:w w:val="95"/>
        </w:rPr>
        <w:t>common</w:t>
      </w:r>
      <w:r>
        <w:rPr>
          <w:spacing w:val="11"/>
          <w:w w:val="95"/>
        </w:rPr>
        <w:t> </w:t>
      </w:r>
      <w:r>
        <w:rPr>
          <w:w w:val="95"/>
        </w:rPr>
        <w:t>functionalities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some</w:t>
      </w:r>
      <w:r>
        <w:rPr>
          <w:spacing w:val="11"/>
          <w:w w:val="95"/>
        </w:rPr>
        <w:t> </w:t>
      </w:r>
      <w:r>
        <w:rPr>
          <w:w w:val="95"/>
        </w:rPr>
        <w:t>reference</w:t>
      </w:r>
      <w:r>
        <w:rPr>
          <w:spacing w:val="13"/>
          <w:w w:val="95"/>
        </w:rPr>
        <w:t> </w:t>
      </w:r>
      <w:r>
        <w:rPr>
          <w:w w:val="95"/>
        </w:rPr>
        <w:t>guidelines</w:t>
      </w:r>
      <w:r>
        <w:rPr>
          <w:spacing w:val="13"/>
          <w:w w:val="95"/>
        </w:rPr>
        <w:t> </w:t>
      </w:r>
      <w:r>
        <w:rPr>
          <w:w w:val="95"/>
        </w:rPr>
        <w:t>which</w:t>
      </w:r>
      <w:r>
        <w:rPr>
          <w:spacing w:val="12"/>
          <w:w w:val="95"/>
        </w:rPr>
        <w:t> </w:t>
      </w:r>
      <w:r>
        <w:rPr>
          <w:w w:val="95"/>
        </w:rPr>
        <w:t>you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use</w:t>
      </w:r>
      <w:r>
        <w:rPr>
          <w:spacing w:val="13"/>
          <w:w w:val="95"/>
        </w:rPr>
        <w:t> </w:t>
      </w:r>
      <w:r>
        <w:rPr>
          <w:w w:val="95"/>
        </w:rPr>
        <w:t>while</w:t>
      </w:r>
      <w:r>
        <w:rPr>
          <w:spacing w:val="1"/>
          <w:w w:val="95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App.</w:t>
      </w:r>
    </w:p>
    <w:p>
      <w:pPr>
        <w:pStyle w:val="BodyText"/>
        <w:spacing w:line="304" w:lineRule="auto" w:before="103"/>
        <w:ind w:left="290"/>
      </w:pPr>
      <w:r>
        <w:rPr>
          <w:w w:val="95"/>
        </w:rPr>
        <w:t>This</w:t>
      </w:r>
      <w:r>
        <w:rPr>
          <w:spacing w:val="-19"/>
          <w:w w:val="95"/>
        </w:rPr>
        <w:t> </w:t>
      </w:r>
      <w:r>
        <w:rPr>
          <w:w w:val="95"/>
        </w:rPr>
        <w:t>guide</w:t>
      </w:r>
      <w:r>
        <w:rPr>
          <w:spacing w:val="-18"/>
          <w:w w:val="95"/>
        </w:rPr>
        <w:t> </w:t>
      </w:r>
      <w:r>
        <w:rPr>
          <w:w w:val="95"/>
        </w:rPr>
        <w:t>is</w:t>
      </w:r>
      <w:r>
        <w:rPr>
          <w:spacing w:val="-19"/>
          <w:w w:val="95"/>
        </w:rPr>
        <w:t> </w:t>
      </w:r>
      <w:r>
        <w:rPr>
          <w:w w:val="95"/>
        </w:rPr>
        <w:t>intended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18"/>
          <w:w w:val="95"/>
        </w:rPr>
        <w:t> </w:t>
      </w:r>
      <w:r>
        <w:rPr>
          <w:w w:val="95"/>
        </w:rPr>
        <w:t>IT-Risk</w:t>
      </w:r>
      <w:r>
        <w:rPr>
          <w:spacing w:val="-19"/>
          <w:w w:val="95"/>
        </w:rPr>
        <w:t> </w:t>
      </w:r>
      <w:r>
        <w:rPr>
          <w:w w:val="95"/>
        </w:rPr>
        <w:t>Managers,</w:t>
      </w:r>
      <w:r>
        <w:rPr>
          <w:spacing w:val="-19"/>
          <w:w w:val="95"/>
        </w:rPr>
        <w:t> </w:t>
      </w:r>
      <w:r>
        <w:rPr>
          <w:w w:val="95"/>
        </w:rPr>
        <w:t>IT-Risk</w:t>
      </w:r>
      <w:r>
        <w:rPr>
          <w:spacing w:val="-17"/>
          <w:w w:val="95"/>
        </w:rPr>
        <w:t> </w:t>
      </w:r>
      <w:r>
        <w:rPr>
          <w:w w:val="95"/>
        </w:rPr>
        <w:t>Analysts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IT</w:t>
      </w:r>
      <w:r>
        <w:rPr>
          <w:spacing w:val="-18"/>
          <w:w w:val="95"/>
        </w:rPr>
        <w:t> </w:t>
      </w:r>
      <w:r>
        <w:rPr>
          <w:w w:val="95"/>
        </w:rPr>
        <w:t>-</w:t>
      </w:r>
      <w:r>
        <w:rPr>
          <w:spacing w:val="-18"/>
          <w:w w:val="95"/>
        </w:rPr>
        <w:t> </w:t>
      </w:r>
      <w:r>
        <w:rPr>
          <w:w w:val="95"/>
        </w:rPr>
        <w:t>Risk</w:t>
      </w:r>
      <w:r>
        <w:rPr>
          <w:spacing w:val="-18"/>
          <w:w w:val="95"/>
        </w:rPr>
        <w:t> </w:t>
      </w:r>
      <w:r>
        <w:rPr>
          <w:w w:val="95"/>
        </w:rPr>
        <w:t>Assessors</w:t>
      </w:r>
      <w:r>
        <w:rPr>
          <w:spacing w:val="-18"/>
          <w:w w:val="95"/>
        </w:rPr>
        <w:t> </w:t>
      </w:r>
      <w:r>
        <w:rPr>
          <w:w w:val="95"/>
        </w:rPr>
        <w:t>who</w:t>
      </w:r>
      <w:r>
        <w:rPr>
          <w:spacing w:val="-18"/>
          <w:w w:val="95"/>
        </w:rPr>
        <w:t> </w:t>
      </w:r>
      <w:r>
        <w:rPr>
          <w:w w:val="95"/>
        </w:rPr>
        <w:t>can</w:t>
      </w:r>
      <w:r>
        <w:rPr>
          <w:spacing w:val="-18"/>
          <w:w w:val="95"/>
        </w:rPr>
        <w:t> </w:t>
      </w:r>
      <w:r>
        <w:rPr>
          <w:w w:val="95"/>
        </w:rPr>
        <w:t>use</w:t>
      </w:r>
      <w:r>
        <w:rPr>
          <w:spacing w:val="-18"/>
          <w:w w:val="95"/>
        </w:rPr>
        <w:t> </w:t>
      </w:r>
      <w:r>
        <w:rPr>
          <w:w w:val="95"/>
        </w:rPr>
        <w:t>this</w:t>
      </w:r>
      <w:r>
        <w:rPr>
          <w:spacing w:val="-18"/>
          <w:w w:val="95"/>
        </w:rPr>
        <w:t> </w:t>
      </w:r>
      <w:r>
        <w:rPr>
          <w:w w:val="95"/>
        </w:rPr>
        <w:t>as</w:t>
      </w:r>
      <w:r>
        <w:rPr>
          <w:spacing w:val="-17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reference</w:t>
      </w:r>
      <w:r>
        <w:rPr>
          <w:spacing w:val="1"/>
          <w:w w:val="95"/>
        </w:rPr>
        <w:t> </w:t>
      </w:r>
      <w:r>
        <w:rPr/>
        <w:t>document</w:t>
      </w:r>
      <w:r>
        <w:rPr>
          <w:spacing w:val="-13"/>
        </w:rPr>
        <w:t> </w:t>
      </w:r>
      <w:r>
        <w:rPr/>
        <w:t>while</w:t>
      </w:r>
      <w:r>
        <w:rPr>
          <w:spacing w:val="-12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App.</w:t>
      </w:r>
    </w:p>
    <w:p>
      <w:pPr>
        <w:pStyle w:val="BodyText"/>
        <w:spacing w:line="304" w:lineRule="auto" w:before="102"/>
        <w:ind w:left="290" w:right="435"/>
      </w:pPr>
      <w:r>
        <w:rPr>
          <w:w w:val="95"/>
        </w:rPr>
        <w:t>The App provides a configurable framework that enables Information Security Groups to adopt a business-driven</w:t>
      </w:r>
      <w:r>
        <w:rPr>
          <w:spacing w:val="-58"/>
          <w:w w:val="95"/>
        </w:rPr>
        <w:t> </w:t>
      </w:r>
      <w:r>
        <w:rPr>
          <w:w w:val="95"/>
        </w:rPr>
        <w:t>approach</w:t>
      </w:r>
      <w:r>
        <w:rPr>
          <w:spacing w:val="-16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manage</w:t>
      </w:r>
      <w:r>
        <w:rPr>
          <w:spacing w:val="-14"/>
          <w:w w:val="95"/>
        </w:rPr>
        <w:t> </w:t>
      </w:r>
      <w:r>
        <w:rPr>
          <w:w w:val="95"/>
        </w:rPr>
        <w:t>information</w:t>
      </w:r>
      <w:r>
        <w:rPr>
          <w:spacing w:val="-15"/>
          <w:w w:val="95"/>
        </w:rPr>
        <w:t> </w:t>
      </w:r>
      <w:r>
        <w:rPr>
          <w:w w:val="95"/>
        </w:rPr>
        <w:t>security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information</w:t>
      </w:r>
      <w:r>
        <w:rPr>
          <w:spacing w:val="-16"/>
          <w:w w:val="95"/>
        </w:rPr>
        <w:t> </w:t>
      </w:r>
      <w:r>
        <w:rPr>
          <w:w w:val="95"/>
        </w:rPr>
        <w:t>technology</w:t>
      </w:r>
      <w:r>
        <w:rPr>
          <w:spacing w:val="-16"/>
          <w:w w:val="95"/>
        </w:rPr>
        <w:t> </w:t>
      </w:r>
      <w:r>
        <w:rPr>
          <w:w w:val="95"/>
        </w:rPr>
        <w:t>risks.</w:t>
      </w:r>
      <w:r>
        <w:rPr>
          <w:spacing w:val="-16"/>
          <w:w w:val="95"/>
        </w:rPr>
        <w:t> </w:t>
      </w:r>
      <w:r>
        <w:rPr>
          <w:w w:val="95"/>
        </w:rPr>
        <w:t>It</w:t>
      </w:r>
      <w:r>
        <w:rPr>
          <w:spacing w:val="-16"/>
          <w:w w:val="95"/>
        </w:rPr>
        <w:t> </w:t>
      </w:r>
      <w:r>
        <w:rPr>
          <w:w w:val="95"/>
        </w:rPr>
        <w:t>also,</w:t>
      </w:r>
      <w:r>
        <w:rPr>
          <w:spacing w:val="-15"/>
          <w:w w:val="95"/>
        </w:rPr>
        <w:t> </w:t>
      </w:r>
      <w:r>
        <w:rPr>
          <w:w w:val="95"/>
        </w:rPr>
        <w:t>helps</w:t>
      </w:r>
      <w:r>
        <w:rPr>
          <w:spacing w:val="-17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identifying,</w:t>
      </w:r>
      <w:r>
        <w:rPr>
          <w:spacing w:val="-16"/>
          <w:w w:val="95"/>
        </w:rPr>
        <w:t> </w:t>
      </w:r>
      <w:r>
        <w:rPr>
          <w:w w:val="95"/>
        </w:rPr>
        <w:t>assessing,</w:t>
      </w:r>
      <w:r>
        <w:rPr>
          <w:spacing w:val="-57"/>
          <w:w w:val="95"/>
        </w:rPr>
        <w:t> </w:t>
      </w:r>
      <w:r>
        <w:rPr>
          <w:w w:val="95"/>
        </w:rPr>
        <w:t>and treating information security risks on business critical processes, information technology assets and</w:t>
      </w:r>
      <w:r>
        <w:rPr>
          <w:spacing w:val="1"/>
          <w:w w:val="95"/>
        </w:rPr>
        <w:t> </w:t>
      </w:r>
      <w:r>
        <w:rPr/>
        <w:t>applications.</w:t>
      </w:r>
    </w:p>
    <w:p>
      <w:pPr>
        <w:pStyle w:val="BodyText"/>
        <w:spacing w:line="304" w:lineRule="auto" w:before="103"/>
        <w:ind w:left="290" w:right="391"/>
      </w:pP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App</w:t>
      </w:r>
      <w:r>
        <w:rPr>
          <w:spacing w:val="-8"/>
          <w:w w:val="95"/>
        </w:rPr>
        <w:t> </w:t>
      </w:r>
      <w:r>
        <w:rPr>
          <w:w w:val="95"/>
        </w:rPr>
        <w:t>provides</w:t>
      </w:r>
      <w:r>
        <w:rPr>
          <w:spacing w:val="-9"/>
          <w:w w:val="95"/>
        </w:rPr>
        <w:t> </w:t>
      </w:r>
      <w:r>
        <w:rPr>
          <w:w w:val="95"/>
        </w:rPr>
        <w:t>capability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document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Risks,</w:t>
      </w:r>
      <w:r>
        <w:rPr>
          <w:spacing w:val="-8"/>
          <w:w w:val="95"/>
        </w:rPr>
        <w:t> </w:t>
      </w:r>
      <w:r>
        <w:rPr>
          <w:w w:val="95"/>
        </w:rPr>
        <w:t>defining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managing</w:t>
      </w:r>
      <w:r>
        <w:rPr>
          <w:spacing w:val="-7"/>
          <w:w w:val="95"/>
        </w:rPr>
        <w:t> </w:t>
      </w:r>
      <w:r>
        <w:rPr>
          <w:w w:val="95"/>
        </w:rPr>
        <w:t>mitigating</w:t>
      </w:r>
      <w:r>
        <w:rPr>
          <w:spacing w:val="-8"/>
          <w:w w:val="95"/>
        </w:rPr>
        <w:t> </w:t>
      </w:r>
      <w:r>
        <w:rPr>
          <w:w w:val="95"/>
        </w:rPr>
        <w:t>controls,</w:t>
      </w:r>
      <w:r>
        <w:rPr>
          <w:spacing w:val="-8"/>
          <w:w w:val="95"/>
        </w:rPr>
        <w:t> </w:t>
      </w:r>
      <w:r>
        <w:rPr>
          <w:w w:val="95"/>
        </w:rPr>
        <w:t>performing</w:t>
      </w:r>
      <w:r>
        <w:rPr>
          <w:spacing w:val="-8"/>
          <w:w w:val="95"/>
        </w:rPr>
        <w:t> </w:t>
      </w:r>
      <w:r>
        <w:rPr>
          <w:w w:val="95"/>
        </w:rPr>
        <w:t>multi-</w:t>
      </w:r>
      <w:r>
        <w:rPr>
          <w:spacing w:val="-57"/>
          <w:w w:val="95"/>
        </w:rPr>
        <w:t> </w:t>
      </w:r>
      <w:r>
        <w:rPr>
          <w:w w:val="95"/>
        </w:rPr>
        <w:t>dimensional risk assessments, identifying issues, and implementing recommendations and remediation plans</w:t>
      </w:r>
      <w:r>
        <w:rPr>
          <w:spacing w:val="1"/>
          <w:w w:val="95"/>
        </w:rPr>
        <w:t> </w:t>
      </w:r>
      <w:r>
        <w:rPr/>
        <w:t>along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powerful</w:t>
      </w:r>
      <w:r>
        <w:rPr>
          <w:spacing w:val="-14"/>
        </w:rPr>
        <w:t> </w:t>
      </w:r>
      <w:r>
        <w:rPr/>
        <w:t>analytics,</w:t>
      </w:r>
      <w:r>
        <w:rPr>
          <w:spacing w:val="-13"/>
        </w:rPr>
        <w:t> </w:t>
      </w:r>
      <w:r>
        <w:rPr/>
        <w:t>dashboards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reporting.</w:t>
      </w:r>
    </w:p>
    <w:p>
      <w:pPr>
        <w:pStyle w:val="BodyText"/>
        <w:rPr>
          <w:sz w:val="26"/>
        </w:rPr>
      </w:pPr>
    </w:p>
    <w:p>
      <w:pPr>
        <w:pStyle w:val="Heading6"/>
        <w:spacing w:before="202"/>
      </w:pPr>
      <w:r>
        <w:rPr/>
        <w:t>Sections: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hyperlink w:history="true" w:anchor="_bookmark1">
        <w:r>
          <w:rPr>
            <w:color w:val="0000FF"/>
            <w:w w:val="95"/>
            <w:sz w:val="20"/>
          </w:rPr>
          <w:t>Key</w:t>
        </w:r>
        <w:r>
          <w:rPr>
            <w:color w:val="0000FF"/>
            <w:spacing w:val="5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Components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hyperlink w:history="true" w:anchor="_bookmark2">
        <w:r>
          <w:rPr>
            <w:color w:val="0000FF"/>
            <w:w w:val="95"/>
            <w:sz w:val="20"/>
          </w:rPr>
          <w:t>Module-level</w:t>
        </w:r>
        <w:r>
          <w:rPr>
            <w:color w:val="0000FF"/>
            <w:spacing w:val="13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User</w:t>
        </w:r>
        <w:r>
          <w:rPr>
            <w:color w:val="0000FF"/>
            <w:spacing w:val="14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Guide</w:t>
        </w:r>
      </w:hyperlink>
    </w:p>
    <w:p>
      <w:pPr>
        <w:spacing w:after="0" w:line="240" w:lineRule="auto"/>
        <w:jc w:val="left"/>
        <w:rPr>
          <w:sz w:val="20"/>
        </w:rPr>
        <w:sectPr>
          <w:headerReference w:type="default" r:id="rId9"/>
          <w:pgSz w:w="11910" w:h="16840"/>
          <w:pgMar w:header="0" w:footer="715" w:top="98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Key Components" w:id="5"/>
      <w:bookmarkEnd w:id="5"/>
      <w:r>
        <w:rPr>
          <w:b w:val="0"/>
        </w:rPr>
      </w:r>
      <w:bookmarkStart w:name="_bookmark1" w:id="6"/>
      <w:bookmarkEnd w:id="6"/>
      <w:r>
        <w:rPr>
          <w:b w:val="0"/>
        </w:rPr>
      </w:r>
      <w:r>
        <w:rPr>
          <w:color w:val="656565"/>
        </w:rPr>
        <w:t>Key</w:t>
      </w:r>
      <w:r>
        <w:rPr>
          <w:color w:val="656565"/>
          <w:spacing w:val="51"/>
        </w:rPr>
        <w:t> </w:t>
      </w:r>
      <w:r>
        <w:rPr>
          <w:color w:val="656565"/>
        </w:rPr>
        <w:t>Components</w:t>
      </w:r>
    </w:p>
    <w:p>
      <w:pPr>
        <w:pStyle w:val="BodyText"/>
        <w:spacing w:before="359"/>
        <w:ind w:left="29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502158</wp:posOffset>
            </wp:positionH>
            <wp:positionV relativeFrom="paragraph">
              <wp:posOffset>398757</wp:posOffset>
            </wp:positionV>
            <wp:extent cx="6627297" cy="3526536"/>
            <wp:effectExtent l="0" t="0" r="0" b="0"/>
            <wp:wrapTopAndBottom/>
            <wp:docPr id="5" name="image3.jpeg" descr="displays the Key Components of IT risk application  and the image is described by its surrounding text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297" cy="352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2"/>
          <w:w w:val="95"/>
        </w:rPr>
        <w:t> </w:t>
      </w:r>
      <w:r>
        <w:rPr>
          <w:w w:val="95"/>
        </w:rPr>
        <w:t>figure</w:t>
      </w:r>
      <w:r>
        <w:rPr>
          <w:spacing w:val="-3"/>
          <w:w w:val="95"/>
        </w:rPr>
        <w:t> </w:t>
      </w:r>
      <w:r>
        <w:rPr>
          <w:w w:val="95"/>
        </w:rPr>
        <w:t>illustrates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key</w:t>
      </w:r>
      <w:r>
        <w:rPr>
          <w:spacing w:val="-4"/>
          <w:w w:val="95"/>
        </w:rPr>
        <w:t> </w:t>
      </w:r>
      <w:r>
        <w:rPr>
          <w:w w:val="95"/>
        </w:rPr>
        <w:t>components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IT-Risk</w:t>
      </w:r>
      <w:r>
        <w:rPr>
          <w:spacing w:val="-3"/>
          <w:w w:val="95"/>
        </w:rPr>
        <w:t> </w:t>
      </w:r>
      <w:r>
        <w:rPr>
          <w:w w:val="95"/>
        </w:rPr>
        <w:t>Management</w:t>
      </w:r>
      <w:r>
        <w:rPr>
          <w:spacing w:val="-3"/>
          <w:w w:val="95"/>
        </w:rPr>
        <w:t> </w:t>
      </w:r>
      <w:r>
        <w:rPr>
          <w:w w:val="95"/>
        </w:rPr>
        <w:t>App.</w:t>
      </w:r>
    </w:p>
    <w:p>
      <w:pPr>
        <w:spacing w:before="148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</w:t>
      </w:r>
      <w:r>
        <w:rPr>
          <w:rFonts w:ascii="Arial"/>
          <w:b/>
          <w:spacing w:val="124"/>
          <w:sz w:val="18"/>
        </w:rPr>
        <w:t> </w:t>
      </w:r>
      <w:r>
        <w:rPr>
          <w:w w:val="95"/>
          <w:sz w:val="18"/>
        </w:rPr>
        <w:t>IT-Risk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Management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Key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Components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4" w:lineRule="auto"/>
        <w:ind w:left="290" w:right="460"/>
        <w:jc w:val="both"/>
      </w:pP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key</w:t>
      </w:r>
      <w:r>
        <w:rPr>
          <w:spacing w:val="-5"/>
          <w:w w:val="95"/>
        </w:rPr>
        <w:t> </w:t>
      </w:r>
      <w:r>
        <w:rPr>
          <w:w w:val="95"/>
        </w:rPr>
        <w:t>components</w:t>
      </w:r>
      <w:r>
        <w:rPr>
          <w:spacing w:val="-4"/>
          <w:w w:val="95"/>
        </w:rPr>
        <w:t> </w:t>
      </w:r>
      <w:r>
        <w:rPr>
          <w:w w:val="95"/>
        </w:rPr>
        <w:t>help</w:t>
      </w:r>
      <w:r>
        <w:rPr>
          <w:spacing w:val="-5"/>
          <w:w w:val="95"/>
        </w:rPr>
        <w:t> </w:t>
      </w:r>
      <w:r>
        <w:rPr>
          <w:w w:val="95"/>
        </w:rPr>
        <w:t>organizations</w:t>
      </w:r>
      <w:r>
        <w:rPr>
          <w:spacing w:val="-4"/>
          <w:w w:val="95"/>
        </w:rPr>
        <w:t> </w:t>
      </w:r>
      <w:r>
        <w:rPr>
          <w:w w:val="95"/>
        </w:rPr>
        <w:t>identify,</w:t>
      </w:r>
      <w:r>
        <w:rPr>
          <w:spacing w:val="-3"/>
          <w:w w:val="95"/>
        </w:rPr>
        <w:t> </w:t>
      </w:r>
      <w:r>
        <w:rPr>
          <w:w w:val="95"/>
        </w:rPr>
        <w:t>record,</w:t>
      </w:r>
      <w:r>
        <w:rPr>
          <w:spacing w:val="-5"/>
          <w:w w:val="95"/>
        </w:rPr>
        <w:t> </w:t>
      </w:r>
      <w:r>
        <w:rPr>
          <w:w w:val="95"/>
        </w:rPr>
        <w:t>manage,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assess</w:t>
      </w:r>
      <w:r>
        <w:rPr>
          <w:spacing w:val="-6"/>
          <w:w w:val="95"/>
        </w:rPr>
        <w:t> </w:t>
      </w:r>
      <w:r>
        <w:rPr>
          <w:w w:val="95"/>
        </w:rPr>
        <w:t>risks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well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take</w:t>
      </w:r>
      <w:r>
        <w:rPr>
          <w:spacing w:val="-5"/>
          <w:w w:val="95"/>
        </w:rPr>
        <w:t> </w:t>
      </w:r>
      <w:r>
        <w:rPr>
          <w:w w:val="95"/>
        </w:rPr>
        <w:t>appropriate</w:t>
      </w:r>
      <w:r>
        <w:rPr>
          <w:spacing w:val="-58"/>
          <w:w w:val="95"/>
        </w:rPr>
        <w:t> </w:t>
      </w:r>
      <w:r>
        <w:rPr>
          <w:w w:val="95"/>
        </w:rPr>
        <w:t>actions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keep</w:t>
      </w:r>
      <w:r>
        <w:rPr>
          <w:spacing w:val="-3"/>
          <w:w w:val="95"/>
        </w:rPr>
        <w:t> </w:t>
      </w:r>
      <w:r>
        <w:rPr>
          <w:w w:val="95"/>
        </w:rPr>
        <w:t>risk</w:t>
      </w:r>
      <w:r>
        <w:rPr>
          <w:spacing w:val="-6"/>
          <w:w w:val="95"/>
        </w:rPr>
        <w:t> </w:t>
      </w:r>
      <w:r>
        <w:rPr>
          <w:w w:val="95"/>
        </w:rPr>
        <w:t>under</w:t>
      </w:r>
      <w:r>
        <w:rPr>
          <w:spacing w:val="-3"/>
          <w:w w:val="95"/>
        </w:rPr>
        <w:t> </w:t>
      </w:r>
      <w:r>
        <w:rPr>
          <w:w w:val="95"/>
        </w:rPr>
        <w:t>control.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4"/>
          <w:w w:val="95"/>
        </w:rPr>
        <w:t> </w:t>
      </w:r>
      <w:r>
        <w:rPr>
          <w:w w:val="95"/>
        </w:rPr>
        <w:t>table</w:t>
      </w:r>
      <w:r>
        <w:rPr>
          <w:spacing w:val="-3"/>
          <w:w w:val="95"/>
        </w:rPr>
        <w:t> </w:t>
      </w:r>
      <w:r>
        <w:rPr>
          <w:w w:val="95"/>
        </w:rPr>
        <w:t>describes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key</w:t>
      </w:r>
      <w:r>
        <w:rPr>
          <w:spacing w:val="-4"/>
          <w:w w:val="95"/>
        </w:rPr>
        <w:t> </w:t>
      </w:r>
      <w:r>
        <w:rPr>
          <w:w w:val="95"/>
        </w:rPr>
        <w:t>components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IT-Risk</w:t>
      </w:r>
      <w:r>
        <w:rPr>
          <w:spacing w:val="-3"/>
          <w:w w:val="95"/>
        </w:rPr>
        <w:t> </w:t>
      </w:r>
      <w:r>
        <w:rPr>
          <w:w w:val="95"/>
        </w:rPr>
        <w:t>Management</w:t>
      </w:r>
      <w:r>
        <w:rPr>
          <w:spacing w:val="1"/>
          <w:w w:val="95"/>
        </w:rPr>
        <w:t> </w:t>
      </w:r>
      <w:r>
        <w:rPr/>
        <w:t>App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511"/>
      </w:tblGrid>
      <w:tr>
        <w:trPr>
          <w:trHeight w:val="477" w:hRule="atLeast"/>
        </w:trPr>
        <w:tc>
          <w:tcPr>
            <w:tcW w:w="360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Key</w:t>
            </w:r>
            <w:r>
              <w:rPr>
                <w:rFonts w:ascii="Arial"/>
                <w:b/>
                <w:spacing w:val="1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Component</w:t>
            </w:r>
          </w:p>
        </w:tc>
        <w:tc>
          <w:tcPr>
            <w:tcW w:w="651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6" w:hRule="atLeast"/>
        </w:trPr>
        <w:tc>
          <w:tcPr>
            <w:tcW w:w="360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4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Issues</w:t>
            </w:r>
          </w:p>
        </w:tc>
        <w:tc>
          <w:tcPr>
            <w:tcW w:w="651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8"/>
              <w:rPr>
                <w:sz w:val="20"/>
              </w:rPr>
            </w:pPr>
            <w:r>
              <w:rPr>
                <w:w w:val="95"/>
                <w:sz w:val="20"/>
              </w:rPr>
              <w:t>Logs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findings/issues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raised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during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implements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relevant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actions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remediate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possible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issues.</w:t>
            </w:r>
          </w:p>
        </w:tc>
      </w:tr>
      <w:tr>
        <w:trPr>
          <w:trHeight w:val="1114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Libraries</w:t>
            </w:r>
          </w:p>
        </w:tc>
        <w:tc>
          <w:tcPr>
            <w:tcW w:w="65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Hosts the library contents such as Risks, Controls, Assets, Asset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Classes,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Processes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IT-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Libraries,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 all framework library contents that are required 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managing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IT-Risk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.</w:t>
            </w:r>
          </w:p>
        </w:tc>
      </w:tr>
      <w:tr>
        <w:trPr>
          <w:trHeight w:val="2075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Assessments</w:t>
            </w:r>
          </w:p>
        </w:tc>
        <w:tc>
          <w:tcPr>
            <w:tcW w:w="65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Provides a centralized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framework 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document, manage,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</w:t>
            </w:r>
            <w:r>
              <w:rPr>
                <w:spacing w:val="-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IT-risks</w:t>
            </w:r>
            <w:r>
              <w:rPr>
                <w:spacing w:val="-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faced</w:t>
            </w:r>
            <w:r>
              <w:rPr>
                <w:spacing w:val="-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-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organization.</w:t>
            </w:r>
            <w:r>
              <w:rPr>
                <w:spacing w:val="-1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Assessments,</w:t>
            </w:r>
            <w:r>
              <w:rPr>
                <w:spacing w:val="-1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 keep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organizations up-to-date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business changes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 mechanisms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evaluate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changes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against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evolving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 landscape, emerging trends, and new technologies. It also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provides valuable information to help organizations to decide,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whether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additional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controls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necessary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protect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sensitive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important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assets.</w:t>
            </w:r>
          </w:p>
        </w:tc>
      </w:tr>
      <w:tr>
        <w:trPr>
          <w:trHeight w:val="1114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and</w:t>
            </w:r>
            <w:r>
              <w:rPr>
                <w:rFonts w:ascii="Arial"/>
                <w:b/>
                <w:spacing w:val="-5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Feeds</w:t>
            </w:r>
          </w:p>
        </w:tc>
        <w:tc>
          <w:tcPr>
            <w:tcW w:w="65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118"/>
              <w:rPr>
                <w:sz w:val="20"/>
              </w:rPr>
            </w:pPr>
            <w:r>
              <w:rPr>
                <w:w w:val="95"/>
                <w:sz w:val="20"/>
              </w:rPr>
              <w:t>Gains the insight into the list of threats. Ability to capture adhoc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 alert details, threats and their actors. Also, configure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channels,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subscriptions,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templates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rules.</w:t>
            </w:r>
          </w:p>
        </w:tc>
      </w:tr>
      <w:tr>
        <w:trPr>
          <w:trHeight w:val="636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Vulnerability</w:t>
            </w:r>
          </w:p>
        </w:tc>
        <w:tc>
          <w:tcPr>
            <w:tcW w:w="651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7"/>
              <w:ind w:right="118"/>
              <w:rPr>
                <w:sz w:val="20"/>
              </w:rPr>
            </w:pPr>
            <w:r>
              <w:rPr>
                <w:w w:val="95"/>
                <w:sz w:val="20"/>
              </w:rPr>
              <w:t>Gains the insight into the list of vulnerabilities. Ability to capture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severity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their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exposure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level.</w:t>
            </w:r>
          </w:p>
        </w:tc>
      </w:tr>
    </w:tbl>
    <w:p>
      <w:pPr>
        <w:spacing w:after="0" w:line="244" w:lineRule="auto"/>
        <w:rPr>
          <w:sz w:val="20"/>
        </w:rPr>
        <w:sectPr>
          <w:headerReference w:type="even" r:id="rId10"/>
          <w:footerReference w:type="even" r:id="rId11"/>
          <w:footerReference w:type="default" r:id="rId12"/>
          <w:pgSz w:w="11910" w:h="16840"/>
          <w:pgMar w:header="635" w:footer="715" w:top="860" w:bottom="900" w:left="500" w:right="260"/>
          <w:pgNumType w:start="6"/>
        </w:sectPr>
      </w:pPr>
    </w:p>
    <w:p>
      <w:pPr>
        <w:pStyle w:val="BodyText"/>
        <w:rPr>
          <w:sz w:val="49"/>
        </w:rPr>
      </w:pPr>
    </w:p>
    <w:p>
      <w:pPr>
        <w:pStyle w:val="Heading2"/>
        <w:spacing w:before="0"/>
      </w:pPr>
      <w:bookmarkStart w:name="Module-level User Guide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r>
        <w:rPr>
          <w:color w:val="656565"/>
          <w:w w:val="105"/>
        </w:rPr>
        <w:t>Module-level</w:t>
      </w:r>
      <w:r>
        <w:rPr>
          <w:color w:val="656565"/>
          <w:spacing w:val="-21"/>
          <w:w w:val="105"/>
        </w:rPr>
        <w:t> </w:t>
      </w:r>
      <w:r>
        <w:rPr>
          <w:color w:val="656565"/>
          <w:w w:val="105"/>
        </w:rPr>
        <w:t>User</w:t>
      </w:r>
      <w:r>
        <w:rPr>
          <w:color w:val="656565"/>
          <w:spacing w:val="-21"/>
          <w:w w:val="105"/>
        </w:rPr>
        <w:t> </w:t>
      </w:r>
      <w:r>
        <w:rPr>
          <w:color w:val="656565"/>
          <w:w w:val="105"/>
        </w:rPr>
        <w:t>Guide</w:t>
      </w:r>
    </w:p>
    <w:p>
      <w:pPr>
        <w:spacing w:before="95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color w:val="656565"/>
          <w:sz w:val="18"/>
        </w:rPr>
        <w:t>Overview</w:t>
      </w:r>
    </w:p>
    <w:p>
      <w:pPr>
        <w:spacing w:after="0"/>
        <w:jc w:val="left"/>
        <w:rPr>
          <w:sz w:val="18"/>
        </w:rPr>
        <w:sectPr>
          <w:headerReference w:type="default" r:id="rId14"/>
          <w:pgSz w:w="11910" w:h="16840"/>
          <w:pgMar w:header="0" w:footer="715" w:top="540" w:bottom="900" w:left="500" w:right="260"/>
          <w:cols w:num="2" w:equalWidth="0">
            <w:col w:w="4220" w:space="628"/>
            <w:col w:w="6302"/>
          </w:cols>
        </w:sectPr>
      </w:pPr>
    </w:p>
    <w:p>
      <w:pPr>
        <w:pStyle w:val="BodyText"/>
        <w:spacing w:before="4"/>
      </w:pPr>
    </w:p>
    <w:p>
      <w:pPr>
        <w:pStyle w:val="BodyText"/>
        <w:spacing w:before="120"/>
        <w:ind w:left="290"/>
      </w:pPr>
      <w:r>
        <w:rPr>
          <w:w w:val="95"/>
        </w:rPr>
        <w:t>Click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respective</w:t>
      </w:r>
      <w:r>
        <w:rPr>
          <w:spacing w:val="-3"/>
          <w:w w:val="95"/>
        </w:rPr>
        <w:t> </w:t>
      </w:r>
      <w:r>
        <w:rPr>
          <w:w w:val="95"/>
        </w:rPr>
        <w:t>links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  <w:r>
        <w:rPr>
          <w:spacing w:val="-2"/>
          <w:w w:val="95"/>
        </w:rPr>
        <w:t> </w:t>
      </w:r>
      <w:r>
        <w:rPr>
          <w:w w:val="95"/>
        </w:rPr>
        <w:t>table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open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component-level</w:t>
      </w:r>
      <w:r>
        <w:rPr>
          <w:spacing w:val="-3"/>
          <w:w w:val="95"/>
        </w:rPr>
        <w:t> </w:t>
      </w:r>
      <w:r>
        <w:rPr>
          <w:w w:val="95"/>
        </w:rPr>
        <w:t>user</w:t>
      </w:r>
      <w:r>
        <w:rPr>
          <w:spacing w:val="-4"/>
          <w:w w:val="95"/>
        </w:rPr>
        <w:t> </w:t>
      </w:r>
      <w:r>
        <w:rPr>
          <w:w w:val="95"/>
        </w:rPr>
        <w:t>guides.</w:t>
      </w: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Guide</w:t>
            </w:r>
          </w:p>
        </w:tc>
        <w:tc>
          <w:tcPr>
            <w:tcW w:w="684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Read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guide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to...</w:t>
            </w:r>
          </w:p>
        </w:tc>
      </w:tr>
      <w:tr>
        <w:trPr>
          <w:trHeight w:val="875" w:hRule="atLeast"/>
        </w:trPr>
        <w:tc>
          <w:tcPr>
            <w:tcW w:w="360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4" w:lineRule="auto" w:before="57"/>
              <w:ind w:left="120" w:right="269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Governance, Risk,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and Compliance</w:t>
            </w:r>
            <w:r>
              <w:rPr>
                <w:color w:val="0000FF"/>
                <w:spacing w:val="-57"/>
                <w:w w:val="95"/>
                <w:sz w:val="20"/>
              </w:rPr>
              <w:t> </w:t>
            </w:r>
            <w:r>
              <w:rPr>
                <w:color w:val="0000FF"/>
                <w:sz w:val="20"/>
              </w:rPr>
              <w:t>Foundation</w:t>
            </w:r>
            <w:r>
              <w:rPr>
                <w:color w:val="0000FF"/>
                <w:spacing w:val="-13"/>
                <w:sz w:val="20"/>
              </w:rPr>
              <w:t> </w:t>
            </w:r>
            <w:r>
              <w:rPr>
                <w:color w:val="0000FF"/>
                <w:sz w:val="20"/>
              </w:rPr>
              <w:t>User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Guide</w:t>
            </w:r>
          </w:p>
        </w:tc>
        <w:tc>
          <w:tcPr>
            <w:tcW w:w="684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52"/>
              <w:rPr>
                <w:sz w:val="20"/>
              </w:rPr>
            </w:pPr>
            <w:r>
              <w:rPr>
                <w:w w:val="95"/>
                <w:sz w:val="20"/>
              </w:rPr>
              <w:t>Know about the list of GRC library types, general approval workflow of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GRC library items, form-level details of each library type, and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GRC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library-related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reports.</w:t>
            </w:r>
          </w:p>
        </w:tc>
      </w:tr>
      <w:tr>
        <w:trPr>
          <w:trHeight w:val="1594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Risk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Assessment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User Guide</w:t>
            </w:r>
          </w:p>
        </w:tc>
        <w:tc>
          <w:tcPr>
            <w:tcW w:w="684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378"/>
              <w:rPr>
                <w:sz w:val="20"/>
              </w:rPr>
            </w:pPr>
            <w:r>
              <w:rPr>
                <w:w w:val="95"/>
                <w:sz w:val="20"/>
              </w:rPr>
              <w:t>Understand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approach,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approval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workflow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(Plan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assessment), risk assessment setup (Including form level details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 perspective, quantitative factors, qualitative factors, scoring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algorithm, risk assessment profile), details on how to create risk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 plans, how to perform risk assessments, various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methods,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heat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maps,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reports,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charts.</w:t>
            </w:r>
          </w:p>
        </w:tc>
      </w:tr>
      <w:tr>
        <w:trPr>
          <w:trHeight w:val="1115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Issues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User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Guide</w:t>
            </w:r>
          </w:p>
        </w:tc>
        <w:tc>
          <w:tcPr>
            <w:tcW w:w="684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52"/>
              <w:rPr>
                <w:sz w:val="20"/>
              </w:rPr>
            </w:pPr>
            <w:r>
              <w:rPr>
                <w:w w:val="95"/>
                <w:sz w:val="20"/>
              </w:rPr>
              <w:t>Learn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workflow,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know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managing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issues, implementing action plans, monitoring and closing issues,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reopening and updating issues, bulk reassignment, data upload,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reports,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charts.</w:t>
            </w:r>
          </w:p>
        </w:tc>
      </w:tr>
      <w:tr>
        <w:trPr>
          <w:trHeight w:val="1354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4" w:lineRule="auto" w:before="57"/>
              <w:ind w:left="120" w:right="269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Threat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and</w:t>
            </w:r>
            <w:r>
              <w:rPr>
                <w:color w:val="0000FF"/>
                <w:spacing w:val="3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Vulnerabilities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User</w:t>
            </w:r>
            <w:r>
              <w:rPr>
                <w:color w:val="0000FF"/>
                <w:spacing w:val="-57"/>
                <w:w w:val="95"/>
                <w:sz w:val="20"/>
              </w:rPr>
              <w:t> </w:t>
            </w:r>
            <w:r>
              <w:rPr>
                <w:color w:val="0000FF"/>
                <w:sz w:val="20"/>
              </w:rPr>
              <w:t>Guide</w:t>
            </w:r>
          </w:p>
        </w:tc>
        <w:tc>
          <w:tcPr>
            <w:tcW w:w="684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52"/>
              <w:rPr>
                <w:sz w:val="20"/>
              </w:rPr>
            </w:pPr>
            <w:r>
              <w:rPr>
                <w:w w:val="95"/>
                <w:sz w:val="20"/>
              </w:rPr>
              <w:t>Learn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model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roles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privileges.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how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(capturing,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editing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reviewing threat actor details and threat details). Also, details 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managing the connectors dashboard (pulling in vulnerability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external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scanning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tools).</w:t>
            </w:r>
          </w:p>
        </w:tc>
      </w:tr>
      <w:tr>
        <w:trPr>
          <w:trHeight w:val="876" w:hRule="atLeast"/>
        </w:trPr>
        <w:tc>
          <w:tcPr>
            <w:tcW w:w="360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GRC</w:t>
            </w:r>
            <w:r>
              <w:rPr>
                <w:color w:val="0000FF"/>
                <w:spacing w:val="-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Intelligence</w:t>
            </w:r>
          </w:p>
        </w:tc>
        <w:tc>
          <w:tcPr>
            <w:tcW w:w="684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right="52"/>
              <w:rPr>
                <w:sz w:val="20"/>
              </w:rPr>
            </w:pPr>
            <w:r>
              <w:rPr>
                <w:w w:val="95"/>
                <w:sz w:val="20"/>
              </w:rPr>
              <w:t>Understand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details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GRC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intelligence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 flow,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channel, ad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hoc alerts, channel group, channel subscription, subscribed content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access,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issues,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reports,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charts.</w:t>
            </w:r>
          </w:p>
        </w:tc>
      </w:tr>
    </w:tbl>
    <w:p>
      <w:pPr>
        <w:pStyle w:val="BodyText"/>
        <w:spacing w:before="7"/>
        <w:rPr>
          <w:sz w:val="24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8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preceding links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not accessible 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browser,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download and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open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this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PDF guide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Adobe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Acrobat.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header="0" w:footer="715" w:top="1280" w:bottom="0" w:left="500" w:right="260"/>
        </w:sectPr>
      </w:pPr>
    </w:p>
    <w:p>
      <w:pPr>
        <w:pStyle w:val="Heading1"/>
      </w:pPr>
      <w:bookmarkStart w:name="Security Model" w:id="9"/>
      <w:bookmarkEnd w:id="9"/>
      <w:r>
        <w:rPr>
          <w:b w:val="0"/>
        </w:rPr>
      </w:r>
      <w:bookmarkStart w:name="_bookmark3" w:id="10"/>
      <w:bookmarkEnd w:id="10"/>
      <w:r>
        <w:rPr>
          <w:b w:val="0"/>
        </w:rPr>
      </w:r>
      <w:r>
        <w:rPr>
          <w:color w:val="307CDF"/>
          <w:w w:val="105"/>
        </w:rPr>
        <w:t>Security</w:t>
      </w:r>
      <w:r>
        <w:rPr>
          <w:color w:val="307CDF"/>
          <w:spacing w:val="-17"/>
          <w:w w:val="105"/>
        </w:rPr>
        <w:t> </w:t>
      </w:r>
      <w:r>
        <w:rPr>
          <w:color w:val="307CDF"/>
          <w:w w:val="105"/>
        </w:rPr>
        <w:t>Model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726592;mso-wrap-distance-left:0;mso-wrap-distance-right:0" id="docshape16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408" w:lineRule="auto" w:before="418"/>
        <w:ind w:left="290" w:right="3460"/>
      </w:pP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rFonts w:ascii="Arial"/>
          <w:b/>
          <w:w w:val="95"/>
        </w:rPr>
        <w:t>IT-Risk</w:t>
      </w:r>
      <w:r>
        <w:rPr>
          <w:rFonts w:ascii="Arial"/>
          <w:b/>
          <w:spacing w:val="19"/>
          <w:w w:val="95"/>
        </w:rPr>
        <w:t> </w:t>
      </w:r>
      <w:r>
        <w:rPr>
          <w:rFonts w:ascii="Arial"/>
          <w:b/>
          <w:w w:val="95"/>
        </w:rPr>
        <w:t>Management</w:t>
      </w:r>
      <w:r>
        <w:rPr>
          <w:rFonts w:ascii="Arial"/>
          <w:b/>
          <w:spacing w:val="21"/>
          <w:w w:val="95"/>
        </w:rPr>
        <w:t> </w:t>
      </w:r>
      <w:r>
        <w:rPr>
          <w:w w:val="95"/>
        </w:rPr>
        <w:t>App</w:t>
      </w:r>
      <w:r>
        <w:rPr>
          <w:spacing w:val="13"/>
          <w:w w:val="95"/>
        </w:rPr>
        <w:t> </w:t>
      </w:r>
      <w:r>
        <w:rPr>
          <w:w w:val="95"/>
        </w:rPr>
        <w:t>operates</w:t>
      </w:r>
      <w:r>
        <w:rPr>
          <w:spacing w:val="12"/>
          <w:w w:val="95"/>
        </w:rPr>
        <w:t> </w:t>
      </w:r>
      <w:r>
        <w:rPr>
          <w:w w:val="95"/>
        </w:rPr>
        <w:t>based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access</w:t>
      </w:r>
      <w:r>
        <w:rPr>
          <w:spacing w:val="12"/>
          <w:w w:val="95"/>
        </w:rPr>
        <w:t> </w:t>
      </w:r>
      <w:r>
        <w:rPr>
          <w:w w:val="95"/>
        </w:rPr>
        <w:t>rights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users.</w:t>
      </w:r>
      <w:r>
        <w:rPr>
          <w:spacing w:val="-57"/>
          <w:w w:val="95"/>
        </w:rPr>
        <w:t> </w:t>
      </w:r>
      <w:r>
        <w:rPr/>
        <w:t>The</w:t>
      </w:r>
      <w:r>
        <w:rPr>
          <w:spacing w:val="-15"/>
        </w:rPr>
        <w:t> </w:t>
      </w:r>
      <w:r>
        <w:rPr/>
        <w:t>security</w:t>
      </w:r>
      <w:r>
        <w:rPr>
          <w:spacing w:val="-13"/>
        </w:rPr>
        <w:t> </w:t>
      </w:r>
      <w:r>
        <w:rPr/>
        <w:t>model</w:t>
      </w:r>
      <w:r>
        <w:rPr>
          <w:spacing w:val="-15"/>
        </w:rPr>
        <w:t> </w:t>
      </w:r>
      <w:r>
        <w:rPr/>
        <w:t>structure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defined</w:t>
      </w:r>
      <w:r>
        <w:rPr>
          <w:spacing w:val="-14"/>
        </w:rPr>
        <w:t> </w:t>
      </w:r>
      <w:r>
        <w:rPr/>
        <w:t>when</w:t>
      </w:r>
      <w:r>
        <w:rPr>
          <w:spacing w:val="-14"/>
        </w:rPr>
        <w:t> </w:t>
      </w:r>
      <w:r>
        <w:rPr/>
        <w:t>you: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35" w:lineRule="exact" w:before="0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roles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assign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infocenters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activities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roles,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required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structure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and organization-role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pair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Assign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organization-role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pair</w:t>
      </w:r>
    </w:p>
    <w:p>
      <w:pPr>
        <w:spacing w:before="11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1"/>
          <w:w w:val="95"/>
          <w:sz w:val="18"/>
        </w:rPr>
        <w:t> </w:t>
      </w:r>
      <w:r>
        <w:rPr>
          <w:w w:val="95"/>
          <w:sz w:val="18"/>
        </w:rPr>
        <w:t>Contact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system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administrator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perform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above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mentioned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actions.</w:t>
      </w:r>
    </w:p>
    <w:p>
      <w:pPr>
        <w:pStyle w:val="BodyText"/>
        <w:spacing w:before="4"/>
        <w:rPr>
          <w:sz w:val="34"/>
        </w:rPr>
      </w:pPr>
    </w:p>
    <w:p>
      <w:pPr>
        <w:pStyle w:val="Heading2"/>
        <w:spacing w:before="0"/>
      </w:pPr>
      <w:bookmarkStart w:name="Roles, Privileges, and Infocenters" w:id="11"/>
      <w:bookmarkEnd w:id="11"/>
      <w:r>
        <w:rPr>
          <w:b w:val="0"/>
        </w:rPr>
      </w:r>
      <w:bookmarkStart w:name="_bookmark4" w:id="12"/>
      <w:bookmarkEnd w:id="12"/>
      <w:r>
        <w:rPr>
          <w:b w:val="0"/>
        </w:rPr>
      </w:r>
      <w:bookmarkStart w:name="_bookmark5" w:id="13"/>
      <w:bookmarkEnd w:id="13"/>
      <w:r>
        <w:rPr>
          <w:b w:val="0"/>
        </w:rPr>
      </w:r>
      <w:r>
        <w:rPr>
          <w:color w:val="656565"/>
        </w:rPr>
        <w:t>Roles,</w:t>
      </w:r>
      <w:r>
        <w:rPr>
          <w:color w:val="656565"/>
          <w:spacing w:val="44"/>
        </w:rPr>
        <w:t> </w:t>
      </w:r>
      <w:r>
        <w:rPr>
          <w:color w:val="656565"/>
        </w:rPr>
        <w:t>Privileges,</w:t>
      </w:r>
      <w:r>
        <w:rPr>
          <w:color w:val="656565"/>
          <w:spacing w:val="45"/>
        </w:rPr>
        <w:t> </w:t>
      </w:r>
      <w:r>
        <w:rPr>
          <w:color w:val="656565"/>
        </w:rPr>
        <w:t>and</w:t>
      </w:r>
      <w:r>
        <w:rPr>
          <w:color w:val="656565"/>
          <w:spacing w:val="44"/>
        </w:rPr>
        <w:t> </w:t>
      </w:r>
      <w:r>
        <w:rPr>
          <w:color w:val="656565"/>
        </w:rPr>
        <w:t>Infocenters</w:t>
      </w:r>
    </w:p>
    <w:p>
      <w:pPr>
        <w:pStyle w:val="BodyText"/>
        <w:spacing w:before="359"/>
        <w:ind w:left="290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following</w:t>
      </w:r>
      <w:r>
        <w:rPr>
          <w:spacing w:val="8"/>
          <w:w w:val="95"/>
        </w:rPr>
        <w:t> </w:t>
      </w:r>
      <w:r>
        <w:rPr>
          <w:w w:val="95"/>
        </w:rPr>
        <w:t>table</w:t>
      </w:r>
      <w:r>
        <w:rPr>
          <w:spacing w:val="7"/>
          <w:w w:val="95"/>
        </w:rPr>
        <w:t> </w:t>
      </w:r>
      <w:r>
        <w:rPr>
          <w:w w:val="95"/>
        </w:rPr>
        <w:t>lists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different</w:t>
      </w:r>
      <w:r>
        <w:rPr>
          <w:spacing w:val="5"/>
          <w:w w:val="95"/>
        </w:rPr>
        <w:t> </w:t>
      </w:r>
      <w:r>
        <w:rPr>
          <w:w w:val="95"/>
        </w:rPr>
        <w:t>roles,</w:t>
      </w:r>
      <w:r>
        <w:rPr>
          <w:spacing w:val="3"/>
          <w:w w:val="95"/>
        </w:rPr>
        <w:t> </w:t>
      </w:r>
      <w:r>
        <w:rPr>
          <w:w w:val="95"/>
        </w:rPr>
        <w:t>privileges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related</w:t>
      </w:r>
      <w:r>
        <w:rPr>
          <w:spacing w:val="7"/>
          <w:w w:val="95"/>
        </w:rPr>
        <w:t> </w:t>
      </w:r>
      <w:r>
        <w:rPr>
          <w:w w:val="95"/>
        </w:rPr>
        <w:t>infocenters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rFonts w:ascii="Arial"/>
          <w:b/>
          <w:w w:val="95"/>
        </w:rPr>
        <w:t>IT-Risk</w:t>
      </w:r>
      <w:r>
        <w:rPr>
          <w:rFonts w:ascii="Arial"/>
          <w:b/>
          <w:spacing w:val="14"/>
          <w:w w:val="95"/>
        </w:rPr>
        <w:t> </w:t>
      </w:r>
      <w:r>
        <w:rPr>
          <w:rFonts w:ascii="Arial"/>
          <w:b/>
          <w:w w:val="95"/>
        </w:rPr>
        <w:t>Management</w:t>
      </w:r>
      <w:r>
        <w:rPr>
          <w:rFonts w:ascii="Arial"/>
          <w:b/>
          <w:spacing w:val="15"/>
          <w:w w:val="95"/>
        </w:rPr>
        <w:t> </w:t>
      </w:r>
      <w:r>
        <w:rPr>
          <w:w w:val="95"/>
        </w:rPr>
        <w:t>App.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3119"/>
        <w:gridCol w:w="3111"/>
      </w:tblGrid>
      <w:tr>
        <w:trPr>
          <w:trHeight w:val="477" w:hRule="atLeast"/>
        </w:trPr>
        <w:tc>
          <w:tcPr>
            <w:tcW w:w="312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Role</w:t>
            </w:r>
          </w:p>
        </w:tc>
        <w:tc>
          <w:tcPr>
            <w:tcW w:w="3119" w:type="dxa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Privilege</w:t>
            </w:r>
          </w:p>
        </w:tc>
        <w:tc>
          <w:tcPr>
            <w:tcW w:w="311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Infocenter/Page</w:t>
            </w:r>
          </w:p>
        </w:tc>
      </w:tr>
      <w:tr>
        <w:trPr>
          <w:trHeight w:val="2075" w:hRule="atLeast"/>
        </w:trPr>
        <w:tc>
          <w:tcPr>
            <w:tcW w:w="312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Manager</w:t>
            </w:r>
          </w:p>
        </w:tc>
        <w:tc>
          <w:tcPr>
            <w:tcW w:w="3119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Review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approve: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Library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contents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plans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</w:tc>
        <w:tc>
          <w:tcPr>
            <w:tcW w:w="311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57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Overview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Threats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Vulnerabilities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Libraries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</w:p>
        </w:tc>
      </w:tr>
      <w:tr>
        <w:trPr>
          <w:trHeight w:val="207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IT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-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Risk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Analyst</w:t>
            </w:r>
          </w:p>
        </w:tc>
        <w:tc>
          <w:tcPr>
            <w:tcW w:w="3119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Create,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Review,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edit: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Library</w:t>
            </w:r>
            <w:r>
              <w:rPr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contents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plans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</w:tc>
        <w:tc>
          <w:tcPr>
            <w:tcW w:w="31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57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Overview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Threats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Vulnerabilities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Libraries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93" w:val="left" w:leader="none"/>
                <w:tab w:pos="694" w:val="left" w:leader="none"/>
              </w:tabs>
              <w:spacing w:line="240" w:lineRule="auto" w:before="43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</w:p>
        </w:tc>
      </w:tr>
      <w:tr>
        <w:trPr>
          <w:trHeight w:val="956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58"/>
              <w:ind w:left="120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IT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-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Risk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Assessor</w:t>
            </w:r>
          </w:p>
        </w:tc>
        <w:tc>
          <w:tcPr>
            <w:tcW w:w="3119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Perform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work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Issue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  <w:tc>
          <w:tcPr>
            <w:tcW w:w="31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693" w:val="left" w:leader="none"/>
                <w:tab w:pos="694" w:val="left" w:leader="none"/>
              </w:tabs>
              <w:spacing w:line="240" w:lineRule="auto" w:before="58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</w:tc>
      </w:tr>
      <w:tr>
        <w:trPr>
          <w:trHeight w:val="91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ITGRC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Administrator</w:t>
            </w:r>
          </w:p>
        </w:tc>
        <w:tc>
          <w:tcPr>
            <w:tcW w:w="3119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line="244" w:lineRule="auto"/>
              <w:ind w:right="285"/>
              <w:rPr>
                <w:sz w:val="20"/>
              </w:rPr>
            </w:pPr>
            <w:r>
              <w:rPr>
                <w:w w:val="95"/>
                <w:sz w:val="20"/>
              </w:rPr>
              <w:t>Configure API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GRCF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Libraries</w:t>
            </w:r>
          </w:p>
        </w:tc>
        <w:tc>
          <w:tcPr>
            <w:tcW w:w="311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693" w:val="left" w:leader="none"/>
                <w:tab w:pos="694" w:val="left" w:leader="none"/>
              </w:tabs>
              <w:spacing w:line="244" w:lineRule="auto" w:before="56" w:after="0"/>
              <w:ind w:left="693" w:right="103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ITGRC Apps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Administration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921" w:val="left" w:leader="none"/>
              </w:tabs>
              <w:spacing w:line="240" w:lineRule="auto" w:before="40" w:after="0"/>
              <w:ind w:left="920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</w:p>
        </w:tc>
      </w:tr>
      <w:tr>
        <w:trPr>
          <w:trHeight w:val="2077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1"/>
                <w:sz w:val="20"/>
              </w:rPr>
              <w:t>ITR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LOB-Head</w:t>
            </w:r>
          </w:p>
        </w:tc>
        <w:tc>
          <w:tcPr>
            <w:tcW w:w="3119" w:type="dxa"/>
            <w:tcBorders>
              <w:top w:val="single" w:sz="2" w:space="0" w:color="E0E0E0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Review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approve: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Library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contents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plans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Risk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</w:tc>
        <w:tc>
          <w:tcPr>
            <w:tcW w:w="311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57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Overview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Assessments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Threats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Vulnerabilities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Libraries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Issues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Setup</w:t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infocenter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referred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'page'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throughout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document.</w:t>
      </w:r>
    </w:p>
    <w:p>
      <w:pPr>
        <w:spacing w:after="0"/>
        <w:jc w:val="left"/>
        <w:rPr>
          <w:sz w:val="18"/>
        </w:rPr>
        <w:sectPr>
          <w:headerReference w:type="even" r:id="rId15"/>
          <w:footerReference w:type="even" r:id="rId16"/>
          <w:footerReference w:type="default" r:id="rId17"/>
          <w:pgSz w:w="11910" w:h="16840"/>
          <w:pgMar w:header="0" w:footer="715" w:top="980" w:bottom="900" w:left="500" w:right="260"/>
          <w:pgNumType w:start="8"/>
        </w:sectPr>
      </w:pPr>
    </w:p>
    <w:p>
      <w:pPr>
        <w:pStyle w:val="Heading1"/>
      </w:pPr>
      <w:bookmarkStart w:name="App Pages" w:id="14"/>
      <w:bookmarkEnd w:id="14"/>
      <w:r>
        <w:rPr>
          <w:b w:val="0"/>
        </w:rPr>
      </w:r>
      <w:bookmarkStart w:name="_bookmark6" w:id="15"/>
      <w:bookmarkEnd w:id="15"/>
      <w:r>
        <w:rPr>
          <w:b w:val="0"/>
        </w:rPr>
      </w:r>
      <w:r>
        <w:rPr>
          <w:color w:val="307CDF"/>
          <w:w w:val="95"/>
        </w:rPr>
        <w:t>App</w:t>
      </w:r>
      <w:r>
        <w:rPr>
          <w:color w:val="307CDF"/>
          <w:spacing w:val="62"/>
          <w:w w:val="95"/>
        </w:rPr>
        <w:t> </w:t>
      </w:r>
      <w:r>
        <w:rPr>
          <w:color w:val="307CDF"/>
          <w:w w:val="95"/>
        </w:rPr>
        <w:t>Pages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726080;mso-wrap-distance-left:0;mso-wrap-distance-right:0" id="docshape17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04" w:lineRule="auto" w:before="418"/>
        <w:ind w:left="290" w:right="391"/>
      </w:pPr>
      <w:r>
        <w:rPr>
          <w:w w:val="95"/>
        </w:rPr>
        <w:t>This chapter</w:t>
      </w:r>
      <w:r>
        <w:rPr>
          <w:spacing w:val="2"/>
          <w:w w:val="95"/>
        </w:rPr>
        <w:t> </w:t>
      </w:r>
      <w:r>
        <w:rPr>
          <w:w w:val="95"/>
        </w:rPr>
        <w:t>provides detailed</w:t>
      </w:r>
      <w:r>
        <w:rPr>
          <w:spacing w:val="1"/>
          <w:w w:val="95"/>
        </w:rPr>
        <w:t> </w:t>
      </w:r>
      <w:r>
        <w:rPr>
          <w:w w:val="95"/>
        </w:rPr>
        <w:t>information on</w:t>
      </w:r>
      <w:r>
        <w:rPr>
          <w:spacing w:val="1"/>
          <w:w w:val="95"/>
        </w:rPr>
        <w:t> </w:t>
      </w:r>
      <w:r>
        <w:rPr>
          <w:w w:val="95"/>
        </w:rPr>
        <w:t>landing</w:t>
      </w:r>
      <w:r>
        <w:rPr>
          <w:spacing w:val="1"/>
          <w:w w:val="95"/>
        </w:rPr>
        <w:t> </w:t>
      </w:r>
      <w:r>
        <w:rPr>
          <w:w w:val="95"/>
        </w:rPr>
        <w:t>pages and</w:t>
      </w:r>
      <w:r>
        <w:rPr>
          <w:spacing w:val="2"/>
          <w:w w:val="95"/>
        </w:rPr>
        <w:t> </w:t>
      </w:r>
      <w:r>
        <w:rPr>
          <w:w w:val="95"/>
        </w:rPr>
        <w:t>the components</w:t>
      </w:r>
      <w:r>
        <w:rPr>
          <w:spacing w:val="1"/>
          <w:w w:val="95"/>
        </w:rPr>
        <w:t> </w:t>
      </w:r>
      <w:r>
        <w:rPr>
          <w:w w:val="95"/>
        </w:rPr>
        <w:t>available</w:t>
      </w:r>
      <w:r>
        <w:rPr>
          <w:spacing w:val="2"/>
          <w:w w:val="95"/>
        </w:rPr>
        <w:t> </w:t>
      </w:r>
      <w:r>
        <w:rPr>
          <w:w w:val="95"/>
        </w:rPr>
        <w:t>in the</w:t>
      </w:r>
      <w:r>
        <w:rPr>
          <w:spacing w:val="2"/>
          <w:w w:val="95"/>
        </w:rPr>
        <w:t> </w:t>
      </w:r>
      <w:r>
        <w:rPr>
          <w:w w:val="95"/>
        </w:rPr>
        <w:t>landing</w:t>
      </w:r>
      <w:r>
        <w:rPr>
          <w:spacing w:val="1"/>
          <w:w w:val="95"/>
        </w:rPr>
        <w:t> </w:t>
      </w:r>
      <w:r>
        <w:rPr>
          <w:w w:val="95"/>
        </w:rPr>
        <w:t>pages</w:t>
      </w:r>
      <w:r>
        <w:rPr>
          <w:spacing w:val="-58"/>
          <w:w w:val="95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Arial"/>
          <w:b/>
        </w:rPr>
        <w:t>IT-Risk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Management</w:t>
      </w:r>
      <w:r>
        <w:rPr>
          <w:rFonts w:ascii="Arial"/>
          <w:b/>
          <w:spacing w:val="-2"/>
        </w:rPr>
        <w:t> </w:t>
      </w:r>
      <w:r>
        <w:rPr/>
        <w:t>App.</w:t>
      </w:r>
    </w:p>
    <w:p>
      <w:pPr>
        <w:pStyle w:val="Heading6"/>
        <w:spacing w:before="103"/>
        <w:rPr>
          <w:rFonts w:ascii="Lucida Sans"/>
          <w:b w:val="0"/>
        </w:rPr>
      </w:pPr>
      <w:r>
        <w:rPr/>
        <w:t>Sections</w:t>
      </w:r>
      <w:r>
        <w:rPr>
          <w:rFonts w:ascii="Lucida Sans"/>
          <w:b w:val="0"/>
        </w:rPr>
        <w:t>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hyperlink w:history="true" w:anchor="_bookmark7">
        <w:r>
          <w:rPr>
            <w:color w:val="0000FF"/>
            <w:w w:val="95"/>
            <w:sz w:val="20"/>
          </w:rPr>
          <w:t>App</w:t>
        </w:r>
        <w:r>
          <w:rPr>
            <w:color w:val="0000FF"/>
            <w:spacing w:val="4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Home</w:t>
        </w:r>
        <w:r>
          <w:rPr>
            <w:color w:val="0000FF"/>
            <w:spacing w:val="4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Page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8">
        <w:r>
          <w:rPr>
            <w:color w:val="0000FF"/>
            <w:sz w:val="20"/>
          </w:rPr>
          <w:t>Overview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hyperlink w:history="true" w:anchor="_bookmark22">
        <w:r>
          <w:rPr>
            <w:color w:val="0000FF"/>
            <w:sz w:val="20"/>
          </w:rPr>
          <w:t>Assessments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31">
        <w:r>
          <w:rPr>
            <w:color w:val="0000FF"/>
            <w:sz w:val="20"/>
          </w:rPr>
          <w:t>Threats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36">
        <w:r>
          <w:rPr>
            <w:color w:val="0000FF"/>
            <w:sz w:val="20"/>
          </w:rPr>
          <w:t>Vulnerabilities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hyperlink w:history="true" w:anchor="_bookmark56">
        <w:r>
          <w:rPr>
            <w:color w:val="0000FF"/>
            <w:sz w:val="20"/>
          </w:rPr>
          <w:t>Libraries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61">
        <w:r>
          <w:rPr>
            <w:color w:val="0000FF"/>
            <w:sz w:val="20"/>
          </w:rPr>
          <w:t>Issues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66">
        <w:r>
          <w:rPr>
            <w:color w:val="0000FF"/>
            <w:w w:val="95"/>
            <w:sz w:val="20"/>
          </w:rPr>
          <w:t>Setup</w:t>
        </w:r>
        <w:r>
          <w:rPr>
            <w:color w:val="0000FF"/>
            <w:spacing w:val="-5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(ITGRC</w:t>
        </w:r>
        <w:r>
          <w:rPr>
            <w:color w:val="0000FF"/>
            <w:spacing w:val="-3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Apps</w:t>
        </w:r>
        <w:r>
          <w:rPr>
            <w:color w:val="0000FF"/>
            <w:spacing w:val="-4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Administrator)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hyperlink w:history="true" w:anchor="_bookmark72">
        <w:r>
          <w:rPr>
            <w:color w:val="0000FF"/>
            <w:w w:val="95"/>
            <w:sz w:val="20"/>
          </w:rPr>
          <w:t>Setup</w:t>
        </w:r>
        <w:r>
          <w:rPr>
            <w:color w:val="0000FF"/>
            <w:spacing w:val="2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(for</w:t>
        </w:r>
        <w:r>
          <w:rPr>
            <w:color w:val="0000FF"/>
            <w:spacing w:val="2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other</w:t>
        </w:r>
        <w:r>
          <w:rPr>
            <w:color w:val="0000FF"/>
            <w:spacing w:val="2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users)</w:t>
        </w:r>
      </w:hyperlink>
    </w:p>
    <w:p>
      <w:pPr>
        <w:spacing w:after="0" w:line="240" w:lineRule="auto"/>
        <w:jc w:val="left"/>
        <w:rPr>
          <w:sz w:val="20"/>
        </w:rPr>
        <w:sectPr>
          <w:headerReference w:type="default" r:id="rId18"/>
          <w:pgSz w:w="11910" w:h="16840"/>
          <w:pgMar w:header="0" w:footer="715" w:top="98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App Home Page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r>
        <w:rPr>
          <w:color w:val="656565"/>
        </w:rPr>
        <w:t>App</w:t>
      </w:r>
      <w:r>
        <w:rPr>
          <w:color w:val="656565"/>
          <w:spacing w:val="20"/>
        </w:rPr>
        <w:t> </w:t>
      </w:r>
      <w:r>
        <w:rPr>
          <w:color w:val="656565"/>
        </w:rPr>
        <w:t>Home</w:t>
      </w:r>
      <w:r>
        <w:rPr>
          <w:color w:val="656565"/>
          <w:spacing w:val="21"/>
        </w:rPr>
        <w:t> </w:t>
      </w:r>
      <w:r>
        <w:rPr>
          <w:color w:val="656565"/>
        </w:rPr>
        <w:t>Page</w:t>
      </w:r>
    </w:p>
    <w:p>
      <w:pPr>
        <w:pStyle w:val="BodyText"/>
        <w:spacing w:line="304" w:lineRule="auto" w:before="359"/>
        <w:ind w:left="290" w:right="391" w:hanging="1"/>
      </w:pPr>
      <w:r>
        <w:rPr>
          <w:w w:val="95"/>
        </w:rPr>
        <w:t>App home page is a structured, user focused, default page that appears when you log on to the App. The home</w:t>
      </w:r>
      <w:r>
        <w:rPr>
          <w:spacing w:val="-58"/>
          <w:w w:val="95"/>
        </w:rPr>
        <w:t> </w:t>
      </w:r>
      <w:r>
        <w:rPr>
          <w:w w:val="95"/>
        </w:rPr>
        <w:t>page can consist of metric cards, reports, and charts which give a quick overview on the tasks that you can</w:t>
      </w:r>
      <w:r>
        <w:rPr>
          <w:spacing w:val="1"/>
          <w:w w:val="95"/>
        </w:rPr>
        <w:t> </w:t>
      </w:r>
      <w:r>
        <w:rPr/>
        <w:t>perform.</w:t>
      </w:r>
    </w:p>
    <w:p>
      <w:pPr>
        <w:pStyle w:val="BodyText"/>
        <w:spacing w:line="304" w:lineRule="auto" w:before="103"/>
        <w:ind w:left="290" w:right="391"/>
      </w:pPr>
      <w:r>
        <w:rPr>
          <w:w w:val="95"/>
        </w:rPr>
        <w:t>The default components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home</w:t>
      </w:r>
      <w:r>
        <w:rPr>
          <w:spacing w:val="1"/>
          <w:w w:val="95"/>
        </w:rPr>
        <w:t> </w:t>
      </w:r>
      <w:r>
        <w:rPr>
          <w:w w:val="95"/>
        </w:rPr>
        <w:t>page vary according to the</w:t>
      </w:r>
      <w:r>
        <w:rPr>
          <w:spacing w:val="1"/>
          <w:w w:val="95"/>
        </w:rPr>
        <w:t> </w:t>
      </w:r>
      <w:r>
        <w:rPr>
          <w:w w:val="95"/>
        </w:rPr>
        <w:t>role.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can customize</w:t>
      </w:r>
      <w:r>
        <w:rPr>
          <w:spacing w:val="1"/>
          <w:w w:val="95"/>
        </w:rPr>
        <w:t> </w:t>
      </w:r>
      <w:r>
        <w:rPr>
          <w:w w:val="95"/>
        </w:rPr>
        <w:t>your home</w:t>
      </w:r>
      <w:r>
        <w:rPr>
          <w:spacing w:val="-1"/>
          <w:w w:val="95"/>
        </w:rPr>
        <w:t> </w:t>
      </w:r>
      <w:r>
        <w:rPr>
          <w:w w:val="95"/>
        </w:rPr>
        <w:t>page</w:t>
      </w:r>
      <w:r>
        <w:rPr>
          <w:spacing w:val="-57"/>
          <w:w w:val="95"/>
        </w:rPr>
        <w:t> </w:t>
      </w:r>
      <w:r>
        <w:rPr/>
        <w:t>according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your</w:t>
      </w:r>
      <w:r>
        <w:rPr>
          <w:spacing w:val="-11"/>
        </w:rPr>
        <w:t> </w:t>
      </w:r>
      <w:r>
        <w:rPr/>
        <w:t>requirement.</w:t>
      </w:r>
    </w:p>
    <w:p>
      <w:pPr>
        <w:spacing w:before="108"/>
        <w:ind w:left="290" w:right="0" w:firstLine="0"/>
        <w:jc w:val="left"/>
        <w:rPr>
          <w:sz w:val="18"/>
        </w:rPr>
      </w:pPr>
      <w:r>
        <w:rPr>
          <w:w w:val="95"/>
          <w:sz w:val="18"/>
        </w:rPr>
        <w:t>For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information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customizing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home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page,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Platform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before="212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page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sample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home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page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Analyst</w:t>
      </w:r>
      <w:r>
        <w:rPr>
          <w:w w:val="95"/>
          <w:sz w:val="20"/>
        </w:rPr>
        <w:t>: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523.5pt;height:240.8pt;mso-position-horizontal-relative:page;mso-position-vertical-relative:paragraph;z-index:-15725568;mso-wrap-distance-left:0;mso-wrap-distance-right:0" id="docshapegroup24" coordorigin="792,304" coordsize="10470,4816" alt="IT-risk application home page">
            <v:shape style="position:absolute;left:817;top:342;width:10415;height:4757" type="#_x0000_t75" id="docshape25" alt="IT-risk application home page" stroked="false">
              <v:imagedata r:id="rId23" o:title=""/>
            </v:shape>
            <v:shape style="position:absolute;left:792;top:303;width:10470;height:4816" id="docshape26" coordorigin="792,304" coordsize="10470,4816" path="m11262,304l11242,304,11242,324,11242,5099,812,5099,812,324,11242,324,11242,304,812,304,802,304,792,304,792,5099,792,5109,792,5119,11242,5119,11251,5119,11262,5119,11262,324,11262,313,11262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2</w:t>
      </w:r>
      <w:r>
        <w:rPr>
          <w:rFonts w:ascii="Arial"/>
          <w:b/>
          <w:spacing w:val="35"/>
          <w:sz w:val="18"/>
        </w:rPr>
        <w:t> </w:t>
      </w:r>
      <w:r>
        <w:rPr>
          <w:sz w:val="18"/>
        </w:rPr>
        <w:t>App</w:t>
      </w:r>
      <w:r>
        <w:rPr>
          <w:spacing w:val="-13"/>
          <w:sz w:val="18"/>
        </w:rPr>
        <w:t> </w:t>
      </w:r>
      <w:r>
        <w:rPr>
          <w:sz w:val="18"/>
        </w:rPr>
        <w:t>Home</w:t>
      </w:r>
      <w:r>
        <w:rPr>
          <w:spacing w:val="-13"/>
          <w:sz w:val="18"/>
        </w:rPr>
        <w:t> </w:t>
      </w:r>
      <w:r>
        <w:rPr>
          <w:sz w:val="18"/>
        </w:rPr>
        <w:t>Page</w:t>
      </w:r>
    </w:p>
    <w:p>
      <w:pPr>
        <w:spacing w:after="0"/>
        <w:jc w:val="left"/>
        <w:rPr>
          <w:sz w:val="18"/>
        </w:rPr>
        <w:sectPr>
          <w:headerReference w:type="even" r:id="rId19"/>
          <w:headerReference w:type="default" r:id="rId20"/>
          <w:footerReference w:type="even" r:id="rId21"/>
          <w:footerReference w:type="default" r:id="rId22"/>
          <w:pgSz w:w="11910" w:h="16840"/>
          <w:pgMar w:header="635" w:footer="715" w:top="860" w:bottom="900" w:left="500" w:right="260"/>
          <w:pgNumType w:start="1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Overview" w:id="18"/>
      <w:bookmarkEnd w:id="18"/>
      <w:r>
        <w:rPr>
          <w:b w:val="0"/>
        </w:rPr>
      </w:r>
      <w:bookmarkStart w:name="_bookmark8" w:id="19"/>
      <w:bookmarkEnd w:id="19"/>
      <w:r>
        <w:rPr>
          <w:b w:val="0"/>
        </w:rPr>
      </w:r>
      <w:r>
        <w:rPr>
          <w:color w:val="656565"/>
          <w:w w:val="105"/>
        </w:rPr>
        <w:t>Overview</w:t>
      </w:r>
    </w:p>
    <w:p>
      <w:pPr>
        <w:pStyle w:val="BodyText"/>
        <w:spacing w:line="304" w:lineRule="auto" w:before="359"/>
        <w:ind w:left="290" w:right="46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Overview</w:t>
      </w:r>
      <w:r>
        <w:rPr>
          <w:rFonts w:ascii="Arial"/>
          <w:b/>
          <w:spacing w:val="9"/>
          <w:w w:val="95"/>
        </w:rPr>
        <w:t> </w:t>
      </w:r>
      <w:r>
        <w:rPr>
          <w:w w:val="95"/>
        </w:rPr>
        <w:t>page</w:t>
      </w:r>
      <w:r>
        <w:rPr>
          <w:spacing w:val="3"/>
          <w:w w:val="95"/>
        </w:rPr>
        <w:t> </w:t>
      </w:r>
      <w:r>
        <w:rPr>
          <w:w w:val="95"/>
        </w:rPr>
        <w:t>(infocenter)</w:t>
      </w:r>
      <w:r>
        <w:rPr>
          <w:spacing w:val="2"/>
          <w:w w:val="95"/>
        </w:rPr>
        <w:t> </w:t>
      </w:r>
      <w:r>
        <w:rPr>
          <w:w w:val="95"/>
        </w:rPr>
        <w:t>allows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access</w:t>
      </w:r>
      <w:r>
        <w:rPr>
          <w:spacing w:val="2"/>
          <w:w w:val="95"/>
        </w:rPr>
        <w:t> </w:t>
      </w:r>
      <w:r>
        <w:rPr>
          <w:w w:val="95"/>
        </w:rPr>
        <w:t>reports</w:t>
      </w:r>
      <w:r>
        <w:rPr>
          <w:spacing w:val="3"/>
          <w:w w:val="95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provide</w:t>
      </w:r>
      <w:r>
        <w:rPr>
          <w:spacing w:val="2"/>
          <w:w w:val="95"/>
        </w:rPr>
        <w:t> </w:t>
      </w:r>
      <w:r>
        <w:rPr>
          <w:w w:val="95"/>
        </w:rPr>
        <w:t>valuable</w:t>
      </w:r>
      <w:r>
        <w:rPr>
          <w:spacing w:val="2"/>
          <w:w w:val="95"/>
        </w:rPr>
        <w:t> </w:t>
      </w:r>
      <w:r>
        <w:rPr>
          <w:w w:val="95"/>
        </w:rPr>
        <w:t>risk</w:t>
      </w:r>
      <w:r>
        <w:rPr>
          <w:spacing w:val="2"/>
          <w:w w:val="95"/>
        </w:rPr>
        <w:t> </w:t>
      </w:r>
      <w:r>
        <w:rPr>
          <w:w w:val="95"/>
        </w:rPr>
        <w:t>insights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aggregated</w:t>
      </w:r>
      <w:r>
        <w:rPr>
          <w:spacing w:val="1"/>
          <w:w w:val="95"/>
        </w:rPr>
        <w:t> </w:t>
      </w:r>
      <w:r>
        <w:rPr>
          <w:w w:val="95"/>
        </w:rPr>
        <w:t>IT- Risk information on IT- Assets, IT - Processes, IT-Asset Classes, and Organizations. It also provides the</w:t>
      </w:r>
      <w:r>
        <w:rPr>
          <w:spacing w:val="1"/>
          <w:w w:val="95"/>
        </w:rPr>
        <w:t> </w:t>
      </w:r>
      <w:r>
        <w:rPr>
          <w:w w:val="95"/>
        </w:rPr>
        <w:t>enterprise-wide</w:t>
      </w:r>
      <w:r>
        <w:rPr>
          <w:spacing w:val="-4"/>
          <w:w w:val="95"/>
        </w:rPr>
        <w:t> </w:t>
      </w:r>
      <w:r>
        <w:rPr>
          <w:w w:val="95"/>
        </w:rPr>
        <w:t>visibility</w:t>
      </w:r>
      <w:r>
        <w:rPr>
          <w:spacing w:val="-5"/>
          <w:w w:val="95"/>
        </w:rPr>
        <w:t> </w:t>
      </w:r>
      <w:r>
        <w:rPr>
          <w:w w:val="95"/>
        </w:rPr>
        <w:t>into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IT-Risk</w:t>
      </w:r>
      <w:r>
        <w:rPr>
          <w:spacing w:val="-5"/>
          <w:w w:val="95"/>
        </w:rPr>
        <w:t> </w:t>
      </w:r>
      <w:r>
        <w:rPr>
          <w:w w:val="95"/>
        </w:rPr>
        <w:t>management</w:t>
      </w:r>
      <w:r>
        <w:rPr>
          <w:spacing w:val="-6"/>
          <w:w w:val="95"/>
        </w:rPr>
        <w:t> </w:t>
      </w:r>
      <w:r>
        <w:rPr>
          <w:w w:val="95"/>
        </w:rPr>
        <w:t>related</w:t>
      </w:r>
      <w:r>
        <w:rPr>
          <w:spacing w:val="-5"/>
          <w:w w:val="95"/>
        </w:rPr>
        <w:t> </w:t>
      </w:r>
      <w:r>
        <w:rPr>
          <w:w w:val="95"/>
        </w:rPr>
        <w:t>details.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details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page</w:t>
      </w:r>
      <w:r>
        <w:rPr>
          <w:spacing w:val="-5"/>
          <w:w w:val="95"/>
        </w:rPr>
        <w:t> </w:t>
      </w:r>
      <w:r>
        <w:rPr>
          <w:w w:val="95"/>
        </w:rPr>
        <w:t>helps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identifying</w:t>
      </w:r>
      <w:r>
        <w:rPr>
          <w:spacing w:val="-58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opportunities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improvements.</w:t>
      </w:r>
    </w:p>
    <w:p>
      <w:pPr>
        <w:pStyle w:val="BodyText"/>
        <w:spacing w:line="304" w:lineRule="auto" w:before="103"/>
        <w:ind w:left="290"/>
      </w:pPr>
      <w:r>
        <w:rPr>
          <w:w w:val="95"/>
        </w:rPr>
        <w:t>The following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Overview</w:t>
      </w:r>
      <w:r>
        <w:rPr>
          <w:rFonts w:ascii="Arial"/>
          <w:b/>
          <w:spacing w:val="9"/>
          <w:w w:val="95"/>
        </w:rPr>
        <w:t> </w:t>
      </w:r>
      <w:r>
        <w:rPr>
          <w:w w:val="95"/>
        </w:rPr>
        <w:t>page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available</w:t>
      </w:r>
      <w:r>
        <w:rPr>
          <w:spacing w:val="-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95"/>
        </w:rPr>
        <w:t>Risk</w:t>
      </w:r>
      <w:r>
        <w:rPr>
          <w:spacing w:val="1"/>
          <w:w w:val="95"/>
        </w:rPr>
        <w:t> </w:t>
      </w:r>
      <w:r>
        <w:rPr>
          <w:w w:val="95"/>
        </w:rPr>
        <w:t>Analyst. For more information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role-infocenter/</w:t>
      </w:r>
      <w:r>
        <w:rPr>
          <w:spacing w:val="1"/>
          <w:w w:val="95"/>
        </w:rPr>
        <w:t> </w:t>
      </w:r>
      <w:r>
        <w:rPr/>
        <w:t>privilege</w:t>
      </w:r>
      <w:r>
        <w:rPr>
          <w:spacing w:val="-15"/>
        </w:rPr>
        <w:t> </w:t>
      </w:r>
      <w:r>
        <w:rPr/>
        <w:t>mapping,</w:t>
      </w:r>
      <w:r>
        <w:rPr>
          <w:spacing w:val="-14"/>
        </w:rPr>
        <w:t> </w:t>
      </w:r>
      <w:r>
        <w:rPr/>
        <w:t>see</w:t>
      </w:r>
      <w:r>
        <w:rPr>
          <w:spacing w:val="-13"/>
        </w:rPr>
        <w:t> </w:t>
      </w:r>
      <w:hyperlink w:history="true" w:anchor="_bookmark5">
        <w:r>
          <w:rPr>
            <w:color w:val="0000FF"/>
          </w:rPr>
          <w:t>Roles,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Privileges,</w:t>
        </w:r>
        <w:r>
          <w:rPr>
            <w:color w:val="0000FF"/>
            <w:spacing w:val="-14"/>
          </w:rPr>
          <w:t> </w:t>
        </w:r>
        <w:r>
          <w:rPr>
            <w:color w:val="0000FF"/>
          </w:rPr>
          <w:t>and</w:t>
        </w:r>
        <w:r>
          <w:rPr>
            <w:color w:val="0000FF"/>
            <w:spacing w:val="-13"/>
          </w:rPr>
          <w:t> </w:t>
        </w:r>
        <w:r>
          <w:rPr>
            <w:color w:val="0000FF"/>
          </w:rPr>
          <w:t>Infocenters</w:t>
        </w:r>
      </w:hyperlink>
      <w:r>
        <w:rPr/>
        <w:t>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4961pt;width:522.8pt;height:230.3pt;mso-position-horizontal-relative:page;mso-position-vertical-relative:paragraph;z-index:-15725056;mso-wrap-distance-left:0;mso-wrap-distance-right:0" id="docshapegroup27" coordorigin="792,243" coordsize="10456,4606" alt="displays the overview page of IT Risk application">
            <v:shape style="position:absolute;left:820;top:274;width:10426;height:4542" type="#_x0000_t75" id="docshape28" alt="displays the overview page of IT Risk application" stroked="false">
              <v:imagedata r:id="rId24" o:title=""/>
            </v:shape>
            <v:shape style="position:absolute;left:792;top:243;width:10456;height:4606" id="docshape29" coordorigin="792,243" coordsize="10456,4606" path="m11248,243l11227,243,11227,263,11227,4828,812,4828,812,263,11227,263,11227,243,812,243,802,243,792,243,792,4828,792,4838,792,4849,11227,4849,11237,4849,11248,4849,11248,263,11248,253,11248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3</w:t>
      </w:r>
      <w:r>
        <w:rPr>
          <w:rFonts w:ascii="Arial"/>
          <w:b/>
          <w:spacing w:val="37"/>
          <w:sz w:val="18"/>
        </w:rPr>
        <w:t> </w:t>
      </w:r>
      <w:r>
        <w:rPr>
          <w:sz w:val="18"/>
        </w:rPr>
        <w:t>Overview</w:t>
      </w:r>
      <w:r>
        <w:rPr>
          <w:spacing w:val="-12"/>
          <w:sz w:val="18"/>
        </w:rPr>
        <w:t> </w:t>
      </w:r>
      <w:r>
        <w:rPr>
          <w:sz w:val="18"/>
        </w:rPr>
        <w:t>Page</w:t>
      </w:r>
    </w:p>
    <w:p>
      <w:pPr>
        <w:pStyle w:val="BodyText"/>
        <w:rPr>
          <w:sz w:val="24"/>
        </w:rPr>
      </w:pPr>
    </w:p>
    <w:p>
      <w:pPr>
        <w:pStyle w:val="Heading3"/>
        <w:spacing w:before="204"/>
      </w:pPr>
      <w:bookmarkStart w:name="Heat Maps" w:id="20"/>
      <w:bookmarkEnd w:id="20"/>
      <w:r>
        <w:rPr>
          <w:b w:val="0"/>
        </w:rPr>
      </w:r>
      <w:bookmarkStart w:name="_bookmark9" w:id="21"/>
      <w:bookmarkEnd w:id="21"/>
      <w:r>
        <w:rPr>
          <w:b w:val="0"/>
        </w:rPr>
      </w:r>
      <w:r>
        <w:rPr>
          <w:color w:val="307CDF"/>
          <w:w w:val="105"/>
        </w:rPr>
        <w:t>Heat</w:t>
      </w:r>
      <w:r>
        <w:rPr>
          <w:color w:val="307CDF"/>
          <w:spacing w:val="19"/>
          <w:w w:val="105"/>
        </w:rPr>
        <w:t> </w:t>
      </w:r>
      <w:r>
        <w:rPr>
          <w:color w:val="307CDF"/>
          <w:w w:val="105"/>
        </w:rPr>
        <w:t>Maps</w:t>
      </w:r>
    </w:p>
    <w:p>
      <w:pPr>
        <w:spacing w:before="313"/>
        <w:ind w:left="290" w:right="0" w:firstLine="0"/>
        <w:jc w:val="left"/>
        <w:rPr>
          <w:rFonts w:ascii="Arial"/>
          <w:b/>
          <w:sz w:val="20"/>
        </w:rPr>
      </w:pPr>
      <w:r>
        <w:rPr>
          <w:w w:val="95"/>
          <w:sz w:val="20"/>
        </w:rPr>
        <w:t>Use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links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Heat</w:t>
      </w:r>
      <w:r>
        <w:rPr>
          <w:rFonts w:ascii="Arial"/>
          <w:b/>
          <w:spacing w:val="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Maps </w:t>
      </w:r>
      <w:r>
        <w:rPr>
          <w:w w:val="95"/>
          <w:sz w:val="20"/>
        </w:rPr>
        <w:t>drop-down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access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heat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map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charts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IT-</w:t>
      </w:r>
      <w:r>
        <w:rPr>
          <w:rFonts w:ascii="Arial"/>
          <w:b/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Management</w:t>
      </w:r>
    </w:p>
    <w:p>
      <w:pPr>
        <w:pStyle w:val="BodyText"/>
        <w:spacing w:before="65"/>
        <w:ind w:left="290"/>
      </w:pPr>
      <w:r>
        <w:rPr>
          <w:w w:val="95"/>
        </w:rPr>
        <w:t>App,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29"/>
          <w:w w:val="95"/>
        </w:rPr>
        <w:t> </w:t>
      </w:r>
      <w:r>
        <w:rPr>
          <w:w w:val="95"/>
        </w:rPr>
        <w:t>shown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following</w:t>
      </w:r>
      <w:r>
        <w:rPr>
          <w:spacing w:val="-14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276.8pt;height:61.5pt;mso-position-horizontal-relative:page;mso-position-vertical-relative:paragraph;z-index:-15724544;mso-wrap-distance-left:0;mso-wrap-distance-right:0" id="docshapegroup30" coordorigin="792,304" coordsize="5536,1230" alt="Heat Maps of IT risk management Overview ">
            <v:shape style="position:absolute;left:816;top:350;width:5504;height:1168" type="#_x0000_t75" id="docshape31" alt="Heat Maps of IT risk management Overview " stroked="false">
              <v:imagedata r:id="rId25" o:title=""/>
            </v:shape>
            <v:shape style="position:absolute;left:792;top:303;width:5536;height:1230" id="docshape32" coordorigin="792,304" coordsize="5536,1230" path="m6328,304l6307,304,6307,324,6307,1513,812,1513,812,324,6307,324,6307,304,812,304,792,304,792,1513,792,1523,792,1534,6307,1534,6317,1534,6328,1534,6328,324,6328,313,6328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4</w:t>
      </w:r>
      <w:r>
        <w:rPr>
          <w:rFonts w:ascii="Arial"/>
          <w:b/>
          <w:spacing w:val="32"/>
          <w:sz w:val="18"/>
        </w:rPr>
        <w:t> </w:t>
      </w:r>
      <w:r>
        <w:rPr>
          <w:sz w:val="18"/>
        </w:rPr>
        <w:t>Heat</w:t>
      </w:r>
      <w:r>
        <w:rPr>
          <w:spacing w:val="-13"/>
          <w:sz w:val="18"/>
        </w:rPr>
        <w:t> </w:t>
      </w:r>
      <w:r>
        <w:rPr>
          <w:sz w:val="18"/>
        </w:rPr>
        <w:t>Maps</w:t>
      </w:r>
      <w:r>
        <w:rPr>
          <w:spacing w:val="-14"/>
          <w:sz w:val="18"/>
        </w:rPr>
        <w:t> </w:t>
      </w:r>
      <w:r>
        <w:rPr>
          <w:sz w:val="18"/>
        </w:rPr>
        <w:t>of</w:t>
      </w:r>
      <w:r>
        <w:rPr>
          <w:spacing w:val="-13"/>
          <w:sz w:val="18"/>
        </w:rPr>
        <w:t> </w:t>
      </w:r>
      <w:r>
        <w:rPr>
          <w:sz w:val="18"/>
        </w:rPr>
        <w:t>Overview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access</w:t>
      </w:r>
      <w:r>
        <w:rPr>
          <w:spacing w:val="-1"/>
          <w:w w:val="95"/>
        </w:rPr>
        <w:t> </w:t>
      </w:r>
      <w:r>
        <w:rPr>
          <w:w w:val="95"/>
        </w:rPr>
        <w:t>the following</w:t>
      </w:r>
      <w:r>
        <w:rPr>
          <w:spacing w:val="-2"/>
          <w:w w:val="95"/>
        </w:rPr>
        <w:t> </w:t>
      </w:r>
      <w:r>
        <w:rPr>
          <w:w w:val="95"/>
        </w:rPr>
        <w:t>heat map</w:t>
      </w:r>
      <w:r>
        <w:rPr>
          <w:spacing w:val="-1"/>
          <w:w w:val="95"/>
        </w:rPr>
        <w:t> </w:t>
      </w:r>
      <w:r>
        <w:rPr>
          <w:w w:val="95"/>
        </w:rPr>
        <w:t>reports: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782" w:hanging="288"/>
        <w:jc w:val="left"/>
        <w:rPr>
          <w:sz w:val="20"/>
        </w:rPr>
      </w:pPr>
      <w:r>
        <w:rPr>
          <w:rFonts w:ascii="Arial" w:hAnsi="Arial"/>
          <w:b/>
          <w:spacing w:val="-1"/>
          <w:sz w:val="20"/>
        </w:rPr>
        <w:t>Asset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pacing w:val="-1"/>
          <w:sz w:val="20"/>
        </w:rPr>
        <w:t>Class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Risk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Exposure</w:t>
      </w:r>
      <w:r>
        <w:rPr>
          <w:sz w:val="20"/>
        </w:rPr>
        <w:t>:</w:t>
      </w:r>
      <w:r>
        <w:rPr>
          <w:spacing w:val="-15"/>
          <w:sz w:val="20"/>
        </w:rPr>
        <w:t> </w:t>
      </w:r>
      <w:r>
        <w:rPr>
          <w:sz w:val="20"/>
        </w:rPr>
        <w:t>Opens</w:t>
      </w:r>
      <w:r>
        <w:rPr>
          <w:spacing w:val="-16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rFonts w:ascii="Arial" w:hAnsi="Arial"/>
          <w:b/>
          <w:sz w:val="20"/>
        </w:rPr>
        <w:t>Asset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Class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Risk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Posture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Heat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Map</w:t>
      </w:r>
      <w:r>
        <w:rPr>
          <w:sz w:val="20"/>
        </w:rPr>
        <w:t>.</w:t>
      </w:r>
      <w:r>
        <w:rPr>
          <w:spacing w:val="-16"/>
          <w:sz w:val="20"/>
        </w:rPr>
        <w:t> </w:t>
      </w:r>
      <w:r>
        <w:rPr>
          <w:sz w:val="20"/>
        </w:rPr>
        <w:t>For</w:t>
      </w:r>
      <w:r>
        <w:rPr>
          <w:spacing w:val="-14"/>
          <w:sz w:val="20"/>
        </w:rPr>
        <w:t> </w:t>
      </w:r>
      <w:r>
        <w:rPr>
          <w:sz w:val="20"/>
        </w:rPr>
        <w:t>more</w:t>
      </w:r>
      <w:r>
        <w:rPr>
          <w:spacing w:val="-16"/>
          <w:sz w:val="20"/>
        </w:rPr>
        <w:t> </w:t>
      </w:r>
      <w:r>
        <w:rPr>
          <w:sz w:val="20"/>
        </w:rPr>
        <w:t>information</w:t>
      </w:r>
      <w:r>
        <w:rPr>
          <w:spacing w:val="-15"/>
          <w:sz w:val="20"/>
        </w:rPr>
        <w:t> </w:t>
      </w:r>
      <w:r>
        <w:rPr>
          <w:sz w:val="20"/>
        </w:rPr>
        <w:t>on</w:t>
      </w:r>
      <w:r>
        <w:rPr>
          <w:spacing w:val="-61"/>
          <w:sz w:val="20"/>
        </w:rPr>
        <w:t> </w:t>
      </w:r>
      <w:r>
        <w:rPr>
          <w:sz w:val="20"/>
        </w:rPr>
        <w:t>heat</w:t>
      </w:r>
      <w:r>
        <w:rPr>
          <w:spacing w:val="-14"/>
          <w:sz w:val="20"/>
        </w:rPr>
        <w:t> </w:t>
      </w:r>
      <w:r>
        <w:rPr>
          <w:sz w:val="20"/>
        </w:rPr>
        <w:t>map,</w:t>
      </w:r>
      <w:r>
        <w:rPr>
          <w:spacing w:val="-13"/>
          <w:sz w:val="20"/>
        </w:rPr>
        <w:t> </w:t>
      </w:r>
      <w:r>
        <w:rPr>
          <w:sz w:val="20"/>
        </w:rPr>
        <w:t>see</w:t>
      </w:r>
      <w:r>
        <w:rPr>
          <w:spacing w:val="-12"/>
          <w:sz w:val="20"/>
        </w:rPr>
        <w:t> </w:t>
      </w:r>
      <w:hyperlink w:history="true" w:anchor="_bookmark19">
        <w:r>
          <w:rPr>
            <w:color w:val="0000FF"/>
            <w:sz w:val="20"/>
          </w:rPr>
          <w:t>Asset</w:t>
        </w:r>
        <w:r>
          <w:rPr>
            <w:color w:val="0000FF"/>
            <w:spacing w:val="-12"/>
            <w:sz w:val="20"/>
          </w:rPr>
          <w:t> </w:t>
        </w:r>
        <w:r>
          <w:rPr>
            <w:color w:val="0000FF"/>
            <w:sz w:val="20"/>
          </w:rPr>
          <w:t>Class</w:t>
        </w:r>
        <w:r>
          <w:rPr>
            <w:color w:val="0000FF"/>
            <w:spacing w:val="-13"/>
            <w:sz w:val="20"/>
          </w:rPr>
          <w:t> </w:t>
        </w:r>
        <w:r>
          <w:rPr>
            <w:color w:val="0000FF"/>
            <w:sz w:val="20"/>
          </w:rPr>
          <w:t>Risk</w:t>
        </w:r>
        <w:r>
          <w:rPr>
            <w:color w:val="0000FF"/>
            <w:spacing w:val="-12"/>
            <w:sz w:val="20"/>
          </w:rPr>
          <w:t> </w:t>
        </w:r>
        <w:r>
          <w:rPr>
            <w:color w:val="0000FF"/>
            <w:sz w:val="20"/>
          </w:rPr>
          <w:t>Posture</w:t>
        </w:r>
        <w:r>
          <w:rPr>
            <w:color w:val="0000FF"/>
            <w:spacing w:val="-12"/>
            <w:sz w:val="20"/>
          </w:rPr>
          <w:t> </w:t>
        </w:r>
        <w:r>
          <w:rPr>
            <w:color w:val="0000FF"/>
            <w:sz w:val="20"/>
          </w:rPr>
          <w:t>Heat</w:t>
        </w:r>
        <w:r>
          <w:rPr>
            <w:color w:val="0000FF"/>
            <w:spacing w:val="-14"/>
            <w:sz w:val="20"/>
          </w:rPr>
          <w:t> </w:t>
        </w:r>
        <w:r>
          <w:rPr>
            <w:color w:val="0000FF"/>
            <w:sz w:val="20"/>
          </w:rPr>
          <w:t>Map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457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Organization Risk Exposure</w:t>
      </w:r>
      <w:r>
        <w:rPr>
          <w:sz w:val="20"/>
        </w:rPr>
        <w:t>: Opens the </w:t>
      </w:r>
      <w:r>
        <w:rPr>
          <w:rFonts w:ascii="Arial" w:hAnsi="Arial"/>
          <w:b/>
          <w:sz w:val="20"/>
        </w:rPr>
        <w:t>Organization Risk Posture Heat Map</w:t>
      </w:r>
      <w:r>
        <w:rPr>
          <w:sz w:val="20"/>
        </w:rPr>
        <w:t>. For more information on</w:t>
      </w:r>
      <w:r>
        <w:rPr>
          <w:spacing w:val="-61"/>
          <w:sz w:val="20"/>
        </w:rPr>
        <w:t> </w:t>
      </w:r>
      <w:r>
        <w:rPr>
          <w:sz w:val="20"/>
        </w:rPr>
        <w:t>heat</w:t>
      </w:r>
      <w:r>
        <w:rPr>
          <w:spacing w:val="-14"/>
          <w:sz w:val="20"/>
        </w:rPr>
        <w:t> </w:t>
      </w:r>
      <w:r>
        <w:rPr>
          <w:sz w:val="20"/>
        </w:rPr>
        <w:t>map,</w:t>
      </w:r>
      <w:r>
        <w:rPr>
          <w:spacing w:val="-13"/>
          <w:sz w:val="20"/>
        </w:rPr>
        <w:t> </w:t>
      </w:r>
      <w:r>
        <w:rPr>
          <w:sz w:val="20"/>
        </w:rPr>
        <w:t>see</w:t>
      </w:r>
      <w:r>
        <w:rPr>
          <w:spacing w:val="-11"/>
          <w:sz w:val="20"/>
        </w:rPr>
        <w:t> </w:t>
      </w:r>
      <w:hyperlink w:history="true" w:anchor="_bookmark21">
        <w:r>
          <w:rPr>
            <w:color w:val="0000FF"/>
            <w:sz w:val="20"/>
          </w:rPr>
          <w:t>Organization</w:t>
        </w:r>
        <w:r>
          <w:rPr>
            <w:color w:val="0000FF"/>
            <w:spacing w:val="-13"/>
            <w:sz w:val="20"/>
          </w:rPr>
          <w:t> </w:t>
        </w:r>
        <w:r>
          <w:rPr>
            <w:color w:val="0000FF"/>
            <w:sz w:val="20"/>
          </w:rPr>
          <w:t>Risk</w:t>
        </w:r>
        <w:r>
          <w:rPr>
            <w:color w:val="0000FF"/>
            <w:spacing w:val="-12"/>
            <w:sz w:val="20"/>
          </w:rPr>
          <w:t> </w:t>
        </w:r>
        <w:r>
          <w:rPr>
            <w:color w:val="0000FF"/>
            <w:sz w:val="20"/>
          </w:rPr>
          <w:t>Posture</w:t>
        </w:r>
        <w:r>
          <w:rPr>
            <w:color w:val="0000FF"/>
            <w:spacing w:val="-12"/>
            <w:sz w:val="20"/>
          </w:rPr>
          <w:t> </w:t>
        </w:r>
        <w:r>
          <w:rPr>
            <w:color w:val="0000FF"/>
            <w:sz w:val="20"/>
          </w:rPr>
          <w:t>Heat</w:t>
        </w:r>
        <w:r>
          <w:rPr>
            <w:color w:val="0000FF"/>
            <w:spacing w:val="-14"/>
            <w:sz w:val="20"/>
          </w:rPr>
          <w:t> </w:t>
        </w:r>
        <w:r>
          <w:rPr>
            <w:color w:val="0000FF"/>
            <w:sz w:val="20"/>
          </w:rPr>
          <w:t>Map</w:t>
        </w:r>
      </w:hyperlink>
      <w:r>
        <w:rPr>
          <w:sz w:val="20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Heading3"/>
        <w:spacing w:before="1"/>
      </w:pPr>
      <w:bookmarkStart w:name="Process Risk Posture Chart" w:id="22"/>
      <w:bookmarkEnd w:id="22"/>
      <w:r>
        <w:rPr>
          <w:b w:val="0"/>
        </w:rPr>
      </w:r>
      <w:bookmarkStart w:name="_bookmark10" w:id="23"/>
      <w:bookmarkEnd w:id="23"/>
      <w:r>
        <w:rPr>
          <w:b w:val="0"/>
        </w:rPr>
      </w:r>
      <w:r>
        <w:rPr>
          <w:color w:val="307CDF"/>
        </w:rPr>
        <w:t>Process</w:t>
      </w:r>
      <w:r>
        <w:rPr>
          <w:color w:val="307CDF"/>
          <w:spacing w:val="12"/>
        </w:rPr>
        <w:t> </w:t>
      </w:r>
      <w:r>
        <w:rPr>
          <w:color w:val="307CDF"/>
        </w:rPr>
        <w:t>Risk</w:t>
      </w:r>
      <w:r>
        <w:rPr>
          <w:color w:val="307CDF"/>
          <w:spacing w:val="13"/>
        </w:rPr>
        <w:t> </w:t>
      </w:r>
      <w:r>
        <w:rPr>
          <w:color w:val="307CDF"/>
        </w:rPr>
        <w:t>Posture</w:t>
      </w:r>
      <w:r>
        <w:rPr>
          <w:color w:val="307CDF"/>
          <w:spacing w:val="12"/>
        </w:rPr>
        <w:t> </w:t>
      </w:r>
      <w:r>
        <w:rPr>
          <w:color w:val="307CDF"/>
        </w:rPr>
        <w:t>Chart</w:t>
      </w:r>
    </w:p>
    <w:p>
      <w:pPr>
        <w:spacing w:before="314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Process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Posture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summary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processes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spacing w:after="0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322.5pt;height:180pt;mso-position-horizontal-relative:char;mso-position-vertical-relative:line" id="docshapegroup33" coordorigin="0,0" coordsize="6450,3600" alt="displays Process Risk Posture Chart on overview page">
            <v:shape style="position:absolute;left:34;top:25;width:6382;height:3548" type="#_x0000_t75" id="docshape34" alt="displays Process Risk Posture Chart on overview page" stroked="false">
              <v:imagedata r:id="rId26" o:title=""/>
            </v:shape>
            <v:shape style="position:absolute;left:0;top:0;width:6450;height:3600" id="docshape35" coordorigin="0,0" coordsize="6450,3600" path="m6450,0l6430,0,6430,20,6430,3580,20,3580,20,20,6430,20,6430,0,20,0,10,0,0,0,0,3580,0,3589,0,3600,6430,3600,6439,3600,6450,3600,6450,20,6450,10,6450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92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Process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Posture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304" w:lineRule="auto"/>
        <w:ind w:left="290" w:right="1288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hover number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a colored</w:t>
      </w:r>
      <w:r>
        <w:rPr>
          <w:spacing w:val="1"/>
          <w:w w:val="95"/>
        </w:rPr>
        <w:t> </w:t>
      </w:r>
      <w:r>
        <w:rPr>
          <w:w w:val="95"/>
        </w:rPr>
        <w:t>stack</w:t>
      </w:r>
      <w:r>
        <w:rPr>
          <w:spacing w:val="1"/>
          <w:w w:val="95"/>
        </w:rPr>
        <w:t> </w:t>
      </w:r>
      <w:r>
        <w:rPr>
          <w:w w:val="95"/>
        </w:rPr>
        <w:t>indicates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number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processes</w:t>
      </w:r>
      <w:r>
        <w:rPr>
          <w:spacing w:val="1"/>
          <w:w w:val="95"/>
        </w:rPr>
        <w:t> </w:t>
      </w:r>
      <w:r>
        <w:rPr>
          <w:w w:val="95"/>
        </w:rPr>
        <w:t>for that</w:t>
      </w:r>
      <w:r>
        <w:rPr>
          <w:spacing w:val="1"/>
          <w:w w:val="95"/>
        </w:rPr>
        <w:t> </w:t>
      </w:r>
      <w:r>
        <w:rPr>
          <w:w w:val="95"/>
        </w:rPr>
        <w:t>risk</w:t>
      </w:r>
      <w:r>
        <w:rPr>
          <w:spacing w:val="1"/>
          <w:w w:val="95"/>
        </w:rPr>
        <w:t> </w:t>
      </w:r>
      <w:r>
        <w:rPr>
          <w:w w:val="95"/>
        </w:rPr>
        <w:t>rating</w:t>
      </w:r>
      <w:r>
        <w:rPr>
          <w:spacing w:val="2"/>
          <w:w w:val="95"/>
        </w:rPr>
        <w:t> </w:t>
      </w:r>
      <w:r>
        <w:rPr>
          <w:w w:val="95"/>
        </w:rPr>
        <w:t>under the</w:t>
      </w:r>
      <w:r>
        <w:rPr>
          <w:spacing w:val="-57"/>
          <w:w w:val="95"/>
        </w:rPr>
        <w:t> </w:t>
      </w:r>
      <w:r>
        <w:rPr/>
        <w:t>corresponding</w:t>
      </w:r>
      <w:r>
        <w:rPr>
          <w:spacing w:val="-13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Criticality.</w:t>
      </w:r>
    </w:p>
    <w:p>
      <w:pPr>
        <w:pStyle w:val="BodyText"/>
        <w:spacing w:line="304" w:lineRule="auto" w:before="103"/>
        <w:ind w:left="290" w:right="391"/>
      </w:pP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example,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hover</w:t>
      </w:r>
      <w:r>
        <w:rPr>
          <w:spacing w:val="-10"/>
          <w:w w:val="95"/>
        </w:rPr>
        <w:t> </w:t>
      </w:r>
      <w:r>
        <w:rPr>
          <w:w w:val="95"/>
        </w:rPr>
        <w:t>over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red</w:t>
      </w:r>
      <w:r>
        <w:rPr>
          <w:spacing w:val="-11"/>
          <w:w w:val="95"/>
        </w:rPr>
        <w:t> </w:t>
      </w:r>
      <w:r>
        <w:rPr>
          <w:w w:val="95"/>
        </w:rPr>
        <w:t>stack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rFonts w:ascii="Arial"/>
          <w:b/>
          <w:w w:val="95"/>
        </w:rPr>
        <w:t>Critical</w:t>
      </w:r>
      <w:r>
        <w:rPr>
          <w:rFonts w:ascii="Arial"/>
          <w:b/>
          <w:spacing w:val="-2"/>
          <w:w w:val="95"/>
        </w:rPr>
        <w:t> </w:t>
      </w:r>
      <w:r>
        <w:rPr>
          <w:w w:val="95"/>
        </w:rPr>
        <w:t>business</w:t>
      </w:r>
      <w:r>
        <w:rPr>
          <w:spacing w:val="-12"/>
          <w:w w:val="95"/>
        </w:rPr>
        <w:t> </w:t>
      </w:r>
      <w:r>
        <w:rPr>
          <w:w w:val="95"/>
        </w:rPr>
        <w:t>criticality</w:t>
      </w:r>
      <w:r>
        <w:rPr>
          <w:spacing w:val="-11"/>
          <w:w w:val="95"/>
        </w:rPr>
        <w:t> </w:t>
      </w:r>
      <w:r>
        <w:rPr>
          <w:w w:val="95"/>
        </w:rPr>
        <w:t>bar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shows</w:t>
      </w:r>
      <w:r>
        <w:rPr>
          <w:spacing w:val="-11"/>
          <w:w w:val="95"/>
        </w:rPr>
        <w:t> </w:t>
      </w:r>
      <w:r>
        <w:rPr>
          <w:w w:val="95"/>
        </w:rPr>
        <w:t>2,</w:t>
      </w:r>
      <w:r>
        <w:rPr>
          <w:spacing w:val="-10"/>
          <w:w w:val="95"/>
        </w:rPr>
        <w:t> </w:t>
      </w:r>
      <w:r>
        <w:rPr>
          <w:w w:val="95"/>
        </w:rPr>
        <w:t>then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number</w:t>
      </w:r>
      <w:r>
        <w:rPr>
          <w:spacing w:val="-58"/>
          <w:w w:val="95"/>
        </w:rPr>
        <w:t> </w:t>
      </w:r>
      <w:r>
        <w:rPr>
          <w:w w:val="95"/>
        </w:rPr>
        <w:t>of processes with High risk rating is </w:t>
      </w:r>
      <w:r>
        <w:rPr>
          <w:rFonts w:ascii="Arial"/>
          <w:b/>
          <w:w w:val="95"/>
        </w:rPr>
        <w:t>2</w:t>
      </w:r>
      <w:r>
        <w:rPr>
          <w:w w:val="95"/>
        </w:rPr>
        <w:t>. Similarly, when you hover on yellow and it shows 3, then the number of</w:t>
      </w:r>
      <w:r>
        <w:rPr>
          <w:spacing w:val="1"/>
          <w:w w:val="95"/>
        </w:rPr>
        <w:t> </w:t>
      </w:r>
      <w:r>
        <w:rPr/>
        <w:t>processes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Medium</w:t>
      </w:r>
      <w:r>
        <w:rPr>
          <w:spacing w:val="-13"/>
        </w:rPr>
        <w:t> </w:t>
      </w:r>
      <w:r>
        <w:rPr/>
        <w:t>risk</w:t>
      </w:r>
      <w:r>
        <w:rPr>
          <w:spacing w:val="-13"/>
        </w:rPr>
        <w:t> </w:t>
      </w:r>
      <w:r>
        <w:rPr/>
        <w:t>rating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>
          <w:rFonts w:ascii="Arial"/>
          <w:b/>
        </w:rPr>
        <w:t>3</w:t>
      </w:r>
      <w:r>
        <w:rPr/>
        <w:t>.</w:t>
      </w:r>
    </w:p>
    <w:p>
      <w:pPr>
        <w:pStyle w:val="BodyText"/>
        <w:spacing w:line="304" w:lineRule="auto" w:before="101"/>
        <w:ind w:left="290" w:hanging="1"/>
      </w:pPr>
      <w:r>
        <w:rPr>
          <w:w w:val="95"/>
        </w:rPr>
        <w:t>When you click any one of the colored stacks, the drill down </w:t>
      </w:r>
      <w:r>
        <w:rPr>
          <w:color w:val="0000FF"/>
          <w:w w:val="95"/>
        </w:rPr>
        <w:t>Process Risk Posture Report </w:t>
      </w:r>
      <w:r>
        <w:rPr>
          <w:w w:val="95"/>
        </w:rPr>
        <w:t>opens. It displays a</w:t>
      </w:r>
      <w:r>
        <w:rPr>
          <w:spacing w:val="-58"/>
          <w:w w:val="95"/>
        </w:rPr>
        <w:t> </w:t>
      </w:r>
      <w:r>
        <w:rPr>
          <w:w w:val="95"/>
        </w:rPr>
        <w:t>combined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processes</w:t>
      </w:r>
      <w:r>
        <w:rPr>
          <w:spacing w:val="-7"/>
          <w:w w:val="95"/>
        </w:rPr>
        <w:t> </w:t>
      </w:r>
      <w:r>
        <w:rPr>
          <w:w w:val="95"/>
        </w:rPr>
        <w:t>having</w:t>
      </w:r>
      <w:r>
        <w:rPr>
          <w:spacing w:val="-8"/>
          <w:w w:val="95"/>
        </w:rPr>
        <w:t> </w:t>
      </w:r>
      <w:r>
        <w:rPr>
          <w:w w:val="95"/>
        </w:rPr>
        <w:t>different</w:t>
      </w:r>
      <w:r>
        <w:rPr>
          <w:spacing w:val="-8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ratings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7"/>
          <w:w w:val="95"/>
        </w:rPr>
        <w:t> </w:t>
      </w:r>
      <w:r>
        <w:rPr>
          <w:w w:val="95"/>
        </w:rPr>
        <w:t>Business</w:t>
      </w:r>
      <w:r>
        <w:rPr>
          <w:spacing w:val="-7"/>
          <w:w w:val="95"/>
        </w:rPr>
        <w:t> </w:t>
      </w:r>
      <w:r>
        <w:rPr>
          <w:w w:val="95"/>
        </w:rPr>
        <w:t>Criticality.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331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95" w:val="left" w:leader="none"/>
                <w:tab w:pos="696" w:val="left" w:leader="none"/>
              </w:tabs>
              <w:spacing w:line="244" w:lineRule="auto" w:before="44" w:after="0"/>
              <w:ind w:left="695" w:right="172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 Represents the Business criticality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Process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95" w:val="left" w:leader="none"/>
                <w:tab w:pos="696" w:val="left" w:leader="none"/>
              </w:tabs>
              <w:spacing w:line="240" w:lineRule="auto" w:before="40" w:after="0"/>
              <w:ind w:left="696" w:right="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Y-axis: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processes</w:t>
            </w:r>
          </w:p>
          <w:p>
            <w:pPr>
              <w:pStyle w:val="TableParagraph"/>
              <w:spacing w:before="6"/>
              <w:ind w:left="0"/>
              <w:rPr>
                <w:sz w:val="27"/>
              </w:rPr>
            </w:pPr>
          </w:p>
          <w:p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16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High: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criticality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553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Medium: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processes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medium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criticality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695" w:val="left" w:leader="none"/>
                <w:tab w:pos="696" w:val="left" w:leader="none"/>
              </w:tabs>
              <w:spacing w:line="244" w:lineRule="auto" w:before="40" w:after="0"/>
              <w:ind w:left="695" w:right="244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Low: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processes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criticality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Process</w:t>
            </w:r>
            <w:r>
              <w:rPr>
                <w:color w:val="0000FF"/>
                <w:spacing w:val="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Risk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Posture</w:t>
            </w:r>
            <w:r>
              <w:rPr>
                <w:color w:val="0000FF"/>
                <w:spacing w:val="5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Report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r>
        <w:rPr>
          <w:color w:val="307CDF"/>
        </w:rPr>
        <w:t>Process</w:t>
      </w:r>
      <w:r>
        <w:rPr>
          <w:color w:val="307CDF"/>
          <w:spacing w:val="1"/>
        </w:rPr>
        <w:t> </w:t>
      </w:r>
      <w:r>
        <w:rPr>
          <w:color w:val="307CDF"/>
        </w:rPr>
        <w:t>Risk</w:t>
      </w:r>
      <w:r>
        <w:rPr>
          <w:color w:val="307CDF"/>
          <w:spacing w:val="1"/>
        </w:rPr>
        <w:t> </w:t>
      </w:r>
      <w:r>
        <w:rPr>
          <w:color w:val="307CDF"/>
        </w:rPr>
        <w:t>Posture</w:t>
      </w:r>
      <w:r>
        <w:rPr>
          <w:color w:val="307CDF"/>
          <w:spacing w:val="1"/>
        </w:rPr>
        <w:t> </w:t>
      </w:r>
      <w:r>
        <w:rPr>
          <w:color w:val="307CDF"/>
        </w:rPr>
        <w:t>Report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The </w:t>
      </w:r>
      <w:r>
        <w:rPr>
          <w:rFonts w:ascii="Arial"/>
          <w:b/>
          <w:w w:val="95"/>
        </w:rPr>
        <w:t>Process</w:t>
      </w:r>
      <w:r>
        <w:rPr>
          <w:rFonts w:ascii="Arial"/>
          <w:b/>
          <w:spacing w:val="7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8"/>
          <w:w w:val="95"/>
        </w:rPr>
        <w:t> </w:t>
      </w:r>
      <w:r>
        <w:rPr>
          <w:rFonts w:ascii="Arial"/>
          <w:b/>
          <w:w w:val="95"/>
        </w:rPr>
        <w:t>Posture</w:t>
      </w:r>
      <w:r>
        <w:rPr>
          <w:rFonts w:ascii="Arial"/>
          <w:b/>
          <w:spacing w:val="9"/>
          <w:w w:val="95"/>
        </w:rPr>
        <w:t> </w:t>
      </w:r>
      <w:r>
        <w:rPr>
          <w:w w:val="95"/>
        </w:rPr>
        <w:t>report is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drill</w:t>
      </w:r>
      <w:r>
        <w:rPr>
          <w:spacing w:val="1"/>
          <w:w w:val="95"/>
        </w:rPr>
        <w:t> </w:t>
      </w:r>
      <w:r>
        <w:rPr>
          <w:w w:val="95"/>
        </w:rPr>
        <w:t>down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Arial"/>
          <w:b/>
          <w:w w:val="95"/>
        </w:rPr>
        <w:t>Process</w:t>
      </w:r>
      <w:r>
        <w:rPr>
          <w:rFonts w:ascii="Arial"/>
          <w:b/>
          <w:spacing w:val="8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9"/>
          <w:w w:val="95"/>
        </w:rPr>
        <w:t> </w:t>
      </w:r>
      <w:r>
        <w:rPr>
          <w:rFonts w:ascii="Arial"/>
          <w:b/>
          <w:w w:val="95"/>
        </w:rPr>
        <w:t>Posture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chart.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report displays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combined view of Business Criticality of a process and it's Risk Rating that allows you to identify the risky</w:t>
      </w:r>
      <w:r>
        <w:rPr>
          <w:spacing w:val="1"/>
          <w:w w:val="95"/>
        </w:rPr>
        <w:t> </w:t>
      </w:r>
      <w:r>
        <w:rPr>
          <w:w w:val="95"/>
        </w:rPr>
        <w:t>Processes.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example: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Process</w:t>
      </w:r>
      <w:r>
        <w:rPr>
          <w:spacing w:val="-17"/>
          <w:w w:val="95"/>
        </w:rPr>
        <w:t> </w:t>
      </w:r>
      <w:r>
        <w:rPr>
          <w:w w:val="95"/>
        </w:rPr>
        <w:t>with</w:t>
      </w:r>
      <w:r>
        <w:rPr>
          <w:spacing w:val="-17"/>
          <w:w w:val="95"/>
        </w:rPr>
        <w:t> </w:t>
      </w:r>
      <w:r>
        <w:rPr>
          <w:w w:val="95"/>
        </w:rPr>
        <w:t>Business</w:t>
      </w:r>
      <w:r>
        <w:rPr>
          <w:spacing w:val="-15"/>
          <w:w w:val="95"/>
        </w:rPr>
        <w:t> </w:t>
      </w:r>
      <w:r>
        <w:rPr>
          <w:w w:val="95"/>
        </w:rPr>
        <w:t>Criticality</w:t>
      </w:r>
      <w:r>
        <w:rPr>
          <w:spacing w:val="-15"/>
          <w:w w:val="95"/>
        </w:rPr>
        <w:t> </w:t>
      </w:r>
      <w:r>
        <w:rPr>
          <w:w w:val="95"/>
        </w:rPr>
        <w:t>=</w:t>
      </w:r>
      <w:r>
        <w:rPr>
          <w:spacing w:val="-17"/>
          <w:w w:val="95"/>
        </w:rPr>
        <w:t> </w:t>
      </w:r>
      <w:r>
        <w:rPr>
          <w:w w:val="95"/>
        </w:rPr>
        <w:t>Low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Risk</w:t>
      </w:r>
      <w:r>
        <w:rPr>
          <w:spacing w:val="-17"/>
          <w:w w:val="95"/>
        </w:rPr>
        <w:t> </w:t>
      </w:r>
      <w:r>
        <w:rPr>
          <w:w w:val="95"/>
        </w:rPr>
        <w:t>Rating</w:t>
      </w:r>
      <w:r>
        <w:rPr>
          <w:spacing w:val="-15"/>
          <w:w w:val="95"/>
        </w:rPr>
        <w:t> </w:t>
      </w:r>
      <w:r>
        <w:rPr>
          <w:w w:val="95"/>
        </w:rPr>
        <w:t>=</w:t>
      </w:r>
      <w:r>
        <w:rPr>
          <w:spacing w:val="-17"/>
          <w:w w:val="95"/>
        </w:rPr>
        <w:t> </w:t>
      </w:r>
      <w:r>
        <w:rPr>
          <w:w w:val="95"/>
        </w:rPr>
        <w:t>High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not</w:t>
      </w:r>
      <w:r>
        <w:rPr>
          <w:spacing w:val="-16"/>
          <w:w w:val="95"/>
        </w:rPr>
        <w:t> </w:t>
      </w:r>
      <w:r>
        <w:rPr>
          <w:w w:val="95"/>
        </w:rPr>
        <w:t>as</w:t>
      </w:r>
      <w:r>
        <w:rPr>
          <w:spacing w:val="-16"/>
          <w:w w:val="95"/>
        </w:rPr>
        <w:t> </w:t>
      </w:r>
      <w:r>
        <w:rPr>
          <w:w w:val="95"/>
        </w:rPr>
        <w:t>risky</w:t>
      </w:r>
      <w:r>
        <w:rPr>
          <w:spacing w:val="-16"/>
          <w:w w:val="95"/>
        </w:rPr>
        <w:t> </w:t>
      </w:r>
      <w:r>
        <w:rPr>
          <w:w w:val="95"/>
        </w:rPr>
        <w:t>as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Process</w:t>
      </w:r>
      <w:r>
        <w:rPr>
          <w:spacing w:val="-57"/>
          <w:w w:val="95"/>
        </w:rPr>
        <w:t> </w:t>
      </w:r>
      <w:r>
        <w:rPr/>
        <w:t>with</w:t>
      </w:r>
      <w:r>
        <w:rPr>
          <w:spacing w:val="-14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Criticality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Critical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Risk</w:t>
      </w:r>
      <w:r>
        <w:rPr>
          <w:spacing w:val="-14"/>
        </w:rPr>
        <w:t> </w:t>
      </w:r>
      <w:r>
        <w:rPr/>
        <w:t>Rating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High.</w:t>
      </w:r>
    </w:p>
    <w:p>
      <w:pPr>
        <w:pStyle w:val="BodyText"/>
        <w:spacing w:before="7"/>
      </w:pPr>
    </w:p>
    <w:tbl>
      <w:tblPr>
        <w:tblW w:w="0" w:type="auto"/>
        <w:jc w:val="left"/>
        <w:tblInd w:w="3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5"/>
      </w:tblGrid>
      <w:tr>
        <w:trPr>
          <w:trHeight w:val="4255" w:hRule="atLeast"/>
        </w:trPr>
        <w:tc>
          <w:tcPr>
            <w:tcW w:w="10435" w:type="dxa"/>
          </w:tcPr>
          <w:p>
            <w:pPr>
              <w:pStyle w:val="TableParagraph"/>
              <w:spacing w:before="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91898" cy="2579465"/>
                  <wp:effectExtent l="0" t="0" r="0" b="0"/>
                  <wp:docPr id="7" name="image8.jpeg" descr="displays Process Risk Posture Repor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8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898" cy="257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spacing w:val="-1"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pacing w:val="-1"/>
          <w:sz w:val="18"/>
        </w:rPr>
        <w:t>6</w:t>
      </w:r>
      <w:r>
        <w:rPr>
          <w:rFonts w:ascii="Arial"/>
          <w:b/>
          <w:spacing w:val="35"/>
          <w:sz w:val="18"/>
        </w:rPr>
        <w:t> </w:t>
      </w:r>
      <w:r>
        <w:rPr>
          <w:spacing w:val="-1"/>
          <w:sz w:val="18"/>
        </w:rPr>
        <w:t>Process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Risk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Posture</w:t>
      </w:r>
      <w:r>
        <w:rPr>
          <w:spacing w:val="-13"/>
          <w:sz w:val="18"/>
        </w:rPr>
        <w:t> </w:t>
      </w:r>
      <w:r>
        <w:rPr>
          <w:sz w:val="18"/>
        </w:rPr>
        <w:t>Report</w:t>
      </w:r>
    </w:p>
    <w:p>
      <w:pPr>
        <w:pStyle w:val="BodyText"/>
        <w:spacing w:before="4"/>
        <w:rPr>
          <w:sz w:val="27"/>
        </w:rPr>
      </w:pPr>
    </w:p>
    <w:p>
      <w:pPr>
        <w:pStyle w:val="Heading6"/>
        <w:spacing w:before="1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Process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process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1"/>
          <w:numId w:val="1"/>
        </w:numPr>
        <w:tabs>
          <w:tab w:pos="1090" w:val="left" w:leader="none"/>
        </w:tabs>
        <w:spacing w:line="244" w:lineRule="auto" w:before="43" w:after="0"/>
        <w:ind w:left="1169" w:right="460" w:hanging="303"/>
        <w:jc w:val="left"/>
        <w:rPr>
          <w:sz w:val="20"/>
        </w:rPr>
      </w:pPr>
      <w:r>
        <w:rPr>
          <w:w w:val="95"/>
          <w:sz w:val="20"/>
        </w:rPr>
        <w:t>Place the pointer on the name of the Process to view the hover card. Click the process name to view the</w:t>
      </w:r>
      <w:r>
        <w:rPr>
          <w:spacing w:val="-58"/>
          <w:w w:val="95"/>
          <w:sz w:val="20"/>
        </w:rPr>
        <w:t> </w:t>
      </w:r>
      <w:r>
        <w:rPr>
          <w:sz w:val="20"/>
        </w:rPr>
        <w:t>details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1"/>
          <w:numId w:val="1"/>
        </w:numPr>
        <w:tabs>
          <w:tab w:pos="1089" w:val="left" w:leader="none"/>
        </w:tabs>
        <w:spacing w:line="244" w:lineRule="auto" w:before="40" w:after="0"/>
        <w:ind w:left="1169" w:right="460" w:hanging="303"/>
        <w:jc w:val="left"/>
        <w:rPr>
          <w:sz w:val="20"/>
        </w:rPr>
      </w:pPr>
      <w:r>
        <w:rPr>
          <w:w w:val="95"/>
          <w:sz w:val="20"/>
        </w:rPr>
        <w:t>You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also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related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processes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process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mapped.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Reports</w:t>
      </w:r>
      <w:r>
        <w:rPr>
          <w:spacing w:val="-57"/>
          <w:w w:val="95"/>
          <w:sz w:val="20"/>
        </w:rPr>
        <w:t> </w:t>
      </w:r>
      <w:r>
        <w:rPr>
          <w:sz w:val="20"/>
        </w:rPr>
        <w:t>icon</w:t>
      </w:r>
      <w:r>
        <w:rPr>
          <w:spacing w:val="-15"/>
          <w:sz w:val="20"/>
        </w:rPr>
        <w:t> </w:t>
      </w:r>
      <w:r>
        <w:rPr>
          <w:sz w:val="20"/>
        </w:rPr>
        <w:t>in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hover</w:t>
      </w:r>
      <w:r>
        <w:rPr>
          <w:spacing w:val="-15"/>
          <w:sz w:val="20"/>
        </w:rPr>
        <w:t> </w:t>
      </w:r>
      <w:r>
        <w:rPr>
          <w:sz w:val="20"/>
        </w:rPr>
        <w:t>card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scroll</w:t>
      </w:r>
      <w:r>
        <w:rPr>
          <w:spacing w:val="-14"/>
          <w:sz w:val="20"/>
        </w:rPr>
        <w:t> </w:t>
      </w:r>
      <w:r>
        <w:rPr>
          <w:sz w:val="20"/>
        </w:rPr>
        <w:t>down,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view</w:t>
      </w:r>
      <w:r>
        <w:rPr>
          <w:spacing w:val="-14"/>
          <w:sz w:val="20"/>
        </w:rPr>
        <w:t> </w:t>
      </w:r>
      <w:r>
        <w:rPr>
          <w:sz w:val="20"/>
        </w:rPr>
        <w:t>all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related</w:t>
      </w:r>
      <w:r>
        <w:rPr>
          <w:spacing w:val="-15"/>
          <w:sz w:val="20"/>
        </w:rPr>
        <w:t> </w:t>
      </w:r>
      <w:r>
        <w:rPr>
          <w:sz w:val="20"/>
        </w:rPr>
        <w:t>reports.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0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Assets: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process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Organizations: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process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Asset Risk Posture Chart" w:id="24"/>
      <w:bookmarkEnd w:id="24"/>
      <w:r>
        <w:rPr>
          <w:b w:val="0"/>
        </w:rPr>
      </w:r>
      <w:bookmarkStart w:name="_bookmark11" w:id="25"/>
      <w:bookmarkEnd w:id="25"/>
      <w:r>
        <w:rPr>
          <w:b w:val="0"/>
        </w:rPr>
      </w:r>
      <w:r>
        <w:rPr>
          <w:color w:val="307CDF"/>
        </w:rPr>
        <w:t>Asset</w:t>
      </w:r>
      <w:r>
        <w:rPr>
          <w:color w:val="307CDF"/>
          <w:spacing w:val="18"/>
        </w:rPr>
        <w:t> </w:t>
      </w:r>
      <w:r>
        <w:rPr>
          <w:color w:val="307CDF"/>
        </w:rPr>
        <w:t>Risk</w:t>
      </w:r>
      <w:r>
        <w:rPr>
          <w:color w:val="307CDF"/>
          <w:spacing w:val="19"/>
        </w:rPr>
        <w:t> </w:t>
      </w:r>
      <w:r>
        <w:rPr>
          <w:color w:val="307CDF"/>
        </w:rPr>
        <w:t>Posture</w:t>
      </w:r>
      <w:r>
        <w:rPr>
          <w:color w:val="307CDF"/>
          <w:spacing w:val="19"/>
        </w:rPr>
        <w:t> </w:t>
      </w:r>
      <w:r>
        <w:rPr>
          <w:color w:val="307CDF"/>
        </w:rPr>
        <w:t>Chart</w:t>
      </w:r>
    </w:p>
    <w:p>
      <w:pPr>
        <w:pStyle w:val="BodyText"/>
        <w:spacing w:line="304" w:lineRule="auto" w:before="313"/>
        <w:ind w:left="290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rFonts w:ascii="Arial"/>
          <w:b/>
          <w:w w:val="95"/>
        </w:rPr>
        <w:t>Asset</w:t>
      </w:r>
      <w:r>
        <w:rPr>
          <w:rFonts w:ascii="Arial"/>
          <w:b/>
          <w:spacing w:val="3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3"/>
          <w:w w:val="95"/>
        </w:rPr>
        <w:t> </w:t>
      </w:r>
      <w:r>
        <w:rPr>
          <w:rFonts w:ascii="Arial"/>
          <w:b/>
          <w:w w:val="95"/>
        </w:rPr>
        <w:t>Posture</w:t>
      </w:r>
      <w:r>
        <w:rPr>
          <w:rFonts w:ascii="Arial"/>
          <w:b/>
          <w:spacing w:val="1"/>
          <w:w w:val="95"/>
        </w:rPr>
        <w:t> </w:t>
      </w:r>
      <w:r>
        <w:rPr>
          <w:w w:val="95"/>
        </w:rPr>
        <w:t>chart</w:t>
      </w:r>
      <w:r>
        <w:rPr>
          <w:spacing w:val="-4"/>
          <w:w w:val="95"/>
        </w:rPr>
        <w:t> </w:t>
      </w:r>
      <w:r>
        <w:rPr>
          <w:w w:val="95"/>
        </w:rPr>
        <w:t>displays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summary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assets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system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risk</w:t>
      </w:r>
      <w:r>
        <w:rPr>
          <w:spacing w:val="-4"/>
          <w:w w:val="95"/>
        </w:rPr>
        <w:t> </w:t>
      </w:r>
      <w:r>
        <w:rPr>
          <w:w w:val="95"/>
        </w:rPr>
        <w:t>assessed.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assets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7"/>
          <w:w w:val="95"/>
        </w:rPr>
        <w:t> </w:t>
      </w:r>
      <w:r>
        <w:rPr/>
        <w:t>identified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total</w:t>
      </w:r>
      <w:r>
        <w:rPr>
          <w:spacing w:val="-14"/>
        </w:rPr>
        <w:t> </w:t>
      </w:r>
      <w:r>
        <w:rPr/>
        <w:t>number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assets</w:t>
      </w:r>
      <w:r>
        <w:rPr>
          <w:spacing w:val="-15"/>
        </w:rPr>
        <w:t> </w:t>
      </w:r>
      <w:r>
        <w:rPr/>
        <w:t>within</w:t>
      </w:r>
      <w:r>
        <w:rPr>
          <w:spacing w:val="-13"/>
        </w:rPr>
        <w:t> </w:t>
      </w:r>
      <w:r>
        <w:rPr/>
        <w:t>an</w:t>
      </w:r>
      <w:r>
        <w:rPr>
          <w:spacing w:val="-14"/>
        </w:rPr>
        <w:t> </w:t>
      </w:r>
      <w:r>
        <w:rPr/>
        <w:t>asset</w:t>
      </w:r>
      <w:r>
        <w:rPr>
          <w:spacing w:val="-14"/>
        </w:rPr>
        <w:t> </w:t>
      </w:r>
      <w:r>
        <w:rPr/>
        <w:t>class.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4961pt;width:317.3pt;height:177.15pt;mso-position-horizontal-relative:page;mso-position-vertical-relative:paragraph;z-index:-15723520;mso-wrap-distance-left:0;mso-wrap-distance-right:0" id="docshapegroup36" coordorigin="792,243" coordsize="6346,3543" alt="displays Asset Risk Posture Chart on overview page">
            <v:shape style="position:absolute;left:828;top:265;width:6302;height:3510" type="#_x0000_t75" id="docshape37" alt="displays Asset Risk Posture Chart on overview page" stroked="false">
              <v:imagedata r:id="rId28" o:title=""/>
            </v:shape>
            <v:shape style="position:absolute;left:792;top:243;width:6346;height:3543" id="docshape38" coordorigin="792,243" coordsize="6346,3543" path="m7138,243l7117,243,7117,263,7117,3765,812,3765,812,263,7117,263,7117,243,812,243,802,243,792,243,792,3765,792,3775,792,3785,7117,3785,7127,3785,7138,3785,7138,263,7138,253,7138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both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</w:t>
      </w:r>
      <w:r>
        <w:rPr>
          <w:rFonts w:ascii="Arial"/>
          <w:b/>
          <w:spacing w:val="66"/>
          <w:sz w:val="18"/>
        </w:rPr>
        <w:t> </w:t>
      </w:r>
      <w:r>
        <w:rPr>
          <w:w w:val="95"/>
          <w:sz w:val="18"/>
        </w:rPr>
        <w:t>Asset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Posture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304" w:lineRule="auto"/>
        <w:ind w:left="290" w:right="457"/>
        <w:jc w:val="both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hover</w:t>
      </w:r>
      <w:r>
        <w:rPr>
          <w:spacing w:val="-6"/>
          <w:w w:val="95"/>
        </w:rPr>
        <w:t> </w:t>
      </w:r>
      <w:r>
        <w:rPr>
          <w:w w:val="95"/>
        </w:rPr>
        <w:t>number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colored</w:t>
      </w:r>
      <w:r>
        <w:rPr>
          <w:spacing w:val="-6"/>
          <w:w w:val="95"/>
        </w:rPr>
        <w:t> </w:t>
      </w:r>
      <w:r>
        <w:rPr>
          <w:w w:val="95"/>
        </w:rPr>
        <w:t>stack</w:t>
      </w:r>
      <w:r>
        <w:rPr>
          <w:spacing w:val="-6"/>
          <w:w w:val="95"/>
        </w:rPr>
        <w:t> </w:t>
      </w:r>
      <w:r>
        <w:rPr>
          <w:w w:val="95"/>
        </w:rPr>
        <w:t>indicates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assets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risk</w:t>
      </w:r>
      <w:r>
        <w:rPr>
          <w:spacing w:val="-6"/>
          <w:w w:val="95"/>
        </w:rPr>
        <w:t> </w:t>
      </w:r>
      <w:r>
        <w:rPr>
          <w:w w:val="95"/>
        </w:rPr>
        <w:t>rating</w:t>
      </w:r>
      <w:r>
        <w:rPr>
          <w:spacing w:val="-6"/>
          <w:w w:val="95"/>
        </w:rPr>
        <w:t> </w:t>
      </w:r>
      <w:r>
        <w:rPr>
          <w:w w:val="95"/>
        </w:rPr>
        <w:t>under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corresponding</w:t>
      </w:r>
      <w:r>
        <w:rPr>
          <w:spacing w:val="-58"/>
          <w:w w:val="95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Criticality.</w:t>
      </w:r>
    </w:p>
    <w:p>
      <w:pPr>
        <w:pStyle w:val="BodyText"/>
        <w:spacing w:line="304" w:lineRule="auto" w:before="101"/>
        <w:ind w:left="290" w:right="450"/>
        <w:jc w:val="both"/>
      </w:pP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example,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hover</w:t>
      </w:r>
      <w:r>
        <w:rPr>
          <w:spacing w:val="-10"/>
          <w:w w:val="95"/>
        </w:rPr>
        <w:t> </w:t>
      </w:r>
      <w:r>
        <w:rPr>
          <w:w w:val="95"/>
        </w:rPr>
        <w:t>over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red</w:t>
      </w:r>
      <w:r>
        <w:rPr>
          <w:spacing w:val="-11"/>
          <w:w w:val="95"/>
        </w:rPr>
        <w:t> </w:t>
      </w:r>
      <w:r>
        <w:rPr>
          <w:w w:val="95"/>
        </w:rPr>
        <w:t>stack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rFonts w:ascii="Arial"/>
          <w:b/>
          <w:w w:val="95"/>
        </w:rPr>
        <w:t>Critical</w:t>
      </w:r>
      <w:r>
        <w:rPr>
          <w:rFonts w:ascii="Arial"/>
          <w:b/>
          <w:spacing w:val="-2"/>
          <w:w w:val="95"/>
        </w:rPr>
        <w:t> </w:t>
      </w:r>
      <w:r>
        <w:rPr>
          <w:w w:val="95"/>
        </w:rPr>
        <w:t>business</w:t>
      </w:r>
      <w:r>
        <w:rPr>
          <w:spacing w:val="-12"/>
          <w:w w:val="95"/>
        </w:rPr>
        <w:t> </w:t>
      </w:r>
      <w:r>
        <w:rPr>
          <w:w w:val="95"/>
        </w:rPr>
        <w:t>criticality</w:t>
      </w:r>
      <w:r>
        <w:rPr>
          <w:spacing w:val="-11"/>
          <w:w w:val="95"/>
        </w:rPr>
        <w:t> </w:t>
      </w:r>
      <w:r>
        <w:rPr>
          <w:w w:val="95"/>
        </w:rPr>
        <w:t>bar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shows</w:t>
      </w:r>
      <w:r>
        <w:rPr>
          <w:spacing w:val="-11"/>
          <w:w w:val="95"/>
        </w:rPr>
        <w:t> </w:t>
      </w:r>
      <w:r>
        <w:rPr>
          <w:w w:val="95"/>
        </w:rPr>
        <w:t>2,</w:t>
      </w:r>
      <w:r>
        <w:rPr>
          <w:spacing w:val="-10"/>
          <w:w w:val="95"/>
        </w:rPr>
        <w:t> </w:t>
      </w:r>
      <w:r>
        <w:rPr>
          <w:w w:val="95"/>
        </w:rPr>
        <w:t>then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number</w:t>
      </w:r>
      <w:r>
        <w:rPr>
          <w:spacing w:val="-5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assets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High</w:t>
      </w:r>
      <w:r>
        <w:rPr>
          <w:spacing w:val="-7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rating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rFonts w:ascii="Arial"/>
          <w:b/>
          <w:w w:val="95"/>
        </w:rPr>
        <w:t>2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Similarly,</w:t>
      </w:r>
      <w:r>
        <w:rPr>
          <w:spacing w:val="-7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hover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yellow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shows</w:t>
      </w:r>
      <w:r>
        <w:rPr>
          <w:spacing w:val="-8"/>
          <w:w w:val="95"/>
        </w:rPr>
        <w:t> </w:t>
      </w:r>
      <w:r>
        <w:rPr>
          <w:w w:val="95"/>
        </w:rPr>
        <w:t>3,</w:t>
      </w:r>
      <w:r>
        <w:rPr>
          <w:spacing w:val="-7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number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assets</w:t>
      </w:r>
      <w:r>
        <w:rPr>
          <w:spacing w:val="-58"/>
          <w:w w:val="95"/>
        </w:rPr>
        <w:t> </w:t>
      </w:r>
      <w:r>
        <w:rPr/>
        <w:t>with</w:t>
      </w:r>
      <w:r>
        <w:rPr>
          <w:spacing w:val="-12"/>
        </w:rPr>
        <w:t> </w:t>
      </w:r>
      <w:r>
        <w:rPr/>
        <w:t>Medium</w:t>
      </w:r>
      <w:r>
        <w:rPr>
          <w:spacing w:val="-12"/>
        </w:rPr>
        <w:t> </w:t>
      </w:r>
      <w:r>
        <w:rPr/>
        <w:t>risk</w:t>
      </w:r>
      <w:r>
        <w:rPr>
          <w:spacing w:val="-12"/>
        </w:rPr>
        <w:t> </w:t>
      </w:r>
      <w:r>
        <w:rPr/>
        <w:t>rating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>
          <w:rFonts w:ascii="Arial"/>
          <w:b/>
        </w:rPr>
        <w:t>3</w:t>
      </w:r>
      <w:r>
        <w:rPr/>
        <w:t>.</w:t>
      </w:r>
    </w:p>
    <w:p>
      <w:pPr>
        <w:pStyle w:val="BodyText"/>
        <w:spacing w:line="304" w:lineRule="auto" w:before="103"/>
        <w:ind w:left="290" w:right="1048" w:hanging="1"/>
        <w:jc w:val="both"/>
      </w:pPr>
      <w:r>
        <w:rPr>
          <w:w w:val="95"/>
        </w:rPr>
        <w:t>When you click any one of the colored stacks, the drill down </w:t>
      </w:r>
      <w:hyperlink w:history="true" w:anchor="_bookmark12">
        <w:r>
          <w:rPr>
            <w:color w:val="0000FF"/>
            <w:w w:val="95"/>
          </w:rPr>
          <w:t>Asset Risk Posture Report </w:t>
        </w:r>
      </w:hyperlink>
      <w:r>
        <w:rPr>
          <w:w w:val="95"/>
        </w:rPr>
        <w:t>opens. It displays a</w:t>
      </w:r>
      <w:r>
        <w:rPr>
          <w:spacing w:val="-58"/>
          <w:w w:val="95"/>
        </w:rPr>
        <w:t> </w:t>
      </w:r>
      <w:r>
        <w:rPr>
          <w:w w:val="95"/>
        </w:rPr>
        <w:t>combined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assets</w:t>
      </w:r>
      <w:r>
        <w:rPr>
          <w:spacing w:val="-7"/>
          <w:w w:val="95"/>
        </w:rPr>
        <w:t> </w:t>
      </w:r>
      <w:r>
        <w:rPr>
          <w:w w:val="95"/>
        </w:rPr>
        <w:t>having</w:t>
      </w:r>
      <w:r>
        <w:rPr>
          <w:spacing w:val="-8"/>
          <w:w w:val="95"/>
        </w:rPr>
        <w:t> </w:t>
      </w:r>
      <w:r>
        <w:rPr>
          <w:w w:val="95"/>
        </w:rPr>
        <w:t>different</w:t>
      </w:r>
      <w:r>
        <w:rPr>
          <w:spacing w:val="-6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ratings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7"/>
          <w:w w:val="95"/>
        </w:rPr>
        <w:t> </w:t>
      </w:r>
      <w:r>
        <w:rPr>
          <w:w w:val="95"/>
        </w:rPr>
        <w:t>Business</w:t>
      </w:r>
      <w:r>
        <w:rPr>
          <w:spacing w:val="-7"/>
          <w:w w:val="95"/>
        </w:rPr>
        <w:t> </w:t>
      </w:r>
      <w:r>
        <w:rPr>
          <w:w w:val="95"/>
        </w:rPr>
        <w:t>Criticality.</w:t>
      </w: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331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bar</w:t>
            </w:r>
            <w:r>
              <w:rPr>
                <w:spacing w:val="-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172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 Represents the Business criticality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asset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95" w:val="left" w:leader="none"/>
                <w:tab w:pos="696" w:val="left" w:leader="none"/>
              </w:tabs>
              <w:spacing w:line="240" w:lineRule="auto" w:before="39" w:after="0"/>
              <w:ind w:left="696" w:right="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Y-axis: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</w:p>
          <w:p>
            <w:pPr>
              <w:pStyle w:val="TableParagraph"/>
              <w:spacing w:before="7"/>
              <w:ind w:left="0"/>
              <w:rPr>
                <w:sz w:val="27"/>
              </w:rPr>
            </w:pPr>
          </w:p>
          <w:p>
            <w:pPr>
              <w:pStyle w:val="TableParagraph"/>
              <w:spacing w:before="0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95" w:val="left" w:leader="none"/>
                <w:tab w:pos="696" w:val="left" w:leader="none"/>
              </w:tabs>
              <w:spacing w:line="244" w:lineRule="auto" w:before="44" w:after="0"/>
              <w:ind w:left="695" w:right="304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High: Number of assets rated high for a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criticality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904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Medium: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medium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business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criticality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95" w:val="left" w:leader="none"/>
                <w:tab w:pos="696" w:val="left" w:leader="none"/>
              </w:tabs>
              <w:spacing w:line="244" w:lineRule="auto" w:before="41" w:after="0"/>
              <w:ind w:left="695" w:right="432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Low: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low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criticality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12">
              <w:r>
                <w:rPr>
                  <w:color w:val="0000FF"/>
                  <w:w w:val="95"/>
                  <w:sz w:val="20"/>
                </w:rPr>
                <w:t>Asset</w:t>
              </w:r>
              <w:r>
                <w:rPr>
                  <w:color w:val="0000FF"/>
                  <w:spacing w:val="-1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Risk</w:t>
              </w:r>
              <w:r>
                <w:rPr>
                  <w:color w:val="0000FF"/>
                  <w:spacing w:val="1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Posture Report</w:t>
              </w:r>
            </w:hyperlink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  <w:jc w:val="both"/>
      </w:pPr>
      <w:bookmarkStart w:name="_bookmark12" w:id="26"/>
      <w:bookmarkEnd w:id="26"/>
      <w:r>
        <w:rPr>
          <w:b w:val="0"/>
        </w:rPr>
      </w:r>
      <w:r>
        <w:rPr>
          <w:color w:val="307CDF"/>
        </w:rPr>
        <w:t>Asset</w:t>
      </w:r>
      <w:r>
        <w:rPr>
          <w:color w:val="307CDF"/>
          <w:spacing w:val="11"/>
        </w:rPr>
        <w:t> </w:t>
      </w:r>
      <w:r>
        <w:rPr>
          <w:color w:val="307CDF"/>
        </w:rPr>
        <w:t>Risk</w:t>
      </w:r>
      <w:r>
        <w:rPr>
          <w:color w:val="307CDF"/>
          <w:spacing w:val="11"/>
        </w:rPr>
        <w:t> </w:t>
      </w:r>
      <w:r>
        <w:rPr>
          <w:color w:val="307CDF"/>
        </w:rPr>
        <w:t>Posture</w:t>
      </w:r>
      <w:r>
        <w:rPr>
          <w:color w:val="307CDF"/>
          <w:spacing w:val="12"/>
        </w:rPr>
        <w:t> </w:t>
      </w:r>
      <w:r>
        <w:rPr>
          <w:color w:val="307CDF"/>
        </w:rPr>
        <w:t>Report</w:t>
      </w:r>
    </w:p>
    <w:p>
      <w:pPr>
        <w:pStyle w:val="BodyText"/>
        <w:spacing w:line="304" w:lineRule="auto" w:before="210"/>
        <w:ind w:left="290" w:right="456"/>
        <w:jc w:val="both"/>
      </w:pPr>
      <w:r>
        <w:rPr>
          <w:w w:val="95"/>
        </w:rPr>
        <w:t>The </w:t>
      </w:r>
      <w:r>
        <w:rPr>
          <w:rFonts w:ascii="Arial"/>
          <w:b/>
          <w:w w:val="95"/>
        </w:rPr>
        <w:t>Asset Risk Posture </w:t>
      </w:r>
      <w:r>
        <w:rPr>
          <w:w w:val="95"/>
        </w:rPr>
        <w:t>report is a drill down of the </w:t>
      </w:r>
      <w:r>
        <w:rPr>
          <w:rFonts w:ascii="Arial"/>
          <w:b/>
          <w:w w:val="95"/>
        </w:rPr>
        <w:t>Asset Risk Posture </w:t>
      </w:r>
      <w:r>
        <w:rPr>
          <w:w w:val="95"/>
        </w:rPr>
        <w:t>chart. This report displays the combined</w:t>
      </w:r>
      <w:r>
        <w:rPr>
          <w:spacing w:val="1"/>
          <w:w w:val="95"/>
        </w:rPr>
        <w:t> </w:t>
      </w:r>
      <w:r>
        <w:rPr>
          <w:w w:val="95"/>
        </w:rPr>
        <w:t>view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Business</w:t>
      </w:r>
      <w:r>
        <w:rPr>
          <w:spacing w:val="-11"/>
          <w:w w:val="95"/>
        </w:rPr>
        <w:t> </w:t>
      </w:r>
      <w:r>
        <w:rPr>
          <w:w w:val="95"/>
        </w:rPr>
        <w:t>Criticality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Asset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1"/>
          <w:w w:val="95"/>
        </w:rPr>
        <w:t> </w:t>
      </w:r>
      <w:r>
        <w:rPr>
          <w:w w:val="95"/>
        </w:rPr>
        <w:t>Risk</w:t>
      </w:r>
      <w:r>
        <w:rPr>
          <w:spacing w:val="-10"/>
          <w:w w:val="95"/>
        </w:rPr>
        <w:t> </w:t>
      </w:r>
      <w:r>
        <w:rPr>
          <w:w w:val="95"/>
        </w:rPr>
        <w:t>Rating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allows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identify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risky</w:t>
      </w:r>
      <w:r>
        <w:rPr>
          <w:spacing w:val="-9"/>
          <w:w w:val="95"/>
        </w:rPr>
        <w:t> </w:t>
      </w:r>
      <w:r>
        <w:rPr>
          <w:w w:val="95"/>
        </w:rPr>
        <w:t>assets.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example,</w:t>
      </w:r>
      <w:r>
        <w:rPr>
          <w:spacing w:val="-58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Asset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Business</w:t>
      </w:r>
      <w:r>
        <w:rPr>
          <w:spacing w:val="-7"/>
          <w:w w:val="95"/>
        </w:rPr>
        <w:t> </w:t>
      </w:r>
      <w:r>
        <w:rPr>
          <w:w w:val="95"/>
        </w:rPr>
        <w:t>Criticality</w:t>
      </w:r>
      <w:r>
        <w:rPr>
          <w:spacing w:val="-7"/>
          <w:w w:val="95"/>
        </w:rPr>
        <w:t> </w:t>
      </w:r>
      <w:r>
        <w:rPr>
          <w:w w:val="95"/>
        </w:rPr>
        <w:t>=</w:t>
      </w:r>
      <w:r>
        <w:rPr>
          <w:spacing w:val="-5"/>
          <w:w w:val="95"/>
        </w:rPr>
        <w:t> </w:t>
      </w:r>
      <w:r>
        <w:rPr>
          <w:w w:val="95"/>
        </w:rPr>
        <w:t>Low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Risk</w:t>
      </w:r>
      <w:r>
        <w:rPr>
          <w:spacing w:val="-6"/>
          <w:w w:val="95"/>
        </w:rPr>
        <w:t> </w:t>
      </w:r>
      <w:r>
        <w:rPr>
          <w:w w:val="95"/>
        </w:rPr>
        <w:t>Rating</w:t>
      </w:r>
      <w:r>
        <w:rPr>
          <w:spacing w:val="-7"/>
          <w:w w:val="95"/>
        </w:rPr>
        <w:t> </w:t>
      </w:r>
      <w:r>
        <w:rPr>
          <w:w w:val="95"/>
        </w:rPr>
        <w:t>=</w:t>
      </w:r>
      <w:r>
        <w:rPr>
          <w:spacing w:val="-4"/>
          <w:w w:val="95"/>
        </w:rPr>
        <w:t> </w:t>
      </w:r>
      <w:r>
        <w:rPr>
          <w:w w:val="95"/>
        </w:rPr>
        <w:t>High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risky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Asset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Business</w:t>
      </w:r>
      <w:r>
        <w:rPr>
          <w:spacing w:val="-6"/>
          <w:w w:val="95"/>
        </w:rPr>
        <w:t> </w:t>
      </w:r>
      <w:r>
        <w:rPr>
          <w:w w:val="95"/>
        </w:rPr>
        <w:t>Criticality</w:t>
      </w:r>
    </w:p>
    <w:p>
      <w:pPr>
        <w:pStyle w:val="BodyText"/>
        <w:spacing w:before="2"/>
        <w:ind w:left="290"/>
        <w:jc w:val="both"/>
      </w:pPr>
      <w:r>
        <w:rPr>
          <w:w w:val="90"/>
        </w:rPr>
        <w:t>=</w:t>
      </w:r>
      <w:r>
        <w:rPr>
          <w:spacing w:val="11"/>
          <w:w w:val="90"/>
        </w:rPr>
        <w:t> </w:t>
      </w:r>
      <w:r>
        <w:rPr>
          <w:w w:val="90"/>
        </w:rPr>
        <w:t>Critical</w:t>
      </w:r>
      <w:r>
        <w:rPr>
          <w:spacing w:val="13"/>
          <w:w w:val="90"/>
        </w:rPr>
        <w:t> </w:t>
      </w:r>
      <w:r>
        <w:rPr>
          <w:w w:val="90"/>
        </w:rPr>
        <w:t>and</w:t>
      </w:r>
      <w:r>
        <w:rPr>
          <w:spacing w:val="12"/>
          <w:w w:val="90"/>
        </w:rPr>
        <w:t> </w:t>
      </w:r>
      <w:r>
        <w:rPr>
          <w:w w:val="90"/>
        </w:rPr>
        <w:t>Risk</w:t>
      </w:r>
      <w:r>
        <w:rPr>
          <w:spacing w:val="13"/>
          <w:w w:val="90"/>
        </w:rPr>
        <w:t> </w:t>
      </w:r>
      <w:r>
        <w:rPr>
          <w:w w:val="90"/>
        </w:rPr>
        <w:t>Rating</w:t>
      </w:r>
      <w:r>
        <w:rPr>
          <w:spacing w:val="13"/>
          <w:w w:val="90"/>
        </w:rPr>
        <w:t> </w:t>
      </w:r>
      <w:r>
        <w:rPr>
          <w:w w:val="90"/>
        </w:rPr>
        <w:t>=</w:t>
      </w:r>
      <w:r>
        <w:rPr>
          <w:spacing w:val="12"/>
          <w:w w:val="90"/>
        </w:rPr>
        <w:t> </w:t>
      </w:r>
      <w:r>
        <w:rPr>
          <w:w w:val="90"/>
        </w:rPr>
        <w:t>High.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522pt;height:133.1pt;mso-position-horizontal-relative:page;mso-position-vertical-relative:paragraph;z-index:-15723008;mso-wrap-distance-left:0;mso-wrap-distance-right:0" id="docshapegroup39" coordorigin="792,304" coordsize="10440,2662" alt="displays Asset Risk Posture Report">
            <v:shape style="position:absolute;left:822;top:333;width:10407;height:2607" type="#_x0000_t75" id="docshape40" alt="displays Asset Risk Posture Report" stroked="false">
              <v:imagedata r:id="rId29" o:title=""/>
            </v:shape>
            <v:shape style="position:absolute;left:792;top:303;width:10440;height:2662" id="docshape41" coordorigin="792,304" coordsize="10440,2662" path="m11232,304l11227,304,11227,324,11227,2945,812,2945,812,324,11227,324,11227,304,812,304,802,304,792,304,792,2945,792,2955,792,2965,11227,2965,11232,2965,11232,2945,11232,324,11232,313,11232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</w:t>
      </w:r>
      <w:r>
        <w:rPr>
          <w:rFonts w:ascii="Arial"/>
          <w:b/>
          <w:spacing w:val="120"/>
          <w:sz w:val="18"/>
        </w:rPr>
        <w:t> </w:t>
      </w:r>
      <w:r>
        <w:rPr>
          <w:w w:val="95"/>
          <w:sz w:val="18"/>
        </w:rPr>
        <w:t>Asset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Posture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10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1"/>
          <w:numId w:val="1"/>
        </w:numPr>
        <w:tabs>
          <w:tab w:pos="1072" w:val="left" w:leader="none"/>
        </w:tabs>
        <w:spacing w:line="244" w:lineRule="auto" w:before="44" w:after="0"/>
        <w:ind w:left="1169" w:right="450" w:hanging="303"/>
        <w:jc w:val="left"/>
        <w:rPr>
          <w:sz w:val="20"/>
        </w:rPr>
      </w:pPr>
      <w:r>
        <w:rPr>
          <w:w w:val="95"/>
          <w:sz w:val="20"/>
        </w:rPr>
        <w:t>Place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pointer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hover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card.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57"/>
          <w:w w:val="95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asset.</w:t>
      </w:r>
    </w:p>
    <w:p>
      <w:pPr>
        <w:pStyle w:val="ListParagraph"/>
        <w:numPr>
          <w:ilvl w:val="1"/>
          <w:numId w:val="1"/>
        </w:numPr>
        <w:tabs>
          <w:tab w:pos="1082" w:val="left" w:leader="none"/>
        </w:tabs>
        <w:spacing w:line="273" w:lineRule="exact" w:before="0" w:after="0"/>
        <w:ind w:left="1081" w:right="0" w:hanging="216"/>
        <w:jc w:val="left"/>
        <w:rPr>
          <w:sz w:val="20"/>
        </w:rPr>
      </w:pPr>
      <w:r>
        <w:rPr>
          <w:w w:val="95"/>
          <w:position w:val="2"/>
          <w:sz w:val="20"/>
        </w:rPr>
        <w:t>You</w:t>
      </w:r>
      <w:r>
        <w:rPr>
          <w:spacing w:val="-11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can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also</w:t>
      </w:r>
      <w:r>
        <w:rPr>
          <w:spacing w:val="-9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can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view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the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related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asset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class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and</w:t>
      </w:r>
      <w:r>
        <w:rPr>
          <w:spacing w:val="-11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organization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to</w:t>
      </w:r>
      <w:r>
        <w:rPr>
          <w:spacing w:val="-9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which</w:t>
      </w:r>
      <w:r>
        <w:rPr>
          <w:spacing w:val="-11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the</w:t>
      </w:r>
      <w:r>
        <w:rPr>
          <w:spacing w:val="-11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asset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belongs.</w:t>
      </w:r>
      <w:r>
        <w:rPr>
          <w:spacing w:val="-9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Click</w:t>
      </w:r>
      <w:r>
        <w:rPr>
          <w:spacing w:val="20"/>
          <w:w w:val="95"/>
          <w:position w:val="2"/>
          <w:sz w:val="20"/>
        </w:rPr>
        <w:t> </w:t>
      </w:r>
      <w:r>
        <w:rPr>
          <w:spacing w:val="17"/>
          <w:sz w:val="20"/>
        </w:rPr>
        <w:drawing>
          <wp:inline distT="0" distB="0" distL="0" distR="0">
            <wp:extent cx="135127" cy="163829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27" cy="1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0"/>
        </w:rPr>
      </w:r>
      <w:r>
        <w:rPr>
          <w:rFonts w:ascii="Times New Roman" w:hAnsi="Times New Roman"/>
          <w:spacing w:val="1"/>
          <w:position w:val="2"/>
          <w:sz w:val="20"/>
        </w:rPr>
        <w:t> </w:t>
      </w:r>
      <w:r>
        <w:rPr>
          <w:w w:val="95"/>
          <w:position w:val="2"/>
          <w:sz w:val="20"/>
        </w:rPr>
        <w:t>in</w:t>
      </w:r>
      <w:r>
        <w:rPr>
          <w:spacing w:val="-10"/>
          <w:w w:val="95"/>
          <w:position w:val="2"/>
          <w:sz w:val="20"/>
        </w:rPr>
        <w:t> </w:t>
      </w:r>
      <w:r>
        <w:rPr>
          <w:w w:val="95"/>
          <w:position w:val="2"/>
          <w:sz w:val="20"/>
        </w:rPr>
        <w:t>the</w:t>
      </w:r>
    </w:p>
    <w:p>
      <w:pPr>
        <w:pStyle w:val="BodyText"/>
        <w:spacing w:before="6"/>
        <w:ind w:left="1169"/>
      </w:pPr>
      <w:r>
        <w:rPr>
          <w:w w:val="95"/>
        </w:rPr>
        <w:t>hover</w:t>
      </w:r>
      <w:r>
        <w:rPr>
          <w:spacing w:val="-2"/>
          <w:w w:val="95"/>
        </w:rPr>
        <w:t> </w:t>
      </w:r>
      <w:r>
        <w:rPr>
          <w:w w:val="95"/>
        </w:rPr>
        <w:t>card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scroll</w:t>
      </w:r>
      <w:r>
        <w:rPr>
          <w:spacing w:val="-1"/>
          <w:w w:val="95"/>
        </w:rPr>
        <w:t> </w:t>
      </w:r>
      <w:r>
        <w:rPr>
          <w:w w:val="95"/>
        </w:rPr>
        <w:t>down,</w:t>
      </w:r>
      <w:r>
        <w:rPr>
          <w:spacing w:val="-1"/>
          <w:w w:val="95"/>
        </w:rPr>
        <w:t> </w:t>
      </w:r>
      <w:r>
        <w:rPr>
          <w:w w:val="95"/>
        </w:rPr>
        <w:t>to view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related</w:t>
      </w:r>
      <w:r>
        <w:rPr>
          <w:spacing w:val="1"/>
          <w:w w:val="95"/>
        </w:rPr>
        <w:t> </w:t>
      </w:r>
      <w:r>
        <w:rPr>
          <w:w w:val="95"/>
        </w:rPr>
        <w:t>reports.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Classes: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classes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3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Organizations: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  <w:spacing w:before="0"/>
      </w:pPr>
      <w:bookmarkStart w:name="Assets Open Issues Chart" w:id="27"/>
      <w:bookmarkEnd w:id="27"/>
      <w:r>
        <w:rPr>
          <w:b w:val="0"/>
        </w:rPr>
      </w:r>
      <w:bookmarkStart w:name="_bookmark13" w:id="28"/>
      <w:bookmarkEnd w:id="28"/>
      <w:r>
        <w:rPr>
          <w:b w:val="0"/>
        </w:rPr>
      </w:r>
      <w:r>
        <w:rPr>
          <w:color w:val="307CDF"/>
        </w:rPr>
        <w:t>Assets</w:t>
      </w:r>
      <w:r>
        <w:rPr>
          <w:color w:val="307CDF"/>
          <w:spacing w:val="9"/>
        </w:rPr>
        <w:t> </w:t>
      </w:r>
      <w:r>
        <w:rPr>
          <w:color w:val="307CDF"/>
        </w:rPr>
        <w:t>Open</w:t>
      </w:r>
      <w:r>
        <w:rPr>
          <w:color w:val="307CDF"/>
          <w:spacing w:val="10"/>
        </w:rPr>
        <w:t> </w:t>
      </w:r>
      <w:r>
        <w:rPr>
          <w:color w:val="307CDF"/>
        </w:rPr>
        <w:t>Issues</w:t>
      </w:r>
      <w:r>
        <w:rPr>
          <w:color w:val="307CDF"/>
          <w:spacing w:val="10"/>
        </w:rPr>
        <w:t> </w:t>
      </w:r>
      <w:r>
        <w:rPr>
          <w:color w:val="307CDF"/>
        </w:rPr>
        <w:t>Chart</w:t>
      </w:r>
    </w:p>
    <w:p>
      <w:pPr>
        <w:pStyle w:val="BodyText"/>
        <w:spacing w:before="314"/>
        <w:ind w:left="290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Assets</w:t>
      </w:r>
      <w:r>
        <w:rPr>
          <w:rFonts w:ascii="Arial"/>
          <w:b/>
          <w:spacing w:val="9"/>
          <w:w w:val="95"/>
        </w:rPr>
        <w:t> </w:t>
      </w:r>
      <w:r>
        <w:rPr>
          <w:rFonts w:ascii="Arial"/>
          <w:b/>
          <w:w w:val="95"/>
        </w:rPr>
        <w:t>Open</w:t>
      </w:r>
      <w:r>
        <w:rPr>
          <w:rFonts w:ascii="Arial"/>
          <w:b/>
          <w:spacing w:val="10"/>
          <w:w w:val="95"/>
        </w:rPr>
        <w:t> </w:t>
      </w:r>
      <w:r>
        <w:rPr>
          <w:rFonts w:ascii="Arial"/>
          <w:b/>
          <w:w w:val="95"/>
        </w:rPr>
        <w:t>Issues</w:t>
      </w:r>
      <w:r>
        <w:rPr>
          <w:rFonts w:ascii="Arial"/>
          <w:b/>
          <w:spacing w:val="9"/>
          <w:w w:val="95"/>
        </w:rPr>
        <w:t> </w:t>
      </w:r>
      <w:r>
        <w:rPr>
          <w:w w:val="95"/>
        </w:rPr>
        <w:t>chart</w:t>
      </w:r>
      <w:r>
        <w:rPr>
          <w:spacing w:val="3"/>
          <w:w w:val="95"/>
        </w:rPr>
        <w:t> </w:t>
      </w:r>
      <w:r>
        <w:rPr>
          <w:w w:val="95"/>
        </w:rPr>
        <w:t>displays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summary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open</w:t>
      </w:r>
      <w:r>
        <w:rPr>
          <w:spacing w:val="1"/>
          <w:w w:val="95"/>
        </w:rPr>
        <w:t> </w:t>
      </w:r>
      <w:r>
        <w:rPr>
          <w:w w:val="95"/>
        </w:rPr>
        <w:t>issues</w:t>
      </w:r>
      <w:r>
        <w:rPr>
          <w:spacing w:val="3"/>
          <w:w w:val="95"/>
        </w:rPr>
        <w:t> </w:t>
      </w:r>
      <w:r>
        <w:rPr>
          <w:w w:val="95"/>
        </w:rPr>
        <w:t>against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assets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system.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321.8pt;height:183.1pt;mso-position-horizontal-relative:page;mso-position-vertical-relative:paragraph;z-index:-15722496;mso-wrap-distance-left:0;mso-wrap-distance-right:0" id="docshapegroup42" coordorigin="792,304" coordsize="6436,3662" alt="displays Assets Open Issues Chart on overview page">
            <v:shape style="position:absolute;left:825;top:342;width:6368;height:3609" type="#_x0000_t75" id="docshape43" alt="displays Assets Open Issues Chart on overview page" stroked="false">
              <v:imagedata r:id="rId31" o:title=""/>
            </v:shape>
            <v:shape style="position:absolute;left:792;top:303;width:6436;height:3662" id="docshape44" coordorigin="792,304" coordsize="6436,3662" path="m7228,304l7207,304,7207,324,7207,3945,812,3945,812,324,7207,324,7207,304,812,304,802,304,792,304,792,3945,792,3954,792,3965,7207,3965,7217,3965,7228,3965,7228,324,7228,313,7228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9</w:t>
      </w:r>
      <w:r>
        <w:rPr>
          <w:rFonts w:ascii="Arial"/>
          <w:b/>
          <w:spacing w:val="64"/>
          <w:sz w:val="18"/>
        </w:rPr>
        <w:t> </w:t>
      </w:r>
      <w:r>
        <w:rPr>
          <w:w w:val="95"/>
          <w:sz w:val="18"/>
        </w:rPr>
        <w:t>Assets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Open Issues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6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355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498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 Represents the Asset Business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criticality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95" w:val="left" w:leader="none"/>
                <w:tab w:pos="696" w:val="left" w:leader="none"/>
              </w:tabs>
              <w:spacing w:line="240" w:lineRule="auto" w:before="40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Y-axis: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</w:p>
          <w:p>
            <w:pPr>
              <w:pStyle w:val="TableParagraph"/>
              <w:spacing w:before="6"/>
              <w:ind w:left="0"/>
              <w:rPr>
                <w:sz w:val="27"/>
              </w:rPr>
            </w:pPr>
          </w:p>
          <w:p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details: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16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High: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business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criticality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95" w:val="left" w:leader="none"/>
                <w:tab w:pos="696" w:val="left" w:leader="none"/>
              </w:tabs>
              <w:spacing w:line="244" w:lineRule="auto" w:before="38" w:after="0"/>
              <w:ind w:left="695" w:right="323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Medium: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 business criticality which is rated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695" w:val="left" w:leader="none"/>
                <w:tab w:pos="696" w:val="left" w:leader="none"/>
              </w:tabs>
              <w:spacing w:line="244" w:lineRule="auto" w:before="41" w:after="0"/>
              <w:ind w:left="695" w:right="168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Low: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 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business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criticality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low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14">
              <w:r>
                <w:rPr>
                  <w:color w:val="0000FF"/>
                  <w:w w:val="95"/>
                  <w:sz w:val="20"/>
                </w:rPr>
                <w:t>Assets Open</w:t>
              </w:r>
              <w:r>
                <w:rPr>
                  <w:color w:val="0000FF"/>
                  <w:spacing w:val="1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Issues</w:t>
              </w:r>
              <w:r>
                <w:rPr>
                  <w:color w:val="0000FF"/>
                  <w:spacing w:val="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Report</w:t>
              </w:r>
            </w:hyperlink>
          </w:p>
        </w:tc>
      </w:tr>
    </w:tbl>
    <w:p>
      <w:pPr>
        <w:pStyle w:val="Heading4"/>
        <w:spacing w:before="196"/>
      </w:pPr>
      <w:bookmarkStart w:name="_bookmark14" w:id="29"/>
      <w:bookmarkEnd w:id="29"/>
      <w:r>
        <w:rPr>
          <w:b w:val="0"/>
        </w:rPr>
      </w:r>
      <w:r>
        <w:rPr>
          <w:color w:val="307CDF"/>
        </w:rPr>
        <w:t>Assets</w:t>
      </w:r>
      <w:r>
        <w:rPr>
          <w:color w:val="307CDF"/>
          <w:spacing w:val="2"/>
        </w:rPr>
        <w:t> </w:t>
      </w:r>
      <w:r>
        <w:rPr>
          <w:color w:val="307CDF"/>
        </w:rPr>
        <w:t>Open</w:t>
      </w:r>
      <w:r>
        <w:rPr>
          <w:color w:val="307CDF"/>
          <w:spacing w:val="2"/>
        </w:rPr>
        <w:t> </w:t>
      </w:r>
      <w:r>
        <w:rPr>
          <w:color w:val="307CDF"/>
        </w:rPr>
        <w:t>Issues</w:t>
      </w:r>
      <w:r>
        <w:rPr>
          <w:color w:val="307CDF"/>
          <w:spacing w:val="2"/>
        </w:rPr>
        <w:t> </w:t>
      </w:r>
      <w:r>
        <w:rPr>
          <w:color w:val="307CDF"/>
        </w:rPr>
        <w:t>Report</w:t>
      </w:r>
    </w:p>
    <w:p>
      <w:pPr>
        <w:spacing w:line="304" w:lineRule="auto" w:before="209"/>
        <w:ind w:left="290" w:right="444" w:hanging="1"/>
        <w:jc w:val="left"/>
        <w:rPr>
          <w:sz w:val="20"/>
        </w:rPr>
      </w:pPr>
      <w:r>
        <w:rPr>
          <w:w w:val="95"/>
          <w:sz w:val="20"/>
        </w:rPr>
        <w:t>The </w:t>
      </w:r>
      <w:r>
        <w:rPr>
          <w:rFonts w:ascii="Arial"/>
          <w:b/>
          <w:w w:val="95"/>
          <w:sz w:val="20"/>
        </w:rPr>
        <w:t>Assets Open Issues </w:t>
      </w:r>
      <w:r>
        <w:rPr>
          <w:w w:val="95"/>
          <w:sz w:val="20"/>
        </w:rPr>
        <w:t>report is a drill down of the </w:t>
      </w:r>
      <w:r>
        <w:rPr>
          <w:rFonts w:ascii="Arial"/>
          <w:b/>
          <w:w w:val="95"/>
          <w:sz w:val="20"/>
        </w:rPr>
        <w:t>Assets Open Issues </w:t>
      </w:r>
      <w:r>
        <w:rPr>
          <w:w w:val="95"/>
          <w:sz w:val="20"/>
        </w:rPr>
        <w:t>chart. This report displays the details of</w:t>
      </w:r>
      <w:r>
        <w:rPr>
          <w:spacing w:val="-58"/>
          <w:w w:val="95"/>
          <w:sz w:val="20"/>
        </w:rPr>
        <w:t> </w:t>
      </w:r>
      <w:r>
        <w:rPr>
          <w:sz w:val="20"/>
        </w:rPr>
        <w:t>open</w:t>
      </w:r>
      <w:r>
        <w:rPr>
          <w:spacing w:val="-12"/>
          <w:sz w:val="20"/>
        </w:rPr>
        <w:t> </w:t>
      </w:r>
      <w:r>
        <w:rPr>
          <w:sz w:val="20"/>
        </w:rPr>
        <w:t>issues</w:t>
      </w:r>
      <w:r>
        <w:rPr>
          <w:spacing w:val="-12"/>
          <w:sz w:val="20"/>
        </w:rPr>
        <w:t> </w:t>
      </w:r>
      <w:r>
        <w:rPr>
          <w:sz w:val="20"/>
        </w:rPr>
        <w:t>against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asset.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522.8pt;height:109.5pt;mso-position-horizontal-relative:page;mso-position-vertical-relative:paragraph;z-index:-15721984;mso-wrap-distance-left:0;mso-wrap-distance-right:0" id="docshapegroup45" coordorigin="792,242" coordsize="10456,2190" alt="displays Assets Open Issues Report">
            <v:shape style="position:absolute;left:818;top:274;width:10373;height:2135" type="#_x0000_t75" id="docshape46" alt="displays Assets Open Issues Report" stroked="false">
              <v:imagedata r:id="rId32" o:title=""/>
            </v:shape>
            <v:shape style="position:absolute;left:792;top:242;width:10456;height:2190" id="docshape47" coordorigin="792,242" coordsize="10456,2190" path="m11248,242l11227,242,11227,262,11227,2412,812,2412,812,262,11227,262,11227,242,802,242,792,242,792,2412,792,2421,792,2432,11227,2432,11237,2432,11248,2432,11248,262,11248,252,11248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10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Assets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Open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511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Title: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issue.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Place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pointer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hover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card.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Title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Issue.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Also,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related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8"/>
          <w:w w:val="95"/>
          <w:sz w:val="20"/>
        </w:rPr>
        <w:t> </w:t>
      </w:r>
      <w:r>
        <w:rPr>
          <w:sz w:val="20"/>
        </w:rPr>
        <w:t>issue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related.</w:t>
      </w:r>
    </w:p>
    <w:p>
      <w:pPr>
        <w:pStyle w:val="ListParagraph"/>
        <w:numPr>
          <w:ilvl w:val="1"/>
          <w:numId w:val="1"/>
        </w:numPr>
        <w:tabs>
          <w:tab w:pos="1146" w:val="left" w:leader="none"/>
        </w:tabs>
        <w:spacing w:line="240" w:lineRule="auto" w:before="40" w:after="0"/>
        <w:ind w:left="1145" w:right="0" w:hanging="280"/>
        <w:jc w:val="left"/>
        <w:rPr>
          <w:sz w:val="20"/>
        </w:rPr>
      </w:pPr>
      <w:r>
        <w:rPr>
          <w:w w:val="95"/>
          <w:sz w:val="20"/>
        </w:rPr>
        <w:t>Drill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Down: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form.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Due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Date: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due.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Assets: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open.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Issues by Status Chart" w:id="30"/>
      <w:bookmarkEnd w:id="30"/>
      <w:r>
        <w:rPr>
          <w:b w:val="0"/>
        </w:rPr>
      </w:r>
      <w:bookmarkStart w:name="_bookmark15" w:id="31"/>
      <w:bookmarkEnd w:id="31"/>
      <w:r>
        <w:rPr>
          <w:b w:val="0"/>
        </w:rPr>
      </w:r>
      <w:r>
        <w:rPr>
          <w:color w:val="307CDF"/>
        </w:rPr>
        <w:t>Issues</w:t>
      </w:r>
      <w:r>
        <w:rPr>
          <w:color w:val="307CDF"/>
          <w:spacing w:val="19"/>
        </w:rPr>
        <w:t> </w:t>
      </w:r>
      <w:r>
        <w:rPr>
          <w:color w:val="307CDF"/>
        </w:rPr>
        <w:t>by</w:t>
      </w:r>
      <w:r>
        <w:rPr>
          <w:color w:val="307CDF"/>
          <w:spacing w:val="19"/>
        </w:rPr>
        <w:t> </w:t>
      </w:r>
      <w:r>
        <w:rPr>
          <w:color w:val="307CDF"/>
        </w:rPr>
        <w:t>Status</w:t>
      </w:r>
      <w:r>
        <w:rPr>
          <w:color w:val="307CDF"/>
          <w:spacing w:val="19"/>
        </w:rPr>
        <w:t> </w:t>
      </w:r>
      <w:r>
        <w:rPr>
          <w:color w:val="307CDF"/>
        </w:rPr>
        <w:t>Chart</w:t>
      </w:r>
    </w:p>
    <w:p>
      <w:pPr>
        <w:pStyle w:val="BodyText"/>
        <w:spacing w:before="313"/>
        <w:ind w:left="290"/>
      </w:pP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Arial"/>
          <w:b/>
          <w:w w:val="95"/>
        </w:rPr>
        <w:t>Issues</w:t>
      </w:r>
      <w:r>
        <w:rPr>
          <w:rFonts w:ascii="Arial"/>
          <w:b/>
          <w:spacing w:val="10"/>
          <w:w w:val="95"/>
        </w:rPr>
        <w:t> </w:t>
      </w:r>
      <w:r>
        <w:rPr>
          <w:rFonts w:ascii="Arial"/>
          <w:b/>
          <w:w w:val="95"/>
        </w:rPr>
        <w:t>by</w:t>
      </w:r>
      <w:r>
        <w:rPr>
          <w:rFonts w:ascii="Arial"/>
          <w:b/>
          <w:spacing w:val="10"/>
          <w:w w:val="95"/>
        </w:rPr>
        <w:t> </w:t>
      </w:r>
      <w:r>
        <w:rPr>
          <w:rFonts w:ascii="Arial"/>
          <w:b/>
          <w:w w:val="95"/>
        </w:rPr>
        <w:t>Status</w:t>
      </w:r>
      <w:r>
        <w:rPr>
          <w:rFonts w:ascii="Arial"/>
          <w:b/>
          <w:spacing w:val="10"/>
          <w:w w:val="95"/>
        </w:rPr>
        <w:t> </w:t>
      </w:r>
      <w:r>
        <w:rPr>
          <w:w w:val="95"/>
        </w:rPr>
        <w:t>chart</w:t>
      </w:r>
      <w:r>
        <w:rPr>
          <w:spacing w:val="2"/>
          <w:w w:val="95"/>
        </w:rPr>
        <w:t> </w:t>
      </w:r>
      <w:r>
        <w:rPr>
          <w:w w:val="95"/>
        </w:rPr>
        <w:t>displays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number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issues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system</w:t>
      </w:r>
      <w:r>
        <w:rPr>
          <w:spacing w:val="3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different</w:t>
      </w:r>
      <w:r>
        <w:rPr>
          <w:spacing w:val="2"/>
          <w:w w:val="95"/>
        </w:rPr>
        <w:t> </w:t>
      </w:r>
      <w:r>
        <w:rPr>
          <w:w w:val="95"/>
        </w:rPr>
        <w:t>statuses.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39.599998pt;margin-top:15.293945pt;width:316.5pt;height:206.3pt;mso-position-horizontal-relative:page;mso-position-vertical-relative:paragraph;z-index:-15721472;mso-wrap-distance-left:0;mso-wrap-distance-right:0" id="docshapegroup48" coordorigin="792,306" coordsize="6330,4126" alt="displays ssues by Status Chart on overview page">
            <v:shape style="position:absolute;left:819;top:328;width:6275;height:4062" type="#_x0000_t75" id="docshape49" alt="displays ssues by Status Chart on overview page" stroked="false">
              <v:imagedata r:id="rId33" o:title=""/>
            </v:shape>
            <v:shape style="position:absolute;left:792;top:305;width:6330;height:4126" id="docshape50" coordorigin="792,306" coordsize="6330,4126" path="m7122,306l7102,306,7102,326,7102,4411,812,4411,812,326,7102,326,7102,306,812,306,802,306,792,306,792,4411,792,4421,792,4431,7102,4431,7111,4431,7122,4431,7122,326,7122,315,7122,3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11</w:t>
      </w:r>
      <w:r>
        <w:rPr>
          <w:rFonts w:ascii="Arial"/>
          <w:b/>
          <w:spacing w:val="71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Status Chart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98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695" w:val="left" w:leader="none"/>
                <w:tab w:pos="696" w:val="left" w:leader="none"/>
              </w:tabs>
              <w:spacing w:line="240" w:lineRule="auto" w:before="45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Y-axis: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18">
              <w:r>
                <w:rPr>
                  <w:color w:val="0000FF"/>
                  <w:w w:val="95"/>
                  <w:sz w:val="20"/>
                </w:rPr>
                <w:t>Issues</w:t>
              </w:r>
              <w:r>
                <w:rPr>
                  <w:color w:val="0000FF"/>
                  <w:spacing w:val="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Report</w:t>
              </w:r>
            </w:hyperlink>
          </w:p>
          <w:p>
            <w:pPr>
              <w:pStyle w:val="TableParagraph"/>
              <w:spacing w:before="50"/>
              <w:rPr>
                <w:sz w:val="18"/>
              </w:rPr>
            </w:pPr>
            <w:r>
              <w:rPr>
                <w:w w:val="95"/>
                <w:sz w:val="18"/>
              </w:rPr>
              <w:t>For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details,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refer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MetricStream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User</w:t>
            </w:r>
          </w:p>
          <w:p>
            <w:pPr>
              <w:pStyle w:val="TableParagraph"/>
              <w:spacing w:before="118"/>
              <w:rPr>
                <w:sz w:val="18"/>
              </w:rPr>
            </w:pPr>
            <w:r>
              <w:rPr>
                <w:w w:val="95"/>
                <w:sz w:val="18"/>
              </w:rPr>
              <w:t>Guide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Release</w:t>
            </w:r>
            <w:r>
              <w:rPr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7.0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SP1.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3"/>
        <w:spacing w:before="183"/>
      </w:pPr>
      <w:bookmarkStart w:name="Issues by Rating Chart" w:id="32"/>
      <w:bookmarkEnd w:id="32"/>
      <w:r>
        <w:rPr>
          <w:b w:val="0"/>
        </w:rPr>
      </w:r>
      <w:bookmarkStart w:name="_bookmark16" w:id="33"/>
      <w:bookmarkEnd w:id="33"/>
      <w:r>
        <w:rPr>
          <w:b w:val="0"/>
        </w:rPr>
      </w:r>
      <w:r>
        <w:rPr>
          <w:color w:val="307CDF"/>
        </w:rPr>
        <w:t>Issues</w:t>
      </w:r>
      <w:r>
        <w:rPr>
          <w:color w:val="307CDF"/>
          <w:spacing w:val="18"/>
        </w:rPr>
        <w:t> </w:t>
      </w:r>
      <w:r>
        <w:rPr>
          <w:color w:val="307CDF"/>
        </w:rPr>
        <w:t>by</w:t>
      </w:r>
      <w:r>
        <w:rPr>
          <w:color w:val="307CDF"/>
          <w:spacing w:val="19"/>
        </w:rPr>
        <w:t> </w:t>
      </w:r>
      <w:r>
        <w:rPr>
          <w:color w:val="307CDF"/>
        </w:rPr>
        <w:t>Rating</w:t>
      </w:r>
      <w:r>
        <w:rPr>
          <w:color w:val="307CDF"/>
          <w:spacing w:val="18"/>
        </w:rPr>
        <w:t> </w:t>
      </w:r>
      <w:r>
        <w:rPr>
          <w:color w:val="307CDF"/>
        </w:rPr>
        <w:t>Chart</w:t>
      </w:r>
    </w:p>
    <w:p>
      <w:pPr>
        <w:spacing w:before="313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Issues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Rating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rating.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39.599998pt;margin-top:15.251446pt;width:315.8pt;height:207.8pt;mso-position-horizontal-relative:page;mso-position-vertical-relative:paragraph;z-index:-15720960;mso-wrap-distance-left:0;mso-wrap-distance-right:0" id="docshapegroup51" coordorigin="792,305" coordsize="6316,4156" alt="displays Issues by Rating Chart on overview">
            <v:shape style="position:absolute;left:826;top:327;width:6231;height:4094" type="#_x0000_t75" id="docshape52" alt="displays Issues by Rating Chart on overview" stroked="false">
              <v:imagedata r:id="rId34" o:title=""/>
            </v:shape>
            <v:shape style="position:absolute;left:792;top:305;width:6316;height:4156" id="docshape53" coordorigin="792,305" coordsize="6316,4156" path="m7108,305l7087,305,7087,325,7087,4440,812,4440,812,325,7087,325,7087,305,812,305,792,305,792,4440,792,4450,792,4461,7087,4461,7097,4461,7108,4461,7108,325,7108,315,7108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12</w:t>
      </w:r>
      <w:r>
        <w:rPr>
          <w:rFonts w:ascii="Arial"/>
          <w:b/>
          <w:spacing w:val="68"/>
          <w:sz w:val="18"/>
        </w:rPr>
        <w:t> </w:t>
      </w:r>
      <w:r>
        <w:rPr>
          <w:w w:val="95"/>
          <w:sz w:val="18"/>
        </w:rPr>
        <w:t>Issues by Rating Chart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449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376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High: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695" w:val="left" w:leader="none"/>
                <w:tab w:pos="696" w:val="left" w:leader="none"/>
              </w:tabs>
              <w:spacing w:line="244" w:lineRule="auto" w:before="40" w:after="0"/>
              <w:ind w:left="695" w:right="654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Medium: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rated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426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Low: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low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695" w:val="left" w:leader="none"/>
                <w:tab w:pos="696" w:val="left" w:leader="none"/>
              </w:tabs>
              <w:spacing w:line="244" w:lineRule="auto" w:before="40" w:after="0"/>
              <w:ind w:left="695" w:right="167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Critical: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critical</w:t>
            </w:r>
          </w:p>
          <w:p>
            <w:pPr>
              <w:pStyle w:val="TableParagraph"/>
              <w:spacing w:before="210"/>
              <w:ind w:left="12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07CDF"/>
                <w:w w:val="105"/>
                <w:sz w:val="18"/>
              </w:rPr>
              <w:t>Notes: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89" w:val="left" w:leader="none"/>
              </w:tabs>
              <w:spacing w:line="242" w:lineRule="auto" w:before="21" w:after="0"/>
              <w:ind w:left="523" w:right="148" w:hanging="260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This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chart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displays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all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have</w:t>
            </w:r>
            <w:r>
              <w:rPr>
                <w:spacing w:val="-1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passed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through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manage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stage.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04" w:val="left" w:leader="none"/>
              </w:tabs>
              <w:spacing w:line="322" w:lineRule="exact" w:before="0" w:after="0"/>
              <w:ind w:left="504" w:right="0" w:hanging="240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The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rating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considered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</w:p>
          <w:p>
            <w:pPr>
              <w:pStyle w:val="TableParagraph"/>
              <w:spacing w:line="271" w:lineRule="auto" w:before="2"/>
              <w:ind w:left="523" w:right="148"/>
              <w:jc w:val="both"/>
              <w:rPr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Open</w:t>
            </w:r>
            <w:r>
              <w:rPr>
                <w:rFonts w:ascii="Arial"/>
                <w:b/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status.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status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termed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as</w:t>
            </w:r>
            <w:r>
              <w:rPr>
                <w:spacing w:val="-52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Open</w:t>
            </w:r>
            <w:r>
              <w:rPr>
                <w:rFonts w:ascii="Arial"/>
                <w:b/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when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it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any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workflow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stages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other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sz w:val="18"/>
              </w:rPr>
              <w:t>than</w:t>
            </w:r>
            <w:r>
              <w:rPr>
                <w:spacing w:val="-12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Closed</w:t>
            </w:r>
            <w:r>
              <w:rPr>
                <w:rFonts w:ascii="Arial"/>
                <w:b/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Canceled</w:t>
            </w:r>
            <w:r>
              <w:rPr>
                <w:sz w:val="18"/>
              </w:rPr>
              <w:t>.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18">
              <w:r>
                <w:rPr>
                  <w:color w:val="0000FF"/>
                  <w:w w:val="95"/>
                  <w:sz w:val="20"/>
                </w:rPr>
                <w:t>Issues</w:t>
              </w:r>
              <w:r>
                <w:rPr>
                  <w:color w:val="0000FF"/>
                  <w:spacing w:val="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Report</w:t>
              </w:r>
            </w:hyperlink>
          </w:p>
          <w:p>
            <w:pPr>
              <w:pStyle w:val="TableParagraph"/>
              <w:spacing w:line="374" w:lineRule="auto" w:before="51"/>
              <w:ind w:right="43"/>
              <w:rPr>
                <w:sz w:val="18"/>
              </w:rPr>
            </w:pPr>
            <w:r>
              <w:rPr>
                <w:w w:val="95"/>
                <w:sz w:val="18"/>
              </w:rPr>
              <w:t>For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details,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refer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MetricStream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User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sz w:val="18"/>
              </w:rPr>
              <w:t>Guide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Release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7.0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SP1.</w:t>
            </w:r>
          </w:p>
        </w:tc>
      </w:tr>
    </w:tbl>
    <w:p>
      <w:pPr>
        <w:pStyle w:val="BodyText"/>
        <w:spacing w:before="6"/>
        <w:rPr>
          <w:sz w:val="7"/>
        </w:rPr>
      </w:pPr>
    </w:p>
    <w:p>
      <w:pPr>
        <w:pStyle w:val="Heading3"/>
      </w:pPr>
      <w:bookmarkStart w:name="Issues by Priority Chart" w:id="34"/>
      <w:bookmarkEnd w:id="34"/>
      <w:r>
        <w:rPr>
          <w:b w:val="0"/>
        </w:rPr>
      </w:r>
      <w:bookmarkStart w:name="_bookmark17" w:id="35"/>
      <w:bookmarkEnd w:id="35"/>
      <w:r>
        <w:rPr>
          <w:b w:val="0"/>
        </w:rPr>
      </w:r>
      <w:r>
        <w:rPr>
          <w:color w:val="307CDF"/>
          <w:w w:val="105"/>
        </w:rPr>
        <w:t>Issues</w:t>
      </w:r>
      <w:r>
        <w:rPr>
          <w:color w:val="307CDF"/>
          <w:spacing w:val="-20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20"/>
          <w:w w:val="105"/>
        </w:rPr>
        <w:t> </w:t>
      </w:r>
      <w:r>
        <w:rPr>
          <w:color w:val="307CDF"/>
          <w:w w:val="105"/>
        </w:rPr>
        <w:t>Priority</w:t>
      </w:r>
      <w:r>
        <w:rPr>
          <w:color w:val="307CDF"/>
          <w:spacing w:val="-19"/>
          <w:w w:val="105"/>
        </w:rPr>
        <w:t> </w:t>
      </w:r>
      <w:r>
        <w:rPr>
          <w:color w:val="307CDF"/>
          <w:w w:val="105"/>
        </w:rPr>
        <w:t>Chart</w:t>
      </w:r>
    </w:p>
    <w:p>
      <w:pPr>
        <w:spacing w:before="314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Issues</w:t>
      </w:r>
      <w:r>
        <w:rPr>
          <w:rFonts w:ascii="Arial"/>
          <w:b/>
          <w:spacing w:val="1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Priority</w:t>
      </w:r>
      <w:r>
        <w:rPr>
          <w:rFonts w:ascii="Arial"/>
          <w:b/>
          <w:spacing w:val="13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open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priority.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316.5pt;height:207.1pt;mso-position-horizontal-relative:page;mso-position-vertical-relative:paragraph;z-index:-15720448;mso-wrap-distance-left:0;mso-wrap-distance-right:0" id="docshapegroup54" coordorigin="792,304" coordsize="6330,4142" alt="displays Issues by Priority Chart on overview page">
            <v:shape style="position:absolute;left:818;top:335;width:6276;height:4078" type="#_x0000_t75" id="docshape55" alt="displays Issues by Priority Chart on overview page" stroked="false">
              <v:imagedata r:id="rId35" o:title=""/>
            </v:shape>
            <v:shape style="position:absolute;left:792;top:303;width:6330;height:4142" id="docshape56" coordorigin="792,304" coordsize="6330,4142" path="m7122,304l7102,304,7102,324,7102,4425,812,4425,812,324,7102,324,7102,304,812,304,802,304,792,304,792,4425,792,4434,792,4445,7102,4445,7111,4445,7122,4445,7122,324,7122,313,7122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13</w:t>
      </w:r>
      <w:r>
        <w:rPr>
          <w:rFonts w:ascii="Arial"/>
          <w:b/>
          <w:spacing w:val="70"/>
          <w:sz w:val="18"/>
        </w:rPr>
        <w:t> </w:t>
      </w:r>
      <w:r>
        <w:rPr>
          <w:w w:val="95"/>
          <w:sz w:val="18"/>
        </w:rPr>
        <w:t>Issues by Priority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1958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468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High: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priority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16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Medium: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medium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priority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695" w:val="left" w:leader="none"/>
                <w:tab w:pos="696" w:val="left" w:leader="none"/>
              </w:tabs>
              <w:spacing w:line="244" w:lineRule="auto" w:before="40" w:after="0"/>
              <w:ind w:left="695" w:right="517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Low: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Represents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low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priority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18">
              <w:r>
                <w:rPr>
                  <w:color w:val="0000FF"/>
                  <w:w w:val="95"/>
                  <w:sz w:val="20"/>
                </w:rPr>
                <w:t>Issues</w:t>
              </w:r>
              <w:r>
                <w:rPr>
                  <w:color w:val="0000FF"/>
                  <w:spacing w:val="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Report</w:t>
              </w:r>
            </w:hyperlink>
          </w:p>
          <w:p>
            <w:pPr>
              <w:pStyle w:val="TableParagraph"/>
              <w:spacing w:line="295" w:lineRule="auto" w:before="211"/>
              <w:ind w:left="650" w:right="43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details,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refer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MetricStream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User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Guide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Release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M7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February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2020.</w:t>
            </w:r>
          </w:p>
        </w:tc>
      </w:tr>
    </w:tbl>
    <w:p>
      <w:pPr>
        <w:spacing w:after="0" w:line="295" w:lineRule="auto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bookmarkStart w:name="_bookmark18" w:id="36"/>
      <w:bookmarkEnd w:id="36"/>
      <w:r>
        <w:rPr>
          <w:b w:val="0"/>
        </w:rPr>
      </w:r>
      <w:r>
        <w:rPr>
          <w:color w:val="307CDF"/>
        </w:rPr>
        <w:t>Issues</w:t>
      </w:r>
      <w:r>
        <w:rPr>
          <w:color w:val="307CDF"/>
          <w:spacing w:val="18"/>
        </w:rPr>
        <w:t> </w:t>
      </w:r>
      <w:r>
        <w:rPr>
          <w:color w:val="307CDF"/>
        </w:rPr>
        <w:t>Report</w:t>
      </w:r>
    </w:p>
    <w:p>
      <w:pPr>
        <w:pStyle w:val="BodyText"/>
        <w:spacing w:before="210"/>
        <w:ind w:left="290"/>
      </w:pP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rFonts w:ascii="Arial"/>
          <w:b/>
          <w:w w:val="95"/>
        </w:rPr>
        <w:t>Issues</w:t>
      </w:r>
      <w:r>
        <w:rPr>
          <w:rFonts w:ascii="Arial"/>
          <w:b/>
          <w:spacing w:val="4"/>
          <w:w w:val="95"/>
        </w:rPr>
        <w:t> </w:t>
      </w:r>
      <w:r>
        <w:rPr>
          <w:w w:val="95"/>
        </w:rPr>
        <w:t>report</w:t>
      </w:r>
      <w:r>
        <w:rPr>
          <w:spacing w:val="-4"/>
          <w:w w:val="95"/>
        </w:rPr>
        <w:t> </w:t>
      </w:r>
      <w:r>
        <w:rPr>
          <w:w w:val="95"/>
        </w:rPr>
        <w:t>displays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details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issues</w:t>
      </w:r>
      <w:r>
        <w:rPr>
          <w:spacing w:val="-4"/>
          <w:w w:val="95"/>
        </w:rPr>
        <w:t> </w:t>
      </w:r>
      <w:r>
        <w:rPr>
          <w:w w:val="95"/>
        </w:rPr>
        <w:t>triggered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system.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523.5pt;height:237pt;mso-position-horizontal-relative:page;mso-position-vertical-relative:paragraph;z-index:-15719936;mso-wrap-distance-left:0;mso-wrap-distance-right:0" id="docshapegroup57" coordorigin="792,304" coordsize="10470,4740" alt="displays Issues Report">
            <v:shape style="position:absolute;left:830;top:357;width:10390;height:4686" type="#_x0000_t75" id="docshape58" alt="displays Issues Report" stroked="false">
              <v:imagedata r:id="rId36" o:title=""/>
            </v:shape>
            <v:shape style="position:absolute;left:792;top:303;width:10470;height:4740" id="docshape59" coordorigin="792,304" coordsize="10470,4740" path="m11262,304l11242,304,11242,324,11242,5023,812,5023,812,324,11242,324,11242,304,812,304,802,304,792,304,792,5023,792,5033,792,5044,11242,5044,11251,5044,11262,5044,11262,324,11262,313,11262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spacing w:val="-1"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14</w:t>
      </w:r>
      <w:r>
        <w:rPr>
          <w:rFonts w:ascii="Arial"/>
          <w:b/>
          <w:spacing w:val="33"/>
          <w:sz w:val="18"/>
        </w:rPr>
        <w:t> </w:t>
      </w:r>
      <w:r>
        <w:rPr>
          <w:sz w:val="18"/>
        </w:rPr>
        <w:t>Issues</w:t>
      </w:r>
      <w:r>
        <w:rPr>
          <w:spacing w:val="-13"/>
          <w:sz w:val="18"/>
        </w:rPr>
        <w:t> </w:t>
      </w:r>
      <w:r>
        <w:rPr>
          <w:sz w:val="18"/>
        </w:rPr>
        <w:t>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Title: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title 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1"/>
          <w:numId w:val="1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 Down: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Status: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641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Owner: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owner.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Move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mouse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pointer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over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field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hover</w:t>
      </w:r>
      <w:r>
        <w:rPr>
          <w:spacing w:val="-57"/>
          <w:w w:val="95"/>
          <w:sz w:val="20"/>
        </w:rPr>
        <w:t> </w:t>
      </w:r>
      <w:r>
        <w:rPr>
          <w:sz w:val="20"/>
        </w:rPr>
        <w:t>card.</w:t>
      </w:r>
    </w:p>
    <w:p>
      <w:pPr>
        <w:spacing w:before="206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2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GRC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Foundation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0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No.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of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Actions: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actions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associated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1"/>
          <w:numId w:val="1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Down:</w:t>
      </w:r>
      <w:r>
        <w:rPr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Actions</w:t>
      </w:r>
      <w:r>
        <w:rPr>
          <w:rFonts w:ascii="Arial" w:hAnsi="Arial"/>
          <w:b/>
          <w:spacing w:val="15"/>
          <w:w w:val="95"/>
          <w:sz w:val="20"/>
        </w:rPr>
        <w:t> </w:t>
      </w:r>
      <w:r>
        <w:rPr>
          <w:w w:val="95"/>
          <w:sz w:val="20"/>
        </w:rPr>
        <w:t>report</w:t>
      </w:r>
    </w:p>
    <w:p>
      <w:pPr>
        <w:spacing w:before="209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1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more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Asset Class Risk Posture Heat Map" w:id="37"/>
      <w:bookmarkEnd w:id="37"/>
      <w:r>
        <w:rPr>
          <w:b w:val="0"/>
        </w:rPr>
      </w:r>
      <w:bookmarkStart w:name="_bookmark19" w:id="38"/>
      <w:bookmarkEnd w:id="38"/>
      <w:r>
        <w:rPr>
          <w:b w:val="0"/>
        </w:rPr>
      </w:r>
      <w:r>
        <w:rPr>
          <w:color w:val="307CDF"/>
        </w:rPr>
        <w:t>Asset</w:t>
      </w:r>
      <w:r>
        <w:rPr>
          <w:color w:val="307CDF"/>
          <w:spacing w:val="14"/>
        </w:rPr>
        <w:t> </w:t>
      </w:r>
      <w:r>
        <w:rPr>
          <w:color w:val="307CDF"/>
        </w:rPr>
        <w:t>Class</w:t>
      </w:r>
      <w:r>
        <w:rPr>
          <w:color w:val="307CDF"/>
          <w:spacing w:val="14"/>
        </w:rPr>
        <w:t> </w:t>
      </w:r>
      <w:r>
        <w:rPr>
          <w:color w:val="307CDF"/>
        </w:rPr>
        <w:t>Risk</w:t>
      </w:r>
      <w:r>
        <w:rPr>
          <w:color w:val="307CDF"/>
          <w:spacing w:val="15"/>
        </w:rPr>
        <w:t> </w:t>
      </w:r>
      <w:r>
        <w:rPr>
          <w:color w:val="307CDF"/>
        </w:rPr>
        <w:t>Posture</w:t>
      </w:r>
      <w:r>
        <w:rPr>
          <w:color w:val="307CDF"/>
          <w:spacing w:val="15"/>
        </w:rPr>
        <w:t> </w:t>
      </w:r>
      <w:r>
        <w:rPr>
          <w:color w:val="307CDF"/>
        </w:rPr>
        <w:t>Heat</w:t>
      </w:r>
      <w:r>
        <w:rPr>
          <w:color w:val="307CDF"/>
          <w:spacing w:val="16"/>
        </w:rPr>
        <w:t> </w:t>
      </w:r>
      <w:r>
        <w:rPr>
          <w:color w:val="307CDF"/>
        </w:rPr>
        <w:t>Map</w:t>
      </w:r>
    </w:p>
    <w:p>
      <w:pPr>
        <w:pStyle w:val="BodyText"/>
        <w:spacing w:line="304" w:lineRule="auto" w:before="313"/>
        <w:ind w:left="290" w:right="442" w:hanging="1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Arial"/>
          <w:b/>
          <w:w w:val="95"/>
        </w:rPr>
        <w:t>Asset</w:t>
      </w:r>
      <w:r>
        <w:rPr>
          <w:rFonts w:ascii="Arial"/>
          <w:b/>
          <w:spacing w:val="15"/>
          <w:w w:val="95"/>
        </w:rPr>
        <w:t> </w:t>
      </w:r>
      <w:r>
        <w:rPr>
          <w:rFonts w:ascii="Arial"/>
          <w:b/>
          <w:w w:val="95"/>
        </w:rPr>
        <w:t>Class</w:t>
      </w:r>
      <w:r>
        <w:rPr>
          <w:rFonts w:ascii="Arial"/>
          <w:b/>
          <w:spacing w:val="13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14"/>
          <w:w w:val="95"/>
        </w:rPr>
        <w:t> </w:t>
      </w:r>
      <w:r>
        <w:rPr>
          <w:rFonts w:ascii="Arial"/>
          <w:b/>
          <w:w w:val="95"/>
        </w:rPr>
        <w:t>Posture</w:t>
      </w:r>
      <w:r>
        <w:rPr>
          <w:rFonts w:ascii="Arial"/>
          <w:b/>
          <w:spacing w:val="13"/>
          <w:w w:val="95"/>
        </w:rPr>
        <w:t> </w:t>
      </w:r>
      <w:r>
        <w:rPr>
          <w:rFonts w:ascii="Arial"/>
          <w:b/>
          <w:w w:val="95"/>
        </w:rPr>
        <w:t>Heat</w:t>
      </w:r>
      <w:r>
        <w:rPr>
          <w:rFonts w:ascii="Arial"/>
          <w:b/>
          <w:spacing w:val="14"/>
          <w:w w:val="95"/>
        </w:rPr>
        <w:t> </w:t>
      </w:r>
      <w:r>
        <w:rPr>
          <w:rFonts w:ascii="Arial"/>
          <w:b/>
          <w:w w:val="95"/>
        </w:rPr>
        <w:t>Map</w:t>
      </w:r>
      <w:r>
        <w:rPr>
          <w:rFonts w:ascii="Arial"/>
          <w:b/>
          <w:spacing w:val="15"/>
          <w:w w:val="95"/>
        </w:rPr>
        <w:t> </w:t>
      </w:r>
      <w:r>
        <w:rPr>
          <w:w w:val="95"/>
        </w:rPr>
        <w:t>chart</w:t>
      </w:r>
      <w:r>
        <w:rPr>
          <w:spacing w:val="5"/>
          <w:w w:val="95"/>
        </w:rPr>
        <w:t> </w:t>
      </w:r>
      <w:r>
        <w:rPr>
          <w:w w:val="95"/>
        </w:rPr>
        <w:t>displays</w:t>
      </w:r>
      <w:r>
        <w:rPr>
          <w:spacing w:val="7"/>
          <w:w w:val="95"/>
        </w:rPr>
        <w:t> </w:t>
      </w:r>
      <w:r>
        <w:rPr>
          <w:w w:val="95"/>
        </w:rPr>
        <w:t>risky</w:t>
      </w:r>
      <w:r>
        <w:rPr>
          <w:spacing w:val="6"/>
          <w:w w:val="95"/>
        </w:rPr>
        <w:t> </w:t>
      </w:r>
      <w:r>
        <w:rPr>
          <w:w w:val="95"/>
        </w:rPr>
        <w:t>asset</w:t>
      </w:r>
      <w:r>
        <w:rPr>
          <w:spacing w:val="6"/>
          <w:w w:val="95"/>
        </w:rPr>
        <w:t> </w:t>
      </w:r>
      <w:r>
        <w:rPr>
          <w:w w:val="95"/>
        </w:rPr>
        <w:t>classes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needs</w:t>
      </w:r>
      <w:r>
        <w:rPr>
          <w:spacing w:val="7"/>
          <w:w w:val="95"/>
        </w:rPr>
        <w:t> </w:t>
      </w:r>
      <w:r>
        <w:rPr>
          <w:w w:val="95"/>
        </w:rPr>
        <w:t>attention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mitigate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associated</w:t>
      </w:r>
      <w:r>
        <w:rPr>
          <w:spacing w:val="-15"/>
          <w:w w:val="95"/>
        </w:rPr>
        <w:t> </w:t>
      </w:r>
      <w:r>
        <w:rPr>
          <w:w w:val="95"/>
        </w:rPr>
        <w:t>risks.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chart</w:t>
      </w:r>
      <w:r>
        <w:rPr>
          <w:spacing w:val="-14"/>
          <w:w w:val="95"/>
        </w:rPr>
        <w:t> </w:t>
      </w:r>
      <w:r>
        <w:rPr>
          <w:w w:val="95"/>
        </w:rPr>
        <w:t>plots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asset</w:t>
      </w:r>
      <w:r>
        <w:rPr>
          <w:spacing w:val="-14"/>
          <w:w w:val="95"/>
        </w:rPr>
        <w:t> </w:t>
      </w:r>
      <w:r>
        <w:rPr>
          <w:w w:val="95"/>
        </w:rPr>
        <w:t>classes</w:t>
      </w:r>
      <w:r>
        <w:rPr>
          <w:spacing w:val="-14"/>
          <w:w w:val="95"/>
        </w:rPr>
        <w:t> </w:t>
      </w:r>
      <w:r>
        <w:rPr>
          <w:w w:val="95"/>
        </w:rPr>
        <w:t>based</w:t>
      </w:r>
      <w:r>
        <w:rPr>
          <w:spacing w:val="-14"/>
          <w:w w:val="95"/>
        </w:rPr>
        <w:t> </w:t>
      </w:r>
      <w:r>
        <w:rPr>
          <w:w w:val="95"/>
        </w:rPr>
        <w:t>on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total</w:t>
      </w:r>
      <w:r>
        <w:rPr>
          <w:spacing w:val="-14"/>
          <w:w w:val="95"/>
        </w:rPr>
        <w:t> </w:t>
      </w:r>
      <w:r>
        <w:rPr>
          <w:w w:val="95"/>
        </w:rPr>
        <w:t>number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assets</w:t>
      </w:r>
      <w:r>
        <w:rPr>
          <w:spacing w:val="-14"/>
          <w:w w:val="95"/>
        </w:rPr>
        <w:t> </w:t>
      </w:r>
      <w:r>
        <w:rPr>
          <w:w w:val="95"/>
        </w:rPr>
        <w:t>within</w:t>
      </w:r>
      <w:r>
        <w:rPr>
          <w:spacing w:val="-14"/>
          <w:w w:val="95"/>
        </w:rPr>
        <w:t> </w:t>
      </w:r>
      <w:r>
        <w:rPr>
          <w:w w:val="95"/>
        </w:rPr>
        <w:t>an</w:t>
      </w:r>
      <w:r>
        <w:rPr>
          <w:spacing w:val="-13"/>
          <w:w w:val="95"/>
        </w:rPr>
        <w:t> </w:t>
      </w:r>
      <w:r>
        <w:rPr>
          <w:w w:val="95"/>
        </w:rPr>
        <w:t>asset</w:t>
      </w:r>
      <w:r>
        <w:rPr>
          <w:spacing w:val="-16"/>
          <w:w w:val="95"/>
        </w:rPr>
        <w:t> </w:t>
      </w:r>
      <w:r>
        <w:rPr>
          <w:w w:val="95"/>
        </w:rPr>
        <w:t>class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well</w:t>
      </w:r>
      <w:r>
        <w:rPr>
          <w:spacing w:val="1"/>
          <w:w w:val="95"/>
        </w:rPr>
        <w:t> </w:t>
      </w:r>
      <w:r>
        <w:rPr>
          <w:w w:val="95"/>
        </w:rPr>
        <w:t>as the % of assets which has the same risk rating. For example, if an asset class contains 1% of its Assets in High</w:t>
      </w:r>
      <w:r>
        <w:rPr>
          <w:spacing w:val="-58"/>
          <w:w w:val="95"/>
        </w:rPr>
        <w:t> </w:t>
      </w:r>
      <w:r>
        <w:rPr>
          <w:w w:val="95"/>
        </w:rPr>
        <w:t>Risk and this 1% is equal 1,000 Assets, then the IT Risk manager should pay attention to this type of risk and</w:t>
      </w:r>
      <w:r>
        <w:rPr>
          <w:spacing w:val="1"/>
          <w:w w:val="95"/>
        </w:rPr>
        <w:t> </w:t>
      </w:r>
      <w:r>
        <w:rPr/>
        <w:t>prioritize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mitigate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risk.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39.540001pt;margin-top:12.299609pt;width:471.85pt;height:193.5pt;mso-position-horizontal-relative:page;mso-position-vertical-relative:paragraph;z-index:-15719424;mso-wrap-distance-left:0;mso-wrap-distance-right:0" id="docshapegroup60" coordorigin="791,246" coordsize="9437,3870" alt="displays the Asset Class Risk Posture Heat Map">
            <v:shape style="position:absolute;left:790;top:280;width:9436;height:3835" type="#_x0000_t75" id="docshape61" alt="displays the Asset Class Risk Posture Heat Map" stroked="false">
              <v:imagedata r:id="rId37" o:title=""/>
            </v:shape>
            <v:shape style="position:absolute;left:792;top:246;width:9436;height:3870" id="docshape62" coordorigin="792,246" coordsize="9436,3870" path="m10228,246l10207,246,10207,266,10207,4096,812,4096,812,266,10207,266,10207,246,812,246,802,246,792,246,792,4096,792,4105,792,4116,10207,4116,10217,4116,10228,4116,10228,266,10228,256,10228,2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15</w:t>
      </w:r>
      <w:r>
        <w:rPr>
          <w:rFonts w:ascii="Arial"/>
          <w:b/>
          <w:spacing w:val="71"/>
          <w:sz w:val="18"/>
        </w:rPr>
        <w:t> </w:t>
      </w:r>
      <w:r>
        <w:rPr>
          <w:w w:val="95"/>
          <w:sz w:val="18"/>
        </w:rPr>
        <w:t>Asset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Class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Posture Heat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Map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95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8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map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Percentage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Y-axis: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hyperlink w:history="true" w:anchor="_bookmark20">
              <w:r>
                <w:rPr>
                  <w:color w:val="0000FF"/>
                  <w:w w:val="95"/>
                  <w:sz w:val="20"/>
                </w:rPr>
                <w:t>Asset</w:t>
              </w:r>
              <w:r>
                <w:rPr>
                  <w:color w:val="0000FF"/>
                  <w:spacing w:val="-4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Class</w:t>
              </w:r>
              <w:r>
                <w:rPr>
                  <w:color w:val="0000FF"/>
                  <w:spacing w:val="-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Risk</w:t>
              </w:r>
              <w:r>
                <w:rPr>
                  <w:color w:val="0000FF"/>
                  <w:spacing w:val="-5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Posture</w:t>
              </w:r>
              <w:r>
                <w:rPr>
                  <w:color w:val="0000FF"/>
                  <w:spacing w:val="-4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Report</w:t>
              </w:r>
            </w:hyperlink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bookmarkStart w:name="_bookmark20" w:id="39"/>
      <w:bookmarkEnd w:id="39"/>
      <w:r>
        <w:rPr>
          <w:b w:val="0"/>
        </w:rPr>
      </w:r>
      <w:r>
        <w:rPr>
          <w:color w:val="307CDF"/>
        </w:rPr>
        <w:t>Asset</w:t>
      </w:r>
      <w:r>
        <w:rPr>
          <w:color w:val="307CDF"/>
          <w:spacing w:val="-2"/>
        </w:rPr>
        <w:t> </w:t>
      </w:r>
      <w:r>
        <w:rPr>
          <w:color w:val="307CDF"/>
        </w:rPr>
        <w:t>Class</w:t>
      </w:r>
      <w:r>
        <w:rPr>
          <w:color w:val="307CDF"/>
          <w:spacing w:val="-1"/>
        </w:rPr>
        <w:t> </w:t>
      </w:r>
      <w:r>
        <w:rPr>
          <w:color w:val="307CDF"/>
        </w:rPr>
        <w:t>Risk</w:t>
      </w:r>
      <w:r>
        <w:rPr>
          <w:color w:val="307CDF"/>
          <w:spacing w:val="-2"/>
        </w:rPr>
        <w:t> </w:t>
      </w:r>
      <w:r>
        <w:rPr>
          <w:color w:val="307CDF"/>
        </w:rPr>
        <w:t>Posture</w:t>
      </w:r>
      <w:r>
        <w:rPr>
          <w:color w:val="307CDF"/>
          <w:spacing w:val="-1"/>
        </w:rPr>
        <w:t> </w:t>
      </w:r>
      <w:r>
        <w:rPr>
          <w:color w:val="307CDF"/>
        </w:rPr>
        <w:t>Report</w:t>
      </w:r>
    </w:p>
    <w:p>
      <w:pPr>
        <w:spacing w:line="304" w:lineRule="auto" w:before="210"/>
        <w:ind w:left="290" w:right="391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Asset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Class</w:t>
      </w:r>
      <w:r>
        <w:rPr>
          <w:rFonts w:ascii="Arial"/>
          <w:b/>
          <w:spacing w:val="1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1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Posture</w:t>
      </w:r>
      <w:r>
        <w:rPr>
          <w:rFonts w:asci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drill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down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Asset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Class</w:t>
      </w:r>
      <w:r>
        <w:rPr>
          <w:rFonts w:ascii="Arial"/>
          <w:b/>
          <w:spacing w:val="1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1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Posture</w:t>
      </w:r>
      <w:r>
        <w:rPr>
          <w:rFonts w:ascii="Arial"/>
          <w:b/>
          <w:spacing w:val="1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Heat</w:t>
      </w:r>
      <w:r>
        <w:rPr>
          <w:rFonts w:ascii="Arial"/>
          <w:b/>
          <w:spacing w:val="1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Map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risky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classes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total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class.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39.599998pt;margin-top:12.049609pt;width:522pt;height:227.05pt;mso-position-horizontal-relative:page;mso-position-vertical-relative:paragraph;z-index:-15718912;mso-wrap-distance-left:0;mso-wrap-distance-right:0" id="docshapegroup63" coordorigin="792,241" coordsize="10440,4541" alt="displays Asset Class Risk Posture Report">
            <v:shape style="position:absolute;left:820;top:260;width:10360;height:4491" type="#_x0000_t75" id="docshape64" alt="displays Asset Class Risk Posture Report" stroked="false">
              <v:imagedata r:id="rId38" o:title=""/>
            </v:shape>
            <v:shape style="position:absolute;left:792;top:241;width:10440;height:4541" id="docshape65" coordorigin="792,241" coordsize="10440,4541" path="m11232,241l11212,241,11212,261,11212,4761,812,4761,812,261,11212,261,11212,241,812,241,802,241,792,241,792,4761,792,4771,792,4782,11212,4782,11221,4782,11232,4782,11232,261,11232,251,11232,24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16</w:t>
      </w:r>
      <w:r>
        <w:rPr>
          <w:rFonts w:ascii="Arial"/>
          <w:b/>
          <w:spacing w:val="66"/>
          <w:sz w:val="18"/>
        </w:rPr>
        <w:t> </w:t>
      </w:r>
      <w:r>
        <w:rPr>
          <w:w w:val="95"/>
          <w:sz w:val="18"/>
        </w:rPr>
        <w:t>Asset Class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Risk Posture 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Classes: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classes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Organizations: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Organization Risk Posture Heat Map" w:id="40"/>
      <w:bookmarkEnd w:id="40"/>
      <w:r>
        <w:rPr>
          <w:b w:val="0"/>
        </w:rPr>
      </w:r>
      <w:bookmarkStart w:name="_bookmark21" w:id="41"/>
      <w:bookmarkEnd w:id="41"/>
      <w:r>
        <w:rPr>
          <w:b w:val="0"/>
        </w:rPr>
      </w:r>
      <w:r>
        <w:rPr>
          <w:color w:val="307CDF"/>
          <w:w w:val="105"/>
        </w:rPr>
        <w:t>Organization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Risk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Posture</w:t>
      </w:r>
      <w:r>
        <w:rPr>
          <w:color w:val="307CDF"/>
          <w:spacing w:val="-5"/>
          <w:w w:val="105"/>
        </w:rPr>
        <w:t> </w:t>
      </w:r>
      <w:r>
        <w:rPr>
          <w:color w:val="307CDF"/>
          <w:w w:val="105"/>
        </w:rPr>
        <w:t>Heat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Map</w:t>
      </w:r>
    </w:p>
    <w:p>
      <w:pPr>
        <w:pStyle w:val="BodyText"/>
        <w:spacing w:line="304" w:lineRule="auto" w:before="313"/>
        <w:ind w:left="290" w:right="461"/>
      </w:pPr>
      <w:r>
        <w:rPr>
          <w:w w:val="95"/>
        </w:rPr>
        <w:t>The </w:t>
      </w:r>
      <w:r>
        <w:rPr>
          <w:rFonts w:ascii="Arial"/>
          <w:b/>
          <w:w w:val="95"/>
        </w:rPr>
        <w:t>Organization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Posture</w:t>
      </w:r>
      <w:r>
        <w:rPr>
          <w:rFonts w:ascii="Arial"/>
          <w:b/>
          <w:spacing w:val="50"/>
        </w:rPr>
        <w:t> </w:t>
      </w:r>
      <w:r>
        <w:rPr>
          <w:rFonts w:ascii="Arial"/>
          <w:b/>
          <w:w w:val="95"/>
        </w:rPr>
        <w:t>Heat</w:t>
      </w:r>
      <w:r>
        <w:rPr>
          <w:rFonts w:ascii="Arial"/>
          <w:b/>
          <w:spacing w:val="50"/>
        </w:rPr>
        <w:t> </w:t>
      </w:r>
      <w:r>
        <w:rPr>
          <w:rFonts w:ascii="Arial"/>
          <w:b/>
          <w:w w:val="95"/>
        </w:rPr>
        <w:t>Map</w:t>
      </w:r>
      <w:r>
        <w:rPr>
          <w:rFonts w:ascii="Arial"/>
          <w:b/>
          <w:spacing w:val="50"/>
        </w:rPr>
        <w:t> </w:t>
      </w:r>
      <w:r>
        <w:rPr>
          <w:w w:val="95"/>
        </w:rPr>
        <w:t>chart displays risky organizations which needs attention to mitigate</w:t>
      </w:r>
      <w:r>
        <w:rPr>
          <w:spacing w:val="1"/>
          <w:w w:val="95"/>
        </w:rPr>
        <w:t> </w:t>
      </w:r>
      <w:r>
        <w:rPr>
          <w:w w:val="95"/>
        </w:rPr>
        <w:t>the associated risks. The chart plots the organizations based on the total number of organizations related to an</w:t>
      </w:r>
      <w:r>
        <w:rPr>
          <w:spacing w:val="1"/>
          <w:w w:val="95"/>
        </w:rPr>
        <w:t> </w:t>
      </w:r>
      <w:r>
        <w:rPr>
          <w:w w:val="95"/>
        </w:rPr>
        <w:t>asset</w:t>
      </w:r>
      <w:r>
        <w:rPr>
          <w:spacing w:val="-15"/>
          <w:w w:val="95"/>
        </w:rPr>
        <w:t> </w:t>
      </w:r>
      <w:r>
        <w:rPr>
          <w:w w:val="95"/>
        </w:rPr>
        <w:t>which</w:t>
      </w:r>
      <w:r>
        <w:rPr>
          <w:spacing w:val="-15"/>
          <w:w w:val="95"/>
        </w:rPr>
        <w:t> </w:t>
      </w:r>
      <w:r>
        <w:rPr>
          <w:w w:val="95"/>
        </w:rPr>
        <w:t>has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same</w:t>
      </w:r>
      <w:r>
        <w:rPr>
          <w:spacing w:val="-15"/>
          <w:w w:val="95"/>
        </w:rPr>
        <w:t> </w:t>
      </w:r>
      <w:r>
        <w:rPr>
          <w:w w:val="95"/>
        </w:rPr>
        <w:t>risk</w:t>
      </w:r>
      <w:r>
        <w:rPr>
          <w:spacing w:val="-15"/>
          <w:w w:val="95"/>
        </w:rPr>
        <w:t> </w:t>
      </w:r>
      <w:r>
        <w:rPr>
          <w:w w:val="95"/>
        </w:rPr>
        <w:t>rating.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example,</w:t>
      </w:r>
      <w:r>
        <w:rPr>
          <w:spacing w:val="-15"/>
          <w:w w:val="95"/>
        </w:rPr>
        <w:t> </w:t>
      </w:r>
      <w:r>
        <w:rPr>
          <w:w w:val="95"/>
        </w:rPr>
        <w:t>if</w:t>
      </w:r>
      <w:r>
        <w:rPr>
          <w:spacing w:val="-16"/>
          <w:w w:val="95"/>
        </w:rPr>
        <w:t> </w:t>
      </w:r>
      <w:r>
        <w:rPr>
          <w:w w:val="95"/>
        </w:rPr>
        <w:t>an</w:t>
      </w:r>
      <w:r>
        <w:rPr>
          <w:spacing w:val="-15"/>
          <w:w w:val="95"/>
        </w:rPr>
        <w:t> </w:t>
      </w:r>
      <w:r>
        <w:rPr>
          <w:w w:val="95"/>
        </w:rPr>
        <w:t>organization</w:t>
      </w:r>
      <w:r>
        <w:rPr>
          <w:spacing w:val="-14"/>
          <w:w w:val="95"/>
        </w:rPr>
        <w:t> </w:t>
      </w:r>
      <w:r>
        <w:rPr>
          <w:w w:val="95"/>
        </w:rPr>
        <w:t>contains</w:t>
      </w:r>
      <w:r>
        <w:rPr>
          <w:spacing w:val="-16"/>
          <w:w w:val="95"/>
        </w:rPr>
        <w:t> </w:t>
      </w:r>
      <w:r>
        <w:rPr>
          <w:w w:val="95"/>
        </w:rPr>
        <w:t>1%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its</w:t>
      </w:r>
      <w:r>
        <w:rPr>
          <w:spacing w:val="-16"/>
          <w:w w:val="95"/>
        </w:rPr>
        <w:t> </w:t>
      </w:r>
      <w:r>
        <w:rPr>
          <w:w w:val="95"/>
        </w:rPr>
        <w:t>Assets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High</w:t>
      </w:r>
      <w:r>
        <w:rPr>
          <w:spacing w:val="-15"/>
          <w:w w:val="95"/>
        </w:rPr>
        <w:t> </w:t>
      </w:r>
      <w:r>
        <w:rPr>
          <w:w w:val="95"/>
        </w:rPr>
        <w:t>Risk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57"/>
          <w:w w:val="95"/>
        </w:rPr>
        <w:t> </w:t>
      </w:r>
      <w:r>
        <w:rPr>
          <w:w w:val="95"/>
        </w:rPr>
        <w:t>1% is equal 1,000 Assets, then the IT Risk manager should pay attention to this type of risk and prioritize to</w:t>
      </w:r>
      <w:r>
        <w:rPr>
          <w:spacing w:val="1"/>
          <w:w w:val="95"/>
        </w:rPr>
        <w:t> </w:t>
      </w:r>
      <w:r>
        <w:rPr/>
        <w:t>mitigate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risk.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39.599998pt;margin-top:12.299609pt;width:472.5pt;height:193.75pt;mso-position-horizontal-relative:page;mso-position-vertical-relative:paragraph;z-index:-15718400;mso-wrap-distance-left:0;mso-wrap-distance-right:0" id="docshapegroup66" coordorigin="792,246" coordsize="9450,3875">
            <v:shape style="position:absolute;left:798;top:287;width:9444;height:3833" type="#_x0000_t75" id="docshape67" stroked="false">
              <v:imagedata r:id="rId39" o:title=""/>
            </v:shape>
            <v:shape style="position:absolute;left:792;top:246;width:9450;height:3875" id="docshape68" coordorigin="792,246" coordsize="9450,3875" path="m10242,246l10222,246,10222,266,10222,4100,812,4100,812,266,10222,266,10222,246,812,246,802,246,792,246,792,4100,792,4110,792,4121,10222,4121,10231,4121,10242,4121,10242,266,10242,256,10242,2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17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Organization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Posture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Heat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Map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4681"/>
      </w:tblGrid>
      <w:tr>
        <w:trPr>
          <w:trHeight w:val="477" w:hRule="atLeast"/>
        </w:trPr>
        <w:tc>
          <w:tcPr>
            <w:tcW w:w="46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468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957" w:hRule="atLeast"/>
        </w:trPr>
        <w:tc>
          <w:tcPr>
            <w:tcW w:w="46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map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illustrates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X-axis: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Percentage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Y-axis: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-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</w:p>
        </w:tc>
        <w:tc>
          <w:tcPr>
            <w:tcW w:w="468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Organization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Risk Posture</w:t>
            </w:r>
            <w:r>
              <w:rPr>
                <w:color w:val="0000FF"/>
                <w:spacing w:val="-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Report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r>
        <w:rPr>
          <w:color w:val="307CDF"/>
          <w:w w:val="105"/>
        </w:rPr>
        <w:t>Organization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Risk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Posture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Report</w:t>
      </w:r>
    </w:p>
    <w:p>
      <w:pPr>
        <w:spacing w:line="304" w:lineRule="auto" w:before="210"/>
        <w:ind w:left="290" w:right="391" w:firstLine="0"/>
        <w:jc w:val="left"/>
        <w:rPr>
          <w:sz w:val="20"/>
        </w:rPr>
      </w:pPr>
      <w:r>
        <w:rPr>
          <w:sz w:val="20"/>
        </w:rPr>
        <w:t>The </w:t>
      </w:r>
      <w:r>
        <w:rPr>
          <w:rFonts w:ascii="Arial"/>
          <w:b/>
          <w:sz w:val="20"/>
        </w:rPr>
        <w:t>Organization Risk Posture </w:t>
      </w:r>
      <w:r>
        <w:rPr>
          <w:sz w:val="20"/>
        </w:rPr>
        <w:t>report is a drill down report of </w:t>
      </w:r>
      <w:r>
        <w:rPr>
          <w:rFonts w:ascii="Arial"/>
          <w:b/>
          <w:sz w:val="20"/>
        </w:rPr>
        <w:t>Organization Risk Exposure Heat Map </w:t>
      </w:r>
      <w:r>
        <w:rPr>
          <w:sz w:val="20"/>
        </w:rPr>
        <w:t>chart.</w:t>
      </w:r>
      <w:r>
        <w:rPr>
          <w:spacing w:val="-61"/>
          <w:sz w:val="20"/>
        </w:rPr>
        <w:t> </w:t>
      </w:r>
      <w:r>
        <w:rPr>
          <w:w w:val="95"/>
          <w:sz w:val="20"/>
        </w:rPr>
        <w:t>This report displays the details of risky organizations by using the total number of Assets related to an</w:t>
      </w:r>
      <w:r>
        <w:rPr>
          <w:spacing w:val="1"/>
          <w:w w:val="95"/>
          <w:sz w:val="20"/>
        </w:rPr>
        <w:t> </w:t>
      </w:r>
      <w:r>
        <w:rPr>
          <w:sz w:val="20"/>
        </w:rPr>
        <w:t>organization.</w:t>
      </w:r>
    </w:p>
    <w:p>
      <w:pPr>
        <w:pStyle w:val="BodyText"/>
        <w:spacing w:before="6"/>
      </w:pPr>
    </w:p>
    <w:tbl>
      <w:tblPr>
        <w:tblW w:w="0" w:type="auto"/>
        <w:jc w:val="left"/>
        <w:tblInd w:w="3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0"/>
      </w:tblGrid>
      <w:tr>
        <w:trPr>
          <w:trHeight w:val="4525" w:hRule="atLeast"/>
        </w:trPr>
        <w:tc>
          <w:tcPr>
            <w:tcW w:w="10420" w:type="dxa"/>
          </w:tcPr>
          <w:p>
            <w:pPr>
              <w:pStyle w:val="TableParagraph"/>
              <w:spacing w:before="0"/>
              <w:ind w:left="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502674" cy="2827020"/>
                  <wp:effectExtent l="0" t="0" r="0" b="0"/>
                  <wp:docPr id="11" name="image21.jpeg" descr="displays Organization Risk Posture Repor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21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674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18</w:t>
      </w:r>
      <w:r>
        <w:rPr>
          <w:rFonts w:ascii="Arial"/>
          <w:b/>
          <w:spacing w:val="69"/>
          <w:sz w:val="18"/>
        </w:rPr>
        <w:t> </w:t>
      </w:r>
      <w:r>
        <w:rPr>
          <w:w w:val="95"/>
          <w:sz w:val="18"/>
        </w:rPr>
        <w:t>Organization Risk Posture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4"/>
        <w:rPr>
          <w:sz w:val="27"/>
        </w:rPr>
      </w:pPr>
    </w:p>
    <w:p>
      <w:pPr>
        <w:pStyle w:val="Heading6"/>
        <w:spacing w:before="1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Classes: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classes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3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Related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to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Organizations: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organization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associated.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Assessments" w:id="42"/>
      <w:bookmarkEnd w:id="42"/>
      <w:r>
        <w:rPr>
          <w:b w:val="0"/>
        </w:rPr>
      </w:r>
      <w:bookmarkStart w:name="_bookmark22" w:id="43"/>
      <w:bookmarkEnd w:id="43"/>
      <w:r>
        <w:rPr>
          <w:b w:val="0"/>
        </w:rPr>
      </w:r>
      <w:r>
        <w:rPr>
          <w:color w:val="656565"/>
        </w:rPr>
        <w:t>Assessments</w:t>
      </w:r>
    </w:p>
    <w:p>
      <w:pPr>
        <w:pStyle w:val="BodyText"/>
        <w:spacing w:line="304" w:lineRule="auto" w:before="359"/>
        <w:ind w:left="290"/>
      </w:pPr>
      <w:r>
        <w:rPr>
          <w:w w:val="95"/>
        </w:rPr>
        <w:t>Use the </w:t>
      </w:r>
      <w:r>
        <w:rPr>
          <w:rFonts w:ascii="Arial"/>
          <w:b/>
          <w:w w:val="95"/>
        </w:rPr>
        <w:t>Assessments </w:t>
      </w:r>
      <w:r>
        <w:rPr>
          <w:w w:val="95"/>
        </w:rPr>
        <w:t>page to schedule risk assessments, assess risks and controls, log findings and issues, and</w:t>
      </w:r>
      <w:r>
        <w:rPr>
          <w:spacing w:val="-58"/>
          <w:w w:val="95"/>
        </w:rPr>
        <w:t> </w:t>
      </w:r>
      <w:r>
        <w:rPr>
          <w:w w:val="95"/>
        </w:rPr>
        <w:t>reassess risks. The following </w:t>
      </w:r>
      <w:r>
        <w:rPr>
          <w:rFonts w:ascii="Arial"/>
          <w:b/>
          <w:w w:val="95"/>
        </w:rPr>
        <w:t>Assessments </w:t>
      </w:r>
      <w:r>
        <w:rPr>
          <w:w w:val="95"/>
        </w:rPr>
        <w:t>page is available for IT- Risk Manager and IT- Risk Analyst. For more</w:t>
      </w:r>
      <w:r>
        <w:rPr>
          <w:spacing w:val="1"/>
          <w:w w:val="95"/>
        </w:rPr>
        <w:t> </w:t>
      </w:r>
      <w:r>
        <w:rPr>
          <w:w w:val="95"/>
        </w:rPr>
        <w:t>information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role-infocenter/privilege</w:t>
      </w:r>
      <w:r>
        <w:rPr>
          <w:spacing w:val="-6"/>
          <w:w w:val="95"/>
        </w:rPr>
        <w:t> </w:t>
      </w:r>
      <w:r>
        <w:rPr>
          <w:w w:val="95"/>
        </w:rPr>
        <w:t>mapping,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3"/>
          <w:w w:val="95"/>
        </w:rPr>
        <w:t> </w:t>
      </w:r>
      <w:hyperlink w:history="true" w:anchor="_bookmark5">
        <w:r>
          <w:rPr>
            <w:color w:val="0000FF"/>
            <w:w w:val="95"/>
          </w:rPr>
          <w:t>Roles,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Privileges,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-8"/>
            <w:w w:val="95"/>
          </w:rPr>
          <w:t> </w:t>
        </w:r>
        <w:r>
          <w:rPr>
            <w:color w:val="0000FF"/>
            <w:w w:val="95"/>
          </w:rPr>
          <w:t>Infocenters</w:t>
        </w:r>
      </w:hyperlink>
      <w:r>
        <w:rPr>
          <w:w w:val="95"/>
        </w:rPr>
        <w:t>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54128pt;width:521.3pt;height:407.85pt;mso-position-horizontal-relative:page;mso-position-vertical-relative:paragraph;z-index:-15717888;mso-wrap-distance-left:0;mso-wrap-distance-right:0" id="docshapegroup69" coordorigin="792,243" coordsize="10426,8157" alt="displays Assessments infocenter of It risk">
            <v:shape style="position:absolute;left:817;top:268;width:10400;height:8086" type="#_x0000_t75" id="docshape70" alt="displays Assessments infocenter of It risk" stroked="false">
              <v:imagedata r:id="rId41" o:title=""/>
            </v:shape>
            <v:shape style="position:absolute;left:792;top:243;width:10426;height:8157" id="docshape71" coordorigin="792,243" coordsize="10426,8157" path="m11218,243l11197,243,11197,263,11197,8379,812,8379,812,263,11197,263,11197,243,812,243,802,243,792,243,792,8379,792,8389,792,8399,11197,8399,11207,8399,11218,8399,11218,263,11218,253,11218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19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Page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My Risk Assessments Report" w:id="44"/>
      <w:bookmarkEnd w:id="44"/>
      <w:r>
        <w:rPr>
          <w:b w:val="0"/>
        </w:rPr>
      </w:r>
      <w:bookmarkStart w:name="_bookmark23" w:id="45"/>
      <w:bookmarkEnd w:id="45"/>
      <w:r>
        <w:rPr>
          <w:b w:val="0"/>
        </w:rPr>
      </w:r>
      <w:r>
        <w:rPr>
          <w:color w:val="307CDF"/>
        </w:rPr>
        <w:t>My</w:t>
      </w:r>
      <w:r>
        <w:rPr>
          <w:color w:val="307CDF"/>
          <w:spacing w:val="14"/>
        </w:rPr>
        <w:t> </w:t>
      </w:r>
      <w:r>
        <w:rPr>
          <w:color w:val="307CDF"/>
        </w:rPr>
        <w:t>Risk</w:t>
      </w:r>
      <w:r>
        <w:rPr>
          <w:color w:val="307CDF"/>
          <w:spacing w:val="14"/>
        </w:rPr>
        <w:t> </w:t>
      </w:r>
      <w:r>
        <w:rPr>
          <w:color w:val="307CDF"/>
        </w:rPr>
        <w:t>Assessments</w:t>
      </w:r>
      <w:r>
        <w:rPr>
          <w:color w:val="307CDF"/>
          <w:spacing w:val="15"/>
        </w:rPr>
        <w:t> </w:t>
      </w:r>
      <w:r>
        <w:rPr>
          <w:color w:val="307CDF"/>
        </w:rPr>
        <w:t>Report</w:t>
      </w:r>
    </w:p>
    <w:p>
      <w:pPr>
        <w:spacing w:before="313"/>
        <w:ind w:left="290" w:right="0" w:firstLine="0"/>
        <w:jc w:val="left"/>
        <w:rPr>
          <w:sz w:val="20"/>
        </w:rPr>
      </w:pPr>
      <w:r>
        <w:rPr/>
        <w:pict>
          <v:group style="position:absolute;margin-left:39.599998pt;margin-top:28.678268pt;width:522.8pt;height:129.1pt;mso-position-horizontal-relative:page;mso-position-vertical-relative:paragraph;z-index:-15717376;mso-wrap-distance-left:0;mso-wrap-distance-right:0" id="docshapegroup72" coordorigin="792,574" coordsize="10456,2582" alt="displays My Risk Assessments Report screen ">
            <v:shape style="position:absolute;left:828;top:605;width:10390;height:2531" type="#_x0000_t75" id="docshape73" alt="displays My Risk Assessments Report screen " stroked="false">
              <v:imagedata r:id="rId42" o:title=""/>
            </v:shape>
            <v:shape style="position:absolute;left:792;top:573;width:10456;height:2582" id="docshape74" coordorigin="792,574" coordsize="10456,2582" path="m11248,574l11227,574,11227,594,11227,3134,812,3134,812,594,11227,594,11227,574,812,574,802,574,792,574,792,3134,792,3144,792,3155,11227,3155,11237,3155,11248,3155,11248,594,11248,583,11248,574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  <w:sz w:val="20"/>
        </w:rPr>
        <w:t>Use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My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Assessments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work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assigned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you.</w:t>
      </w:r>
    </w:p>
    <w:p>
      <w:pPr>
        <w:spacing w:before="14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20</w:t>
      </w:r>
      <w:r>
        <w:rPr>
          <w:rFonts w:ascii="Arial"/>
          <w:b/>
          <w:spacing w:val="120"/>
          <w:sz w:val="18"/>
        </w:rPr>
        <w:t> </w:t>
      </w:r>
      <w:r>
        <w:rPr>
          <w:w w:val="95"/>
          <w:sz w:val="18"/>
        </w:rPr>
        <w:t>My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Plan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need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assess.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ID: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identification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plan.</w:t>
      </w:r>
    </w:p>
    <w:p>
      <w:pPr>
        <w:pStyle w:val="ListParagraph"/>
        <w:numPr>
          <w:ilvl w:val="1"/>
          <w:numId w:val="1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Down:</w:t>
      </w:r>
      <w:r>
        <w:rPr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1"/>
      </w:pPr>
      <w:bookmarkStart w:name="Ongoing Assessments Report" w:id="46"/>
      <w:bookmarkEnd w:id="46"/>
      <w:r>
        <w:rPr>
          <w:b w:val="0"/>
        </w:rPr>
      </w:r>
      <w:bookmarkStart w:name="_bookmark24" w:id="47"/>
      <w:bookmarkEnd w:id="47"/>
      <w:r>
        <w:rPr>
          <w:b w:val="0"/>
        </w:rPr>
      </w:r>
      <w:r>
        <w:rPr>
          <w:color w:val="307CDF"/>
        </w:rPr>
        <w:t>Ongoing</w:t>
      </w:r>
      <w:r>
        <w:rPr>
          <w:color w:val="307CDF"/>
          <w:spacing w:val="20"/>
        </w:rPr>
        <w:t> </w:t>
      </w:r>
      <w:r>
        <w:rPr>
          <w:color w:val="307CDF"/>
        </w:rPr>
        <w:t>Assessments</w:t>
      </w:r>
      <w:r>
        <w:rPr>
          <w:color w:val="307CDF"/>
          <w:spacing w:val="20"/>
        </w:rPr>
        <w:t> </w:t>
      </w:r>
      <w:r>
        <w:rPr>
          <w:color w:val="307CDF"/>
        </w:rPr>
        <w:t>Report</w:t>
      </w:r>
    </w:p>
    <w:p>
      <w:pPr>
        <w:spacing w:before="313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Ongoing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Assessments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work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ongoing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assessments.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39.599998pt;margin-top:15.251016pt;width:522pt;height:132.3pt;mso-position-horizontal-relative:page;mso-position-vertical-relative:paragraph;z-index:-15716864;mso-wrap-distance-left:0;mso-wrap-distance-right:0" id="docshapegroup75" coordorigin="792,305" coordsize="10440,2646" alt="displays Ongoing Assessments Report">
            <v:shape style="position:absolute;left:831;top:331;width:10343;height:2588" type="#_x0000_t75" id="docshape76" alt="displays Ongoing Assessments Report" stroked="false">
              <v:imagedata r:id="rId43" o:title=""/>
            </v:shape>
            <v:shape style="position:absolute;left:792;top:305;width:10440;height:2646" id="docshape77" coordorigin="792,305" coordsize="10440,2646" path="m11232,305l11212,305,11212,325,11212,2931,812,2931,812,325,11212,325,11212,305,812,305,802,305,792,305,792,2931,792,2940,792,2951,11212,2951,11221,2951,11232,2951,11232,325,11232,315,11232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21</w:t>
      </w:r>
      <w:r>
        <w:rPr>
          <w:rFonts w:ascii="Arial"/>
          <w:b/>
          <w:spacing w:val="70"/>
          <w:sz w:val="18"/>
        </w:rPr>
        <w:t> </w:t>
      </w:r>
      <w:r>
        <w:rPr>
          <w:w w:val="95"/>
          <w:sz w:val="18"/>
        </w:rPr>
        <w:t>Ongoing Assessments Report</w:t>
      </w:r>
    </w:p>
    <w:p>
      <w:pPr>
        <w:pStyle w:val="BodyText"/>
        <w:spacing w:before="10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Plan: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needs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Trend: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trend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rating.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0"/>
          <w:sz w:val="20"/>
        </w:rPr>
        <w:t>Assess:</w:t>
      </w:r>
      <w:r>
        <w:rPr>
          <w:rFonts w:ascii="Arial" w:hAnsi="Arial"/>
          <w:b/>
          <w:spacing w:val="21"/>
          <w:w w:val="90"/>
          <w:sz w:val="20"/>
        </w:rPr>
        <w:t> </w:t>
      </w:r>
      <w:r>
        <w:rPr>
          <w:w w:val="90"/>
          <w:sz w:val="20"/>
        </w:rPr>
        <w:t>Displays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'Assess'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link.</w:t>
      </w:r>
    </w:p>
    <w:p>
      <w:pPr>
        <w:pStyle w:val="ListParagraph"/>
        <w:numPr>
          <w:ilvl w:val="1"/>
          <w:numId w:val="1"/>
        </w:numPr>
        <w:tabs>
          <w:tab w:pos="1094" w:val="left" w:leader="none"/>
        </w:tabs>
        <w:spacing w:line="240" w:lineRule="auto" w:before="44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Down:</w:t>
      </w:r>
      <w:r>
        <w:rPr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Risk Assessment Plans Report" w:id="48"/>
      <w:bookmarkEnd w:id="48"/>
      <w:r>
        <w:rPr>
          <w:b w:val="0"/>
        </w:rPr>
      </w:r>
      <w:bookmarkStart w:name="_bookmark25" w:id="49"/>
      <w:bookmarkEnd w:id="49"/>
      <w:r>
        <w:rPr>
          <w:b w:val="0"/>
        </w:rPr>
      </w:r>
      <w:r>
        <w:rPr>
          <w:color w:val="307CDF"/>
        </w:rPr>
        <w:t>Risk</w:t>
      </w:r>
      <w:r>
        <w:rPr>
          <w:color w:val="307CDF"/>
          <w:spacing w:val="10"/>
        </w:rPr>
        <w:t> </w:t>
      </w:r>
      <w:r>
        <w:rPr>
          <w:color w:val="307CDF"/>
        </w:rPr>
        <w:t>Assessment</w:t>
      </w:r>
      <w:r>
        <w:rPr>
          <w:color w:val="307CDF"/>
          <w:spacing w:val="11"/>
        </w:rPr>
        <w:t> </w:t>
      </w:r>
      <w:r>
        <w:rPr>
          <w:color w:val="307CDF"/>
        </w:rPr>
        <w:t>Plans</w:t>
      </w:r>
      <w:r>
        <w:rPr>
          <w:color w:val="307CDF"/>
          <w:spacing w:val="10"/>
        </w:rPr>
        <w:t> </w:t>
      </w:r>
      <w:r>
        <w:rPr>
          <w:color w:val="307CDF"/>
        </w:rPr>
        <w:t>Report</w:t>
      </w:r>
    </w:p>
    <w:p>
      <w:pPr>
        <w:spacing w:before="313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Assessment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Plans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plans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system.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39.599998pt;margin-top:15.293945pt;width:522.8pt;height:112.5pt;mso-position-horizontal-relative:page;mso-position-vertical-relative:paragraph;z-index:-15716352;mso-wrap-distance-left:0;mso-wrap-distance-right:0" id="docshapegroup78" coordorigin="792,306" coordsize="10456,2250" alt="displays Risk Assessment Plans Report">
            <v:shape style="position:absolute;left:816;top:344;width:10415;height:2196" type="#_x0000_t75" id="docshape79" alt="displays Risk Assessment Plans Report" stroked="false">
              <v:imagedata r:id="rId44" o:title=""/>
            </v:shape>
            <v:shape style="position:absolute;left:792;top:305;width:10456;height:2250" id="docshape80" coordorigin="792,306" coordsize="10456,2250" path="m11248,306l11227,306,11227,326,11227,2535,812,2535,812,326,11227,326,11227,306,812,306,802,306,792,306,792,2535,792,2545,792,2556,11227,2556,11237,2556,11248,2556,11248,326,11248,315,11248,3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22</w:t>
      </w:r>
      <w:r>
        <w:rPr>
          <w:rFonts w:ascii="Arial"/>
          <w:b/>
          <w:spacing w:val="120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Plans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6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Plan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needs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assessed.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3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Type: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applicable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specific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plan.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Risks: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Displays the name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 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risk against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 assessment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needs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to be done.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  <w:spacing w:before="0"/>
      </w:pPr>
      <w:bookmarkStart w:name="Forms" w:id="50"/>
      <w:bookmarkEnd w:id="50"/>
      <w:r>
        <w:rPr>
          <w:b w:val="0"/>
        </w:rPr>
      </w:r>
      <w:bookmarkStart w:name="_bookmark26" w:id="51"/>
      <w:bookmarkEnd w:id="51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line="304" w:lineRule="auto" w:before="313"/>
        <w:ind w:left="290" w:right="391"/>
      </w:pPr>
      <w:r>
        <w:rPr>
          <w:w w:val="95"/>
        </w:rPr>
        <w:t>A risk assessment is required to identify, assess, and mitigate risks. A risk assessment plan involves identifying</w:t>
      </w:r>
      <w:r>
        <w:rPr>
          <w:spacing w:val="1"/>
          <w:w w:val="95"/>
        </w:rPr>
        <w:t> </w:t>
      </w:r>
      <w:r>
        <w:rPr>
          <w:w w:val="95"/>
        </w:rPr>
        <w:t>scope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assessment,</w:t>
      </w:r>
      <w:r>
        <w:rPr>
          <w:spacing w:val="-12"/>
          <w:w w:val="95"/>
        </w:rPr>
        <w:t> </w:t>
      </w:r>
      <w:r>
        <w:rPr>
          <w:w w:val="95"/>
        </w:rPr>
        <w:t>specifying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frequency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assessments,</w:t>
      </w:r>
      <w:r>
        <w:rPr>
          <w:spacing w:val="-12"/>
          <w:w w:val="95"/>
        </w:rPr>
        <w:t> </w:t>
      </w:r>
      <w:r>
        <w:rPr>
          <w:w w:val="95"/>
        </w:rPr>
        <w:t>risk</w:t>
      </w:r>
      <w:r>
        <w:rPr>
          <w:spacing w:val="-13"/>
          <w:w w:val="95"/>
        </w:rPr>
        <w:t> </w:t>
      </w:r>
      <w:r>
        <w:rPr>
          <w:w w:val="95"/>
        </w:rPr>
        <w:t>assessors,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approvers.</w:t>
      </w:r>
      <w:r>
        <w:rPr>
          <w:spacing w:val="-14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4"/>
          <w:w w:val="95"/>
        </w:rPr>
        <w:t> </w:t>
      </w:r>
      <w:r>
        <w:rPr>
          <w:w w:val="95"/>
        </w:rPr>
        <w:t>also</w:t>
      </w:r>
      <w:r>
        <w:rPr>
          <w:spacing w:val="-13"/>
          <w:w w:val="95"/>
        </w:rPr>
        <w:t> </w:t>
      </w:r>
      <w:r>
        <w:rPr>
          <w:w w:val="95"/>
        </w:rPr>
        <w:t>create</w:t>
      </w:r>
      <w:r>
        <w:rPr>
          <w:spacing w:val="1"/>
          <w:w w:val="95"/>
        </w:rPr>
        <w:t> </w:t>
      </w:r>
      <w:r>
        <w:rPr>
          <w:w w:val="95"/>
        </w:rPr>
        <w:t>tasks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plans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meet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immediate</w:t>
      </w:r>
      <w:r>
        <w:rPr>
          <w:spacing w:val="-7"/>
          <w:w w:val="95"/>
        </w:rPr>
        <w:t> </w:t>
      </w:r>
      <w:r>
        <w:rPr>
          <w:w w:val="95"/>
        </w:rPr>
        <w:t>requirements.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links</w:t>
      </w:r>
      <w:r>
        <w:rPr>
          <w:spacing w:val="-6"/>
          <w:w w:val="95"/>
        </w:rPr>
        <w:t> </w:t>
      </w:r>
      <w:r>
        <w:rPr>
          <w:w w:val="95"/>
        </w:rPr>
        <w:t>within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rFonts w:ascii="Arial"/>
          <w:b/>
          <w:w w:val="95"/>
        </w:rPr>
        <w:t>Forms</w:t>
      </w:r>
      <w:r>
        <w:rPr>
          <w:rFonts w:ascii="Arial"/>
          <w:b/>
          <w:spacing w:val="2"/>
          <w:w w:val="95"/>
        </w:rPr>
        <w:t> </w:t>
      </w:r>
      <w:r>
        <w:rPr>
          <w:w w:val="95"/>
        </w:rPr>
        <w:t>drop-down</w:t>
      </w:r>
      <w:r>
        <w:rPr>
          <w:spacing w:val="-7"/>
          <w:w w:val="95"/>
        </w:rPr>
        <w:t> </w:t>
      </w:r>
      <w:r>
        <w:rPr>
          <w:w w:val="95"/>
        </w:rPr>
        <w:t>list,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shown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figure,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manage</w:t>
      </w:r>
      <w:r>
        <w:rPr>
          <w:spacing w:val="-13"/>
        </w:rPr>
        <w:t> </w:t>
      </w:r>
      <w:r>
        <w:rPr/>
        <w:t>risk</w:t>
      </w:r>
      <w:r>
        <w:rPr>
          <w:spacing w:val="-12"/>
        </w:rPr>
        <w:t> </w:t>
      </w:r>
      <w:r>
        <w:rPr/>
        <w:t>assessments.</w:t>
      </w: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39.599998pt;margin-top:12.249609pt;width:335.3pt;height:68.55pt;mso-position-horizontal-relative:page;mso-position-vertical-relative:paragraph;z-index:-15715840;mso-wrap-distance-left:0;mso-wrap-distance-right:0" id="docshapegroup81" coordorigin="792,245" coordsize="6706,1371" alt="Forms available in IT risk Assessments ">
            <v:shape style="position:absolute;left:840;top:282;width:6624;height:1332" type="#_x0000_t75" id="docshape82" alt="Forms available in IT risk Assessments " stroked="false">
              <v:imagedata r:id="rId45" o:title=""/>
            </v:shape>
            <v:shape style="position:absolute;left:792;top:245;width:6706;height:1371" id="docshape83" coordorigin="792,245" coordsize="6706,1371" path="m7498,245l7477,245,7477,265,7477,1595,812,1595,812,265,7477,265,7477,245,812,245,792,245,792,1595,792,1605,792,1615,7477,1615,7487,1615,7498,1615,7498,265,7498,255,7498,24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23</w:t>
      </w:r>
      <w:r>
        <w:rPr>
          <w:rFonts w:ascii="Arial"/>
          <w:b/>
          <w:spacing w:val="121"/>
          <w:sz w:val="18"/>
        </w:rPr>
        <w:t> </w:t>
      </w:r>
      <w:r>
        <w:rPr>
          <w:w w:val="95"/>
          <w:sz w:val="18"/>
        </w:rPr>
        <w:t>Forms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Assessments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290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assessments/tasks: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5" w:after="0"/>
        <w:ind w:left="866" w:right="459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Plan: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Plan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form,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where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up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1"/>
          <w:w w:val="95"/>
          <w:sz w:val="20"/>
        </w:rPr>
        <w:t> </w:t>
      </w:r>
      <w:r>
        <w:rPr>
          <w:sz w:val="20"/>
        </w:rPr>
        <w:t>plan.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679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 Task: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Opens the </w:t>
      </w:r>
      <w:r>
        <w:rPr>
          <w:rFonts w:ascii="Arial" w:hAnsi="Arial"/>
          <w:b/>
          <w:w w:val="95"/>
          <w:sz w:val="20"/>
        </w:rPr>
        <w:t>Risk Assessment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Task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form, where you can create risk assessment</w:t>
      </w:r>
      <w:r>
        <w:rPr>
          <w:spacing w:val="-58"/>
          <w:w w:val="95"/>
          <w:sz w:val="20"/>
        </w:rPr>
        <w:t> </w:t>
      </w:r>
      <w:r>
        <w:rPr>
          <w:sz w:val="20"/>
        </w:rPr>
        <w:t>tasks</w:t>
      </w:r>
      <w:r>
        <w:rPr>
          <w:spacing w:val="-14"/>
          <w:sz w:val="20"/>
        </w:rPr>
        <w:t> </w:t>
      </w:r>
      <w:r>
        <w:rPr>
          <w:sz w:val="20"/>
        </w:rPr>
        <w:t>for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existing</w:t>
      </w:r>
      <w:r>
        <w:rPr>
          <w:spacing w:val="-13"/>
          <w:sz w:val="20"/>
        </w:rPr>
        <w:t> </w:t>
      </w:r>
      <w:r>
        <w:rPr>
          <w:sz w:val="20"/>
        </w:rPr>
        <w:t>risk</w:t>
      </w:r>
      <w:r>
        <w:rPr>
          <w:spacing w:val="-13"/>
          <w:sz w:val="20"/>
        </w:rPr>
        <w:t> </w:t>
      </w:r>
      <w:r>
        <w:rPr>
          <w:sz w:val="20"/>
        </w:rPr>
        <w:t>assessment</w:t>
      </w:r>
      <w:r>
        <w:rPr>
          <w:spacing w:val="-12"/>
          <w:sz w:val="20"/>
        </w:rPr>
        <w:t> </w:t>
      </w:r>
      <w:r>
        <w:rPr>
          <w:sz w:val="20"/>
        </w:rPr>
        <w:t>plans.</w:t>
      </w:r>
    </w:p>
    <w:p>
      <w:pPr>
        <w:spacing w:before="205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Reports" w:id="52"/>
      <w:bookmarkEnd w:id="52"/>
      <w:r>
        <w:rPr>
          <w:b w:val="0"/>
        </w:rPr>
      </w:r>
      <w:bookmarkStart w:name="_bookmark27" w:id="53"/>
      <w:bookmarkEnd w:id="53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line="304" w:lineRule="auto" w:before="313"/>
        <w:ind w:left="290" w:right="391"/>
      </w:pP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links</w:t>
      </w:r>
      <w:r>
        <w:rPr>
          <w:spacing w:val="6"/>
          <w:w w:val="95"/>
        </w:rPr>
        <w:t> </w:t>
      </w:r>
      <w:r>
        <w:rPr>
          <w:w w:val="95"/>
        </w:rPr>
        <w:t>within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11"/>
          <w:w w:val="95"/>
        </w:rPr>
        <w:t> </w:t>
      </w:r>
      <w:r>
        <w:rPr>
          <w:w w:val="95"/>
        </w:rPr>
        <w:t>drop-down</w:t>
      </w:r>
      <w:r>
        <w:rPr>
          <w:spacing w:val="6"/>
          <w:w w:val="95"/>
        </w:rPr>
        <w:t> </w:t>
      </w:r>
      <w:r>
        <w:rPr>
          <w:w w:val="95"/>
        </w:rPr>
        <w:t>list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access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reports</w:t>
      </w:r>
      <w:r>
        <w:rPr>
          <w:spacing w:val="5"/>
          <w:w w:val="95"/>
        </w:rPr>
        <w:t> </w:t>
      </w:r>
      <w:r>
        <w:rPr>
          <w:w w:val="95"/>
        </w:rPr>
        <w:t>available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rFonts w:ascii="Arial"/>
          <w:b/>
          <w:w w:val="95"/>
        </w:rPr>
        <w:t>IT-</w:t>
      </w:r>
      <w:r>
        <w:rPr>
          <w:rFonts w:ascii="Arial"/>
          <w:b/>
          <w:spacing w:val="13"/>
          <w:w w:val="95"/>
        </w:rPr>
        <w:t> </w:t>
      </w:r>
      <w:r>
        <w:rPr>
          <w:rFonts w:ascii="Arial"/>
          <w:b/>
          <w:w w:val="95"/>
        </w:rPr>
        <w:t>Risk</w:t>
      </w:r>
      <w:r>
        <w:rPr>
          <w:rFonts w:ascii="Arial"/>
          <w:b/>
          <w:spacing w:val="13"/>
          <w:w w:val="95"/>
        </w:rPr>
        <w:t> </w:t>
      </w:r>
      <w:r>
        <w:rPr>
          <w:rFonts w:ascii="Arial"/>
          <w:b/>
          <w:w w:val="95"/>
        </w:rPr>
        <w:t>Management</w:t>
      </w:r>
      <w:r>
        <w:rPr>
          <w:rFonts w:ascii="Arial"/>
          <w:b/>
          <w:spacing w:val="11"/>
          <w:w w:val="95"/>
        </w:rPr>
        <w:t> </w:t>
      </w:r>
      <w:r>
        <w:rPr>
          <w:w w:val="95"/>
        </w:rPr>
        <w:t>App,</w:t>
      </w:r>
      <w:r>
        <w:rPr>
          <w:spacing w:val="1"/>
          <w:w w:val="95"/>
        </w:rPr>
        <w:t> </w:t>
      </w:r>
      <w:r>
        <w:rPr/>
        <w:t>as</w:t>
      </w:r>
      <w:r>
        <w:rPr>
          <w:spacing w:val="-12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figure.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4961pt;width:334.5pt;height:104pt;mso-position-horizontal-relative:page;mso-position-vertical-relative:paragraph;z-index:-15715328;mso-wrap-distance-left:0;mso-wrap-distance-right:0" id="docshapegroup84" coordorigin="792,243" coordsize="6690,2080" alt="reports available in IT risk Assessments ">
            <v:shape style="position:absolute;left:831;top:277;width:6624;height:2045" type="#_x0000_t75" id="docshape85" alt="reports available in IT risk Assessments " stroked="false">
              <v:imagedata r:id="rId46" o:title=""/>
            </v:shape>
            <v:shape style="position:absolute;left:792;top:243;width:6690;height:2080" id="docshape86" coordorigin="792,243" coordsize="6690,2080" path="m7482,243l7462,243,7462,263,7462,2302,812,2302,812,263,7462,263,7462,243,812,243,802,243,792,243,792,2302,792,2312,792,2323,7462,2323,7471,2323,7482,2323,7482,263,7482,253,7482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24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Reports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Assessments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8"/>
          <w:w w:val="95"/>
        </w:rPr>
        <w:t> </w:t>
      </w:r>
      <w:r>
        <w:rPr>
          <w:w w:val="95"/>
        </w:rPr>
        <w:t>button has</w:t>
      </w:r>
      <w:r>
        <w:rPr>
          <w:spacing w:val="1"/>
          <w:w w:val="95"/>
        </w:rPr>
        <w:t> </w:t>
      </w:r>
      <w:r>
        <w:rPr>
          <w:w w:val="95"/>
        </w:rPr>
        <w:t>two links within</w:t>
      </w:r>
      <w:r>
        <w:rPr>
          <w:spacing w:val="1"/>
          <w:w w:val="95"/>
        </w:rPr>
        <w:t> </w:t>
      </w:r>
      <w:r>
        <w:rPr>
          <w:w w:val="95"/>
        </w:rPr>
        <w:t>it: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hyperlink w:history="true" w:anchor="_bookmark28">
        <w:r>
          <w:rPr>
            <w:color w:val="0000FF"/>
            <w:w w:val="95"/>
            <w:sz w:val="20"/>
          </w:rPr>
          <w:t>Risk</w:t>
        </w:r>
        <w:r>
          <w:rPr>
            <w:color w:val="0000FF"/>
            <w:spacing w:val="-11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Assessments</w:t>
        </w:r>
        <w:r>
          <w:rPr>
            <w:color w:val="0000FF"/>
            <w:spacing w:val="-11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Link</w:t>
        </w:r>
      </w:hyperlink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hyperlink w:history="true" w:anchor="_bookmark29">
        <w:r>
          <w:rPr>
            <w:color w:val="0000FF"/>
            <w:w w:val="95"/>
            <w:sz w:val="20"/>
          </w:rPr>
          <w:t>Other Reports</w:t>
        </w:r>
        <w:r>
          <w:rPr>
            <w:color w:val="0000FF"/>
            <w:spacing w:val="1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Link</w:t>
        </w:r>
      </w:hyperlink>
    </w:p>
    <w:p>
      <w:pPr>
        <w:pStyle w:val="Heading4"/>
        <w:spacing w:before="199"/>
      </w:pPr>
      <w:bookmarkStart w:name="_bookmark28" w:id="54"/>
      <w:bookmarkEnd w:id="54"/>
      <w:r>
        <w:rPr>
          <w:b w:val="0"/>
        </w:rPr>
      </w:r>
      <w:r>
        <w:rPr>
          <w:color w:val="307CDF"/>
        </w:rPr>
        <w:t>Risk</w:t>
      </w:r>
      <w:r>
        <w:rPr>
          <w:color w:val="307CDF"/>
          <w:spacing w:val="-2"/>
        </w:rPr>
        <w:t> </w:t>
      </w:r>
      <w:r>
        <w:rPr>
          <w:color w:val="307CDF"/>
        </w:rPr>
        <w:t>Assessments</w:t>
      </w:r>
      <w:r>
        <w:rPr>
          <w:color w:val="307CDF"/>
          <w:spacing w:val="-2"/>
        </w:rPr>
        <w:t> </w:t>
      </w:r>
      <w:r>
        <w:rPr>
          <w:color w:val="307CDF"/>
        </w:rPr>
        <w:t>Link</w:t>
      </w:r>
    </w:p>
    <w:p>
      <w:pPr>
        <w:spacing w:before="210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Within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Assessments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link, you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can access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key reports: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467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Cross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Perspective</w:t>
      </w:r>
      <w:r>
        <w:rPr>
          <w:rFonts w:ascii="Arial" w:hAnsi="Arial"/>
          <w:b/>
          <w:spacing w:val="50"/>
          <w:sz w:val="20"/>
        </w:rPr>
        <w:t> </w:t>
      </w:r>
      <w:r>
        <w:rPr>
          <w:rFonts w:ascii="Arial" w:hAnsi="Arial"/>
          <w:b/>
          <w:w w:val="95"/>
          <w:sz w:val="20"/>
        </w:rPr>
        <w:t>Report:</w:t>
      </w:r>
      <w:r>
        <w:rPr>
          <w:rFonts w:ascii="Arial" w:hAnsi="Arial"/>
          <w:b/>
          <w:spacing w:val="50"/>
          <w:sz w:val="20"/>
        </w:rPr>
        <w:t> </w:t>
      </w:r>
      <w:r>
        <w:rPr>
          <w:w w:val="95"/>
          <w:sz w:val="20"/>
        </w:rPr>
        <w:t>Opens the </w:t>
      </w:r>
      <w:r>
        <w:rPr>
          <w:rFonts w:ascii="Arial" w:hAnsi="Arial"/>
          <w:b/>
          <w:w w:val="95"/>
          <w:sz w:val="20"/>
        </w:rPr>
        <w:t>Cross</w:t>
      </w:r>
      <w:r>
        <w:rPr>
          <w:rFonts w:ascii="Arial" w:hAnsi="Arial"/>
          <w:b/>
          <w:spacing w:val="50"/>
          <w:sz w:val="20"/>
        </w:rPr>
        <w:t> </w:t>
      </w:r>
      <w:r>
        <w:rPr>
          <w:rFonts w:ascii="Arial" w:hAnsi="Arial"/>
          <w:b/>
          <w:w w:val="95"/>
          <w:sz w:val="20"/>
        </w:rPr>
        <w:t>Perspective</w:t>
      </w:r>
      <w:r>
        <w:rPr>
          <w:rFonts w:ascii="Arial" w:hAnsi="Arial"/>
          <w:b/>
          <w:spacing w:val="50"/>
          <w:sz w:val="20"/>
        </w:rPr>
        <w:t> </w:t>
      </w:r>
      <w:r>
        <w:rPr>
          <w:w w:val="95"/>
          <w:sz w:val="20"/>
        </w:rPr>
        <w:t>report, which provides the Risk Assessment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Type assessment (Assessable Item - Risk and Org - Assessable Item - Risk and Perspective values to view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details.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IT-assets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processes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different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perspective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scope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specified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assessment.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57" w:hanging="289"/>
        <w:jc w:val="left"/>
        <w:rPr>
          <w:sz w:val="20"/>
        </w:rPr>
      </w:pPr>
      <w:r>
        <w:rPr>
          <w:rFonts w:ascii="Arial" w:hAnsi="Arial"/>
          <w:b/>
          <w:sz w:val="20"/>
        </w:rPr>
        <w:t>Risk Assessment Status Details Report: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Risk Assessment Status Details </w:t>
      </w:r>
      <w:r>
        <w:rPr>
          <w:sz w:val="20"/>
        </w:rPr>
        <w:t>report, which</w:t>
      </w:r>
      <w:r>
        <w:rPr>
          <w:spacing w:val="1"/>
          <w:sz w:val="20"/>
        </w:rPr>
        <w:t> </w:t>
      </w:r>
      <w:r>
        <w:rPr>
          <w:w w:val="95"/>
          <w:sz w:val="20"/>
        </w:rPr>
        <w:t>provides the number of days for which you want to view the plan and risk assessment task details. 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 displays the current status of all the risk assessments that are assigned to the assessors along with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its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workflow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status.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default,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assigned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7"/>
          <w:w w:val="95"/>
          <w:sz w:val="20"/>
        </w:rPr>
        <w:t> </w:t>
      </w:r>
      <w:r>
        <w:rPr>
          <w:sz w:val="20"/>
        </w:rPr>
        <w:t>past</w:t>
      </w:r>
      <w:r>
        <w:rPr>
          <w:spacing w:val="-13"/>
          <w:sz w:val="20"/>
        </w:rPr>
        <w:t> </w:t>
      </w:r>
      <w:r>
        <w:rPr>
          <w:sz w:val="20"/>
        </w:rPr>
        <w:t>one</w:t>
      </w:r>
      <w:r>
        <w:rPr>
          <w:spacing w:val="-11"/>
          <w:sz w:val="20"/>
        </w:rPr>
        <w:t> </w:t>
      </w:r>
      <w:r>
        <w:rPr>
          <w:sz w:val="20"/>
        </w:rPr>
        <w:t>month.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873" w:hanging="288"/>
        <w:jc w:val="left"/>
        <w:rPr>
          <w:sz w:val="20"/>
        </w:rPr>
      </w:pPr>
      <w:r>
        <w:rPr>
          <w:rFonts w:ascii="Arial" w:hAnsi="Arial"/>
          <w:b/>
          <w:spacing w:val="-1"/>
          <w:sz w:val="20"/>
        </w:rPr>
        <w:t>Risk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pacing w:val="-1"/>
          <w:sz w:val="20"/>
        </w:rPr>
        <w:t>Control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pacing w:val="-1"/>
          <w:sz w:val="20"/>
        </w:rPr>
        <w:t>Assessments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Report:</w:t>
      </w:r>
      <w:r>
        <w:rPr>
          <w:rFonts w:ascii="Arial" w:hAnsi="Arial"/>
          <w:b/>
          <w:spacing w:val="-7"/>
          <w:sz w:val="20"/>
        </w:rPr>
        <w:t> </w:t>
      </w:r>
      <w:r>
        <w:rPr>
          <w:sz w:val="20"/>
        </w:rPr>
        <w:t>Opens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rFonts w:ascii="Arial" w:hAnsi="Arial"/>
          <w:b/>
          <w:sz w:val="20"/>
        </w:rPr>
        <w:t>Risk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Control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Assessments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report,</w:t>
      </w:r>
      <w:r>
        <w:rPr>
          <w:spacing w:val="-14"/>
          <w:sz w:val="20"/>
        </w:rPr>
        <w:t> </w:t>
      </w:r>
      <w:r>
        <w:rPr>
          <w:sz w:val="20"/>
        </w:rPr>
        <w:t>which</w:t>
      </w:r>
      <w:r>
        <w:rPr>
          <w:spacing w:val="-16"/>
          <w:sz w:val="20"/>
        </w:rPr>
        <w:t> </w:t>
      </w:r>
      <w:r>
        <w:rPr>
          <w:sz w:val="20"/>
        </w:rPr>
        <w:t>displays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60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control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rating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done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part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risk assessments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performed within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chosen perspective.</w:t>
      </w:r>
    </w:p>
    <w:p>
      <w:pPr>
        <w:pStyle w:val="ListParagraph"/>
        <w:numPr>
          <w:ilvl w:val="0"/>
          <w:numId w:val="1"/>
        </w:numPr>
        <w:tabs>
          <w:tab w:pos="867" w:val="left" w:leader="none"/>
        </w:tabs>
        <w:spacing w:line="244" w:lineRule="auto" w:before="40" w:after="0"/>
        <w:ind w:left="866" w:right="533" w:hanging="289"/>
        <w:jc w:val="both"/>
        <w:rPr>
          <w:sz w:val="20"/>
        </w:rPr>
      </w:pPr>
      <w:r>
        <w:rPr>
          <w:rFonts w:ascii="Arial" w:hAnsi="Arial"/>
          <w:b/>
          <w:w w:val="95"/>
          <w:sz w:val="20"/>
        </w:rPr>
        <w:t>Risk Rating Report: </w:t>
      </w:r>
      <w:r>
        <w:rPr>
          <w:w w:val="95"/>
          <w:sz w:val="20"/>
        </w:rPr>
        <w:t>Opens the </w:t>
      </w:r>
      <w:r>
        <w:rPr>
          <w:rFonts w:ascii="Arial" w:hAnsi="Arial"/>
          <w:b/>
          <w:w w:val="95"/>
          <w:sz w:val="20"/>
        </w:rPr>
        <w:t>Risk Rating </w:t>
      </w:r>
      <w:r>
        <w:rPr>
          <w:w w:val="95"/>
          <w:sz w:val="20"/>
        </w:rPr>
        <w:t>report, which provides the Risk Assessment Type to view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risk rating details. This report displays the inherent, residual and assessment details of the specified type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(Assessable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Item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Org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Assessable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Item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Risk).</w:t>
      </w:r>
    </w:p>
    <w:p>
      <w:pPr>
        <w:pStyle w:val="ListParagraph"/>
        <w:numPr>
          <w:ilvl w:val="0"/>
          <w:numId w:val="1"/>
        </w:numPr>
        <w:tabs>
          <w:tab w:pos="867" w:val="left" w:leader="none"/>
        </w:tabs>
        <w:spacing w:line="244" w:lineRule="auto" w:before="38" w:after="0"/>
        <w:ind w:left="866" w:right="618" w:hanging="288"/>
        <w:jc w:val="both"/>
        <w:rPr>
          <w:sz w:val="20"/>
        </w:rPr>
      </w:pPr>
      <w:r>
        <w:rPr>
          <w:rFonts w:ascii="Arial" w:hAnsi="Arial"/>
          <w:b/>
          <w:sz w:val="20"/>
        </w:rPr>
        <w:t>Risks Identified During Assessments Report: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Risk Identified During Assessments </w:t>
      </w:r>
      <w:r>
        <w:rPr>
          <w:sz w:val="20"/>
        </w:rPr>
        <w:t>report,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15"/>
          <w:sz w:val="20"/>
        </w:rPr>
        <w:t> </w:t>
      </w:r>
      <w:r>
        <w:rPr>
          <w:sz w:val="20"/>
        </w:rPr>
        <w:t>displays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list</w:t>
      </w:r>
      <w:r>
        <w:rPr>
          <w:spacing w:val="-14"/>
          <w:sz w:val="20"/>
        </w:rPr>
        <w:t> </w:t>
      </w:r>
      <w:r>
        <w:rPr>
          <w:sz w:val="20"/>
        </w:rPr>
        <w:t>of</w:t>
      </w:r>
      <w:r>
        <w:rPr>
          <w:spacing w:val="-15"/>
          <w:sz w:val="20"/>
        </w:rPr>
        <w:t> </w:t>
      </w:r>
      <w:r>
        <w:rPr>
          <w:sz w:val="20"/>
        </w:rPr>
        <w:t>Risks</w:t>
      </w:r>
      <w:r>
        <w:rPr>
          <w:spacing w:val="-15"/>
          <w:sz w:val="20"/>
        </w:rPr>
        <w:t> </w:t>
      </w:r>
      <w:r>
        <w:rPr>
          <w:sz w:val="20"/>
        </w:rPr>
        <w:t>added</w:t>
      </w:r>
      <w:r>
        <w:rPr>
          <w:spacing w:val="-14"/>
          <w:sz w:val="20"/>
        </w:rPr>
        <w:t> </w:t>
      </w:r>
      <w:r>
        <w:rPr>
          <w:sz w:val="20"/>
        </w:rPr>
        <w:t>during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risk</w:t>
      </w:r>
      <w:r>
        <w:rPr>
          <w:spacing w:val="-15"/>
          <w:sz w:val="20"/>
        </w:rPr>
        <w:t> </w:t>
      </w:r>
      <w:r>
        <w:rPr>
          <w:sz w:val="20"/>
        </w:rPr>
        <w:t>assessment.</w:t>
      </w:r>
    </w:p>
    <w:p>
      <w:pPr>
        <w:pStyle w:val="Heading4"/>
        <w:spacing w:before="194"/>
      </w:pPr>
      <w:bookmarkStart w:name="_bookmark29" w:id="55"/>
      <w:bookmarkEnd w:id="55"/>
      <w:r>
        <w:rPr>
          <w:b w:val="0"/>
        </w:rPr>
      </w:r>
      <w:r>
        <w:rPr>
          <w:color w:val="307CDF"/>
          <w:w w:val="105"/>
        </w:rPr>
        <w:t>Other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Reports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Link</w:t>
      </w:r>
    </w:p>
    <w:p>
      <w:pPr>
        <w:spacing w:before="210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Within</w:t>
      </w:r>
      <w:r>
        <w:rPr>
          <w:spacing w:val="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Other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Reports</w:t>
      </w:r>
      <w:r>
        <w:rPr>
          <w:rFonts w:ascii="Arial"/>
          <w:b/>
          <w:spacing w:val="16"/>
          <w:w w:val="95"/>
          <w:sz w:val="20"/>
        </w:rPr>
        <w:t> </w:t>
      </w:r>
      <w:r>
        <w:rPr>
          <w:w w:val="95"/>
          <w:sz w:val="20"/>
        </w:rPr>
        <w:t>link,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access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key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reports: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463" w:hanging="289"/>
        <w:jc w:val="left"/>
        <w:rPr>
          <w:sz w:val="20"/>
        </w:rPr>
      </w:pPr>
      <w:r>
        <w:rPr>
          <w:rFonts w:ascii="Arial" w:hAnsi="Arial"/>
          <w:b/>
          <w:sz w:val="20"/>
        </w:rPr>
        <w:t>Inherent</w:t>
      </w:r>
      <w:r>
        <w:rPr>
          <w:rFonts w:ascii="Arial" w:hAnsi="Arial"/>
          <w:b/>
          <w:spacing w:val="9"/>
          <w:sz w:val="20"/>
        </w:rPr>
        <w:t> </w:t>
      </w:r>
      <w:r>
        <w:rPr>
          <w:rFonts w:ascii="Arial" w:hAnsi="Arial"/>
          <w:b/>
          <w:sz w:val="20"/>
        </w:rPr>
        <w:t>Risks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  <w:sz w:val="20"/>
        </w:rPr>
        <w:t>Breakdown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  <w:sz w:val="20"/>
        </w:rPr>
        <w:t>by</w:t>
      </w:r>
      <w:r>
        <w:rPr>
          <w:rFonts w:ascii="Arial" w:hAnsi="Arial"/>
          <w:b/>
          <w:spacing w:val="12"/>
          <w:sz w:val="20"/>
        </w:rPr>
        <w:t> </w:t>
      </w:r>
      <w:r>
        <w:rPr>
          <w:rFonts w:ascii="Arial" w:hAnsi="Arial"/>
          <w:b/>
          <w:sz w:val="20"/>
        </w:rPr>
        <w:t>Category:</w:t>
      </w:r>
      <w:r>
        <w:rPr>
          <w:rFonts w:ascii="Arial" w:hAnsi="Arial"/>
          <w:b/>
          <w:spacing w:val="11"/>
          <w:sz w:val="20"/>
        </w:rPr>
        <w:t> </w:t>
      </w:r>
      <w:r>
        <w:rPr>
          <w:sz w:val="20"/>
        </w:rPr>
        <w:t>Opens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Inherent</w:t>
      </w:r>
      <w:r>
        <w:rPr>
          <w:rFonts w:ascii="Arial" w:hAnsi="Arial"/>
          <w:b/>
          <w:spacing w:val="9"/>
          <w:sz w:val="20"/>
        </w:rPr>
        <w:t> </w:t>
      </w:r>
      <w:r>
        <w:rPr>
          <w:rFonts w:ascii="Arial" w:hAnsi="Arial"/>
          <w:b/>
          <w:sz w:val="20"/>
        </w:rPr>
        <w:t>Risks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  <w:sz w:val="20"/>
        </w:rPr>
        <w:t>Breakdown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  <w:sz w:val="20"/>
        </w:rPr>
        <w:t>by</w:t>
      </w:r>
      <w:r>
        <w:rPr>
          <w:rFonts w:ascii="Arial" w:hAnsi="Arial"/>
          <w:b/>
          <w:spacing w:val="11"/>
          <w:sz w:val="20"/>
        </w:rPr>
        <w:t> </w:t>
      </w:r>
      <w:r>
        <w:rPr>
          <w:rFonts w:ascii="Arial" w:hAnsi="Arial"/>
          <w:b/>
          <w:sz w:val="20"/>
        </w:rPr>
        <w:t>Category</w:t>
      </w:r>
      <w:r>
        <w:rPr>
          <w:rFonts w:ascii="Arial" w:hAnsi="Arial"/>
          <w:b/>
          <w:spacing w:val="9"/>
          <w:sz w:val="20"/>
        </w:rPr>
        <w:t> </w:t>
      </w:r>
      <w:r>
        <w:rPr>
          <w:sz w:val="20"/>
        </w:rPr>
        <w:t>report,</w:t>
      </w:r>
      <w:r>
        <w:rPr>
          <w:spacing w:val="1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Perspective value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 required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details.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 provides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Inherent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different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categories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specified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Perspective.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8" w:after="0"/>
        <w:ind w:left="866" w:right="463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Residual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Risks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Breakdown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by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Category:</w:t>
      </w:r>
      <w:r>
        <w:rPr>
          <w:rFonts w:ascii="Arial" w:hAnsi="Arial"/>
          <w:b/>
          <w:spacing w:val="3"/>
          <w:sz w:val="20"/>
        </w:rPr>
        <w:t> </w:t>
      </w:r>
      <w:r>
        <w:rPr>
          <w:sz w:val="20"/>
        </w:rPr>
        <w:t>Opens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rFonts w:ascii="Arial" w:hAnsi="Arial"/>
          <w:b/>
          <w:sz w:val="20"/>
        </w:rPr>
        <w:t>Residual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Risks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Breakdown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by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Category </w:t>
      </w:r>
      <w:r>
        <w:rPr>
          <w:sz w:val="20"/>
        </w:rPr>
        <w:t>report,</w:t>
      </w:r>
      <w:r>
        <w:rPr>
          <w:spacing w:val="1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Perspective value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 required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details.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 provides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Residual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different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categories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assessed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specified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Perspective.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459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Register: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Register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end-to-end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latest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assessments performed. This report also provides details on the organizations, assessable entities, risks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factors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were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assessed,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their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contribution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overall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assessments.</w:t>
      </w:r>
    </w:p>
    <w:p>
      <w:pPr>
        <w:spacing w:before="205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Dashboards" w:id="56"/>
      <w:bookmarkEnd w:id="56"/>
      <w:r>
        <w:rPr>
          <w:b w:val="0"/>
        </w:rPr>
      </w:r>
      <w:bookmarkStart w:name="_bookmark30" w:id="57"/>
      <w:bookmarkEnd w:id="57"/>
      <w:r>
        <w:rPr>
          <w:b w:val="0"/>
        </w:rPr>
      </w:r>
      <w:r>
        <w:rPr>
          <w:color w:val="307CDF"/>
          <w:w w:val="105"/>
        </w:rPr>
        <w:t>Dashboards</w:t>
      </w:r>
    </w:p>
    <w:p>
      <w:pPr>
        <w:spacing w:before="313"/>
        <w:ind w:left="290" w:right="0" w:firstLine="0"/>
        <w:jc w:val="left"/>
        <w:rPr>
          <w:rFonts w:ascii="Arial"/>
          <w:b/>
          <w:sz w:val="20"/>
        </w:rPr>
      </w:pPr>
      <w:r>
        <w:rPr>
          <w:w w:val="95"/>
          <w:sz w:val="20"/>
        </w:rPr>
        <w:t>Use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links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Dashboards</w:t>
      </w:r>
      <w:r>
        <w:rPr>
          <w:rFonts w:ascii="Arial"/>
          <w:b/>
          <w:spacing w:val="5"/>
          <w:w w:val="95"/>
          <w:sz w:val="20"/>
        </w:rPr>
        <w:t> </w:t>
      </w:r>
      <w:r>
        <w:rPr>
          <w:w w:val="95"/>
          <w:sz w:val="20"/>
        </w:rPr>
        <w:t>drop-down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access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key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charts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IT-</w:t>
      </w:r>
      <w:r>
        <w:rPr>
          <w:rFonts w:ascii="Arial"/>
          <w:b/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Risk</w:t>
      </w:r>
      <w:r>
        <w:rPr>
          <w:rFonts w:ascii="Arial"/>
          <w:b/>
          <w:spacing w:val="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Management</w:t>
      </w:r>
    </w:p>
    <w:p>
      <w:pPr>
        <w:pStyle w:val="BodyText"/>
        <w:spacing w:before="65"/>
        <w:ind w:left="290"/>
      </w:pPr>
      <w:r>
        <w:rPr>
          <w:w w:val="95"/>
        </w:rPr>
        <w:t>App,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shown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39.599998pt;margin-top:15.243945pt;width:333.8pt;height:69.75pt;mso-position-horizontal-relative:page;mso-position-vertical-relative:paragraph;z-index:-15714816;mso-wrap-distance-left:0;mso-wrap-distance-right:0" id="docshapegroup87" coordorigin="792,305" coordsize="6676,1395">
            <v:shape style="position:absolute;left:817;top:417;width:6609;height:1282" type="#_x0000_t75" id="docshape88" alt="Dashboards of IT risk Assessments" stroked="false">
              <v:imagedata r:id="rId47" o:title=""/>
            </v:shape>
            <v:shape style="position:absolute;left:792;top:304;width:6676;height:1395" id="docshape89" coordorigin="792,305" coordsize="6676,1395" path="m7468,305l7447,305,7447,325,7447,1679,812,1679,812,325,7447,325,7447,305,812,305,802,305,792,305,792,1679,792,1688,792,1699,7447,1699,7457,1699,7468,1699,7468,325,7468,314,7468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7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25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Dashboards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Assessments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key</w:t>
      </w:r>
      <w:r>
        <w:rPr>
          <w:spacing w:val="-5"/>
          <w:w w:val="95"/>
        </w:rPr>
        <w:t> </w:t>
      </w:r>
      <w:r>
        <w:rPr>
          <w:w w:val="95"/>
        </w:rPr>
        <w:t>report: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456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Rating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Chart: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Rating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Chart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w w:val="95"/>
          <w:sz w:val="20"/>
        </w:rPr>
        <w:t>report.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Specify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Perspective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sz w:val="20"/>
        </w:rPr>
        <w:t>view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risk</w:t>
      </w:r>
      <w:r>
        <w:rPr>
          <w:spacing w:val="-12"/>
          <w:sz w:val="20"/>
        </w:rPr>
        <w:t> </w:t>
      </w:r>
      <w:r>
        <w:rPr>
          <w:sz w:val="20"/>
        </w:rPr>
        <w:t>score</w:t>
      </w:r>
      <w:r>
        <w:rPr>
          <w:spacing w:val="-12"/>
          <w:sz w:val="20"/>
        </w:rPr>
        <w:t> </w:t>
      </w:r>
      <w:r>
        <w:rPr>
          <w:sz w:val="20"/>
        </w:rPr>
        <w:t>details.</w:t>
      </w:r>
    </w:p>
    <w:p>
      <w:pPr>
        <w:spacing w:before="206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Threats" w:id="58"/>
      <w:bookmarkEnd w:id="58"/>
      <w:r>
        <w:rPr>
          <w:b w:val="0"/>
        </w:rPr>
      </w:r>
      <w:bookmarkStart w:name="_bookmark31" w:id="59"/>
      <w:bookmarkEnd w:id="59"/>
      <w:r>
        <w:rPr>
          <w:b w:val="0"/>
        </w:rPr>
      </w:r>
      <w:r>
        <w:rPr>
          <w:color w:val="656565"/>
          <w:w w:val="105"/>
        </w:rPr>
        <w:t>Threats</w:t>
      </w:r>
    </w:p>
    <w:p>
      <w:pPr>
        <w:pStyle w:val="BodyText"/>
        <w:spacing w:line="304" w:lineRule="auto" w:before="359"/>
        <w:ind w:left="290" w:right="391"/>
      </w:pPr>
      <w:r>
        <w:rPr>
          <w:w w:val="95"/>
        </w:rPr>
        <w:t>Use the </w:t>
      </w:r>
      <w:r>
        <w:rPr>
          <w:rFonts w:ascii="Arial"/>
          <w:b/>
          <w:w w:val="95"/>
        </w:rPr>
        <w:t>Threats </w:t>
      </w:r>
      <w:r>
        <w:rPr>
          <w:w w:val="95"/>
        </w:rPr>
        <w:t>page to gain insight into the list of threats through the threats by threat strength chart and</w:t>
      </w:r>
      <w:r>
        <w:rPr>
          <w:spacing w:val="1"/>
          <w:w w:val="95"/>
        </w:rPr>
        <w:t> </w:t>
      </w:r>
      <w:r>
        <w:rPr>
          <w:w w:val="95"/>
        </w:rPr>
        <w:t>threats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likelihood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initiation</w:t>
      </w:r>
      <w:r>
        <w:rPr>
          <w:spacing w:val="-10"/>
          <w:w w:val="95"/>
        </w:rPr>
        <w:t> </w:t>
      </w:r>
      <w:r>
        <w:rPr>
          <w:w w:val="95"/>
        </w:rPr>
        <w:t>chart.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capture</w:t>
      </w:r>
      <w:r>
        <w:rPr>
          <w:spacing w:val="-9"/>
          <w:w w:val="95"/>
        </w:rPr>
        <w:t> </w:t>
      </w:r>
      <w:r>
        <w:rPr>
          <w:w w:val="95"/>
        </w:rPr>
        <w:t>ad</w:t>
      </w:r>
      <w:r>
        <w:rPr>
          <w:spacing w:val="-6"/>
          <w:w w:val="95"/>
        </w:rPr>
        <w:t> </w:t>
      </w:r>
      <w:r>
        <w:rPr>
          <w:w w:val="95"/>
        </w:rPr>
        <w:t>hoc</w:t>
      </w:r>
      <w:r>
        <w:rPr>
          <w:spacing w:val="-11"/>
          <w:w w:val="95"/>
        </w:rPr>
        <w:t> </w:t>
      </w:r>
      <w:r>
        <w:rPr>
          <w:w w:val="95"/>
        </w:rPr>
        <w:t>threat</w:t>
      </w:r>
      <w:r>
        <w:rPr>
          <w:spacing w:val="-10"/>
          <w:w w:val="95"/>
        </w:rPr>
        <w:t> </w:t>
      </w:r>
      <w:r>
        <w:rPr>
          <w:w w:val="95"/>
        </w:rPr>
        <w:t>alert</w:t>
      </w:r>
      <w:r>
        <w:rPr>
          <w:spacing w:val="-10"/>
          <w:w w:val="95"/>
        </w:rPr>
        <w:t> </w:t>
      </w:r>
      <w:r>
        <w:rPr>
          <w:w w:val="95"/>
        </w:rPr>
        <w:t>details,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details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11"/>
          <w:w w:val="95"/>
        </w:rPr>
        <w:t> </w:t>
      </w:r>
      <w:r>
        <w:rPr>
          <w:w w:val="95"/>
        </w:rPr>
        <w:t>threats,</w:t>
      </w:r>
      <w:r>
        <w:rPr>
          <w:spacing w:val="-57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threat</w:t>
      </w:r>
      <w:r>
        <w:rPr>
          <w:spacing w:val="-9"/>
          <w:w w:val="95"/>
        </w:rPr>
        <w:t> </w:t>
      </w:r>
      <w:r>
        <w:rPr>
          <w:w w:val="95"/>
        </w:rPr>
        <w:t>actors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identify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strength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threat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possibility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threat</w:t>
      </w:r>
      <w:r>
        <w:rPr>
          <w:spacing w:val="-9"/>
          <w:w w:val="95"/>
        </w:rPr>
        <w:t> </w:t>
      </w:r>
      <w:r>
        <w:rPr>
          <w:w w:val="95"/>
        </w:rPr>
        <w:t>being</w:t>
      </w:r>
      <w:r>
        <w:rPr>
          <w:spacing w:val="-9"/>
          <w:w w:val="95"/>
        </w:rPr>
        <w:t> </w:t>
      </w:r>
      <w:r>
        <w:rPr>
          <w:w w:val="95"/>
        </w:rPr>
        <w:t>carried</w:t>
      </w:r>
      <w:r>
        <w:rPr>
          <w:spacing w:val="-10"/>
          <w:w w:val="95"/>
        </w:rPr>
        <w:t> </w:t>
      </w:r>
      <w:r>
        <w:rPr>
          <w:w w:val="95"/>
        </w:rPr>
        <w:t>out.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also</w:t>
      </w:r>
      <w:r>
        <w:rPr>
          <w:spacing w:val="-57"/>
          <w:w w:val="95"/>
        </w:rPr>
        <w:t> </w:t>
      </w:r>
      <w:r>
        <w:rPr/>
        <w:t>view</w:t>
      </w:r>
      <w:r>
        <w:rPr>
          <w:spacing w:val="-12"/>
        </w:rPr>
        <w:t> </w:t>
      </w:r>
      <w:r>
        <w:rPr/>
        <w:t>reports</w:t>
      </w:r>
      <w:r>
        <w:rPr>
          <w:spacing w:val="-13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threats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threat</w:t>
      </w:r>
      <w:r>
        <w:rPr>
          <w:spacing w:val="-13"/>
        </w:rPr>
        <w:t> </w:t>
      </w:r>
      <w:r>
        <w:rPr/>
        <w:t>actors.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39.599998pt;margin-top:12.206667pt;width:500.85pt;height:180.45pt;mso-position-horizontal-relative:page;mso-position-vertical-relative:paragraph;z-index:-15714304;mso-wrap-distance-left:0;mso-wrap-distance-right:0" id="docshapegroup90" coordorigin="792,244" coordsize="10017,3609" alt="displays Threats home pahe">
            <v:shape style="position:absolute;left:808;top:256;width:9971;height:3561" type="#_x0000_t75" id="docshape91" alt="displays Threats home pahe" stroked="false">
              <v:imagedata r:id="rId48" o:title=""/>
            </v:shape>
            <v:shape style="position:absolute;left:792;top:244;width:10017;height:3609" id="docshape92" coordorigin="792,244" coordsize="10017,3609" path="m10808,244l10788,244,10788,265,10788,3832,812,3832,812,265,10788,265,10788,244,812,244,802,244,792,244,792,3832,792,3842,792,3853,10788,3853,10798,3853,10808,3853,10808,265,10808,254,10808,24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26</w:t>
      </w:r>
      <w:r>
        <w:rPr>
          <w:rFonts w:ascii="Arial"/>
          <w:b/>
          <w:spacing w:val="32"/>
          <w:sz w:val="18"/>
        </w:rPr>
        <w:t> </w:t>
      </w:r>
      <w:r>
        <w:rPr>
          <w:sz w:val="18"/>
        </w:rPr>
        <w:t>Threats</w:t>
      </w:r>
    </w:p>
    <w:p>
      <w:pPr>
        <w:pStyle w:val="BodyText"/>
        <w:rPr>
          <w:sz w:val="24"/>
        </w:rPr>
      </w:pPr>
    </w:p>
    <w:p>
      <w:pPr>
        <w:pStyle w:val="Heading3"/>
        <w:spacing w:before="204"/>
      </w:pPr>
      <w:r>
        <w:rPr/>
        <w:pict>
          <v:group style="position:absolute;margin-left:39.599998pt;margin-top:28.01215pt;width:304.05pt;height:186.4pt;mso-position-horizontal-relative:page;mso-position-vertical-relative:paragraph;z-index:-15713792;mso-wrap-distance-left:0;mso-wrap-distance-right:0" id="docshapegroup93" coordorigin="792,560" coordsize="6081,3728" alt="displays Threats by Threat Strength Chart of threats">
            <v:shape style="position:absolute;left:837;top:569;width:6035;height:3718" type="#_x0000_t75" id="docshape94" alt="displays Threats by Threat Strength Chart of threats" stroked="false">
              <v:imagedata r:id="rId49" o:title=""/>
            </v:shape>
            <v:shape style="position:absolute;left:792;top:560;width:6081;height:3728" id="docshape95" coordorigin="792,560" coordsize="6081,3728" path="m6872,560l6852,560,6852,581,6852,4267,812,4267,812,581,6852,581,6852,560,812,560,792,560,792,4267,792,4277,792,4287,6852,4287,6862,4287,6872,4287,6872,581,6872,570,6872,560xe" filled="true" fillcolor="#000000" stroked="false">
              <v:path arrowok="t"/>
              <v:fill type="solid"/>
            </v:shape>
            <w10:wrap type="topAndBottom"/>
          </v:group>
        </w:pict>
      </w:r>
      <w:bookmarkStart w:name="Threats by Threat Strength Chart" w:id="60"/>
      <w:bookmarkEnd w:id="60"/>
      <w:r>
        <w:rPr>
          <w:b w:val="0"/>
        </w:rPr>
      </w:r>
      <w:bookmarkStart w:name="_bookmark32" w:id="61"/>
      <w:bookmarkEnd w:id="61"/>
      <w:r>
        <w:rPr>
          <w:b w:val="0"/>
        </w:rPr>
      </w:r>
      <w:r>
        <w:rPr>
          <w:color w:val="307CDF"/>
          <w:w w:val="105"/>
        </w:rPr>
        <w:t>Threats by</w:t>
      </w:r>
      <w:r>
        <w:rPr>
          <w:color w:val="307CDF"/>
          <w:spacing w:val="1"/>
          <w:w w:val="105"/>
        </w:rPr>
        <w:t> </w:t>
      </w:r>
      <w:r>
        <w:rPr>
          <w:color w:val="307CDF"/>
          <w:w w:val="105"/>
        </w:rPr>
        <w:t>Threat</w:t>
      </w:r>
      <w:r>
        <w:rPr>
          <w:color w:val="307CDF"/>
          <w:spacing w:val="1"/>
          <w:w w:val="105"/>
        </w:rPr>
        <w:t> </w:t>
      </w:r>
      <w:r>
        <w:rPr>
          <w:color w:val="307CDF"/>
          <w:w w:val="105"/>
        </w:rPr>
        <w:t>Strength</w:t>
      </w:r>
      <w:r>
        <w:rPr>
          <w:color w:val="307CDF"/>
          <w:spacing w:val="1"/>
          <w:w w:val="105"/>
        </w:rPr>
        <w:t> </w:t>
      </w:r>
      <w:r>
        <w:rPr>
          <w:color w:val="307CDF"/>
          <w:w w:val="105"/>
        </w:rPr>
        <w:t>Chart</w:t>
      </w:r>
    </w:p>
    <w:p>
      <w:pPr>
        <w:pStyle w:val="BodyText"/>
        <w:spacing w:before="6"/>
        <w:rPr>
          <w:rFonts w:ascii="Arial"/>
          <w:b/>
          <w:sz w:val="14"/>
        </w:rPr>
      </w:pPr>
    </w:p>
    <w:p>
      <w:pPr>
        <w:spacing w:before="118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27</w:t>
      </w:r>
      <w:r>
        <w:rPr>
          <w:rFonts w:ascii="Arial"/>
          <w:b/>
          <w:spacing w:val="71"/>
          <w:sz w:val="18"/>
        </w:rPr>
        <w:t> </w:t>
      </w:r>
      <w:r>
        <w:rPr>
          <w:w w:val="95"/>
          <w:sz w:val="18"/>
        </w:rPr>
        <w:t>Threats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Threat Strength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1"/>
      </w:tblGrid>
      <w:tr>
        <w:trPr>
          <w:trHeight w:val="335" w:hRule="atLeast"/>
        </w:trPr>
        <w:tc>
          <w:tcPr>
            <w:tcW w:w="10441" w:type="dxa"/>
          </w:tcPr>
          <w:p>
            <w:pPr>
              <w:pStyle w:val="TableParagraph"/>
              <w:spacing w:before="2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722" w:hRule="atLeast"/>
        </w:trPr>
        <w:tc>
          <w:tcPr>
            <w:tcW w:w="10441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304" w:lineRule="auto" w:before="83"/>
              <w:ind w:left="566"/>
              <w:rPr>
                <w:sz w:val="20"/>
              </w:rPr>
            </w:pPr>
            <w:r>
              <w:rPr>
                <w:w w:val="95"/>
                <w:sz w:val="20"/>
              </w:rPr>
              <w:t>This pie chart displays the number of threat records based on their strength, such as High, Medium, and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Low.</w:t>
            </w:r>
          </w:p>
        </w:tc>
      </w:tr>
      <w:tr>
        <w:trPr>
          <w:trHeight w:val="394" w:hRule="atLeast"/>
        </w:trPr>
        <w:tc>
          <w:tcPr>
            <w:tcW w:w="10441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down:</w:t>
            </w:r>
          </w:p>
        </w:tc>
      </w:tr>
      <w:tr>
        <w:trPr>
          <w:trHeight w:val="308" w:hRule="atLeast"/>
        </w:trPr>
        <w:tc>
          <w:tcPr>
            <w:tcW w:w="10441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566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Threats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sz w:val="20"/>
              </w:rPr>
              <w:t>report</w:t>
            </w:r>
          </w:p>
        </w:tc>
      </w:tr>
    </w:tbl>
    <w:p>
      <w:pPr>
        <w:spacing w:after="0" w:line="232" w:lineRule="exac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r>
        <w:rPr/>
        <w:pict>
          <v:group style="position:absolute;margin-left:39.599998pt;margin-top:24.662144pt;width:287.95pt;height:178pt;mso-position-horizontal-relative:page;mso-position-vertical-relative:paragraph;z-index:-15713280;mso-wrap-distance-left:0;mso-wrap-distance-right:0" id="docshapegroup96" coordorigin="792,493" coordsize="5759,3560" alt="Threats by Likelihood of Initiation Chart of threats">
            <v:shape style="position:absolute;left:806;top:493;width:5745;height:3536" type="#_x0000_t75" id="docshape97" alt="Threats by Likelihood of Initiation Chart of threats" stroked="false">
              <v:imagedata r:id="rId50" o:title=""/>
            </v:shape>
            <v:shape style="position:absolute;left:792;top:493;width:5759;height:3560" id="docshape98" coordorigin="792,493" coordsize="5759,3560" path="m6551,493l6530,493,6530,514,6530,4032,812,4032,812,514,6530,514,6530,493,812,493,802,493,792,493,792,4032,792,4042,792,4052,6530,4052,6540,4052,6551,4052,6551,514,6551,503,6551,493xe" filled="true" fillcolor="#000000" stroked="false">
              <v:path arrowok="t"/>
              <v:fill type="solid"/>
            </v:shape>
            <w10:wrap type="topAndBottom"/>
          </v:group>
        </w:pict>
      </w:r>
      <w:bookmarkStart w:name="Threats by Likelihood of Initiation Char" w:id="62"/>
      <w:bookmarkEnd w:id="62"/>
      <w:r>
        <w:rPr>
          <w:b w:val="0"/>
        </w:rPr>
      </w:r>
      <w:bookmarkStart w:name="_bookmark33" w:id="63"/>
      <w:bookmarkEnd w:id="63"/>
      <w:r>
        <w:rPr>
          <w:b w:val="0"/>
        </w:rPr>
      </w:r>
      <w:r>
        <w:rPr>
          <w:color w:val="307CDF"/>
          <w:w w:val="105"/>
        </w:rPr>
        <w:t>Threats</w:t>
      </w:r>
      <w:r>
        <w:rPr>
          <w:color w:val="307CDF"/>
          <w:spacing w:val="5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6"/>
          <w:w w:val="105"/>
        </w:rPr>
        <w:t> </w:t>
      </w:r>
      <w:r>
        <w:rPr>
          <w:color w:val="307CDF"/>
          <w:w w:val="105"/>
        </w:rPr>
        <w:t>Likelihood</w:t>
      </w:r>
      <w:r>
        <w:rPr>
          <w:color w:val="307CDF"/>
          <w:spacing w:val="6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5"/>
          <w:w w:val="105"/>
        </w:rPr>
        <w:t> </w:t>
      </w:r>
      <w:r>
        <w:rPr>
          <w:color w:val="307CDF"/>
          <w:w w:val="105"/>
        </w:rPr>
        <w:t>Initiation</w:t>
      </w:r>
      <w:r>
        <w:rPr>
          <w:color w:val="307CDF"/>
          <w:spacing w:val="6"/>
          <w:w w:val="105"/>
        </w:rPr>
        <w:t> </w:t>
      </w:r>
      <w:r>
        <w:rPr>
          <w:color w:val="307CDF"/>
          <w:w w:val="105"/>
        </w:rPr>
        <w:t>Chart</w:t>
      </w:r>
    </w:p>
    <w:p>
      <w:pPr>
        <w:pStyle w:val="BodyText"/>
        <w:spacing w:before="6"/>
        <w:rPr>
          <w:rFonts w:ascii="Arial"/>
          <w:b/>
          <w:sz w:val="14"/>
        </w:rPr>
      </w:pPr>
    </w:p>
    <w:p>
      <w:pPr>
        <w:spacing w:before="118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28</w:t>
      </w:r>
      <w:r>
        <w:rPr>
          <w:rFonts w:ascii="Arial"/>
          <w:b/>
          <w:spacing w:val="65"/>
          <w:sz w:val="18"/>
        </w:rPr>
        <w:t> </w:t>
      </w:r>
      <w:r>
        <w:rPr>
          <w:w w:val="95"/>
          <w:sz w:val="18"/>
        </w:rPr>
        <w:t>Threats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by Likelihood of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Initiation Chart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1"/>
      </w:tblGrid>
      <w:tr>
        <w:trPr>
          <w:trHeight w:val="335" w:hRule="atLeast"/>
        </w:trPr>
        <w:tc>
          <w:tcPr>
            <w:tcW w:w="10441" w:type="dxa"/>
          </w:tcPr>
          <w:p>
            <w:pPr>
              <w:pStyle w:val="TableParagraph"/>
              <w:spacing w:before="2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721" w:hRule="atLeast"/>
        </w:trPr>
        <w:tc>
          <w:tcPr>
            <w:tcW w:w="10441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304" w:lineRule="auto" w:before="83"/>
              <w:ind w:left="566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records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their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such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Medium,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Low.</w:t>
            </w:r>
          </w:p>
        </w:tc>
      </w:tr>
      <w:tr>
        <w:trPr>
          <w:trHeight w:val="395" w:hRule="atLeast"/>
        </w:trPr>
        <w:tc>
          <w:tcPr>
            <w:tcW w:w="10441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down:</w:t>
            </w:r>
          </w:p>
        </w:tc>
      </w:tr>
      <w:tr>
        <w:trPr>
          <w:trHeight w:val="308" w:hRule="atLeast"/>
        </w:trPr>
        <w:tc>
          <w:tcPr>
            <w:tcW w:w="10441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566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Threats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sz w:val="20"/>
              </w:rPr>
              <w:t>report</w:t>
            </w:r>
          </w:p>
        </w:tc>
      </w:tr>
    </w:tbl>
    <w:p>
      <w:pPr>
        <w:pStyle w:val="BodyText"/>
        <w:spacing w:before="2"/>
        <w:rPr>
          <w:sz w:val="15"/>
        </w:rPr>
      </w:pPr>
    </w:p>
    <w:p>
      <w:pPr>
        <w:pStyle w:val="Heading3"/>
        <w:spacing w:before="136"/>
      </w:pPr>
      <w:bookmarkStart w:name="Forms" w:id="64"/>
      <w:bookmarkEnd w:id="64"/>
      <w:r>
        <w:rPr>
          <w:b w:val="0"/>
        </w:rPr>
      </w:r>
      <w:bookmarkStart w:name="_bookmark34" w:id="65"/>
      <w:bookmarkEnd w:id="65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line="304" w:lineRule="auto" w:before="314"/>
        <w:ind w:left="290" w:right="391" w:hanging="1"/>
      </w:pPr>
      <w:r>
        <w:rPr>
          <w:w w:val="95"/>
        </w:rPr>
        <w:t>Click</w:t>
      </w:r>
      <w:r>
        <w:rPr>
          <w:spacing w:val="2"/>
          <w:w w:val="95"/>
        </w:rPr>
        <w:t> </w:t>
      </w:r>
      <w:r>
        <w:rPr>
          <w:rFonts w:ascii="Arial"/>
          <w:b/>
          <w:w w:val="95"/>
        </w:rPr>
        <w:t>Forms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and use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appropriate</w:t>
      </w:r>
      <w:r>
        <w:rPr>
          <w:spacing w:val="1"/>
          <w:w w:val="95"/>
        </w:rPr>
        <w:t> </w:t>
      </w:r>
      <w:r>
        <w:rPr>
          <w:w w:val="95"/>
        </w:rPr>
        <w:t>forms to</w:t>
      </w:r>
      <w:r>
        <w:rPr>
          <w:spacing w:val="1"/>
          <w:w w:val="95"/>
        </w:rPr>
        <w:t> </w:t>
      </w:r>
      <w:r>
        <w:rPr>
          <w:w w:val="95"/>
        </w:rPr>
        <w:t>capture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details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ad hoc</w:t>
      </w:r>
      <w:r>
        <w:rPr>
          <w:spacing w:val="1"/>
          <w:w w:val="95"/>
        </w:rPr>
        <w:t> </w:t>
      </w:r>
      <w:r>
        <w:rPr>
          <w:w w:val="95"/>
        </w:rPr>
        <w:t>alerts, different</w:t>
      </w:r>
      <w:r>
        <w:rPr>
          <w:spacing w:val="-1"/>
          <w:w w:val="95"/>
        </w:rPr>
        <w:t> </w:t>
      </w:r>
      <w:r>
        <w:rPr>
          <w:w w:val="95"/>
        </w:rPr>
        <w:t>threats, and</w:t>
      </w:r>
      <w:r>
        <w:rPr>
          <w:spacing w:val="1"/>
          <w:w w:val="95"/>
        </w:rPr>
        <w:t> </w:t>
      </w:r>
      <w:r>
        <w:rPr>
          <w:w w:val="95"/>
        </w:rPr>
        <w:t>threat</w:t>
      </w:r>
      <w:r>
        <w:rPr>
          <w:spacing w:val="1"/>
          <w:w w:val="95"/>
        </w:rPr>
        <w:t> </w:t>
      </w:r>
      <w:r>
        <w:rPr>
          <w:w w:val="95"/>
        </w:rPr>
        <w:t>actors.</w:t>
      </w:r>
      <w:r>
        <w:rPr>
          <w:spacing w:val="-3"/>
          <w:w w:val="95"/>
        </w:rPr>
        <w:t> </w:t>
      </w:r>
      <w:r>
        <w:rPr>
          <w:w w:val="95"/>
        </w:rPr>
        <w:t>Use</w:t>
      </w:r>
      <w:r>
        <w:rPr>
          <w:spacing w:val="-2"/>
          <w:w w:val="95"/>
        </w:rPr>
        <w:t> </w:t>
      </w:r>
      <w:r>
        <w:rPr>
          <w:w w:val="95"/>
        </w:rPr>
        <w:t>links</w:t>
      </w:r>
      <w:r>
        <w:rPr>
          <w:spacing w:val="-3"/>
          <w:w w:val="95"/>
        </w:rPr>
        <w:t> </w:t>
      </w:r>
      <w:r>
        <w:rPr>
          <w:w w:val="95"/>
        </w:rPr>
        <w:t>within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rFonts w:ascii="Arial"/>
          <w:b/>
          <w:w w:val="95"/>
        </w:rPr>
        <w:t>Forms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button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access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available</w:t>
      </w:r>
      <w:r>
        <w:rPr>
          <w:spacing w:val="-2"/>
          <w:w w:val="95"/>
        </w:rPr>
        <w:t> </w:t>
      </w:r>
      <w:r>
        <w:rPr>
          <w:w w:val="95"/>
        </w:rPr>
        <w:t>key</w:t>
      </w:r>
      <w:r>
        <w:rPr>
          <w:spacing w:val="-3"/>
          <w:w w:val="95"/>
        </w:rPr>
        <w:t> </w:t>
      </w:r>
      <w:r>
        <w:rPr>
          <w:w w:val="95"/>
        </w:rPr>
        <w:t>forms,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displayed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following</w:t>
      </w:r>
      <w:r>
        <w:rPr>
          <w:spacing w:val="-1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39.540001pt;margin-top:12.049609pt;width:306.3pt;height:151.3pt;mso-position-horizontal-relative:page;mso-position-vertical-relative:paragraph;z-index:-15712768;mso-wrap-distance-left:0;mso-wrap-distance-right:0" id="docshapegroup99" coordorigin="791,241" coordsize="6126,3026" alt="displays forms available in threats">
            <v:shape style="position:absolute;left:790;top:241;width:6094;height:3024" type="#_x0000_t75" id="docshape100" alt="displays forms available in threats" stroked="false">
              <v:imagedata r:id="rId51" o:title=""/>
            </v:shape>
            <v:shape style="position:absolute;left:792;top:241;width:6125;height:3026" id="docshape101" coordorigin="792,241" coordsize="6125,3026" path="m6917,241l6896,241,6896,261,6896,3246,812,3246,812,261,6896,261,6896,241,812,241,792,241,792,3246,792,3255,792,3266,6896,3266,6906,3266,6917,3266,6917,261,6917,251,6917,24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spacing w:val="-1"/>
          <w:sz w:val="18"/>
        </w:rPr>
        <w:t>Figure</w:t>
      </w:r>
      <w:r>
        <w:rPr>
          <w:rFonts w:ascii="Arial"/>
          <w:b/>
          <w:spacing w:val="-8"/>
          <w:sz w:val="18"/>
        </w:rPr>
        <w:t> </w:t>
      </w:r>
      <w:r>
        <w:rPr>
          <w:rFonts w:ascii="Arial"/>
          <w:b/>
          <w:sz w:val="18"/>
        </w:rPr>
        <w:t>29</w:t>
      </w:r>
      <w:r>
        <w:rPr>
          <w:rFonts w:ascii="Arial"/>
          <w:b/>
          <w:spacing w:val="30"/>
          <w:sz w:val="18"/>
        </w:rPr>
        <w:t> </w:t>
      </w:r>
      <w:r>
        <w:rPr>
          <w:sz w:val="18"/>
        </w:rPr>
        <w:t>Threats</w:t>
      </w:r>
      <w:r>
        <w:rPr>
          <w:spacing w:val="-14"/>
          <w:sz w:val="18"/>
        </w:rPr>
        <w:t> </w:t>
      </w:r>
      <w:r>
        <w:rPr>
          <w:sz w:val="18"/>
        </w:rPr>
        <w:t>Forms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Forms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Adhoc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Alert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Use this form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capture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hoc alert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details.</w:t>
            </w:r>
          </w:p>
        </w:tc>
      </w:tr>
      <w:tr>
        <w:trPr>
          <w:trHeight w:val="63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Threat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Use this form to capture the details of different threats, assess the threats,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identify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strength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possibility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carried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out.</w:t>
            </w:r>
          </w:p>
        </w:tc>
      </w:tr>
      <w:tr>
        <w:trPr>
          <w:trHeight w:val="63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Actor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right="234"/>
              <w:rPr>
                <w:sz w:val="20"/>
              </w:rPr>
            </w:pPr>
            <w:r>
              <w:rPr>
                <w:w w:val="95"/>
                <w:sz w:val="20"/>
              </w:rPr>
              <w:t>Use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 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capture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 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 threat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actors and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motives.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119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8"/>
          <w:w w:val="95"/>
          <w:sz w:val="18"/>
        </w:rPr>
        <w:t> </w:t>
      </w:r>
      <w:r>
        <w:rPr>
          <w:w w:val="95"/>
          <w:sz w:val="18"/>
        </w:rPr>
        <w:t>For more information on capturing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details of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hoc alerts,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threats, and threat actors,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-2"/>
          <w:w w:val="95"/>
          <w:sz w:val="18"/>
        </w:rPr>
        <w:t> </w:t>
      </w:r>
      <w:r>
        <w:rPr>
          <w:color w:val="0000FF"/>
          <w:w w:val="95"/>
          <w:sz w:val="20"/>
        </w:rPr>
        <w:t>Managing Threats</w:t>
      </w:r>
      <w:r>
        <w:rPr>
          <w:w w:val="95"/>
          <w:sz w:val="18"/>
        </w:rPr>
        <w:t>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spacing w:before="0"/>
      </w:pPr>
      <w:bookmarkStart w:name="Reports" w:id="66"/>
      <w:bookmarkEnd w:id="66"/>
      <w:r>
        <w:rPr>
          <w:b w:val="0"/>
        </w:rPr>
      </w:r>
      <w:bookmarkStart w:name="_bookmark35" w:id="67"/>
      <w:bookmarkEnd w:id="67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before="314"/>
        <w:ind w:left="290"/>
      </w:pPr>
      <w:r>
        <w:rPr>
          <w:w w:val="95"/>
        </w:rPr>
        <w:t>Click</w:t>
      </w:r>
      <w:r>
        <w:rPr>
          <w:spacing w:val="6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view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required</w:t>
      </w:r>
      <w:r>
        <w:rPr>
          <w:spacing w:val="5"/>
          <w:w w:val="95"/>
        </w:rPr>
        <w:t> </w:t>
      </w:r>
      <w:r>
        <w:rPr>
          <w:w w:val="95"/>
        </w:rPr>
        <w:t>reports</w:t>
      </w:r>
      <w:r>
        <w:rPr>
          <w:spacing w:val="4"/>
          <w:w w:val="95"/>
        </w:rPr>
        <w:t> </w:t>
      </w:r>
      <w:r>
        <w:rPr>
          <w:w w:val="95"/>
        </w:rPr>
        <w:t>related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threats.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40001pt;margin-top:15.193945pt;width:299.1pt;height:153.550pt;mso-position-horizontal-relative:page;mso-position-vertical-relative:paragraph;z-index:-15712256;mso-wrap-distance-left:0;mso-wrap-distance-right:0" id="docshapegroup102" coordorigin="791,304" coordsize="5982,3071" alt="displays reports available in threats">
            <v:shape style="position:absolute;left:790;top:303;width:5981;height:3064" type="#_x0000_t75" id="docshape103" alt="displays reports available in threats" stroked="false">
              <v:imagedata r:id="rId52" o:title=""/>
            </v:shape>
            <v:shape style="position:absolute;left:792;top:305;width:5981;height:3070" id="docshape104" coordorigin="792,305" coordsize="5981,3070" path="m6773,305l6752,305,6752,325,6752,3354,812,3354,812,325,6752,325,6752,305,812,305,802,305,792,305,792,3354,792,3364,792,3375,6752,3375,6762,3375,6773,3375,6773,325,6773,315,6773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30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Threats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Reports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following</w:t>
      </w:r>
      <w:r>
        <w:rPr>
          <w:spacing w:val="-1"/>
          <w:w w:val="95"/>
        </w:rPr>
        <w:t> </w:t>
      </w:r>
      <w:r>
        <w:rPr>
          <w:w w:val="95"/>
        </w:rPr>
        <w:t>table</w:t>
      </w:r>
      <w:r>
        <w:rPr>
          <w:spacing w:val="-2"/>
          <w:w w:val="95"/>
        </w:rPr>
        <w:t> </w:t>
      </w:r>
      <w:r>
        <w:rPr>
          <w:w w:val="95"/>
        </w:rPr>
        <w:t>provides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list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threat</w:t>
      </w:r>
      <w:r>
        <w:rPr>
          <w:spacing w:val="-3"/>
          <w:w w:val="95"/>
        </w:rPr>
        <w:t> </w:t>
      </w:r>
      <w:r>
        <w:rPr>
          <w:w w:val="95"/>
        </w:rPr>
        <w:t>related</w:t>
      </w:r>
      <w:r>
        <w:rPr>
          <w:spacing w:val="-2"/>
          <w:w w:val="95"/>
        </w:rPr>
        <w:t> </w:t>
      </w:r>
      <w:r>
        <w:rPr>
          <w:w w:val="95"/>
        </w:rPr>
        <w:t>reports.</w:t>
      </w: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3300"/>
      </w:tblGrid>
      <w:tr>
        <w:trPr>
          <w:trHeight w:val="477" w:hRule="atLeast"/>
        </w:trPr>
        <w:tc>
          <w:tcPr>
            <w:tcW w:w="294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Reports</w:t>
            </w:r>
          </w:p>
        </w:tc>
        <w:tc>
          <w:tcPr>
            <w:tcW w:w="33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Drill-down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Reports</w:t>
            </w:r>
          </w:p>
        </w:tc>
      </w:tr>
      <w:tr>
        <w:trPr>
          <w:trHeight w:val="395" w:hRule="atLeast"/>
        </w:trPr>
        <w:tc>
          <w:tcPr>
            <w:tcW w:w="294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57"/>
              <w:ind w:left="119"/>
              <w:rPr>
                <w:sz w:val="20"/>
              </w:rPr>
            </w:pPr>
            <w:r>
              <w:rPr>
                <w:color w:val="0000FF"/>
                <w:sz w:val="20"/>
              </w:rPr>
              <w:t>Alerts</w:t>
            </w:r>
          </w:p>
        </w:tc>
        <w:tc>
          <w:tcPr>
            <w:tcW w:w="33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675" w:hRule="atLeast"/>
        </w:trPr>
        <w:tc>
          <w:tcPr>
            <w:tcW w:w="294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Threat</w:t>
            </w:r>
            <w:r>
              <w:rPr>
                <w:color w:val="0000FF"/>
                <w:spacing w:val="-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Actors</w:t>
            </w:r>
          </w:p>
        </w:tc>
        <w:tc>
          <w:tcPr>
            <w:tcW w:w="33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693" w:val="left" w:leader="none"/>
                <w:tab w:pos="694" w:val="left" w:leader="none"/>
              </w:tabs>
              <w:spacing w:line="240" w:lineRule="auto" w:before="56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Motive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Details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Capability</w:t>
            </w:r>
            <w:r>
              <w:rPr>
                <w:color w:val="0000FF"/>
                <w:spacing w:val="-8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Details</w:t>
            </w:r>
          </w:p>
        </w:tc>
      </w:tr>
      <w:tr>
        <w:trPr>
          <w:trHeight w:val="956" w:hRule="atLeast"/>
        </w:trPr>
        <w:tc>
          <w:tcPr>
            <w:tcW w:w="294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57"/>
              <w:ind w:left="119"/>
              <w:rPr>
                <w:sz w:val="20"/>
              </w:rPr>
            </w:pPr>
            <w:r>
              <w:rPr>
                <w:color w:val="0000FF"/>
                <w:sz w:val="20"/>
              </w:rPr>
              <w:t>Threats</w:t>
            </w:r>
          </w:p>
        </w:tc>
        <w:tc>
          <w:tcPr>
            <w:tcW w:w="33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693" w:val="left" w:leader="none"/>
                <w:tab w:pos="694" w:val="left" w:leader="none"/>
              </w:tabs>
              <w:spacing w:line="240" w:lineRule="auto" w:before="57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Threat</w:t>
            </w:r>
            <w:r>
              <w:rPr>
                <w:color w:val="0000FF"/>
                <w:spacing w:val="-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Actors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Related</w:t>
            </w:r>
            <w:r>
              <w:rPr>
                <w:color w:val="0000FF"/>
                <w:spacing w:val="-3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Assets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Related</w:t>
            </w:r>
            <w:r>
              <w:rPr>
                <w:color w:val="0000FF"/>
                <w:spacing w:val="-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Asset</w:t>
            </w:r>
            <w:r>
              <w:rPr>
                <w:color w:val="0000FF"/>
                <w:spacing w:val="-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Classes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4"/>
      </w:pPr>
      <w:r>
        <w:rPr>
          <w:color w:val="307CDF"/>
          <w:w w:val="105"/>
        </w:rPr>
        <w:t>Alerts</w:t>
      </w:r>
    </w:p>
    <w:p>
      <w:pPr>
        <w:pStyle w:val="BodyText"/>
        <w:spacing w:line="304" w:lineRule="auto" w:before="209"/>
        <w:ind w:left="290" w:right="798"/>
        <w:jc w:val="both"/>
      </w:pPr>
      <w:r>
        <w:rPr>
          <w:w w:val="95"/>
        </w:rPr>
        <w:t>The Alerts report provides the list of threat alert channels from various subscriptions along with the detailed</w:t>
      </w:r>
      <w:r>
        <w:rPr>
          <w:spacing w:val="-58"/>
          <w:w w:val="95"/>
        </w:rPr>
        <w:t> </w:t>
      </w:r>
      <w:r>
        <w:rPr/>
        <w:t>threat</w:t>
      </w:r>
      <w:r>
        <w:rPr>
          <w:spacing w:val="-13"/>
        </w:rPr>
        <w:t> </w:t>
      </w:r>
      <w:r>
        <w:rPr/>
        <w:t>information.</w:t>
      </w:r>
    </w:p>
    <w:p>
      <w:pPr>
        <w:pStyle w:val="BodyText"/>
        <w:spacing w:line="304" w:lineRule="auto" w:before="101"/>
        <w:ind w:left="290" w:right="448"/>
        <w:jc w:val="both"/>
      </w:pPr>
      <w:r>
        <w:rPr>
          <w:w w:val="95"/>
        </w:rPr>
        <w:t>Information</w:t>
      </w:r>
      <w:r>
        <w:rPr>
          <w:spacing w:val="-15"/>
          <w:w w:val="95"/>
        </w:rPr>
        <w:t> </w:t>
      </w:r>
      <w:r>
        <w:rPr>
          <w:w w:val="95"/>
        </w:rPr>
        <w:t>Security</w:t>
      </w:r>
      <w:r>
        <w:rPr>
          <w:spacing w:val="-14"/>
          <w:w w:val="95"/>
        </w:rPr>
        <w:t> </w:t>
      </w:r>
      <w:r>
        <w:rPr>
          <w:w w:val="95"/>
        </w:rPr>
        <w:t>Analyst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3"/>
          <w:w w:val="95"/>
        </w:rPr>
        <w:t> </w:t>
      </w:r>
      <w:r>
        <w:rPr>
          <w:w w:val="95"/>
        </w:rPr>
        <w:t>view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analyze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list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Alerts</w:t>
      </w:r>
      <w:r>
        <w:rPr>
          <w:spacing w:val="-13"/>
          <w:w w:val="95"/>
        </w:rPr>
        <w:t> </w:t>
      </w:r>
      <w:r>
        <w:rPr>
          <w:w w:val="95"/>
        </w:rPr>
        <w:t>subscribed</w:t>
      </w:r>
      <w:r>
        <w:rPr>
          <w:spacing w:val="-13"/>
          <w:w w:val="95"/>
        </w:rPr>
        <w:t> </w:t>
      </w:r>
      <w:r>
        <w:rPr>
          <w:w w:val="95"/>
        </w:rPr>
        <w:t>from</w:t>
      </w:r>
      <w:r>
        <w:rPr>
          <w:spacing w:val="-15"/>
          <w:w w:val="95"/>
        </w:rPr>
        <w:t> </w:t>
      </w:r>
      <w:r>
        <w:rPr>
          <w:w w:val="95"/>
        </w:rPr>
        <w:t>RSS</w:t>
      </w:r>
      <w:r>
        <w:rPr>
          <w:spacing w:val="-14"/>
          <w:w w:val="95"/>
        </w:rPr>
        <w:t> </w:t>
      </w:r>
      <w:r>
        <w:rPr>
          <w:w w:val="95"/>
        </w:rPr>
        <w:t>or</w:t>
      </w:r>
      <w:r>
        <w:rPr>
          <w:spacing w:val="-15"/>
          <w:w w:val="95"/>
        </w:rPr>
        <w:t> </w:t>
      </w:r>
      <w:r>
        <w:rPr>
          <w:w w:val="95"/>
        </w:rPr>
        <w:t>Email</w:t>
      </w:r>
      <w:r>
        <w:rPr>
          <w:spacing w:val="-14"/>
          <w:w w:val="95"/>
        </w:rPr>
        <w:t> </w:t>
      </w:r>
      <w:r>
        <w:rPr>
          <w:w w:val="95"/>
        </w:rPr>
        <w:t>based</w:t>
      </w:r>
      <w:r>
        <w:rPr>
          <w:spacing w:val="-15"/>
          <w:w w:val="95"/>
        </w:rPr>
        <w:t> </w:t>
      </w:r>
      <w:r>
        <w:rPr>
          <w:w w:val="95"/>
        </w:rPr>
        <w:t>threat</w:t>
      </w:r>
      <w:r>
        <w:rPr>
          <w:spacing w:val="-14"/>
          <w:w w:val="95"/>
        </w:rPr>
        <w:t> </w:t>
      </w:r>
      <w:r>
        <w:rPr>
          <w:w w:val="95"/>
        </w:rPr>
        <w:t>alert</w:t>
      </w:r>
      <w:r>
        <w:rPr>
          <w:spacing w:val="1"/>
          <w:w w:val="95"/>
        </w:rPr>
        <w:t> </w:t>
      </w:r>
      <w:r>
        <w:rPr>
          <w:w w:val="95"/>
        </w:rPr>
        <w:t>Channels.</w:t>
      </w:r>
      <w:r>
        <w:rPr>
          <w:spacing w:val="-16"/>
          <w:w w:val="95"/>
        </w:rPr>
        <w:t> </w:t>
      </w:r>
      <w:r>
        <w:rPr>
          <w:w w:val="95"/>
        </w:rPr>
        <w:t>Trigger</w:t>
      </w:r>
      <w:r>
        <w:rPr>
          <w:spacing w:val="-15"/>
          <w:w w:val="95"/>
        </w:rPr>
        <w:t> </w:t>
      </w:r>
      <w:r>
        <w:rPr>
          <w:w w:val="95"/>
        </w:rPr>
        <w:t>threat</w:t>
      </w:r>
      <w:r>
        <w:rPr>
          <w:spacing w:val="-15"/>
          <w:w w:val="95"/>
        </w:rPr>
        <w:t> </w:t>
      </w:r>
      <w:r>
        <w:rPr>
          <w:w w:val="95"/>
        </w:rPr>
        <w:t>remediation</w:t>
      </w:r>
      <w:r>
        <w:rPr>
          <w:spacing w:val="-15"/>
          <w:w w:val="95"/>
        </w:rPr>
        <w:t> </w:t>
      </w:r>
      <w:r>
        <w:rPr>
          <w:w w:val="95"/>
        </w:rPr>
        <w:t>workflow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prioritized</w:t>
      </w:r>
      <w:r>
        <w:rPr>
          <w:spacing w:val="-16"/>
          <w:w w:val="95"/>
        </w:rPr>
        <w:t> </w:t>
      </w:r>
      <w:r>
        <w:rPr>
          <w:w w:val="95"/>
        </w:rPr>
        <w:t>threats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log</w:t>
      </w:r>
      <w:r>
        <w:rPr>
          <w:spacing w:val="-14"/>
          <w:w w:val="95"/>
        </w:rPr>
        <w:t> </w:t>
      </w:r>
      <w:r>
        <w:rPr>
          <w:w w:val="95"/>
        </w:rPr>
        <w:t>findings</w:t>
      </w:r>
      <w:r>
        <w:rPr>
          <w:spacing w:val="-15"/>
          <w:w w:val="95"/>
        </w:rPr>
        <w:t> </w:t>
      </w:r>
      <w:r>
        <w:rPr>
          <w:w w:val="95"/>
        </w:rPr>
        <w:t>or</w:t>
      </w:r>
      <w:r>
        <w:rPr>
          <w:spacing w:val="-16"/>
          <w:w w:val="95"/>
        </w:rPr>
        <w:t> </w:t>
      </w:r>
      <w:r>
        <w:rPr>
          <w:w w:val="95"/>
        </w:rPr>
        <w:t>issues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respective</w:t>
      </w:r>
      <w:r>
        <w:rPr>
          <w:spacing w:val="-14"/>
          <w:w w:val="95"/>
        </w:rPr>
        <w:t> </w:t>
      </w:r>
      <w:r>
        <w:rPr>
          <w:w w:val="95"/>
        </w:rPr>
        <w:t>issue</w:t>
      </w:r>
      <w:r>
        <w:rPr>
          <w:spacing w:val="-58"/>
          <w:w w:val="95"/>
        </w:rPr>
        <w:t> </w:t>
      </w:r>
      <w:r>
        <w:rPr/>
        <w:t>owners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track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applicability</w:t>
      </w:r>
      <w:r>
        <w:rPr>
          <w:spacing w:val="-13"/>
        </w:rPr>
        <w:t> </w:t>
      </w:r>
      <w:r>
        <w:rPr/>
        <w:t>response.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4961pt;width:468.3pt;height:140.85pt;mso-position-horizontal-relative:page;mso-position-vertical-relative:paragraph;z-index:-15711744;mso-wrap-distance-left:0;mso-wrap-distance-right:0" id="docshapegroup105" coordorigin="792,243" coordsize="9366,2817" alt="displays Alerts Report overview page">
            <v:shape style="position:absolute;left:837;top:243;width:9321;height:2777" type="#_x0000_t75" id="docshape106" alt="displays Alerts Report overview page" stroked="false">
              <v:imagedata r:id="rId53" o:title=""/>
            </v:shape>
            <v:shape style="position:absolute;left:792;top:244;width:9366;height:2816" id="docshape107" coordorigin="792,244" coordsize="9366,2816" path="m10158,244l10138,244,10138,265,10138,3039,812,3039,812,265,10138,265,10138,244,812,244,802,244,792,244,792,3039,792,3049,792,3059,10138,3059,10147,3059,10158,3059,10158,265,10158,254,10158,24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31</w:t>
      </w:r>
      <w:r>
        <w:rPr>
          <w:rFonts w:ascii="Arial"/>
          <w:b/>
          <w:spacing w:val="72"/>
          <w:sz w:val="18"/>
        </w:rPr>
        <w:t> </w:t>
      </w:r>
      <w:r>
        <w:rPr>
          <w:w w:val="95"/>
          <w:sz w:val="18"/>
        </w:rPr>
        <w:t>Alerts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119"/>
        <w:ind w:left="290" w:right="0" w:firstLine="0"/>
        <w:jc w:val="left"/>
        <w:rPr>
          <w:sz w:val="18"/>
        </w:rPr>
      </w:pPr>
      <w:r>
        <w:rPr>
          <w:w w:val="95"/>
          <w:sz w:val="18"/>
        </w:rPr>
        <w:t>For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more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information,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to the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Governance,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Risk,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Compliance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Intelligence User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BodyText"/>
        <w:spacing w:before="1"/>
        <w:rPr>
          <w:sz w:val="26"/>
        </w:rPr>
      </w:pPr>
    </w:p>
    <w:p>
      <w:pPr>
        <w:pStyle w:val="Heading4"/>
        <w:spacing w:before="0"/>
      </w:pPr>
      <w:r>
        <w:rPr>
          <w:color w:val="307CDF"/>
          <w:w w:val="105"/>
        </w:rPr>
        <w:t>Threat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Actors</w:t>
      </w:r>
    </w:p>
    <w:p>
      <w:pPr>
        <w:pStyle w:val="BodyText"/>
        <w:spacing w:before="3" w:after="1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30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View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details.</w:t>
            </w:r>
          </w:p>
        </w:tc>
      </w:tr>
    </w:tbl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76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 w:before="57"/>
              <w:ind w:right="3946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Threat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Actor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form</w:t>
            </w:r>
          </w:p>
        </w:tc>
      </w:tr>
      <w:tr>
        <w:trPr>
          <w:trHeight w:val="91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Motives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carry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  <w:p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5"/>
                <w:sz w:val="20"/>
              </w:rPr>
              <w:t>Drill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Down: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Motive</w:t>
            </w:r>
            <w:r>
              <w:rPr>
                <w:color w:val="0000FF"/>
                <w:spacing w:val="-2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Details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Confidentiality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confidentiality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Integrity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integrity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Availability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Capabilities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/>
              <w:ind w:right="643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capability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 with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Capability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Details.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Sponsors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sponsors for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Region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of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Operation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region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operation of the threat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</w:tbl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Heading4"/>
        <w:spacing w:before="1"/>
      </w:pPr>
      <w:r>
        <w:rPr>
          <w:color w:val="307CDF"/>
          <w:w w:val="105"/>
        </w:rPr>
        <w:t>Threats</w:t>
      </w:r>
    </w:p>
    <w:p>
      <w:pPr>
        <w:pStyle w:val="BodyText"/>
        <w:spacing w:before="3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30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View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 w:after="1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51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5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5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 w:before="57"/>
              <w:ind w:right="453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Threat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form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10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Likelihood of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10"/>
                <w:sz w:val="20"/>
              </w:rPr>
              <w:t>Initiation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Strength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strength.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Vector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through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 the threat can be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initiated.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9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Actors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/>
              <w:ind w:right="1595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2"/>
                <w:sz w:val="20"/>
              </w:rPr>
              <w:t> </w:t>
            </w:r>
            <w:r>
              <w:rPr>
                <w:color w:val="0000FF"/>
                <w:sz w:val="20"/>
              </w:rPr>
              <w:t>Threat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Actors</w:t>
            </w:r>
          </w:p>
        </w:tc>
      </w:tr>
      <w:tr>
        <w:trPr>
          <w:trHeight w:val="63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Confidentiality</w:t>
            </w:r>
          </w:p>
        </w:tc>
        <w:tc>
          <w:tcPr>
            <w:tcW w:w="765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confidentiality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9"/>
        <w:rPr>
          <w:rFonts w:ascii="Arial"/>
          <w:b/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51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5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Integrity</w:t>
            </w:r>
          </w:p>
        </w:tc>
        <w:tc>
          <w:tcPr>
            <w:tcW w:w="765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hanging="1"/>
              <w:rPr>
                <w:sz w:val="20"/>
              </w:rPr>
            </w:pPr>
            <w:r>
              <w:rPr>
                <w:w w:val="95"/>
                <w:sz w:val="20"/>
              </w:rPr>
              <w:t>Displays the assessed integrity level for the threat actor details associated with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Availability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01"/>
              <w:rPr>
                <w:sz w:val="20"/>
              </w:rPr>
            </w:pPr>
            <w:r>
              <w:rPr>
                <w:w w:val="95"/>
                <w:sz w:val="20"/>
              </w:rPr>
              <w:t>Displays the assessed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 level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 associated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Trend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trend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whether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upward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downward.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Threat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Issues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captured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Related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Assets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/>
              <w:ind w:right="2211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3"/>
                <w:sz w:val="20"/>
              </w:rPr>
              <w:t> </w:t>
            </w:r>
            <w:r>
              <w:rPr>
                <w:color w:val="0000FF"/>
                <w:sz w:val="20"/>
              </w:rPr>
              <w:t>Related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Assets</w:t>
            </w:r>
            <w:r>
              <w:rPr>
                <w:sz w:val="20"/>
              </w:rPr>
              <w:t>.</w:t>
            </w:r>
          </w:p>
        </w:tc>
      </w:tr>
      <w:tr>
        <w:trPr>
          <w:trHeight w:val="677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2"/>
              <w:ind w:left="120" w:right="7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0"/>
              </w:rPr>
              <w:t>Related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to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Asset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Classes</w:t>
            </w:r>
          </w:p>
        </w:tc>
        <w:tc>
          <w:tcPr>
            <w:tcW w:w="765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85" w:lineRule="auto" w:before="57"/>
              <w:ind w:right="1233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threat.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3"/>
                <w:sz w:val="20"/>
              </w:rPr>
              <w:t> </w:t>
            </w:r>
            <w:r>
              <w:rPr>
                <w:color w:val="0000FF"/>
                <w:sz w:val="20"/>
              </w:rPr>
              <w:t>Related</w:t>
            </w:r>
            <w:r>
              <w:rPr>
                <w:color w:val="0000FF"/>
                <w:spacing w:val="-15"/>
                <w:sz w:val="20"/>
              </w:rPr>
              <w:t> </w:t>
            </w:r>
            <w:r>
              <w:rPr>
                <w:color w:val="0000FF"/>
                <w:sz w:val="20"/>
              </w:rPr>
              <w:t>Asset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Classes</w:t>
            </w:r>
            <w:r>
              <w:rPr>
                <w:sz w:val="20"/>
              </w:rPr>
              <w:t>.</w:t>
            </w:r>
          </w:p>
        </w:tc>
      </w:tr>
    </w:tbl>
    <w:p>
      <w:pPr>
        <w:pStyle w:val="Heading4"/>
        <w:spacing w:before="178"/>
      </w:pPr>
      <w:r>
        <w:rPr>
          <w:color w:val="307CDF"/>
          <w:w w:val="105"/>
        </w:rPr>
        <w:t>Motive</w:t>
      </w:r>
      <w:r>
        <w:rPr>
          <w:color w:val="307CDF"/>
          <w:spacing w:val="5"/>
          <w:w w:val="105"/>
        </w:rPr>
        <w:t> </w:t>
      </w:r>
      <w:r>
        <w:rPr>
          <w:color w:val="307CDF"/>
          <w:w w:val="105"/>
        </w:rPr>
        <w:t>Details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 w:hanging="1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threat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actor.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4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Motive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 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Confidentiality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confidentiality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Integrity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integrity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Availability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</w:tbl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4"/>
        <w:spacing w:before="0"/>
      </w:pPr>
      <w:r>
        <w:rPr>
          <w:color w:val="307CDF"/>
          <w:w w:val="105"/>
        </w:rPr>
        <w:t>Capability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Details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capabilities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threat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actor.</w:t>
            </w:r>
          </w:p>
        </w:tc>
      </w:tr>
    </w:tbl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51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5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Skill</w:t>
            </w:r>
          </w:p>
        </w:tc>
        <w:tc>
          <w:tcPr>
            <w:tcW w:w="765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Skill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Resource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</w:t>
            </w:r>
          </w:p>
        </w:tc>
        <w:tc>
          <w:tcPr>
            <w:tcW w:w="765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resource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carry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out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  <w:tr>
        <w:trPr>
          <w:trHeight w:val="63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2"/>
              <w:ind w:left="120" w:right="10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Likelihood of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10"/>
                <w:sz w:val="20"/>
              </w:rPr>
              <w:t>Initiation</w:t>
            </w:r>
          </w:p>
        </w:tc>
        <w:tc>
          <w:tcPr>
            <w:tcW w:w="765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Heading4"/>
      </w:pPr>
      <w:r>
        <w:rPr>
          <w:color w:val="307CDF"/>
          <w:w w:val="105"/>
        </w:rPr>
        <w:t>Threat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Actors</w:t>
      </w:r>
    </w:p>
    <w:p>
      <w:pPr>
        <w:pStyle w:val="BodyText"/>
        <w:spacing w:before="5" w:after="1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19" w:right="77"/>
              <w:rPr>
                <w:sz w:val="20"/>
              </w:rPr>
            </w:pPr>
            <w:r>
              <w:rPr>
                <w:w w:val="95"/>
                <w:sz w:val="20"/>
              </w:rPr>
              <w:t>This is 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 from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details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all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threat actors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21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21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Actor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621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 of the threat 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Skill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Skill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63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Resource</w:t>
            </w:r>
            <w:r>
              <w:rPr>
                <w:rFonts w:ascii="Arial"/>
                <w:b/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Level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resource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carry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out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threat.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10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Likelihood of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10"/>
                <w:sz w:val="20"/>
              </w:rPr>
              <w:t>Initiation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Confidentiality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confidentiality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Integrity</w:t>
            </w:r>
          </w:p>
        </w:tc>
        <w:tc>
          <w:tcPr>
            <w:tcW w:w="7621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integrity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Availability</w:t>
            </w:r>
          </w:p>
        </w:tc>
        <w:tc>
          <w:tcPr>
            <w:tcW w:w="7621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1"/>
        <w:rPr>
          <w:rFonts w:ascii="Arial"/>
          <w:b/>
          <w:sz w:val="9"/>
        </w:rPr>
      </w:pPr>
    </w:p>
    <w:p>
      <w:pPr>
        <w:pStyle w:val="Heading2"/>
      </w:pPr>
      <w:bookmarkStart w:name="Vulnerabilities" w:id="68"/>
      <w:bookmarkEnd w:id="68"/>
      <w:r>
        <w:rPr>
          <w:b w:val="0"/>
        </w:rPr>
      </w:r>
      <w:bookmarkStart w:name="_bookmark36" w:id="69"/>
      <w:bookmarkEnd w:id="69"/>
      <w:r>
        <w:rPr>
          <w:b w:val="0"/>
        </w:rPr>
      </w:r>
      <w:r>
        <w:rPr>
          <w:color w:val="656565"/>
          <w:w w:val="105"/>
        </w:rPr>
        <w:t>Vulnerabilities</w:t>
      </w:r>
    </w:p>
    <w:p>
      <w:pPr>
        <w:pStyle w:val="BodyText"/>
        <w:spacing w:line="304" w:lineRule="auto" w:before="359"/>
        <w:ind w:left="290" w:right="457"/>
        <w:jc w:val="both"/>
      </w:pPr>
      <w:r>
        <w:rPr>
          <w:w w:val="95"/>
        </w:rPr>
        <w:t>Use the </w:t>
      </w:r>
      <w:r>
        <w:rPr>
          <w:rFonts w:ascii="Arial"/>
          <w:b/>
          <w:w w:val="95"/>
        </w:rPr>
        <w:t>Vulnerabilities </w:t>
      </w:r>
      <w:r>
        <w:rPr>
          <w:w w:val="95"/>
        </w:rPr>
        <w:t>page to gain insight into the list of vulnerabilities through vulnerabilities by severity chart</w:t>
      </w:r>
      <w:r>
        <w:rPr>
          <w:spacing w:val="-58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vulnerabilities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exposure</w:t>
      </w:r>
      <w:r>
        <w:rPr>
          <w:spacing w:val="-6"/>
          <w:w w:val="95"/>
        </w:rPr>
        <w:t> </w:t>
      </w:r>
      <w:r>
        <w:rPr>
          <w:w w:val="95"/>
        </w:rPr>
        <w:t>charts.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capture</w:t>
      </w:r>
      <w:r>
        <w:rPr>
          <w:spacing w:val="-5"/>
          <w:w w:val="95"/>
        </w:rPr>
        <w:t> </w:t>
      </w:r>
      <w:r>
        <w:rPr>
          <w:w w:val="95"/>
        </w:rPr>
        <w:t>vulnerability</w:t>
      </w:r>
      <w:r>
        <w:rPr>
          <w:spacing w:val="-5"/>
          <w:w w:val="95"/>
        </w:rPr>
        <w:t> </w:t>
      </w:r>
      <w:r>
        <w:rPr>
          <w:w w:val="95"/>
        </w:rPr>
        <w:t>details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identify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severity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exposure</w:t>
      </w:r>
      <w:r>
        <w:rPr>
          <w:spacing w:val="-58"/>
          <w:w w:val="95"/>
        </w:rPr>
        <w:t> </w:t>
      </w:r>
      <w:r>
        <w:rPr/>
        <w:t>level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vulnerability.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6"/>
        </w:rPr>
        <w:t> </w:t>
      </w:r>
      <w:r>
        <w:rPr/>
        <w:t>also</w:t>
      </w:r>
      <w:r>
        <w:rPr>
          <w:spacing w:val="-15"/>
        </w:rPr>
        <w:t> </w:t>
      </w:r>
      <w:r>
        <w:rPr/>
        <w:t>view</w:t>
      </w:r>
      <w:r>
        <w:rPr>
          <w:spacing w:val="-14"/>
        </w:rPr>
        <w:t> </w:t>
      </w:r>
      <w:r>
        <w:rPr/>
        <w:t>reports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these</w:t>
      </w:r>
      <w:r>
        <w:rPr>
          <w:spacing w:val="-15"/>
        </w:rPr>
        <w:t> </w:t>
      </w:r>
      <w:r>
        <w:rPr/>
        <w:t>vulnerabilities.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493.8pt;height:185.3pt;mso-position-horizontal-relative:page;mso-position-vertical-relative:paragraph;z-index:-15711232;mso-wrap-distance-left:0;mso-wrap-distance-right:0" id="docshapegroup108" coordorigin="792,242" coordsize="9876,3706" alt="displays Vulnerabilities home page">
            <v:shape style="position:absolute;left:811;top:262;width:9836;height:3665" type="#_x0000_t75" id="docshape109" alt="displays Vulnerabilities home page" stroked="false">
              <v:imagedata r:id="rId54" o:title=""/>
            </v:shape>
            <v:shape style="position:absolute;left:792;top:242;width:9876;height:3706" id="docshape110" coordorigin="792,242" coordsize="9876,3706" path="m10668,242l10648,242,10648,262,10648,3927,812,3927,812,262,10648,262,10648,242,812,242,802,242,792,242,792,3927,792,3937,792,3948,10648,3948,10657,3948,10668,3948,10668,262,10668,252,10668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13"/>
          <w:sz w:val="18"/>
        </w:rPr>
        <w:t> </w:t>
      </w:r>
      <w:r>
        <w:rPr>
          <w:rFonts w:ascii="Arial"/>
          <w:b/>
          <w:sz w:val="18"/>
        </w:rPr>
        <w:t>32</w:t>
      </w:r>
      <w:r>
        <w:rPr>
          <w:rFonts w:ascii="Arial"/>
          <w:b/>
          <w:spacing w:val="17"/>
          <w:sz w:val="18"/>
        </w:rPr>
        <w:t> </w:t>
      </w:r>
      <w:r>
        <w:rPr>
          <w:sz w:val="18"/>
        </w:rPr>
        <w:t>Vulnerabilities</w:t>
      </w:r>
    </w:p>
    <w:p>
      <w:pPr>
        <w:pStyle w:val="BodyText"/>
        <w:rPr>
          <w:sz w:val="24"/>
        </w:rPr>
      </w:pPr>
    </w:p>
    <w:p>
      <w:pPr>
        <w:pStyle w:val="Heading3"/>
        <w:spacing w:before="203"/>
      </w:pPr>
      <w:bookmarkStart w:name="Vulnerabilities Metric Cards" w:id="70"/>
      <w:bookmarkEnd w:id="70"/>
      <w:r>
        <w:rPr>
          <w:b w:val="0"/>
        </w:rPr>
      </w:r>
      <w:bookmarkStart w:name="_bookmark37" w:id="71"/>
      <w:bookmarkEnd w:id="71"/>
      <w:r>
        <w:rPr>
          <w:b w:val="0"/>
        </w:rPr>
      </w:r>
      <w:r>
        <w:rPr>
          <w:color w:val="307CDF"/>
          <w:w w:val="105"/>
        </w:rPr>
        <w:t>Vulnerabilities</w:t>
      </w:r>
      <w:r>
        <w:rPr>
          <w:color w:val="307CDF"/>
          <w:spacing w:val="3"/>
          <w:w w:val="105"/>
        </w:rPr>
        <w:t> </w:t>
      </w:r>
      <w:r>
        <w:rPr>
          <w:color w:val="307CDF"/>
          <w:w w:val="105"/>
        </w:rPr>
        <w:t>Metric</w:t>
      </w:r>
      <w:r>
        <w:rPr>
          <w:color w:val="307CDF"/>
          <w:spacing w:val="4"/>
          <w:w w:val="105"/>
        </w:rPr>
        <w:t> </w:t>
      </w:r>
      <w:r>
        <w:rPr>
          <w:color w:val="307CDF"/>
          <w:w w:val="105"/>
        </w:rPr>
        <w:t>Cards</w:t>
      </w:r>
    </w:p>
    <w:p>
      <w:pPr>
        <w:pStyle w:val="BodyText"/>
        <w:spacing w:line="304" w:lineRule="auto" w:before="314"/>
        <w:ind w:left="290" w:right="391" w:hanging="1"/>
      </w:pP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rFonts w:ascii="Arial" w:hAnsi="Arial"/>
          <w:b/>
          <w:w w:val="95"/>
        </w:rPr>
        <w:t>Metric</w:t>
      </w:r>
      <w:r>
        <w:rPr>
          <w:rFonts w:ascii="Arial" w:hAnsi="Arial"/>
          <w:b/>
          <w:spacing w:val="6"/>
          <w:w w:val="95"/>
        </w:rPr>
        <w:t> </w:t>
      </w:r>
      <w:r>
        <w:rPr>
          <w:rFonts w:ascii="Arial" w:hAnsi="Arial"/>
          <w:b/>
          <w:w w:val="95"/>
        </w:rPr>
        <w:t>Cards</w:t>
      </w:r>
      <w:r>
        <w:rPr>
          <w:rFonts w:ascii="Arial" w:hAnsi="Arial"/>
          <w:b/>
          <w:spacing w:val="8"/>
          <w:w w:val="95"/>
        </w:rPr>
        <w:t> </w:t>
      </w:r>
      <w:r>
        <w:rPr>
          <w:w w:val="95"/>
        </w:rPr>
        <w:t>summarizes</w:t>
      </w:r>
      <w:r>
        <w:rPr>
          <w:spacing w:val="-1"/>
          <w:w w:val="95"/>
        </w:rPr>
        <w:t> </w:t>
      </w:r>
      <w:r>
        <w:rPr>
          <w:w w:val="95"/>
        </w:rPr>
        <w:t>the key</w:t>
      </w:r>
      <w:r>
        <w:rPr>
          <w:spacing w:val="1"/>
          <w:w w:val="95"/>
        </w:rPr>
        <w:t> </w:t>
      </w:r>
      <w:r>
        <w:rPr>
          <w:w w:val="95"/>
        </w:rPr>
        <w:t>metrics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displays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information in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nugget.</w:t>
      </w:r>
      <w:r>
        <w:rPr>
          <w:spacing w:val="-1"/>
          <w:w w:val="95"/>
        </w:rPr>
        <w:t> </w:t>
      </w:r>
      <w:r>
        <w:rPr>
          <w:w w:val="95"/>
        </w:rPr>
        <w:t>The cards,</w:t>
      </w:r>
      <w:r>
        <w:rPr>
          <w:spacing w:val="-1"/>
          <w:w w:val="95"/>
        </w:rPr>
        <w:t> </w:t>
      </w:r>
      <w:r>
        <w:rPr>
          <w:w w:val="95"/>
        </w:rPr>
        <w:t>when</w:t>
      </w:r>
      <w:r>
        <w:rPr>
          <w:spacing w:val="-1"/>
          <w:w w:val="95"/>
        </w:rPr>
        <w:t> </w:t>
      </w:r>
      <w:r>
        <w:rPr>
          <w:w w:val="95"/>
        </w:rPr>
        <w:t>clicked</w:t>
      </w:r>
      <w:r>
        <w:rPr>
          <w:spacing w:val="-57"/>
          <w:w w:val="95"/>
        </w:rPr>
        <w:t> </w:t>
      </w:r>
      <w:r>
        <w:rPr>
          <w:w w:val="95"/>
        </w:rPr>
        <w:t>upon, provides access to drill down reports, which analyses the key metric further. The cards are configurable</w:t>
      </w:r>
      <w:r>
        <w:rPr>
          <w:spacing w:val="1"/>
          <w:w w:val="95"/>
        </w:rPr>
        <w:t> </w:t>
      </w:r>
      <w:r>
        <w:rPr>
          <w:w w:val="95"/>
        </w:rPr>
        <w:t>based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organization’s</w:t>
      </w:r>
      <w:r>
        <w:rPr>
          <w:spacing w:val="-6"/>
          <w:w w:val="95"/>
        </w:rPr>
        <w:t> </w:t>
      </w:r>
      <w:r>
        <w:rPr>
          <w:w w:val="95"/>
        </w:rPr>
        <w:t>requirements.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cards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available</w:t>
      </w:r>
      <w:r>
        <w:rPr>
          <w:spacing w:val="-7"/>
          <w:w w:val="95"/>
        </w:rPr>
        <w:t> </w:t>
      </w:r>
      <w:r>
        <w:rPr>
          <w:w w:val="95"/>
        </w:rPr>
        <w:t>currently:</w:t>
      </w:r>
    </w:p>
    <w:p>
      <w:pPr>
        <w:pStyle w:val="ListParagraph"/>
        <w:numPr>
          <w:ilvl w:val="0"/>
          <w:numId w:val="1"/>
        </w:numPr>
        <w:tabs>
          <w:tab w:pos="867" w:val="left" w:leader="none"/>
          <w:tab w:pos="868" w:val="left" w:leader="none"/>
        </w:tabs>
        <w:spacing w:line="244" w:lineRule="auto" w:before="103" w:after="0"/>
        <w:ind w:left="866" w:right="461" w:hanging="288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Unassigned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Vulnerabilities</w:t>
      </w:r>
      <w:r>
        <w:rPr>
          <w:rFonts w:ascii="Arial" w:hAnsi="Arial"/>
          <w:b/>
          <w:spacing w:val="22"/>
          <w:w w:val="95"/>
          <w:sz w:val="20"/>
        </w:rPr>
        <w:t> </w:t>
      </w:r>
      <w:r>
        <w:rPr>
          <w:w w:val="95"/>
          <w:sz w:val="20"/>
        </w:rPr>
        <w:t>metric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card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aggregated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identified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vulnerabilities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per their combined risk rating. The count of identified vulnerabilities with top 2 combined risk ratings 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also displayed. The Unassigned Vulnerabilities metric card summarizes any Asset – Vulnerability pair that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have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associated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(That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is,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match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Rule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simply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went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default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rule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computing a CRR – note that the Issue was not created either via. the Rule or via. the manual route). You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can drill down to </w:t>
      </w:r>
      <w:r>
        <w:rPr>
          <w:color w:val="0000FF"/>
          <w:w w:val="95"/>
          <w:sz w:val="20"/>
        </w:rPr>
        <w:t>Unassigned Vulnerabilities </w:t>
      </w:r>
      <w:r>
        <w:rPr>
          <w:w w:val="95"/>
          <w:sz w:val="20"/>
        </w:rPr>
        <w:t>report for details when required. Within the Unassigned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Vulnerabilities,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Vulnerability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Summary</w:t>
      </w:r>
      <w:r>
        <w:rPr>
          <w:rFonts w:ascii="Arial" w:hAnsi="Arial"/>
          <w:b/>
          <w:spacing w:val="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made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 hyper-link. On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link,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can see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sz w:val="20"/>
        </w:rPr>
        <w:t>additional</w:t>
      </w:r>
      <w:r>
        <w:rPr>
          <w:spacing w:val="-13"/>
          <w:sz w:val="20"/>
        </w:rPr>
        <w:t> </w:t>
      </w:r>
      <w:r>
        <w:rPr>
          <w:sz w:val="20"/>
        </w:rPr>
        <w:t>details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vulnerability.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7" w:after="0"/>
        <w:ind w:left="866" w:right="412" w:hanging="288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Remediation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Issues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metric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card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aggregated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auto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triggered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identified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vulnerabilities based on remediation rules. The count of remediation issues with top 2 combined risk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also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displayed.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these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(for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example,</w:t>
      </w:r>
      <w:r>
        <w:rPr>
          <w:spacing w:val="-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Critical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High</w:t>
      </w:r>
      <w:r>
        <w:rPr>
          <w:w w:val="95"/>
          <w:sz w:val="20"/>
        </w:rPr>
        <w:t>),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subset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aggregated count. When you click on any of these links, it drills down to </w:t>
      </w:r>
      <w:r>
        <w:rPr>
          <w:color w:val="0000FF"/>
          <w:w w:val="95"/>
          <w:sz w:val="20"/>
        </w:rPr>
        <w:t>Remediation Issues </w:t>
      </w:r>
      <w:r>
        <w:rPr>
          <w:w w:val="95"/>
          <w:sz w:val="20"/>
        </w:rPr>
        <w:t>report. 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issues,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their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rating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types.</w:t>
      </w:r>
    </w:p>
    <w:p>
      <w:pPr>
        <w:pStyle w:val="ListParagraph"/>
        <w:numPr>
          <w:ilvl w:val="0"/>
          <w:numId w:val="1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58" w:hanging="289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Remediation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Incidents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w w:val="95"/>
          <w:sz w:val="20"/>
        </w:rPr>
        <w:t>metric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card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aggregated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auto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triggered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identified vulnerabilities based on remediation rules. The count of remediation incidents with top 2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also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displayed.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these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(for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example,</w:t>
      </w:r>
      <w:r>
        <w:rPr>
          <w:spacing w:val="-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Critical</w:t>
      </w:r>
      <w:r>
        <w:rPr>
          <w:rFonts w:ascii="Arial" w:hAnsi="Arial"/>
          <w:b/>
          <w:spacing w:val="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High</w:t>
      </w:r>
      <w:r>
        <w:rPr>
          <w:w w:val="95"/>
          <w:sz w:val="20"/>
        </w:rPr>
        <w:t>),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a subset of the aggregated count. When you click on any of these links, it drills down to </w:t>
      </w:r>
      <w:hyperlink w:history="true" w:anchor="_bookmark38">
        <w:r>
          <w:rPr>
            <w:color w:val="0000FF"/>
            <w:w w:val="95"/>
            <w:sz w:val="20"/>
          </w:rPr>
          <w:t>Remediation</w:t>
        </w:r>
      </w:hyperlink>
      <w:r>
        <w:rPr>
          <w:color w:val="0000FF"/>
          <w:spacing w:val="1"/>
          <w:w w:val="95"/>
          <w:sz w:val="20"/>
        </w:rPr>
        <w:t> </w:t>
      </w:r>
      <w:hyperlink w:history="true" w:anchor="_bookmark38">
        <w:r>
          <w:rPr>
            <w:color w:val="0000FF"/>
            <w:w w:val="95"/>
            <w:sz w:val="20"/>
          </w:rPr>
          <w:t>Incidents </w:t>
        </w:r>
      </w:hyperlink>
      <w:r>
        <w:rPr>
          <w:w w:val="95"/>
          <w:sz w:val="20"/>
        </w:rPr>
        <w:t>report. This report displays the details of the remediation incidents, their combined risk rating</w:t>
      </w:r>
      <w:r>
        <w:rPr>
          <w:spacing w:val="1"/>
          <w:w w:val="95"/>
          <w:sz w:val="20"/>
        </w:rPr>
        <w:t> </w:t>
      </w:r>
      <w:r>
        <w:rPr>
          <w:sz w:val="20"/>
        </w:rPr>
        <w:t>details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incident</w:t>
      </w:r>
      <w:r>
        <w:rPr>
          <w:spacing w:val="-12"/>
          <w:sz w:val="20"/>
        </w:rPr>
        <w:t> </w:t>
      </w:r>
      <w:r>
        <w:rPr>
          <w:sz w:val="20"/>
        </w:rPr>
        <w:t>types.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39.540001pt;margin-top:8.905273pt;width:522.1pt;height:65.3pt;mso-position-horizontal-relative:page;mso-position-vertical-relative:paragraph;z-index:-15710720;mso-wrap-distance-left:0;mso-wrap-distance-right:0" id="docshapegroup111" coordorigin="791,178" coordsize="10442,1306">
            <v:shape style="position:absolute;left:790;top:178;width:10419;height:1280" type="#_x0000_t75" id="docshape112" alt="displays Metric Cards of Overview (Issues)" stroked="false">
              <v:imagedata r:id="rId55" o:title=""/>
            </v:shape>
            <v:shape style="position:absolute;left:1396;top:277;width:316;height:316" type="#_x0000_t75" id="docshape113" stroked="false">
              <v:imagedata r:id="rId56" o:title=""/>
            </v:shape>
            <v:shape style="position:absolute;left:3776;top:272;width:316;height:316" type="#_x0000_t75" id="docshape114" stroked="false">
              <v:imagedata r:id="rId57" o:title=""/>
            </v:shape>
            <v:shape style="position:absolute;left:7086;top:312;width:316;height:316" type="#_x0000_t75" id="docshape115" stroked="false">
              <v:imagedata r:id="rId58" o:title=""/>
            </v:shape>
            <v:shape style="position:absolute;left:9406;top:353;width:316;height:316" type="#_x0000_t75" id="docshape116" stroked="false">
              <v:imagedata r:id="rId59" o:title=""/>
            </v:shape>
            <v:shape style="position:absolute;left:792;top:178;width:10440;height:1306" id="docshape117" coordorigin="792,178" coordsize="10440,1306" path="m11232,178l11212,178,11212,199,11212,1463,812,1463,812,199,11212,199,11212,178,802,178,792,178,792,1463,792,1473,792,1484,11212,1484,11221,1484,11232,1484,11232,199,11232,188,11232,178xe" filled="true" fillcolor="#000000" stroked="false">
              <v:path arrowok="t"/>
              <v:fill type="solid"/>
            </v:shape>
            <v:shape style="position:absolute;left:1509;top:372;width:109;height:140" type="#_x0000_t202" id="docshape118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4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889;top:367;width:109;height:140" type="#_x0000_t202" id="docshape119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4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200;top:407;width:109;height:140" type="#_x0000_t202" id="docshape120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4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519;top:448;width:109;height:140" type="#_x0000_t202" id="docshape121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4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33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Metric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Cards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Overview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(Issues)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20"/>
        <w:ind w:left="290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numbered</w:t>
      </w:r>
      <w:r>
        <w:rPr>
          <w:spacing w:val="-2"/>
          <w:w w:val="95"/>
        </w:rPr>
        <w:t> </w:t>
      </w:r>
      <w:r>
        <w:rPr>
          <w:w w:val="95"/>
        </w:rPr>
        <w:t>callouts</w:t>
      </w:r>
      <w:r>
        <w:rPr>
          <w:spacing w:val="-2"/>
          <w:w w:val="95"/>
        </w:rPr>
        <w:t> </w:t>
      </w:r>
      <w:r>
        <w:rPr>
          <w:w w:val="95"/>
        </w:rPr>
        <w:t>identify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following: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240" w:lineRule="auto" w:before="16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Aggregated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unassigned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vulnerabilities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displayed.</w:t>
      </w:r>
    </w:p>
    <w:p>
      <w:pPr>
        <w:pStyle w:val="BodyText"/>
        <w:spacing w:line="304" w:lineRule="auto" w:before="164"/>
        <w:ind w:left="737"/>
      </w:pPr>
      <w:r>
        <w:rPr>
          <w:w w:val="95"/>
        </w:rPr>
        <w:t>Example:</w:t>
      </w:r>
      <w:r>
        <w:rPr>
          <w:spacing w:val="-5"/>
          <w:w w:val="95"/>
        </w:rPr>
        <w:t> </w:t>
      </w:r>
      <w:r>
        <w:rPr>
          <w:w w:val="95"/>
        </w:rPr>
        <w:t>Total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unassigned</w:t>
      </w:r>
      <w:r>
        <w:rPr>
          <w:spacing w:val="-5"/>
          <w:w w:val="95"/>
        </w:rPr>
        <w:t> </w:t>
      </w:r>
      <w:r>
        <w:rPr>
          <w:w w:val="95"/>
        </w:rPr>
        <w:t>vulnerabilities</w:t>
      </w:r>
      <w:r>
        <w:rPr>
          <w:spacing w:val="-4"/>
          <w:w w:val="95"/>
        </w:rPr>
        <w:t> </w:t>
      </w:r>
      <w:r>
        <w:rPr>
          <w:w w:val="95"/>
        </w:rPr>
        <w:t>comprising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2</w:t>
      </w:r>
      <w:r>
        <w:rPr>
          <w:spacing w:val="-6"/>
          <w:w w:val="95"/>
        </w:rPr>
        <w:t> </w:t>
      </w:r>
      <w:r>
        <w:rPr>
          <w:w w:val="95"/>
        </w:rPr>
        <w:t>ratings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1056,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57"/>
          <w:w w:val="95"/>
        </w:rPr>
        <w:t> </w:t>
      </w:r>
      <w:r>
        <w:rPr/>
        <w:t>image.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240" w:lineRule="auto" w:before="102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unassigned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vulnerabilities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classified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displayed.</w:t>
      </w:r>
    </w:p>
    <w:p>
      <w:pPr>
        <w:pStyle w:val="BodyText"/>
        <w:spacing w:line="304" w:lineRule="auto" w:before="144"/>
        <w:ind w:left="737" w:right="391"/>
      </w:pPr>
      <w:r>
        <w:rPr>
          <w:w w:val="95"/>
        </w:rPr>
        <w:t>Example:</w:t>
      </w:r>
      <w:r>
        <w:rPr>
          <w:spacing w:val="-3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unassigned</w:t>
      </w:r>
      <w:r>
        <w:rPr>
          <w:spacing w:val="-4"/>
          <w:w w:val="95"/>
        </w:rPr>
        <w:t> </w:t>
      </w:r>
      <w:r>
        <w:rPr>
          <w:w w:val="95"/>
        </w:rPr>
        <w:t>vulnerabilities</w:t>
      </w:r>
      <w:r>
        <w:rPr>
          <w:spacing w:val="-3"/>
          <w:w w:val="95"/>
        </w:rPr>
        <w:t> </w:t>
      </w:r>
      <w:r>
        <w:rPr>
          <w:w w:val="95"/>
        </w:rPr>
        <w:t>having</w:t>
      </w:r>
      <w:r>
        <w:rPr>
          <w:spacing w:val="-3"/>
          <w:w w:val="95"/>
        </w:rPr>
        <w:t> </w:t>
      </w:r>
      <w:r>
        <w:rPr>
          <w:w w:val="95"/>
        </w:rPr>
        <w:t>critical</w:t>
      </w:r>
      <w:r>
        <w:rPr>
          <w:spacing w:val="-4"/>
          <w:w w:val="95"/>
        </w:rPr>
        <w:t> </w:t>
      </w:r>
      <w:r>
        <w:rPr>
          <w:w w:val="95"/>
        </w:rPr>
        <w:t>combined</w:t>
      </w:r>
      <w:r>
        <w:rPr>
          <w:spacing w:val="-2"/>
          <w:w w:val="95"/>
        </w:rPr>
        <w:t> </w:t>
      </w:r>
      <w:r>
        <w:rPr>
          <w:w w:val="95"/>
        </w:rPr>
        <w:t>risk</w:t>
      </w:r>
      <w:r>
        <w:rPr>
          <w:spacing w:val="-3"/>
          <w:w w:val="95"/>
        </w:rPr>
        <w:t> </w:t>
      </w:r>
      <w:r>
        <w:rPr>
          <w:w w:val="95"/>
        </w:rPr>
        <w:t>rating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358,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number</w:t>
      </w:r>
      <w:r>
        <w:rPr>
          <w:spacing w:val="-57"/>
          <w:w w:val="95"/>
        </w:rPr>
        <w:t> </w:t>
      </w:r>
      <w:r>
        <w:rPr/>
        <w:t>having</w:t>
      </w:r>
      <w:r>
        <w:rPr>
          <w:spacing w:val="-14"/>
        </w:rPr>
        <w:t> </w:t>
      </w:r>
      <w:r>
        <w:rPr/>
        <w:t>high</w:t>
      </w:r>
      <w:r>
        <w:rPr>
          <w:spacing w:val="-14"/>
        </w:rPr>
        <w:t> </w:t>
      </w:r>
      <w:r>
        <w:rPr/>
        <w:t>combined</w:t>
      </w:r>
      <w:r>
        <w:rPr>
          <w:spacing w:val="-12"/>
        </w:rPr>
        <w:t> </w:t>
      </w:r>
      <w:r>
        <w:rPr/>
        <w:t>risk</w:t>
      </w:r>
      <w:r>
        <w:rPr>
          <w:spacing w:val="-13"/>
        </w:rPr>
        <w:t> </w:t>
      </w:r>
      <w:r>
        <w:rPr/>
        <w:t>rating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698.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240" w:lineRule="auto" w:before="102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Aggregated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displayed.</w:t>
      </w:r>
    </w:p>
    <w:p>
      <w:pPr>
        <w:pStyle w:val="BodyText"/>
        <w:spacing w:before="144"/>
        <w:ind w:left="737"/>
      </w:pPr>
      <w:r>
        <w:rPr>
          <w:w w:val="95"/>
        </w:rPr>
        <w:t>Example:</w:t>
      </w:r>
      <w:r>
        <w:rPr>
          <w:spacing w:val="-4"/>
          <w:w w:val="95"/>
        </w:rPr>
        <w:t> </w:t>
      </w:r>
      <w:r>
        <w:rPr>
          <w:w w:val="95"/>
        </w:rPr>
        <w:t>Total</w:t>
      </w:r>
      <w:r>
        <w:rPr>
          <w:spacing w:val="-4"/>
          <w:w w:val="95"/>
        </w:rPr>
        <w:t> </w:t>
      </w:r>
      <w:r>
        <w:rPr>
          <w:w w:val="95"/>
        </w:rPr>
        <w:t>number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remediation</w:t>
      </w:r>
      <w:r>
        <w:rPr>
          <w:spacing w:val="-4"/>
          <w:w w:val="95"/>
        </w:rPr>
        <w:t> </w:t>
      </w:r>
      <w:r>
        <w:rPr>
          <w:w w:val="95"/>
        </w:rPr>
        <w:t>issues</w:t>
      </w:r>
      <w:r>
        <w:rPr>
          <w:spacing w:val="-4"/>
          <w:w w:val="95"/>
        </w:rPr>
        <w:t> </w:t>
      </w:r>
      <w:r>
        <w:rPr>
          <w:w w:val="95"/>
        </w:rPr>
        <w:t>comprising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2</w:t>
      </w:r>
      <w:r>
        <w:rPr>
          <w:spacing w:val="-4"/>
          <w:w w:val="95"/>
        </w:rPr>
        <w:t> </w:t>
      </w:r>
      <w:r>
        <w:rPr>
          <w:w w:val="95"/>
        </w:rPr>
        <w:t>ratings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25,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above</w:t>
      </w:r>
      <w:r>
        <w:rPr>
          <w:spacing w:val="-4"/>
          <w:w w:val="95"/>
        </w:rPr>
        <w:t> </w:t>
      </w:r>
      <w:r>
        <w:rPr>
          <w:w w:val="95"/>
        </w:rPr>
        <w:t>image.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386" w:lineRule="auto" w:before="165" w:after="0"/>
        <w:ind w:left="737" w:right="1835" w:hanging="447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classified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displayed.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Example: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rated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critical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rated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high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24.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240" w:lineRule="auto" w:before="21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Aggregated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displayed.</w:t>
      </w:r>
    </w:p>
    <w:p>
      <w:pPr>
        <w:pStyle w:val="BodyText"/>
        <w:spacing w:before="144"/>
        <w:ind w:left="737"/>
      </w:pPr>
      <w:r>
        <w:rPr>
          <w:w w:val="95"/>
        </w:rPr>
        <w:t>Example:</w:t>
      </w:r>
      <w:r>
        <w:rPr>
          <w:spacing w:val="-4"/>
          <w:w w:val="95"/>
        </w:rPr>
        <w:t> </w:t>
      </w:r>
      <w:r>
        <w:rPr>
          <w:w w:val="95"/>
        </w:rPr>
        <w:t>Total</w:t>
      </w:r>
      <w:r>
        <w:rPr>
          <w:spacing w:val="-4"/>
          <w:w w:val="95"/>
        </w:rPr>
        <w:t> </w:t>
      </w:r>
      <w:r>
        <w:rPr>
          <w:w w:val="95"/>
        </w:rPr>
        <w:t>number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remediation</w:t>
      </w:r>
      <w:r>
        <w:rPr>
          <w:spacing w:val="-3"/>
          <w:w w:val="95"/>
        </w:rPr>
        <w:t> </w:t>
      </w:r>
      <w:r>
        <w:rPr>
          <w:w w:val="95"/>
        </w:rPr>
        <w:t>incidents</w:t>
      </w:r>
      <w:r>
        <w:rPr>
          <w:spacing w:val="-4"/>
          <w:w w:val="95"/>
        </w:rPr>
        <w:t> </w:t>
      </w:r>
      <w:r>
        <w:rPr>
          <w:w w:val="95"/>
        </w:rPr>
        <w:t>comprising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2</w:t>
      </w:r>
      <w:r>
        <w:rPr>
          <w:spacing w:val="-3"/>
          <w:w w:val="95"/>
        </w:rPr>
        <w:t> </w:t>
      </w:r>
      <w:r>
        <w:rPr>
          <w:w w:val="95"/>
        </w:rPr>
        <w:t>ratings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25,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3"/>
          <w:w w:val="95"/>
        </w:rPr>
        <w:t> </w:t>
      </w:r>
      <w:r>
        <w:rPr>
          <w:w w:val="95"/>
        </w:rPr>
        <w:t>image.</w:t>
      </w:r>
    </w:p>
    <w:p>
      <w:pPr>
        <w:pStyle w:val="ListParagraph"/>
        <w:numPr>
          <w:ilvl w:val="0"/>
          <w:numId w:val="22"/>
        </w:numPr>
        <w:tabs>
          <w:tab w:pos="722" w:val="left" w:leader="none"/>
          <w:tab w:pos="723" w:val="left" w:leader="none"/>
        </w:tabs>
        <w:spacing w:line="386" w:lineRule="auto" w:before="165" w:after="0"/>
        <w:ind w:left="737" w:right="1563" w:hanging="447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count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classified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top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2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combined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displayed.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Example: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rated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critical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rated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high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24.</w:t>
      </w:r>
    </w:p>
    <w:p>
      <w:pPr>
        <w:pStyle w:val="Heading4"/>
        <w:spacing w:before="115"/>
      </w:pPr>
      <w:r>
        <w:rPr>
          <w:color w:val="307CDF"/>
          <w:spacing w:val="-1"/>
          <w:w w:val="105"/>
        </w:rPr>
        <w:t>Unassigned</w:t>
      </w:r>
      <w:r>
        <w:rPr>
          <w:color w:val="307CDF"/>
          <w:spacing w:val="-13"/>
          <w:w w:val="105"/>
        </w:rPr>
        <w:t> </w:t>
      </w:r>
      <w:r>
        <w:rPr>
          <w:color w:val="307CDF"/>
          <w:spacing w:val="-1"/>
          <w:w w:val="105"/>
        </w:rPr>
        <w:t>Vulnerabilities</w:t>
      </w:r>
    </w:p>
    <w:p>
      <w:pPr>
        <w:pStyle w:val="BodyText"/>
        <w:spacing w:line="304" w:lineRule="auto" w:before="210"/>
        <w:ind w:left="290" w:right="487"/>
      </w:pPr>
      <w:r>
        <w:rPr>
          <w:w w:val="95"/>
        </w:rPr>
        <w:t>This report displays the list of Asset-Vulnerability pairs that does not have an associated Issue or Incident. The</w:t>
      </w:r>
      <w:r>
        <w:rPr>
          <w:spacing w:val="1"/>
          <w:w w:val="95"/>
        </w:rPr>
        <w:t> </w:t>
      </w:r>
      <w:r>
        <w:rPr>
          <w:w w:val="95"/>
        </w:rPr>
        <w:t>report classifies the asset-vulnerability pairs based on their combined risk ratings. You can search within the list</w:t>
      </w:r>
      <w:r>
        <w:rPr>
          <w:spacing w:val="-58"/>
          <w:w w:val="95"/>
        </w:rPr>
        <w:t> </w:t>
      </w:r>
      <w:r>
        <w:rPr/>
        <w:t>by</w:t>
      </w:r>
      <w:r>
        <w:rPr>
          <w:spacing w:val="-13"/>
        </w:rPr>
        <w:t> </w:t>
      </w:r>
      <w:r>
        <w:rPr/>
        <w:t>using</w:t>
      </w:r>
      <w:r>
        <w:rPr>
          <w:spacing w:val="-11"/>
        </w:rPr>
        <w:t> </w:t>
      </w:r>
      <w:r>
        <w:rPr/>
        <w:t>filters.</w:t>
      </w:r>
    </w:p>
    <w:p>
      <w:pPr>
        <w:pStyle w:val="Heading4"/>
        <w:spacing w:before="197"/>
      </w:pPr>
      <w:r>
        <w:rPr>
          <w:color w:val="307CDF"/>
        </w:rPr>
        <w:t>Remediation</w:t>
      </w:r>
      <w:r>
        <w:rPr>
          <w:color w:val="307CDF"/>
          <w:spacing w:val="25"/>
        </w:rPr>
        <w:t> </w:t>
      </w:r>
      <w:r>
        <w:rPr>
          <w:color w:val="307CDF"/>
        </w:rPr>
        <w:t>Issues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report</w:t>
      </w:r>
      <w:r>
        <w:rPr>
          <w:spacing w:val="-6"/>
          <w:w w:val="95"/>
        </w:rPr>
        <w:t> </w:t>
      </w:r>
      <w:r>
        <w:rPr>
          <w:w w:val="95"/>
        </w:rPr>
        <w:t>displays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list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auto</w:t>
      </w:r>
      <w:r>
        <w:rPr>
          <w:spacing w:val="-4"/>
          <w:w w:val="95"/>
        </w:rPr>
        <w:t> </w:t>
      </w:r>
      <w:r>
        <w:rPr>
          <w:w w:val="95"/>
        </w:rPr>
        <w:t>triggered</w:t>
      </w:r>
      <w:r>
        <w:rPr>
          <w:spacing w:val="-5"/>
          <w:w w:val="95"/>
        </w:rPr>
        <w:t> </w:t>
      </w:r>
      <w:r>
        <w:rPr>
          <w:w w:val="95"/>
        </w:rPr>
        <w:t>issues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identified</w:t>
      </w:r>
      <w:r>
        <w:rPr>
          <w:spacing w:val="-4"/>
          <w:w w:val="95"/>
        </w:rPr>
        <w:t> </w:t>
      </w:r>
      <w:r>
        <w:rPr>
          <w:w w:val="95"/>
        </w:rPr>
        <w:t>vulnerabilities.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report</w:t>
      </w:r>
      <w:r>
        <w:rPr>
          <w:spacing w:val="-6"/>
          <w:w w:val="95"/>
        </w:rPr>
        <w:t> </w:t>
      </w:r>
      <w:r>
        <w:rPr>
          <w:w w:val="95"/>
        </w:rPr>
        <w:t>classifies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issues</w:t>
      </w:r>
      <w:r>
        <w:rPr>
          <w:spacing w:val="-57"/>
          <w:w w:val="95"/>
        </w:rPr>
        <w:t> </w:t>
      </w:r>
      <w:r>
        <w:rPr>
          <w:w w:val="95"/>
        </w:rPr>
        <w:t>based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-8"/>
          <w:w w:val="95"/>
        </w:rPr>
        <w:t> </w:t>
      </w:r>
      <w:r>
        <w:rPr>
          <w:w w:val="95"/>
        </w:rPr>
        <w:t>combined</w:t>
      </w:r>
      <w:r>
        <w:rPr>
          <w:spacing w:val="-8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ratings.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search</w:t>
      </w:r>
      <w:r>
        <w:rPr>
          <w:spacing w:val="-8"/>
          <w:w w:val="95"/>
        </w:rPr>
        <w:t> </w:t>
      </w:r>
      <w:r>
        <w:rPr>
          <w:w w:val="95"/>
        </w:rPr>
        <w:t>within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filters.</w:t>
      </w:r>
    </w:p>
    <w:p>
      <w:pPr>
        <w:pStyle w:val="Heading4"/>
        <w:spacing w:before="197"/>
      </w:pPr>
      <w:bookmarkStart w:name="_bookmark38" w:id="72"/>
      <w:bookmarkEnd w:id="72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7"/>
          <w:w w:val="105"/>
        </w:rPr>
        <w:t> </w:t>
      </w:r>
      <w:r>
        <w:rPr>
          <w:color w:val="307CDF"/>
          <w:w w:val="105"/>
        </w:rPr>
        <w:t>Incidents</w:t>
      </w:r>
    </w:p>
    <w:p>
      <w:pPr>
        <w:pStyle w:val="BodyText"/>
        <w:spacing w:line="304" w:lineRule="auto" w:before="209"/>
        <w:ind w:left="290" w:right="391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report</w:t>
      </w:r>
      <w:r>
        <w:rPr>
          <w:spacing w:val="-5"/>
          <w:w w:val="95"/>
        </w:rPr>
        <w:t> </w:t>
      </w:r>
      <w:r>
        <w:rPr>
          <w:w w:val="95"/>
        </w:rPr>
        <w:t>displays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list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auto</w:t>
      </w:r>
      <w:r>
        <w:rPr>
          <w:spacing w:val="-5"/>
          <w:w w:val="95"/>
        </w:rPr>
        <w:t> </w:t>
      </w:r>
      <w:r>
        <w:rPr>
          <w:w w:val="95"/>
        </w:rPr>
        <w:t>triggered</w:t>
      </w:r>
      <w:r>
        <w:rPr>
          <w:spacing w:val="-5"/>
          <w:w w:val="95"/>
        </w:rPr>
        <w:t> </w:t>
      </w:r>
      <w:r>
        <w:rPr>
          <w:w w:val="95"/>
        </w:rPr>
        <w:t>incidents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identified</w:t>
      </w:r>
      <w:r>
        <w:rPr>
          <w:spacing w:val="-6"/>
          <w:w w:val="95"/>
        </w:rPr>
        <w:t> </w:t>
      </w:r>
      <w:r>
        <w:rPr>
          <w:w w:val="95"/>
        </w:rPr>
        <w:t>vulnerabilities.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report</w:t>
      </w:r>
      <w:r>
        <w:rPr>
          <w:spacing w:val="-5"/>
          <w:w w:val="95"/>
        </w:rPr>
        <w:t> </w:t>
      </w:r>
      <w:r>
        <w:rPr>
          <w:w w:val="95"/>
        </w:rPr>
        <w:t>classifies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7"/>
          <w:w w:val="95"/>
        </w:rPr>
        <w:t> </w:t>
      </w:r>
      <w:r>
        <w:rPr>
          <w:w w:val="95"/>
        </w:rPr>
        <w:t>incidents</w:t>
      </w:r>
      <w:r>
        <w:rPr>
          <w:spacing w:val="-8"/>
          <w:w w:val="95"/>
        </w:rPr>
        <w:t> </w:t>
      </w:r>
      <w:r>
        <w:rPr>
          <w:w w:val="95"/>
        </w:rPr>
        <w:t>based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-8"/>
          <w:w w:val="95"/>
        </w:rPr>
        <w:t> </w:t>
      </w:r>
      <w:r>
        <w:rPr>
          <w:w w:val="95"/>
        </w:rPr>
        <w:t>combined</w:t>
      </w:r>
      <w:r>
        <w:rPr>
          <w:spacing w:val="-7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ratings.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search</w:t>
      </w:r>
      <w:r>
        <w:rPr>
          <w:spacing w:val="-8"/>
          <w:w w:val="95"/>
        </w:rPr>
        <w:t> </w:t>
      </w:r>
      <w:r>
        <w:rPr>
          <w:w w:val="95"/>
        </w:rPr>
        <w:t>within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list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filters.</w:t>
      </w:r>
    </w:p>
    <w:p>
      <w:pPr>
        <w:pStyle w:val="BodyText"/>
        <w:spacing w:before="101"/>
        <w:ind w:left="290"/>
      </w:pPr>
      <w:hyperlink w:history="true" w:anchor="_bookmark51">
        <w:r>
          <w:rPr>
            <w:color w:val="0000FF"/>
            <w:w w:val="95"/>
          </w:rPr>
          <w:t>Remediation</w:t>
        </w:r>
        <w:r>
          <w:rPr>
            <w:color w:val="0000FF"/>
            <w:spacing w:val="8"/>
            <w:w w:val="95"/>
          </w:rPr>
          <w:t> </w:t>
        </w:r>
        <w:r>
          <w:rPr>
            <w:color w:val="0000FF"/>
            <w:w w:val="95"/>
          </w:rPr>
          <w:t>Incidents</w:t>
        </w:r>
      </w:hyperlink>
    </w:p>
    <w:p>
      <w:pPr>
        <w:pStyle w:val="BodyText"/>
        <w:spacing w:before="11"/>
        <w:rPr>
          <w:sz w:val="27"/>
        </w:rPr>
      </w:pPr>
    </w:p>
    <w:p>
      <w:pPr>
        <w:pStyle w:val="Heading3"/>
        <w:spacing w:before="0"/>
      </w:pPr>
      <w:bookmarkStart w:name="Remediation Incidents by Status" w:id="73"/>
      <w:bookmarkEnd w:id="73"/>
      <w:r>
        <w:rPr>
          <w:b w:val="0"/>
        </w:rPr>
      </w:r>
      <w:bookmarkStart w:name="_bookmark39" w:id="74"/>
      <w:bookmarkEnd w:id="74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9"/>
          <w:w w:val="105"/>
        </w:rPr>
        <w:t> </w:t>
      </w:r>
      <w:r>
        <w:rPr>
          <w:color w:val="307CDF"/>
          <w:w w:val="105"/>
        </w:rPr>
        <w:t>Incidents</w:t>
      </w:r>
      <w:r>
        <w:rPr>
          <w:color w:val="307CDF"/>
          <w:spacing w:val="-10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9"/>
          <w:w w:val="105"/>
        </w:rPr>
        <w:t> </w:t>
      </w:r>
      <w:r>
        <w:rPr>
          <w:color w:val="307CDF"/>
          <w:w w:val="105"/>
        </w:rPr>
        <w:t>Status</w:t>
      </w:r>
    </w:p>
    <w:p>
      <w:pPr>
        <w:spacing w:line="304" w:lineRule="auto" w:before="314"/>
        <w:ind w:left="290" w:right="391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Incidents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Status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bar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filtered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1"/>
          <w:w w:val="95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incidents.</w:t>
      </w:r>
    </w:p>
    <w:p>
      <w:pPr>
        <w:spacing w:before="213"/>
        <w:ind w:left="29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w w:val="105"/>
          <w:sz w:val="18"/>
        </w:rPr>
        <w:t>Notes:</w:t>
      </w:r>
    </w:p>
    <w:p>
      <w:pPr>
        <w:pStyle w:val="ListParagraph"/>
        <w:numPr>
          <w:ilvl w:val="0"/>
          <w:numId w:val="23"/>
        </w:numPr>
        <w:tabs>
          <w:tab w:pos="702" w:val="left" w:leader="none"/>
        </w:tabs>
        <w:spacing w:line="322" w:lineRule="exact" w:before="20" w:after="0"/>
        <w:ind w:left="701" w:right="0" w:hanging="268"/>
        <w:jc w:val="left"/>
        <w:rPr>
          <w:sz w:val="18"/>
        </w:rPr>
      </w:pPr>
      <w:r>
        <w:rPr>
          <w:w w:val="95"/>
          <w:sz w:val="18"/>
        </w:rPr>
        <w:t>Users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mapped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role</w:t>
      </w:r>
      <w:r>
        <w:rPr>
          <w:spacing w:val="4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ITR</w:t>
      </w:r>
      <w:r>
        <w:rPr>
          <w:rFonts w:ascii="Arial" w:hAnsi="Arial"/>
          <w:b/>
          <w:spacing w:val="9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LOB-Head</w:t>
      </w:r>
      <w:r>
        <w:rPr>
          <w:rFonts w:ascii="Arial" w:hAnsi="Arial"/>
          <w:b/>
          <w:spacing w:val="10"/>
          <w:w w:val="95"/>
          <w:sz w:val="18"/>
        </w:rPr>
        <w:t> </w:t>
      </w:r>
      <w:r>
        <w:rPr>
          <w:w w:val="95"/>
          <w:sz w:val="18"/>
        </w:rPr>
        <w:t>can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view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all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three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cards.</w:t>
      </w:r>
    </w:p>
    <w:p>
      <w:pPr>
        <w:pStyle w:val="ListParagraph"/>
        <w:numPr>
          <w:ilvl w:val="0"/>
          <w:numId w:val="23"/>
        </w:numPr>
        <w:tabs>
          <w:tab w:pos="702" w:val="left" w:leader="none"/>
        </w:tabs>
        <w:spacing w:line="300" w:lineRule="exact" w:before="0" w:after="0"/>
        <w:ind w:left="701" w:right="0" w:hanging="268"/>
        <w:jc w:val="left"/>
        <w:rPr>
          <w:sz w:val="18"/>
        </w:rPr>
      </w:pPr>
      <w:r>
        <w:rPr>
          <w:w w:val="95"/>
          <w:sz w:val="18"/>
        </w:rPr>
        <w:t>Users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mapped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role</w:t>
      </w:r>
      <w:r>
        <w:rPr>
          <w:spacing w:val="8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IT-Risk</w:t>
      </w:r>
      <w:r>
        <w:rPr>
          <w:rFonts w:ascii="Arial" w:hAnsi="Arial"/>
          <w:b/>
          <w:spacing w:val="14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Manager</w:t>
      </w:r>
      <w:r>
        <w:rPr>
          <w:rFonts w:ascii="Arial" w:hAnsi="Arial"/>
          <w:b/>
          <w:spacing w:val="15"/>
          <w:w w:val="95"/>
          <w:sz w:val="18"/>
        </w:rPr>
        <w:t> </w:t>
      </w:r>
      <w:r>
        <w:rPr>
          <w:w w:val="95"/>
          <w:sz w:val="18"/>
        </w:rPr>
        <w:t>can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view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only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Unassigned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metric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cards.</w:t>
      </w:r>
    </w:p>
    <w:p>
      <w:pPr>
        <w:pStyle w:val="ListParagraph"/>
        <w:numPr>
          <w:ilvl w:val="0"/>
          <w:numId w:val="23"/>
        </w:numPr>
        <w:tabs>
          <w:tab w:pos="702" w:val="left" w:leader="none"/>
        </w:tabs>
        <w:spacing w:line="322" w:lineRule="exact" w:before="0" w:after="0"/>
        <w:ind w:left="701" w:right="0" w:hanging="268"/>
        <w:jc w:val="left"/>
        <w:rPr>
          <w:sz w:val="18"/>
        </w:rPr>
      </w:pPr>
      <w:r>
        <w:rPr>
          <w:w w:val="95"/>
          <w:sz w:val="18"/>
        </w:rPr>
        <w:t>Users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mapped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role</w:t>
      </w:r>
      <w:r>
        <w:rPr>
          <w:spacing w:val="6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IT-Risk</w:t>
      </w:r>
      <w:r>
        <w:rPr>
          <w:rFonts w:ascii="Arial" w:hAnsi="Arial"/>
          <w:b/>
          <w:spacing w:val="12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Analyst</w:t>
      </w:r>
      <w:r>
        <w:rPr>
          <w:rFonts w:ascii="Arial" w:hAnsi="Arial"/>
          <w:b/>
          <w:spacing w:val="10"/>
          <w:w w:val="95"/>
          <w:sz w:val="18"/>
        </w:rPr>
        <w:t> </w:t>
      </w:r>
      <w:r>
        <w:rPr>
          <w:w w:val="95"/>
          <w:sz w:val="18"/>
        </w:rPr>
        <w:t>can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view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only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Unassigned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Incidents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metric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cards.</w:t>
      </w:r>
    </w:p>
    <w:p>
      <w:pPr>
        <w:pStyle w:val="Heading3"/>
        <w:spacing w:before="261"/>
      </w:pPr>
      <w:bookmarkStart w:name="Dashboards" w:id="75"/>
      <w:bookmarkEnd w:id="75"/>
      <w:r>
        <w:rPr>
          <w:b w:val="0"/>
        </w:rPr>
      </w:r>
      <w:bookmarkStart w:name="_bookmark40" w:id="76"/>
      <w:bookmarkEnd w:id="76"/>
      <w:r>
        <w:rPr>
          <w:b w:val="0"/>
        </w:rPr>
      </w:r>
      <w:r>
        <w:rPr>
          <w:color w:val="307CDF"/>
          <w:w w:val="105"/>
        </w:rPr>
        <w:t>Dashboards</w:t>
      </w:r>
    </w:p>
    <w:p>
      <w:pPr>
        <w:pStyle w:val="BodyText"/>
        <w:spacing w:before="313"/>
        <w:ind w:left="290"/>
      </w:pPr>
      <w:r>
        <w:rPr>
          <w:w w:val="95"/>
        </w:rPr>
        <w:t>Use links within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Dashboards</w:t>
      </w:r>
      <w:r>
        <w:rPr>
          <w:rFonts w:ascii="Arial"/>
          <w:b/>
          <w:spacing w:val="7"/>
          <w:w w:val="95"/>
        </w:rPr>
        <w:t> </w:t>
      </w:r>
      <w:r>
        <w:rPr>
          <w:w w:val="95"/>
        </w:rPr>
        <w:t>button</w:t>
      </w:r>
      <w:r>
        <w:rPr>
          <w:spacing w:val="1"/>
          <w:w w:val="95"/>
        </w:rPr>
        <w:t> </w:t>
      </w:r>
      <w:r>
        <w:rPr>
          <w:w w:val="95"/>
        </w:rPr>
        <w:t>to access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available</w:t>
      </w:r>
      <w:r>
        <w:rPr>
          <w:spacing w:val="1"/>
          <w:w w:val="95"/>
        </w:rPr>
        <w:t> </w:t>
      </w:r>
      <w:r>
        <w:rPr>
          <w:w w:val="95"/>
        </w:rPr>
        <w:t>charts, as displayed</w:t>
      </w:r>
      <w:r>
        <w:rPr>
          <w:spacing w:val="2"/>
          <w:w w:val="95"/>
        </w:rPr>
        <w:t> </w:t>
      </w:r>
      <w:r>
        <w:rPr>
          <w:w w:val="95"/>
        </w:rPr>
        <w:t>in the</w:t>
      </w:r>
      <w:r>
        <w:rPr>
          <w:spacing w:val="2"/>
          <w:w w:val="95"/>
        </w:rPr>
        <w:t> </w:t>
      </w:r>
      <w:r>
        <w:rPr>
          <w:w w:val="95"/>
        </w:rPr>
        <w:t>following</w:t>
      </w:r>
      <w:r>
        <w:rPr>
          <w:spacing w:val="1"/>
          <w:w w:val="95"/>
        </w:rPr>
        <w:t> </w:t>
      </w:r>
      <w:r>
        <w:rPr>
          <w:w w:val="95"/>
        </w:rPr>
        <w:t>figure.</w:t>
      </w:r>
    </w:p>
    <w:p>
      <w:pPr>
        <w:spacing w:after="0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292"/>
      </w:pPr>
      <w:r>
        <w:rPr/>
        <w:pict>
          <v:group style="width:264.7pt;height:101.35pt;mso-position-horizontal-relative:char;mso-position-vertical-relative:line" id="docshapegroup122" coordorigin="0,0" coordsize="5294,2027" alt="displays Dashboards of Overview (Issues) ">
            <v:shape style="position:absolute;left:10;top:0;width:5243;height:1990" type="#_x0000_t75" id="docshape123" alt="displays Dashboards of Overview (Issues) " stroked="false">
              <v:imagedata r:id="rId60" o:title=""/>
            </v:shape>
            <v:shape style="position:absolute;left:0;top:1;width:5294;height:2026" id="docshape124" coordorigin="0,1" coordsize="5294,2026" path="m5293,1l5273,1,5273,22,5273,2006,20,2006,20,22,5273,22,5273,1,20,1,10,1,0,1,0,2006,0,2016,0,2027,5273,2027,5282,2027,5293,2027,5293,22,5293,11,5293,1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80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34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Dashboards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Overview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(Issues)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charts: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589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Aging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by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Organization</w:t>
      </w:r>
      <w:r>
        <w:rPr>
          <w:w w:val="95"/>
          <w:sz w:val="20"/>
        </w:rPr>
        <w:t>: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overview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owner</w:t>
      </w:r>
      <w:r>
        <w:rPr>
          <w:spacing w:val="1"/>
          <w:w w:val="95"/>
          <w:sz w:val="20"/>
        </w:rPr>
        <w:t> </w:t>
      </w:r>
      <w:r>
        <w:rPr>
          <w:sz w:val="20"/>
        </w:rPr>
        <w:t>organizations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due</w:t>
      </w:r>
      <w:r>
        <w:rPr>
          <w:spacing w:val="-13"/>
          <w:sz w:val="20"/>
        </w:rPr>
        <w:t> </w:t>
      </w:r>
      <w:r>
        <w:rPr>
          <w:sz w:val="20"/>
        </w:rPr>
        <w:t>dates.</w:t>
      </w:r>
      <w:r>
        <w:rPr>
          <w:spacing w:val="-15"/>
          <w:sz w:val="20"/>
        </w:rPr>
        <w:t> </w:t>
      </w:r>
      <w:r>
        <w:rPr>
          <w:sz w:val="20"/>
        </w:rPr>
        <w:t>It</w:t>
      </w:r>
      <w:r>
        <w:rPr>
          <w:spacing w:val="-13"/>
          <w:sz w:val="20"/>
        </w:rPr>
        <w:t> </w:t>
      </w:r>
      <w:r>
        <w:rPr>
          <w:sz w:val="20"/>
        </w:rPr>
        <w:t>displays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issues</w:t>
      </w:r>
      <w:r>
        <w:rPr>
          <w:spacing w:val="-14"/>
          <w:sz w:val="20"/>
        </w:rPr>
        <w:t> </w:t>
      </w:r>
      <w:r>
        <w:rPr>
          <w:sz w:val="20"/>
        </w:rPr>
        <w:t>that</w:t>
      </w:r>
      <w:r>
        <w:rPr>
          <w:spacing w:val="-14"/>
          <w:sz w:val="20"/>
        </w:rPr>
        <w:t> </w:t>
      </w:r>
      <w:r>
        <w:rPr>
          <w:sz w:val="20"/>
        </w:rPr>
        <w:t>are: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39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Not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Due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Yet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6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Passed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due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1-30 days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4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Passed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due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31-90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days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Passed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due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above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90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days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630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Issues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by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Area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of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Compliance</w:t>
      </w:r>
      <w:r>
        <w:rPr>
          <w:w w:val="95"/>
          <w:sz w:val="20"/>
        </w:rPr>
        <w:t>: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classified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related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area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compliance.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57"/>
          <w:w w:val="95"/>
          <w:sz w:val="20"/>
        </w:rPr>
        <w:t> </w:t>
      </w:r>
      <w:r>
        <w:rPr>
          <w:sz w:val="20"/>
        </w:rPr>
        <w:t>displays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count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issues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3"/>
          <w:sz w:val="20"/>
        </w:rPr>
        <w:t> </w:t>
      </w:r>
      <w:r>
        <w:rPr>
          <w:sz w:val="20"/>
        </w:rPr>
        <w:t>are: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39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Overdue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than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predefined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days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Overdue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than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equal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predefined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number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days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4" w:after="0"/>
        <w:ind w:left="1093" w:right="0" w:hanging="228"/>
        <w:jc w:val="left"/>
        <w:rPr>
          <w:sz w:val="20"/>
        </w:rPr>
      </w:pPr>
      <w:r>
        <w:rPr>
          <w:sz w:val="20"/>
        </w:rPr>
        <w:t>Ongoing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91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Overdue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Issues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by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Source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and</w:t>
      </w:r>
      <w:r>
        <w:rPr>
          <w:rFonts w:ascii="Arial" w:hAnsi="Arial"/>
          <w:b/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Priority</w:t>
      </w:r>
      <w:r>
        <w:rPr>
          <w:w w:val="95"/>
          <w:sz w:val="20"/>
        </w:rPr>
        <w:t>: This chart displays the overdue issues that are triggered by</w:t>
      </w:r>
      <w:r>
        <w:rPr>
          <w:spacing w:val="-58"/>
          <w:w w:val="95"/>
          <w:sz w:val="20"/>
        </w:rPr>
        <w:t> </w:t>
      </w:r>
      <w:r>
        <w:rPr>
          <w:sz w:val="20"/>
        </w:rPr>
        <w:t>various</w:t>
      </w:r>
      <w:r>
        <w:rPr>
          <w:spacing w:val="-13"/>
          <w:sz w:val="20"/>
        </w:rPr>
        <w:t> </w:t>
      </w:r>
      <w:r>
        <w:rPr>
          <w:sz w:val="20"/>
        </w:rPr>
        <w:t>sources</w:t>
      </w:r>
      <w:r>
        <w:rPr>
          <w:spacing w:val="-13"/>
          <w:sz w:val="20"/>
        </w:rPr>
        <w:t> </w:t>
      </w:r>
      <w:r>
        <w:rPr>
          <w:sz w:val="20"/>
        </w:rPr>
        <w:t>-</w:t>
      </w:r>
      <w:r>
        <w:rPr>
          <w:spacing w:val="-14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example,</w:t>
      </w:r>
      <w:r>
        <w:rPr>
          <w:spacing w:val="-14"/>
          <w:sz w:val="20"/>
        </w:rPr>
        <w:t> </w:t>
      </w:r>
      <w:r>
        <w:rPr>
          <w:sz w:val="20"/>
        </w:rPr>
        <w:t>IT-Security.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3"/>
        <w:spacing w:before="0"/>
      </w:pPr>
      <w:bookmarkStart w:name="Vulnerabilities by Severity" w:id="77"/>
      <w:bookmarkEnd w:id="77"/>
      <w:r>
        <w:rPr>
          <w:b w:val="0"/>
        </w:rPr>
      </w:r>
      <w:bookmarkStart w:name="_bookmark41" w:id="78"/>
      <w:bookmarkEnd w:id="78"/>
      <w:r>
        <w:rPr>
          <w:b w:val="0"/>
        </w:rPr>
      </w:r>
      <w:r>
        <w:rPr>
          <w:color w:val="307CDF"/>
          <w:w w:val="105"/>
        </w:rPr>
        <w:t>Vulnerabilities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3"/>
          <w:w w:val="105"/>
        </w:rPr>
        <w:t> </w:t>
      </w:r>
      <w:r>
        <w:rPr>
          <w:color w:val="307CDF"/>
          <w:w w:val="105"/>
        </w:rPr>
        <w:t>Severity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pict>
          <v:group style="position:absolute;margin-left:39.599998pt;margin-top:11.284058pt;width:295.5pt;height:175.35pt;mso-position-horizontal-relative:page;mso-position-vertical-relative:paragraph;z-index:-15709696;mso-wrap-distance-left:0;mso-wrap-distance-right:0" id="docshapegroup125" coordorigin="792,226" coordsize="5910,3507" alt="displays Vulnerabilities by Severity Chart of Vulnerabilities ">
            <v:shape style="position:absolute;left:811;top:244;width:5870;height:3466" type="#_x0000_t75" id="docshape126" alt="displays Vulnerabilities by Severity Chart of Vulnerabilities " stroked="false">
              <v:imagedata r:id="rId61" o:title=""/>
            </v:shape>
            <v:shape style="position:absolute;left:792;top:225;width:5910;height:3507" id="docshape127" coordorigin="792,226" coordsize="5910,3507" path="m6702,226l6682,226,6682,246,6682,3712,812,3712,812,246,6682,246,6682,226,812,226,802,226,792,226,792,3712,792,3721,792,3732,6682,3732,6691,3732,6702,3732,6702,246,6702,235,6702,22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35</w:t>
      </w:r>
      <w:r>
        <w:rPr>
          <w:rFonts w:ascii="Arial"/>
          <w:b/>
          <w:spacing w:val="69"/>
          <w:sz w:val="18"/>
        </w:rPr>
        <w:t> </w:t>
      </w:r>
      <w:r>
        <w:rPr>
          <w:w w:val="95"/>
          <w:sz w:val="18"/>
        </w:rPr>
        <w:t>Vulnerabilities by Severity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1"/>
      </w:tblGrid>
      <w:tr>
        <w:trPr>
          <w:trHeight w:val="335" w:hRule="atLeast"/>
        </w:trPr>
        <w:tc>
          <w:tcPr>
            <w:tcW w:w="10441" w:type="dxa"/>
          </w:tcPr>
          <w:p>
            <w:pPr>
              <w:pStyle w:val="TableParagraph"/>
              <w:spacing w:before="2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722" w:hRule="atLeast"/>
        </w:trPr>
        <w:tc>
          <w:tcPr>
            <w:tcW w:w="10441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304" w:lineRule="auto" w:before="83"/>
              <w:ind w:left="566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records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their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severity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levels,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such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Medium,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Low.</w:t>
            </w:r>
          </w:p>
        </w:tc>
      </w:tr>
      <w:tr>
        <w:trPr>
          <w:trHeight w:val="394" w:hRule="atLeast"/>
        </w:trPr>
        <w:tc>
          <w:tcPr>
            <w:tcW w:w="10441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down:</w:t>
            </w:r>
          </w:p>
        </w:tc>
      </w:tr>
      <w:tr>
        <w:trPr>
          <w:trHeight w:val="308" w:hRule="atLeast"/>
        </w:trPr>
        <w:tc>
          <w:tcPr>
            <w:tcW w:w="10441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566"/>
              <w:rPr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Vulnerabilities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report</w:t>
            </w:r>
          </w:p>
        </w:tc>
      </w:tr>
    </w:tbl>
    <w:p>
      <w:pPr>
        <w:spacing w:after="0" w:line="232" w:lineRule="exac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Vulnerability by Exposure Chart" w:id="79"/>
      <w:bookmarkEnd w:id="79"/>
      <w:r>
        <w:rPr>
          <w:b w:val="0"/>
        </w:rPr>
      </w:r>
      <w:bookmarkStart w:name="_bookmark42" w:id="80"/>
      <w:bookmarkEnd w:id="80"/>
      <w:r>
        <w:rPr>
          <w:b w:val="0"/>
        </w:rPr>
      </w:r>
      <w:r>
        <w:rPr>
          <w:color w:val="307CDF"/>
          <w:w w:val="105"/>
        </w:rPr>
        <w:t>Vulnerability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12"/>
          <w:w w:val="105"/>
        </w:rPr>
        <w:t> </w:t>
      </w:r>
      <w:r>
        <w:rPr>
          <w:color w:val="307CDF"/>
          <w:w w:val="105"/>
        </w:rPr>
        <w:t>Exposure</w:t>
      </w:r>
      <w:r>
        <w:rPr>
          <w:color w:val="307CDF"/>
          <w:spacing w:val="-12"/>
          <w:w w:val="105"/>
        </w:rPr>
        <w:t> </w:t>
      </w:r>
      <w:r>
        <w:rPr>
          <w:color w:val="307CDF"/>
          <w:w w:val="105"/>
        </w:rPr>
        <w:t>Chart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515112</wp:posOffset>
            </wp:positionH>
            <wp:positionV relativeFrom="paragraph">
              <wp:posOffset>155427</wp:posOffset>
            </wp:positionV>
            <wp:extent cx="3478177" cy="2108263"/>
            <wp:effectExtent l="0" t="0" r="0" b="0"/>
            <wp:wrapTopAndBottom/>
            <wp:docPr id="13" name="image43.jpeg" descr="displays Vulnerabilities by Exposure Char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177" cy="2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36</w:t>
      </w:r>
      <w:r>
        <w:rPr>
          <w:rFonts w:ascii="Arial"/>
          <w:b/>
          <w:spacing w:val="65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Exposure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1"/>
      </w:tblGrid>
      <w:tr>
        <w:trPr>
          <w:trHeight w:val="335" w:hRule="atLeast"/>
        </w:trPr>
        <w:tc>
          <w:tcPr>
            <w:tcW w:w="10441" w:type="dxa"/>
          </w:tcPr>
          <w:p>
            <w:pPr>
              <w:pStyle w:val="TableParagraph"/>
              <w:spacing w:before="2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721" w:hRule="atLeast"/>
        </w:trPr>
        <w:tc>
          <w:tcPr>
            <w:tcW w:w="10441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304" w:lineRule="auto" w:before="83"/>
              <w:ind w:left="566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pie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chart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records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their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exposure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levels,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such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High,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Medium,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Low.</w:t>
            </w:r>
          </w:p>
        </w:tc>
      </w:tr>
      <w:tr>
        <w:trPr>
          <w:trHeight w:val="395" w:hRule="atLeast"/>
        </w:trPr>
        <w:tc>
          <w:tcPr>
            <w:tcW w:w="10441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down:</w:t>
            </w:r>
          </w:p>
        </w:tc>
      </w:tr>
      <w:tr>
        <w:trPr>
          <w:trHeight w:val="308" w:hRule="atLeast"/>
        </w:trPr>
        <w:tc>
          <w:tcPr>
            <w:tcW w:w="10441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566"/>
              <w:rPr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Vulnerabilities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report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Heading3"/>
        <w:spacing w:before="136"/>
      </w:pPr>
      <w:bookmarkStart w:name="Remediation Issues by Status Chart" w:id="81"/>
      <w:bookmarkEnd w:id="81"/>
      <w:r>
        <w:rPr>
          <w:b w:val="0"/>
        </w:rPr>
      </w:r>
      <w:bookmarkStart w:name="_bookmark43" w:id="82"/>
      <w:bookmarkEnd w:id="82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21"/>
          <w:w w:val="105"/>
        </w:rPr>
        <w:t> </w:t>
      </w:r>
      <w:r>
        <w:rPr>
          <w:color w:val="307CDF"/>
          <w:w w:val="105"/>
        </w:rPr>
        <w:t>Issues</w:t>
      </w:r>
      <w:r>
        <w:rPr>
          <w:color w:val="307CDF"/>
          <w:spacing w:val="-20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20"/>
          <w:w w:val="105"/>
        </w:rPr>
        <w:t> </w:t>
      </w:r>
      <w:r>
        <w:rPr>
          <w:color w:val="307CDF"/>
          <w:w w:val="105"/>
        </w:rPr>
        <w:t>Status</w:t>
      </w:r>
      <w:r>
        <w:rPr>
          <w:color w:val="307CDF"/>
          <w:spacing w:val="-20"/>
          <w:w w:val="105"/>
        </w:rPr>
        <w:t> </w:t>
      </w:r>
      <w:r>
        <w:rPr>
          <w:color w:val="307CDF"/>
          <w:w w:val="105"/>
        </w:rPr>
        <w:t>Chart</w:t>
      </w:r>
    </w:p>
    <w:p>
      <w:pPr>
        <w:spacing w:before="314"/>
        <w:ind w:left="290" w:right="0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Issues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Status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bar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their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status.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99998pt;margin-top:15.193945pt;width:519.5500pt;height:205.75pt;mso-position-horizontal-relative:page;mso-position-vertical-relative:paragraph;z-index:-15708672;mso-wrap-distance-left:0;mso-wrap-distance-right:0" id="docshapegroup128" coordorigin="792,304" coordsize="10391,4115">
            <v:shape style="position:absolute;left:808;top:320;width:10373;height:4008" type="#_x0000_t75" id="docshape129" alt="displays Remediation Issues by Status Chart" stroked="false">
              <v:imagedata r:id="rId63" o:title=""/>
            </v:shape>
            <v:shape style="position:absolute;left:792;top:303;width:10391;height:4115" id="docshape130" coordorigin="792,304" coordsize="10391,4115" path="m11183,304l11162,304,11162,324,11162,4398,812,4398,812,324,11162,324,11162,304,812,304,802,304,792,304,792,4398,792,4408,792,4419,11162,4419,11172,4419,11183,4419,11183,324,11183,313,11183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119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37</w:t>
      </w:r>
      <w:r>
        <w:rPr>
          <w:rFonts w:ascii="Arial"/>
          <w:b/>
          <w:spacing w:val="120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Status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2577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left="119" w:right="901"/>
              <w:rPr>
                <w:sz w:val="20"/>
              </w:rPr>
            </w:pPr>
            <w:r>
              <w:rPr>
                <w:w w:val="95"/>
                <w:sz w:val="20"/>
              </w:rPr>
              <w:t>The bar chart illustrates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695" w:val="left" w:leader="none"/>
                <w:tab w:pos="696" w:val="left" w:leader="none"/>
              </w:tabs>
              <w:spacing w:line="244" w:lineRule="auto" w:before="219" w:after="0"/>
              <w:ind w:left="695" w:right="414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X-axis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issues.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262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Y-axis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 of an issue (Example,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Open, Action Plan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Implementation,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Developed).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Remediation</w:t>
            </w:r>
            <w:r>
              <w:rPr>
                <w:color w:val="0000FF"/>
                <w:spacing w:val="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Issues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374" w:lineRule="auto" w:before="23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information,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see</w:t>
            </w:r>
            <w:r>
              <w:rPr>
                <w:spacing w:val="-1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MetricStream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Issues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User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Guide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sz w:val="18"/>
              </w:rPr>
              <w:t>Release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M7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3"/>
        <w:spacing w:before="181"/>
      </w:pPr>
      <w:bookmarkStart w:name="Remediation Issues by Rating Chart" w:id="83"/>
      <w:bookmarkEnd w:id="83"/>
      <w:r>
        <w:rPr>
          <w:b w:val="0"/>
        </w:rPr>
      </w:r>
      <w:bookmarkStart w:name="_bookmark44" w:id="84"/>
      <w:bookmarkEnd w:id="84"/>
      <w:r>
        <w:rPr>
          <w:b w:val="0"/>
        </w:rPr>
      </w:r>
      <w:r>
        <w:rPr>
          <w:color w:val="307CDF"/>
        </w:rPr>
        <w:t>Remediation</w:t>
      </w:r>
      <w:r>
        <w:rPr>
          <w:color w:val="307CDF"/>
          <w:spacing w:val="39"/>
        </w:rPr>
        <w:t> </w:t>
      </w:r>
      <w:r>
        <w:rPr>
          <w:color w:val="307CDF"/>
        </w:rPr>
        <w:t>Issues</w:t>
      </w:r>
      <w:r>
        <w:rPr>
          <w:color w:val="307CDF"/>
          <w:spacing w:val="39"/>
        </w:rPr>
        <w:t> </w:t>
      </w:r>
      <w:r>
        <w:rPr>
          <w:color w:val="307CDF"/>
        </w:rPr>
        <w:t>by</w:t>
      </w:r>
      <w:r>
        <w:rPr>
          <w:color w:val="307CDF"/>
          <w:spacing w:val="39"/>
        </w:rPr>
        <w:t> </w:t>
      </w:r>
      <w:r>
        <w:rPr>
          <w:color w:val="307CDF"/>
        </w:rPr>
        <w:t>Rating</w:t>
      </w:r>
      <w:r>
        <w:rPr>
          <w:color w:val="307CDF"/>
          <w:spacing w:val="39"/>
        </w:rPr>
        <w:t> </w:t>
      </w:r>
      <w:r>
        <w:rPr>
          <w:color w:val="307CDF"/>
        </w:rPr>
        <w:t>Chart</w:t>
      </w:r>
    </w:p>
    <w:p>
      <w:pPr>
        <w:spacing w:before="314"/>
        <w:ind w:left="290" w:right="0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Issues</w:t>
      </w:r>
      <w:r>
        <w:rPr>
          <w:rFonts w:ascii="Arial"/>
          <w:b/>
          <w:spacing w:val="1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Rating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pie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remediation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based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their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rating.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39.599998pt;margin-top:15.301445pt;width:433.5pt;height:255.75pt;mso-position-horizontal-relative:page;mso-position-vertical-relative:paragraph;z-index:-15708160;mso-wrap-distance-left:0;mso-wrap-distance-right:0" id="docshapegroup131" coordorigin="792,306" coordsize="8670,5115">
            <v:shape style="position:absolute;left:826;top:338;width:8631;height:4770" type="#_x0000_t75" id="docshape132" alt="displays Remediation Issues by Rating Chart" stroked="false">
              <v:imagedata r:id="rId64" o:title=""/>
            </v:shape>
            <v:shape style="position:absolute;left:792;top:306;width:8670;height:5115" id="docshape133" coordorigin="792,306" coordsize="8670,5115" path="m9462,306l9442,306,9442,326,9442,5400,812,5400,812,326,9442,326,9442,306,812,306,802,306,792,306,792,5400,792,5410,792,5420,9442,5420,9451,5420,9462,5420,9462,326,9462,316,9462,3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38</w:t>
      </w:r>
      <w:r>
        <w:rPr>
          <w:rFonts w:ascii="Arial"/>
          <w:b/>
          <w:spacing w:val="71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Rating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2177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left="119" w:right="208"/>
              <w:rPr>
                <w:sz w:val="20"/>
              </w:rPr>
            </w:pPr>
            <w:r>
              <w:rPr>
                <w:spacing w:val="-5"/>
                <w:sz w:val="20"/>
              </w:rPr>
              <w:t>The pie </w:t>
            </w:r>
            <w:r>
              <w:rPr>
                <w:spacing w:val="-4"/>
                <w:sz w:val="20"/>
              </w:rPr>
              <w:t>chart displays the</w:t>
            </w:r>
            <w:r>
              <w:rPr>
                <w:spacing w:val="-3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following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ratings: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95" w:val="left" w:leader="none"/>
                <w:tab w:pos="696" w:val="left" w:leader="none"/>
              </w:tabs>
              <w:spacing w:line="240" w:lineRule="auto" w:before="219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95" w:val="left" w:leader="none"/>
                <w:tab w:pos="696" w:val="left" w:leader="none"/>
              </w:tabs>
              <w:spacing w:line="240" w:lineRule="auto" w:before="45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Remediation</w:t>
            </w:r>
            <w:r>
              <w:rPr>
                <w:color w:val="0000FF"/>
                <w:spacing w:val="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Issues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374" w:lineRule="auto" w:before="23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information,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see</w:t>
            </w:r>
            <w:r>
              <w:rPr>
                <w:spacing w:val="-1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MetricStream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Issues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User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Guide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sz w:val="18"/>
              </w:rPr>
              <w:t>Release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M7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2020.</w:t>
            </w:r>
          </w:p>
        </w:tc>
      </w:tr>
    </w:tbl>
    <w:p>
      <w:pPr>
        <w:spacing w:after="0" w:line="374" w:lineRule="auto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Remediation Issues by Priority Chart" w:id="85"/>
      <w:bookmarkEnd w:id="85"/>
      <w:r>
        <w:rPr>
          <w:b w:val="0"/>
        </w:rPr>
      </w:r>
      <w:bookmarkStart w:name="_bookmark45" w:id="86"/>
      <w:bookmarkEnd w:id="86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12"/>
          <w:w w:val="105"/>
        </w:rPr>
        <w:t> </w:t>
      </w:r>
      <w:r>
        <w:rPr>
          <w:color w:val="307CDF"/>
          <w:w w:val="105"/>
        </w:rPr>
        <w:t>Issues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12"/>
          <w:w w:val="105"/>
        </w:rPr>
        <w:t> </w:t>
      </w:r>
      <w:r>
        <w:rPr>
          <w:color w:val="307CDF"/>
          <w:w w:val="105"/>
        </w:rPr>
        <w:t>Priority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Chart</w:t>
      </w:r>
    </w:p>
    <w:p>
      <w:pPr>
        <w:spacing w:line="304" w:lineRule="auto" w:before="313"/>
        <w:ind w:left="290" w:right="391" w:firstLine="0"/>
        <w:jc w:val="left"/>
        <w:rPr>
          <w:sz w:val="20"/>
        </w:rPr>
      </w:pPr>
      <w:r>
        <w:rPr>
          <w:rFonts w:ascii="Arial"/>
          <w:b/>
          <w:spacing w:val="-1"/>
          <w:sz w:val="20"/>
        </w:rPr>
        <w:t>Remediation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Issues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Priority</w:t>
      </w:r>
      <w:r>
        <w:rPr>
          <w:rFonts w:ascii="Arial"/>
          <w:b/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5"/>
          <w:sz w:val="20"/>
        </w:rPr>
        <w:t> </w:t>
      </w:r>
      <w:r>
        <w:rPr>
          <w:sz w:val="20"/>
        </w:rPr>
        <w:t>a</w:t>
      </w:r>
      <w:r>
        <w:rPr>
          <w:spacing w:val="-16"/>
          <w:sz w:val="20"/>
        </w:rPr>
        <w:t> </w:t>
      </w:r>
      <w:r>
        <w:rPr>
          <w:sz w:val="20"/>
        </w:rPr>
        <w:t>bar</w:t>
      </w:r>
      <w:r>
        <w:rPr>
          <w:spacing w:val="-15"/>
          <w:sz w:val="20"/>
        </w:rPr>
        <w:t> </w:t>
      </w:r>
      <w:r>
        <w:rPr>
          <w:sz w:val="20"/>
        </w:rPr>
        <w:t>chart.</w:t>
      </w:r>
      <w:r>
        <w:rPr>
          <w:spacing w:val="-15"/>
          <w:sz w:val="20"/>
        </w:rPr>
        <w:t> </w:t>
      </w:r>
      <w:r>
        <w:rPr>
          <w:sz w:val="20"/>
        </w:rPr>
        <w:t>Use</w:t>
      </w:r>
      <w:r>
        <w:rPr>
          <w:spacing w:val="-16"/>
          <w:sz w:val="20"/>
        </w:rPr>
        <w:t> </w:t>
      </w:r>
      <w:r>
        <w:rPr>
          <w:sz w:val="20"/>
        </w:rPr>
        <w:t>this</w:t>
      </w:r>
      <w:r>
        <w:rPr>
          <w:spacing w:val="-15"/>
          <w:sz w:val="20"/>
        </w:rPr>
        <w:t> </w:t>
      </w:r>
      <w:r>
        <w:rPr>
          <w:sz w:val="20"/>
        </w:rPr>
        <w:t>chart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view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remediation</w:t>
      </w:r>
      <w:r>
        <w:rPr>
          <w:spacing w:val="-14"/>
          <w:sz w:val="20"/>
        </w:rPr>
        <w:t> </w:t>
      </w:r>
      <w:r>
        <w:rPr>
          <w:sz w:val="20"/>
        </w:rPr>
        <w:t>issues</w:t>
      </w:r>
      <w:r>
        <w:rPr>
          <w:spacing w:val="-16"/>
          <w:sz w:val="20"/>
        </w:rPr>
        <w:t> </w:t>
      </w:r>
      <w:r>
        <w:rPr>
          <w:sz w:val="20"/>
        </w:rPr>
        <w:t>based</w:t>
      </w:r>
      <w:r>
        <w:rPr>
          <w:spacing w:val="-15"/>
          <w:sz w:val="20"/>
        </w:rPr>
        <w:t> </w:t>
      </w:r>
      <w:r>
        <w:rPr>
          <w:sz w:val="20"/>
        </w:rPr>
        <w:t>on</w:t>
      </w:r>
      <w:r>
        <w:rPr>
          <w:spacing w:val="-14"/>
          <w:sz w:val="20"/>
        </w:rPr>
        <w:t> </w:t>
      </w:r>
      <w:r>
        <w:rPr>
          <w:sz w:val="20"/>
        </w:rPr>
        <w:t>their</w:t>
      </w:r>
      <w:r>
        <w:rPr>
          <w:spacing w:val="-60"/>
          <w:sz w:val="20"/>
        </w:rPr>
        <w:t> </w:t>
      </w:r>
      <w:r>
        <w:rPr>
          <w:sz w:val="20"/>
        </w:rPr>
        <w:t>priority.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40001pt;margin-top:12.14961pt;width:483.1pt;height:245.6pt;mso-position-horizontal-relative:page;mso-position-vertical-relative:paragraph;z-index:-15707648;mso-wrap-distance-left:0;mso-wrap-distance-right:0" id="docshapegroup134" coordorigin="791,243" coordsize="9662,4912" alt="displays Remediation Issues by Priority chart">
            <v:shape style="position:absolute;left:790;top:307;width:9662;height:4806" type="#_x0000_t75" id="docshape135" alt="displays Remediation Issues by Priority chart" stroked="false">
              <v:imagedata r:id="rId65" o:title=""/>
            </v:shape>
            <v:shape style="position:absolute;left:792;top:243;width:9660;height:4912" id="docshape136" coordorigin="792,243" coordsize="9660,4912" path="m10452,243l10432,243,10432,263,10432,5134,812,5134,812,263,10432,263,10432,243,812,243,802,243,792,243,792,5134,792,5144,792,5155,10432,5155,10441,5155,10452,5155,10452,263,10452,253,10452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39</w:t>
      </w:r>
      <w:r>
        <w:rPr>
          <w:rFonts w:ascii="Arial"/>
          <w:b/>
          <w:spacing w:val="121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Priority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3177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left="119" w:right="901"/>
              <w:rPr>
                <w:sz w:val="20"/>
              </w:rPr>
            </w:pPr>
            <w:r>
              <w:rPr>
                <w:w w:val="95"/>
                <w:sz w:val="20"/>
              </w:rPr>
              <w:t>The bar chart illustrates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695" w:val="left" w:leader="none"/>
                <w:tab w:pos="696" w:val="left" w:leader="none"/>
              </w:tabs>
              <w:spacing w:line="244" w:lineRule="auto" w:before="219" w:after="0"/>
              <w:ind w:left="695" w:right="165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X-axis</w:t>
            </w:r>
            <w:r>
              <w:rPr>
                <w:sz w:val="20"/>
              </w:rPr>
              <w:t>: Represents the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Priority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issues: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923" w:val="left" w:leader="none"/>
              </w:tabs>
              <w:spacing w:line="240" w:lineRule="auto" w:before="40" w:after="0"/>
              <w:ind w:left="922" w:right="0" w:hanging="227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923" w:val="left" w:leader="none"/>
              </w:tabs>
              <w:spacing w:line="240" w:lineRule="auto" w:before="44" w:after="0"/>
              <w:ind w:left="922" w:right="0" w:hanging="227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1"/>
                <w:numId w:val="26"/>
              </w:numPr>
              <w:tabs>
                <w:tab w:pos="923" w:val="left" w:leader="none"/>
              </w:tabs>
              <w:spacing w:line="240" w:lineRule="auto" w:before="44" w:after="0"/>
              <w:ind w:left="922" w:right="0" w:hanging="227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695" w:val="left" w:leader="none"/>
                <w:tab w:pos="696" w:val="left" w:leader="none"/>
              </w:tabs>
              <w:spacing w:line="244" w:lineRule="auto" w:before="45" w:after="0"/>
              <w:ind w:left="695" w:right="472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Y-axis</w:t>
            </w:r>
            <w:r>
              <w:rPr>
                <w:w w:val="95"/>
                <w:sz w:val="20"/>
              </w:rPr>
              <w:t>: Represents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each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Remediation</w:t>
            </w:r>
            <w:r>
              <w:rPr>
                <w:color w:val="0000FF"/>
                <w:spacing w:val="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Issues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295" w:lineRule="auto" w:before="23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-10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7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information,</w:t>
            </w:r>
            <w:r>
              <w:rPr>
                <w:spacing w:val="-16"/>
                <w:sz w:val="18"/>
              </w:rPr>
              <w:t> </w:t>
            </w:r>
            <w:r>
              <w:rPr>
                <w:sz w:val="18"/>
              </w:rPr>
              <w:t>see</w:t>
            </w:r>
            <w:r>
              <w:rPr>
                <w:spacing w:val="-16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MetricStream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Issues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User</w:t>
            </w:r>
            <w:r>
              <w:rPr>
                <w:rFonts w:ascii="Arial"/>
                <w:b/>
                <w:spacing w:val="-10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Guide</w:t>
            </w:r>
            <w:r>
              <w:rPr>
                <w:rFonts w:ascii="Arial"/>
                <w:b/>
                <w:spacing w:val="-9"/>
                <w:sz w:val="18"/>
              </w:rPr>
              <w:t> </w:t>
            </w:r>
            <w:r>
              <w:rPr>
                <w:sz w:val="18"/>
              </w:rPr>
              <w:t>Release</w:t>
            </w:r>
            <w:r>
              <w:rPr>
                <w:spacing w:val="-16"/>
                <w:sz w:val="18"/>
              </w:rPr>
              <w:t> </w:t>
            </w:r>
            <w:r>
              <w:rPr>
                <w:sz w:val="18"/>
              </w:rPr>
              <w:t>M7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3"/>
        <w:spacing w:before="183"/>
      </w:pPr>
      <w:bookmarkStart w:name="Remediation Incidents by Status" w:id="87"/>
      <w:bookmarkEnd w:id="87"/>
      <w:r>
        <w:rPr>
          <w:b w:val="0"/>
        </w:rPr>
      </w:r>
      <w:bookmarkStart w:name="_bookmark46" w:id="88"/>
      <w:bookmarkEnd w:id="88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9"/>
          <w:w w:val="105"/>
        </w:rPr>
        <w:t> </w:t>
      </w:r>
      <w:r>
        <w:rPr>
          <w:color w:val="307CDF"/>
          <w:w w:val="105"/>
        </w:rPr>
        <w:t>Incidents</w:t>
      </w:r>
      <w:r>
        <w:rPr>
          <w:color w:val="307CDF"/>
          <w:spacing w:val="-10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9"/>
          <w:w w:val="105"/>
        </w:rPr>
        <w:t> </w:t>
      </w:r>
      <w:r>
        <w:rPr>
          <w:color w:val="307CDF"/>
          <w:w w:val="105"/>
        </w:rPr>
        <w:t>Status</w:t>
      </w:r>
    </w:p>
    <w:p>
      <w:pPr>
        <w:spacing w:line="304" w:lineRule="auto" w:before="313"/>
        <w:ind w:left="290" w:right="391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Incidents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Status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bar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filtered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1"/>
          <w:w w:val="95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incidents.</w:t>
      </w:r>
    </w:p>
    <w:p>
      <w:pPr>
        <w:spacing w:after="0" w:line="30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518.0500pt;height:248pt;mso-position-horizontal-relative:char;mso-position-vertical-relative:line" id="docshapegroup137" coordorigin="0,0" coordsize="10361,4960" alt="displays Remediation Incidents by Status Chart">
            <v:shape style="position:absolute;left:27;top:8;width:10281;height:4926" type="#_x0000_t75" id="docshape138" alt="displays Remediation Incidents by Status Chart" stroked="false">
              <v:imagedata r:id="rId66" o:title=""/>
            </v:shape>
            <v:shape style="position:absolute;left:0;top:0;width:10361;height:4960" id="docshape139" coordorigin="0,0" coordsize="10361,4960" path="m10361,0l10340,0,10340,20,10340,4939,20,4939,20,20,10340,20,10340,0,20,0,10,0,0,0,0,4939,0,4949,0,4960,10340,4960,10350,4960,10361,4960,10361,20,10361,10,10361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86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40</w:t>
      </w:r>
      <w:r>
        <w:rPr>
          <w:rFonts w:ascii="Arial"/>
          <w:b/>
          <w:spacing w:val="119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Incidents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Status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1857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left="119" w:right="901"/>
              <w:rPr>
                <w:sz w:val="20"/>
              </w:rPr>
            </w:pPr>
            <w:r>
              <w:rPr>
                <w:w w:val="95"/>
                <w:sz w:val="20"/>
              </w:rPr>
              <w:t>The bar chart illustrates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695" w:val="left" w:leader="none"/>
                <w:tab w:pos="696" w:val="left" w:leader="none"/>
              </w:tabs>
              <w:spacing w:line="244" w:lineRule="auto" w:before="220" w:after="0"/>
              <w:ind w:left="695" w:right="378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X-axis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423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Y-axis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hyperlink w:history="true" w:anchor="_bookmark38">
              <w:r>
                <w:rPr>
                  <w:color w:val="0000FF"/>
                  <w:w w:val="95"/>
                  <w:sz w:val="20"/>
                </w:rPr>
                <w:t>Remediation</w:t>
              </w:r>
              <w:r>
                <w:rPr>
                  <w:color w:val="0000FF"/>
                  <w:spacing w:val="10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Incidents</w:t>
              </w:r>
              <w:r>
                <w:rPr>
                  <w:color w:val="0000FF"/>
                  <w:spacing w:val="6"/>
                  <w:w w:val="95"/>
                  <w:sz w:val="20"/>
                </w:rPr>
                <w:t> </w:t>
              </w:r>
            </w:hyperlink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374" w:lineRule="auto" w:before="231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information,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see</w:t>
            </w:r>
            <w:r>
              <w:rPr>
                <w:spacing w:val="-11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MetricStream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Issues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User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Guide</w:t>
            </w:r>
            <w:r>
              <w:rPr>
                <w:rFonts w:ascii="Arial"/>
                <w:b/>
                <w:spacing w:val="-4"/>
                <w:sz w:val="18"/>
              </w:rPr>
              <w:t> </w:t>
            </w:r>
            <w:r>
              <w:rPr>
                <w:sz w:val="18"/>
              </w:rPr>
              <w:t>Release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M7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3"/>
        <w:spacing w:before="183"/>
      </w:pPr>
      <w:bookmarkStart w:name="Remediation Incidents by Impact" w:id="89"/>
      <w:bookmarkEnd w:id="89"/>
      <w:r>
        <w:rPr>
          <w:b w:val="0"/>
        </w:rPr>
      </w:r>
      <w:bookmarkStart w:name="_bookmark47" w:id="90"/>
      <w:bookmarkEnd w:id="90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4"/>
          <w:w w:val="105"/>
        </w:rPr>
        <w:t> </w:t>
      </w:r>
      <w:r>
        <w:rPr>
          <w:color w:val="307CDF"/>
          <w:w w:val="105"/>
        </w:rPr>
        <w:t>Incidents</w:t>
      </w:r>
      <w:r>
        <w:rPr>
          <w:color w:val="307CDF"/>
          <w:spacing w:val="4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4"/>
          <w:w w:val="105"/>
        </w:rPr>
        <w:t> </w:t>
      </w:r>
      <w:r>
        <w:rPr>
          <w:color w:val="307CDF"/>
          <w:w w:val="105"/>
        </w:rPr>
        <w:t>Impact</w:t>
      </w:r>
    </w:p>
    <w:p>
      <w:pPr>
        <w:spacing w:line="304" w:lineRule="auto" w:before="313"/>
        <w:ind w:left="290" w:right="0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Incidents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Impact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pie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filtered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impact</w:t>
      </w:r>
      <w:r>
        <w:rPr>
          <w:spacing w:val="1"/>
          <w:w w:val="95"/>
          <w:sz w:val="20"/>
        </w:rPr>
        <w:t> </w:t>
      </w:r>
      <w:r>
        <w:rPr>
          <w:sz w:val="20"/>
        </w:rPr>
        <w:t>values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incidents.</w:t>
      </w:r>
    </w:p>
    <w:p>
      <w:pPr>
        <w:spacing w:after="0" w:line="30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490.15pt;height:304.6pt;mso-position-horizontal-relative:char;mso-position-vertical-relative:line" id="docshapegroup140" coordorigin="0,0" coordsize="9803,6092">
            <v:shape style="position:absolute;left:10;top:114;width:9791;height:5679" type="#_x0000_t75" id="docshape141" alt="displays Remediation Incidents by Impact Chart" stroked="false">
              <v:imagedata r:id="rId67" o:title=""/>
            </v:shape>
            <v:shape style="position:absolute;left:0;top:0;width:9803;height:6092" id="docshape142" coordorigin="0,0" coordsize="9803,6092" path="m9803,0l9782,0,9782,20,9782,6071,20,6071,20,20,9782,20,9782,0,20,0,10,0,0,0,0,6071,0,6080,0,6091,9782,6091,9792,6091,9803,6091,9803,20,9803,10,9803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79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41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Incidents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Impact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2176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left="119" w:right="208"/>
              <w:rPr>
                <w:sz w:val="20"/>
              </w:rPr>
            </w:pPr>
            <w:r>
              <w:rPr>
                <w:spacing w:val="-5"/>
                <w:sz w:val="20"/>
              </w:rPr>
              <w:t>The pie </w:t>
            </w:r>
            <w:r>
              <w:rPr>
                <w:spacing w:val="-4"/>
                <w:sz w:val="20"/>
              </w:rPr>
              <w:t>chart displays the</w:t>
            </w:r>
            <w:r>
              <w:rPr>
                <w:spacing w:val="-3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following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values: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695" w:val="left" w:leader="none"/>
                <w:tab w:pos="696" w:val="left" w:leader="none"/>
              </w:tabs>
              <w:spacing w:line="240" w:lineRule="auto" w:before="219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Extensive/Widespread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Significant/Large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695" w:val="left" w:leader="none"/>
                <w:tab w:pos="696" w:val="left" w:leader="none"/>
              </w:tabs>
              <w:spacing w:line="240" w:lineRule="auto" w:before="45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Moderate/Limited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Minor/Localized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ind w:left="170"/>
              <w:rPr>
                <w:sz w:val="20"/>
              </w:rPr>
            </w:pPr>
            <w:hyperlink w:history="true" w:anchor="_bookmark38">
              <w:r>
                <w:rPr>
                  <w:color w:val="0000FF"/>
                  <w:w w:val="95"/>
                  <w:sz w:val="20"/>
                </w:rPr>
                <w:t>Remediation</w:t>
              </w:r>
              <w:r>
                <w:rPr>
                  <w:color w:val="0000FF"/>
                  <w:spacing w:val="8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Incidents</w:t>
              </w:r>
              <w:r>
                <w:rPr>
                  <w:color w:val="0000FF"/>
                  <w:spacing w:val="9"/>
                  <w:w w:val="95"/>
                  <w:sz w:val="20"/>
                </w:rPr>
                <w:t> </w:t>
              </w:r>
            </w:hyperlink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244" w:lineRule="auto" w:before="224"/>
              <w:ind w:right="5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MetricStream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Issues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Guide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Release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M7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Heading3"/>
        <w:spacing w:before="0"/>
      </w:pPr>
      <w:bookmarkStart w:name="Remediation Incidents by Urgency" w:id="91"/>
      <w:bookmarkEnd w:id="91"/>
      <w:r>
        <w:rPr>
          <w:b w:val="0"/>
        </w:rPr>
      </w:r>
      <w:bookmarkStart w:name="_bookmark48" w:id="92"/>
      <w:bookmarkEnd w:id="92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Incidents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by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Urgency</w:t>
      </w:r>
    </w:p>
    <w:p>
      <w:pPr>
        <w:spacing w:line="304" w:lineRule="auto" w:before="315"/>
        <w:ind w:left="290" w:right="391" w:firstLine="0"/>
        <w:jc w:val="left"/>
        <w:rPr>
          <w:sz w:val="20"/>
        </w:rPr>
      </w:pPr>
      <w:r>
        <w:rPr>
          <w:rFonts w:ascii="Arial"/>
          <w:b/>
          <w:w w:val="95"/>
          <w:sz w:val="20"/>
        </w:rPr>
        <w:t>Remediation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Incidents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by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Urgency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bar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chart.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chart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filtered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levels</w:t>
      </w:r>
      <w:r>
        <w:rPr>
          <w:spacing w:val="1"/>
          <w:w w:val="95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urgency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incidents.</w:t>
      </w:r>
    </w:p>
    <w:p>
      <w:pPr>
        <w:spacing w:after="0" w:line="30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500.9pt;height:220.9pt;mso-position-horizontal-relative:char;mso-position-vertical-relative:line" id="docshapegroup143" coordorigin="0,0" coordsize="10018,4418" alt="displays Remediation Incidents by Urgency Chart">
            <v:shape style="position:absolute;left:2;top:7;width:10016;height:4403" type="#_x0000_t75" id="docshape144" alt="displays Remediation Incidents by Urgency Chart" stroked="false">
              <v:imagedata r:id="rId68" o:title=""/>
            </v:shape>
            <v:shape style="position:absolute;left:0;top:0;width:10018;height:4418" id="docshape145" coordorigin="0,0" coordsize="10018,4418" path="m10018,0l9997,0,9997,20,9997,4397,20,4397,20,20,9997,20,9997,0,20,0,10,0,0,0,0,4397,0,4406,0,4417,9997,4417,10007,4417,10018,4417,10018,20,10018,10,10018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84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42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Incidents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Urgency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Chart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6841"/>
      </w:tblGrid>
      <w:tr>
        <w:trPr>
          <w:trHeight w:val="477" w:hRule="atLeast"/>
        </w:trPr>
        <w:tc>
          <w:tcPr>
            <w:tcW w:w="360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684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Down</w:t>
            </w:r>
          </w:p>
        </w:tc>
      </w:tr>
      <w:tr>
        <w:trPr>
          <w:trHeight w:val="1858" w:hRule="atLeast"/>
        </w:trPr>
        <w:tc>
          <w:tcPr>
            <w:tcW w:w="360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4" w:lineRule="auto" w:before="58"/>
              <w:ind w:left="119" w:right="901"/>
              <w:rPr>
                <w:sz w:val="20"/>
              </w:rPr>
            </w:pPr>
            <w:r>
              <w:rPr>
                <w:w w:val="95"/>
                <w:sz w:val="20"/>
              </w:rPr>
              <w:t>The bar chart illustrates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following: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695" w:val="left" w:leader="none"/>
                <w:tab w:pos="696" w:val="left" w:leader="none"/>
              </w:tabs>
              <w:spacing w:line="244" w:lineRule="auto" w:before="219" w:after="0"/>
              <w:ind w:left="695" w:right="424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X-axis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urgency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incidents.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695" w:val="left" w:leader="none"/>
                <w:tab w:pos="696" w:val="left" w:leader="none"/>
              </w:tabs>
              <w:spacing w:line="244" w:lineRule="auto" w:before="39" w:after="0"/>
              <w:ind w:left="695" w:right="423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Y-axis</w:t>
            </w:r>
            <w:r>
              <w:rPr>
                <w:w w:val="95"/>
                <w:sz w:val="20"/>
              </w:rPr>
              <w:t>: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Shows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count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  <w:tc>
          <w:tcPr>
            <w:tcW w:w="684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hyperlink w:history="true" w:anchor="_bookmark38">
              <w:r>
                <w:rPr>
                  <w:color w:val="0000FF"/>
                  <w:w w:val="95"/>
                  <w:sz w:val="20"/>
                </w:rPr>
                <w:t>Remediation</w:t>
              </w:r>
              <w:r>
                <w:rPr>
                  <w:color w:val="0000FF"/>
                  <w:spacing w:val="10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Incidents</w:t>
              </w:r>
              <w:r>
                <w:rPr>
                  <w:color w:val="0000FF"/>
                  <w:spacing w:val="6"/>
                  <w:w w:val="95"/>
                  <w:sz w:val="20"/>
                </w:rPr>
                <w:t> </w:t>
              </w:r>
            </w:hyperlink>
            <w:r>
              <w:rPr>
                <w:w w:val="95"/>
                <w:sz w:val="20"/>
              </w:rPr>
              <w:t>report</w:t>
            </w:r>
          </w:p>
          <w:p>
            <w:pPr>
              <w:pStyle w:val="TableParagraph"/>
              <w:spacing w:line="244" w:lineRule="auto" w:before="44"/>
              <w:ind w:right="5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information,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MetricStream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Issues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Guide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Release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M7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Heading3"/>
        <w:spacing w:before="0"/>
      </w:pPr>
      <w:bookmarkStart w:name="Forms" w:id="93"/>
      <w:bookmarkEnd w:id="93"/>
      <w:r>
        <w:rPr>
          <w:b w:val="0"/>
        </w:rPr>
      </w:r>
      <w:bookmarkStart w:name="_bookmark49" w:id="94"/>
      <w:bookmarkEnd w:id="94"/>
      <w:r>
        <w:rPr>
          <w:b w:val="0"/>
        </w:rPr>
      </w:r>
      <w:r>
        <w:rPr>
          <w:color w:val="307CDF"/>
        </w:rPr>
        <w:t>Forms</w:t>
      </w:r>
    </w:p>
    <w:p>
      <w:pPr>
        <w:spacing w:before="315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Forms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Vulnerability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capture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vulnerabilities.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40001pt;margin-top:15.193945pt;width:245pt;height:124.7pt;mso-position-horizontal-relative:page;mso-position-vertical-relative:paragraph;z-index:-15705600;mso-wrap-distance-left:0;mso-wrap-distance-right:0" id="docshapegroup146" coordorigin="791,304" coordsize="4900,2494">
            <v:shape style="position:absolute;left:790;top:303;width:4900;height:2493" type="#_x0000_t75" id="docshape147" stroked="false">
              <v:imagedata r:id="rId69" o:title=""/>
            </v:shape>
            <v:shape style="position:absolute;left:792;top:303;width:4899;height:2494" id="docshape148" coordorigin="792,304" coordsize="4899,2494" path="m5690,304l5670,304,5670,324,5670,2777,812,2777,812,324,5670,324,5670,304,812,304,792,304,792,2777,792,2787,792,2797,5670,2797,5680,2797,5690,2797,5690,324,5690,313,5690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43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Vulnerability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Forms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Forms</w:t>
            </w:r>
          </w:p>
        </w:tc>
        <w:tc>
          <w:tcPr>
            <w:tcW w:w="7270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7" w:hRule="atLeast"/>
        </w:trPr>
        <w:tc>
          <w:tcPr>
            <w:tcW w:w="281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Vulnerability</w:t>
            </w:r>
          </w:p>
        </w:tc>
        <w:tc>
          <w:tcPr>
            <w:tcW w:w="7270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Use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 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capture the details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vulnerabilities and assess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severity.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before="145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9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more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information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capturing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details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vulnerability,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1"/>
          <w:w w:val="95"/>
          <w:sz w:val="18"/>
        </w:rPr>
        <w:t> </w:t>
      </w:r>
      <w:r>
        <w:rPr>
          <w:color w:val="0000FF"/>
          <w:w w:val="95"/>
          <w:sz w:val="20"/>
        </w:rPr>
        <w:t>Managing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Vulnerabilities</w:t>
      </w:r>
      <w:r>
        <w:rPr>
          <w:w w:val="95"/>
          <w:sz w:val="18"/>
        </w:rPr>
        <w:t>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Reports" w:id="95"/>
      <w:bookmarkEnd w:id="95"/>
      <w:r>
        <w:rPr>
          <w:b w:val="0"/>
        </w:rPr>
      </w:r>
      <w:bookmarkStart w:name="_bookmark50" w:id="96"/>
      <w:bookmarkEnd w:id="96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before="313"/>
        <w:ind w:left="290"/>
      </w:pPr>
      <w:r>
        <w:rPr/>
        <w:pict>
          <v:group style="position:absolute;margin-left:39.540001pt;margin-top:28.678268pt;width:395.1pt;height:197.05pt;mso-position-horizontal-relative:page;mso-position-vertical-relative:paragraph;z-index:-15705088;mso-wrap-distance-left:0;mso-wrap-distance-right:0" id="docshapegroup149" coordorigin="791,574" coordsize="7902,3941" alt="displays reports available in Vulnerability ">
            <v:shape style="position:absolute;left:790;top:603;width:7901;height:3910" type="#_x0000_t75" id="docshape150" alt="displays reports available in Vulnerability " stroked="false">
              <v:imagedata r:id="rId70" o:title=""/>
            </v:shape>
            <v:shape style="position:absolute;left:792;top:573;width:7901;height:3941" id="docshape151" coordorigin="792,574" coordsize="7901,3941" path="m8693,574l8672,574,8672,594,8672,4494,812,4494,812,594,8672,594,8672,574,812,574,802,574,792,574,792,4494,792,4504,792,4514,8672,4514,8682,4514,8693,4514,8693,594,8693,583,8693,574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</w:rPr>
        <w:t>Click</w:t>
      </w:r>
      <w:r>
        <w:rPr>
          <w:spacing w:val="6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view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required</w:t>
      </w:r>
      <w:r>
        <w:rPr>
          <w:spacing w:val="4"/>
          <w:w w:val="95"/>
        </w:rPr>
        <w:t> </w:t>
      </w:r>
      <w:r>
        <w:rPr>
          <w:w w:val="95"/>
        </w:rPr>
        <w:t>reports</w:t>
      </w:r>
      <w:r>
        <w:rPr>
          <w:spacing w:val="4"/>
          <w:w w:val="95"/>
        </w:rPr>
        <w:t> </w:t>
      </w:r>
      <w:r>
        <w:rPr>
          <w:w w:val="95"/>
        </w:rPr>
        <w:t>related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vulnerabilities.</w:t>
      </w:r>
    </w:p>
    <w:p>
      <w:pPr>
        <w:spacing w:before="14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44</w:t>
      </w:r>
      <w:r>
        <w:rPr>
          <w:rFonts w:ascii="Arial"/>
          <w:b/>
          <w:spacing w:val="69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Reports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408" w:lineRule="auto" w:before="1"/>
        <w:ind w:left="290" w:right="4087"/>
      </w:pPr>
      <w:r>
        <w:rPr>
          <w:w w:val="95"/>
        </w:rPr>
        <w:t>The following table provides the list of the vulnerabilities related reports.</w:t>
      </w:r>
      <w:r>
        <w:rPr>
          <w:spacing w:val="-5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6"/>
          <w:w w:val="95"/>
        </w:rPr>
        <w:t> </w:t>
      </w:r>
      <w:r>
        <w:rPr>
          <w:w w:val="95"/>
        </w:rPr>
        <w:t>table</w:t>
      </w:r>
      <w:r>
        <w:rPr>
          <w:spacing w:val="-7"/>
          <w:w w:val="95"/>
        </w:rPr>
        <w:t> </w:t>
      </w:r>
      <w:r>
        <w:rPr>
          <w:w w:val="95"/>
        </w:rPr>
        <w:t>provides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reports.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8"/>
        <w:gridCol w:w="3376"/>
        <w:gridCol w:w="3586"/>
      </w:tblGrid>
      <w:tr>
        <w:trPr>
          <w:trHeight w:val="477" w:hRule="atLeast"/>
        </w:trPr>
        <w:tc>
          <w:tcPr>
            <w:tcW w:w="340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Navigation</w:t>
            </w:r>
          </w:p>
        </w:tc>
        <w:tc>
          <w:tcPr>
            <w:tcW w:w="3376" w:type="dxa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Reports</w:t>
            </w:r>
          </w:p>
        </w:tc>
        <w:tc>
          <w:tcPr>
            <w:tcW w:w="358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Drill-down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Reports</w:t>
            </w:r>
          </w:p>
        </w:tc>
      </w:tr>
      <w:tr>
        <w:trPr>
          <w:trHeight w:val="675" w:hRule="atLeast"/>
        </w:trPr>
        <w:tc>
          <w:tcPr>
            <w:tcW w:w="3408" w:type="dxa"/>
            <w:vMerge w:val="restart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7" w:lineRule="auto" w:before="57"/>
              <w:ind w:left="120" w:right="221" w:hanging="1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Vulnerabilities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sz w:val="20"/>
              </w:rPr>
              <w:t>infocenter,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go to </w:t>
            </w:r>
            <w:r>
              <w:rPr>
                <w:rFonts w:ascii="Arial"/>
                <w:b/>
                <w:sz w:val="20"/>
              </w:rPr>
              <w:t>Reports </w:t>
            </w:r>
            <w:r>
              <w:rPr>
                <w:sz w:val="20"/>
              </w:rPr>
              <w:t>and click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Vulnerability</w:t>
            </w:r>
          </w:p>
        </w:tc>
        <w:tc>
          <w:tcPr>
            <w:tcW w:w="3376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sz w:val="20"/>
              </w:rPr>
              <w:t>Vulnerabilities</w:t>
            </w:r>
          </w:p>
        </w:tc>
        <w:tc>
          <w:tcPr>
            <w:tcW w:w="358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693" w:val="left" w:leader="none"/>
                <w:tab w:pos="694" w:val="left" w:leader="none"/>
              </w:tabs>
              <w:spacing w:line="240" w:lineRule="auto" w:before="57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Related</w:t>
            </w:r>
            <w:r>
              <w:rPr>
                <w:color w:val="0000FF"/>
                <w:spacing w:val="-5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Assets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Related</w:t>
            </w:r>
            <w:r>
              <w:rPr>
                <w:color w:val="0000FF"/>
                <w:spacing w:val="-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Asset</w:t>
            </w:r>
            <w:r>
              <w:rPr>
                <w:color w:val="0000FF"/>
                <w:spacing w:val="-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Classes</w:t>
            </w:r>
          </w:p>
        </w:tc>
      </w:tr>
      <w:tr>
        <w:trPr>
          <w:trHeight w:val="394" w:hRule="atLeast"/>
        </w:trPr>
        <w:tc>
          <w:tcPr>
            <w:tcW w:w="3408" w:type="dxa"/>
            <w:vMerge/>
            <w:tcBorders>
              <w:top w:val="nil"/>
              <w:left w:val="nil"/>
              <w:bottom w:val="single" w:sz="2" w:space="0" w:color="E0E0E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76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Vulnerability</w:t>
            </w:r>
            <w:r>
              <w:rPr>
                <w:color w:val="0000FF"/>
                <w:spacing w:val="-2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Scan</w:t>
            </w:r>
            <w:r>
              <w:rPr>
                <w:color w:val="0000FF"/>
                <w:spacing w:val="-2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Results</w:t>
            </w:r>
          </w:p>
        </w:tc>
        <w:tc>
          <w:tcPr>
            <w:tcW w:w="358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Vulnerability</w:t>
            </w:r>
            <w:r>
              <w:rPr>
                <w:color w:val="0000FF"/>
                <w:spacing w:val="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Summary</w:t>
            </w:r>
          </w:p>
        </w:tc>
      </w:tr>
      <w:tr>
        <w:trPr>
          <w:trHeight w:val="1335" w:hRule="atLeast"/>
        </w:trPr>
        <w:tc>
          <w:tcPr>
            <w:tcW w:w="340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7" w:lineRule="auto"/>
              <w:ind w:left="120" w:right="221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Vulnerabilities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sz w:val="20"/>
              </w:rPr>
              <w:t>infocenter,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go to </w:t>
            </w:r>
            <w:r>
              <w:rPr>
                <w:rFonts w:ascii="Arial"/>
                <w:b/>
                <w:sz w:val="20"/>
              </w:rPr>
              <w:t>Reports </w:t>
            </w:r>
            <w:r>
              <w:rPr>
                <w:sz w:val="20"/>
              </w:rPr>
              <w:t>and click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Remediation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Issues</w:t>
            </w:r>
          </w:p>
        </w:tc>
        <w:tc>
          <w:tcPr>
            <w:tcW w:w="3376" w:type="dxa"/>
            <w:tcBorders>
              <w:top w:val="single" w:sz="2" w:space="0" w:color="E0E0E0"/>
              <w:bottom w:val="single" w:sz="2" w:space="0" w:color="E0E0E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0000FF"/>
                <w:w w:val="95"/>
                <w:sz w:val="20"/>
              </w:rPr>
              <w:t>Remediation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Issues</w:t>
            </w:r>
          </w:p>
          <w:p>
            <w:pPr>
              <w:pStyle w:val="TableParagraph"/>
              <w:spacing w:line="295" w:lineRule="auto" w:before="21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</w:t>
            </w:r>
            <w:r>
              <w:rPr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Issues</w:t>
            </w:r>
            <w:r>
              <w:rPr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report</w:t>
            </w:r>
            <w:r>
              <w:rPr>
                <w:spacing w:val="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displayed to the users with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IT_Risk_Manger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role.</w:t>
            </w:r>
          </w:p>
        </w:tc>
        <w:tc>
          <w:tcPr>
            <w:tcW w:w="358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336" w:hRule="atLeast"/>
        </w:trPr>
        <w:tc>
          <w:tcPr>
            <w:tcW w:w="340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7" w:lineRule="auto"/>
              <w:ind w:left="119" w:right="222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Vulnerabilities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sz w:val="20"/>
              </w:rPr>
              <w:t>infocenter,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go to </w:t>
            </w:r>
            <w:r>
              <w:rPr>
                <w:rFonts w:ascii="Arial"/>
                <w:b/>
                <w:sz w:val="20"/>
              </w:rPr>
              <w:t>Reports </w:t>
            </w:r>
            <w:r>
              <w:rPr>
                <w:sz w:val="20"/>
              </w:rPr>
              <w:t>and click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Remediation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Incidents</w:t>
            </w:r>
          </w:p>
        </w:tc>
        <w:tc>
          <w:tcPr>
            <w:tcW w:w="3376" w:type="dxa"/>
            <w:tcBorders>
              <w:top w:val="single" w:sz="2" w:space="0" w:color="E0E0E0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  <w:hyperlink w:history="true" w:anchor="_bookmark51">
              <w:r>
                <w:rPr>
                  <w:color w:val="0000FF"/>
                  <w:w w:val="95"/>
                  <w:sz w:val="20"/>
                </w:rPr>
                <w:t>Remediation</w:t>
              </w:r>
              <w:r>
                <w:rPr>
                  <w:color w:val="0000FF"/>
                  <w:spacing w:val="9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Incidents</w:t>
              </w:r>
            </w:hyperlink>
          </w:p>
          <w:p>
            <w:pPr>
              <w:pStyle w:val="TableParagraph"/>
              <w:spacing w:line="295" w:lineRule="auto" w:before="21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2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</w:t>
            </w:r>
            <w:r>
              <w:rPr>
                <w:spacing w:val="1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Incident</w:t>
            </w:r>
            <w:r>
              <w:rPr>
                <w:spacing w:val="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report</w:t>
            </w:r>
            <w:r>
              <w:rPr>
                <w:spacing w:val="1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displayed to the users with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IT_Risk_Analyst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role.</w:t>
            </w:r>
          </w:p>
        </w:tc>
        <w:tc>
          <w:tcPr>
            <w:tcW w:w="358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sz w:val="24"/>
        </w:rPr>
      </w:pPr>
    </w:p>
    <w:p>
      <w:pPr>
        <w:spacing w:line="292" w:lineRule="auto" w:before="0"/>
        <w:ind w:left="823" w:right="0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Users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IT_LOB_Head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role can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view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Vulnerabilities,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Vulnerability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Scan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Results,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1"/>
          <w:w w:val="95"/>
          <w:sz w:val="18"/>
        </w:rPr>
        <w:t> </w:t>
      </w:r>
      <w:r>
        <w:rPr>
          <w:sz w:val="18"/>
        </w:rPr>
        <w:t>Incidents</w:t>
      </w:r>
      <w:r>
        <w:rPr>
          <w:spacing w:val="-12"/>
          <w:sz w:val="18"/>
        </w:rPr>
        <w:t> </w:t>
      </w:r>
      <w:r>
        <w:rPr>
          <w:sz w:val="18"/>
        </w:rPr>
        <w:t>reports.</w:t>
      </w:r>
    </w:p>
    <w:p>
      <w:pPr>
        <w:pStyle w:val="Heading4"/>
        <w:spacing w:before="191"/>
      </w:pPr>
      <w:r>
        <w:rPr>
          <w:color w:val="307CDF"/>
        </w:rPr>
        <w:t>Remediation</w:t>
      </w:r>
      <w:r>
        <w:rPr>
          <w:color w:val="307CDF"/>
          <w:spacing w:val="25"/>
        </w:rPr>
        <w:t> </w:t>
      </w:r>
      <w:r>
        <w:rPr>
          <w:color w:val="307CDF"/>
        </w:rPr>
        <w:t>Issues</w:t>
      </w:r>
    </w:p>
    <w:p>
      <w:pPr>
        <w:pStyle w:val="BodyText"/>
        <w:spacing w:line="304" w:lineRule="auto" w:before="210"/>
        <w:ind w:left="290" w:right="568"/>
      </w:pPr>
      <w:r>
        <w:rPr>
          <w:w w:val="95"/>
        </w:rPr>
        <w:t>This is a key report and includes a list of all the remediation issues (both automated and manually triggered) in</w:t>
      </w:r>
      <w:r>
        <w:rPr>
          <w:spacing w:val="-58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combined</w:t>
      </w:r>
      <w:r>
        <w:rPr>
          <w:spacing w:val="-14"/>
        </w:rPr>
        <w:t> </w:t>
      </w:r>
      <w:r>
        <w:rPr/>
        <w:t>risk</w:t>
      </w:r>
      <w:r>
        <w:rPr>
          <w:spacing w:val="-13"/>
        </w:rPr>
        <w:t> </w:t>
      </w:r>
      <w:r>
        <w:rPr/>
        <w:t>ratings: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01" w:after="0"/>
        <w:ind w:left="866" w:right="0" w:hanging="289"/>
        <w:jc w:val="left"/>
        <w:rPr>
          <w:sz w:val="20"/>
        </w:rPr>
      </w:pPr>
      <w:r>
        <w:rPr>
          <w:sz w:val="20"/>
        </w:rPr>
        <w:t>Critical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sz w:val="20"/>
        </w:rPr>
        <w:t>High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sz w:val="20"/>
        </w:rPr>
        <w:t>Medium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Low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bookmarkStart w:name="_bookmark51" w:id="97"/>
      <w:bookmarkEnd w:id="97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7"/>
          <w:w w:val="105"/>
        </w:rPr>
        <w:t> </w:t>
      </w:r>
      <w:r>
        <w:rPr>
          <w:color w:val="307CDF"/>
          <w:w w:val="105"/>
        </w:rPr>
        <w:t>Incidents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key</w:t>
      </w:r>
      <w:r>
        <w:rPr>
          <w:spacing w:val="-5"/>
          <w:w w:val="95"/>
        </w:rPr>
        <w:t> </w:t>
      </w:r>
      <w:r>
        <w:rPr>
          <w:w w:val="95"/>
        </w:rPr>
        <w:t>report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displays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list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auto</w:t>
      </w:r>
      <w:r>
        <w:rPr>
          <w:spacing w:val="-3"/>
          <w:w w:val="95"/>
        </w:rPr>
        <w:t> </w:t>
      </w:r>
      <w:r>
        <w:rPr>
          <w:w w:val="95"/>
        </w:rPr>
        <w:t>triggered</w:t>
      </w:r>
      <w:r>
        <w:rPr>
          <w:spacing w:val="-5"/>
          <w:w w:val="95"/>
        </w:rPr>
        <w:t> </w:t>
      </w:r>
      <w:r>
        <w:rPr>
          <w:w w:val="95"/>
        </w:rPr>
        <w:t>incidents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identified</w:t>
      </w:r>
      <w:r>
        <w:rPr>
          <w:spacing w:val="-5"/>
          <w:w w:val="95"/>
        </w:rPr>
        <w:t> </w:t>
      </w:r>
      <w:r>
        <w:rPr>
          <w:w w:val="95"/>
        </w:rPr>
        <w:t>vulnerabilities.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report</w:t>
      </w:r>
      <w:r>
        <w:rPr>
          <w:spacing w:val="-57"/>
          <w:w w:val="95"/>
        </w:rPr>
        <w:t> </w:t>
      </w:r>
      <w:r>
        <w:rPr/>
        <w:t>classifies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incidents</w:t>
      </w:r>
      <w:r>
        <w:rPr>
          <w:spacing w:val="-14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their</w:t>
      </w:r>
      <w:r>
        <w:rPr>
          <w:spacing w:val="-15"/>
        </w:rPr>
        <w:t> </w:t>
      </w:r>
      <w:r>
        <w:rPr/>
        <w:t>combined</w:t>
      </w:r>
      <w:r>
        <w:rPr>
          <w:spacing w:val="-14"/>
        </w:rPr>
        <w:t> </w:t>
      </w:r>
      <w:r>
        <w:rPr/>
        <w:t>risk</w:t>
      </w:r>
      <w:r>
        <w:rPr>
          <w:spacing w:val="-14"/>
        </w:rPr>
        <w:t> </w:t>
      </w:r>
      <w:r>
        <w:rPr/>
        <w:t>ratings.: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01" w:after="0"/>
        <w:ind w:left="866" w:right="0" w:hanging="289"/>
        <w:jc w:val="left"/>
        <w:rPr>
          <w:sz w:val="20"/>
        </w:rPr>
      </w:pPr>
      <w:r>
        <w:rPr>
          <w:sz w:val="20"/>
        </w:rPr>
        <w:t>Critical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High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sz w:val="20"/>
        </w:rPr>
        <w:t>Medium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Low</w:t>
      </w:r>
    </w:p>
    <w:p>
      <w:pPr>
        <w:pStyle w:val="Heading4"/>
        <w:spacing w:before="200"/>
      </w:pPr>
      <w:r>
        <w:rPr>
          <w:color w:val="307CDF"/>
          <w:w w:val="105"/>
        </w:rPr>
        <w:t>Vulnerabilities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30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View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 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 vulnerabilities that are captured manually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 w:before="57"/>
              <w:ind w:right="3946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name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Vulnerability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form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CVSS</w:t>
            </w:r>
            <w:r>
              <w:rPr>
                <w:rFonts w:ascii="Arial"/>
                <w:b/>
                <w:spacing w:val="-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Base</w:t>
            </w:r>
            <w:r>
              <w:rPr>
                <w:rFonts w:ascii="Arial"/>
                <w:b/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Score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Scoring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(CVSS).</w:t>
            </w:r>
          </w:p>
        </w:tc>
      </w:tr>
      <w:tr>
        <w:trPr>
          <w:trHeight w:val="63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CVSS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Temporal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temporal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Scoring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(CVSS).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Category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Severity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severity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Exposure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exposure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Source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source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Issues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internal issues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captured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Related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Assets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/>
              <w:ind w:right="1253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assets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2"/>
                <w:sz w:val="20"/>
              </w:rPr>
              <w:t> </w:t>
            </w:r>
            <w:r>
              <w:rPr>
                <w:color w:val="0000FF"/>
                <w:sz w:val="20"/>
              </w:rPr>
              <w:t>Related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Assets</w:t>
            </w:r>
          </w:p>
        </w:tc>
      </w:tr>
      <w:tr>
        <w:trPr>
          <w:trHeight w:val="67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2"/>
              <w:ind w:left="120" w:right="7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105"/>
                <w:sz w:val="20"/>
              </w:rPr>
              <w:t>Related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to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Asset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Classes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85" w:lineRule="auto"/>
              <w:ind w:right="643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number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asset classes associated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 the vulnerability.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Down:</w:t>
            </w:r>
            <w:r>
              <w:rPr>
                <w:spacing w:val="-13"/>
                <w:sz w:val="20"/>
              </w:rPr>
              <w:t> </w:t>
            </w:r>
            <w:r>
              <w:rPr>
                <w:color w:val="0000FF"/>
                <w:sz w:val="20"/>
              </w:rPr>
              <w:t>Related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Asset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Classes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 w:line="285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Heading4"/>
      </w:pPr>
      <w:r>
        <w:rPr>
          <w:color w:val="307CDF"/>
        </w:rPr>
        <w:t>Vulnerability</w:t>
      </w:r>
      <w:r>
        <w:rPr>
          <w:color w:val="307CDF"/>
          <w:spacing w:val="24"/>
        </w:rPr>
        <w:t> </w:t>
      </w:r>
      <w:r>
        <w:rPr>
          <w:color w:val="307CDF"/>
        </w:rPr>
        <w:t>Scan</w:t>
      </w:r>
      <w:r>
        <w:rPr>
          <w:color w:val="307CDF"/>
          <w:spacing w:val="24"/>
        </w:rPr>
        <w:t> </w:t>
      </w:r>
      <w:r>
        <w:rPr>
          <w:color w:val="307CDF"/>
        </w:rPr>
        <w:t>Results</w:t>
      </w:r>
    </w:p>
    <w:p>
      <w:pPr>
        <w:pStyle w:val="BodyText"/>
        <w:spacing w:before="5" w:after="1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21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304" w:lineRule="auto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View the details all the vulnerabilities that are identified through scanner and shows the issues that 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 and the default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rules.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 also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 each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ID/Incident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ID.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vulnerabilities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classified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four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ratings.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695" w:val="left" w:leader="none"/>
                <w:tab w:pos="696" w:val="left" w:leader="none"/>
              </w:tabs>
              <w:spacing w:line="240" w:lineRule="auto" w:before="103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695" w:val="left" w:leader="none"/>
                <w:tab w:pos="696" w:val="left" w:leader="none"/>
              </w:tabs>
              <w:spacing w:line="240" w:lineRule="auto" w:before="45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695" w:val="left" w:leader="none"/>
                <w:tab w:pos="696" w:val="left" w:leader="none"/>
              </w:tabs>
              <w:spacing w:line="240" w:lineRule="auto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695" w:val="left" w:leader="none"/>
                <w:tab w:pos="696" w:val="left" w:leader="none"/>
              </w:tabs>
              <w:spacing w:line="232" w:lineRule="exact" w:before="44" w:after="0"/>
              <w:ind w:left="69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spacing w:line="295" w:lineRule="auto" w:before="0"/>
        <w:ind w:left="823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-4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Log</w:t>
      </w:r>
      <w:r>
        <w:rPr>
          <w:rFonts w:ascii="Arial"/>
          <w:b/>
          <w:spacing w:val="-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Issue</w:t>
      </w:r>
      <w:r>
        <w:rPr>
          <w:rFonts w:ascii="Arial"/>
          <w:b/>
          <w:spacing w:val="-5"/>
          <w:w w:val="95"/>
          <w:sz w:val="18"/>
        </w:rPr>
        <w:t> </w:t>
      </w:r>
      <w:r>
        <w:rPr>
          <w:w w:val="95"/>
          <w:sz w:val="18"/>
        </w:rPr>
        <w:t>/</w:t>
      </w:r>
      <w:r>
        <w:rPr>
          <w:spacing w:val="-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Create</w:t>
      </w:r>
      <w:r>
        <w:rPr>
          <w:rFonts w:ascii="Arial"/>
          <w:b/>
          <w:spacing w:val="-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Issue</w:t>
      </w:r>
      <w:r>
        <w:rPr>
          <w:rFonts w:ascii="Arial"/>
          <w:b/>
          <w:spacing w:val="-5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you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want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manually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trigger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an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Issue/Incident.</w:t>
      </w:r>
      <w:r>
        <w:rPr>
          <w:spacing w:val="-11"/>
          <w:w w:val="95"/>
          <w:sz w:val="18"/>
        </w:rPr>
        <w:t> </w:t>
      </w:r>
      <w:r>
        <w:rPr>
          <w:w w:val="95"/>
          <w:sz w:val="18"/>
        </w:rPr>
        <w:t>Manual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triggering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issues/incidents</w:t>
      </w:r>
      <w:r>
        <w:rPr>
          <w:spacing w:val="1"/>
          <w:w w:val="95"/>
          <w:sz w:val="18"/>
        </w:rPr>
        <w:t> </w:t>
      </w:r>
      <w:r>
        <w:rPr>
          <w:sz w:val="18"/>
        </w:rPr>
        <w:t>is</w:t>
      </w:r>
      <w:r>
        <w:rPr>
          <w:spacing w:val="-12"/>
          <w:sz w:val="18"/>
        </w:rPr>
        <w:t> </w:t>
      </w:r>
      <w:r>
        <w:rPr>
          <w:sz w:val="18"/>
        </w:rPr>
        <w:t>based</w:t>
      </w:r>
      <w:r>
        <w:rPr>
          <w:spacing w:val="-13"/>
          <w:sz w:val="18"/>
        </w:rPr>
        <w:t> </w:t>
      </w:r>
      <w:r>
        <w:rPr>
          <w:sz w:val="18"/>
        </w:rPr>
        <w:t>on</w:t>
      </w:r>
      <w:r>
        <w:rPr>
          <w:spacing w:val="-11"/>
          <w:sz w:val="18"/>
        </w:rPr>
        <w:t> </w:t>
      </w:r>
      <w:r>
        <w:rPr>
          <w:sz w:val="18"/>
        </w:rPr>
        <w:t>configuration</w:t>
      </w:r>
      <w:r>
        <w:rPr>
          <w:spacing w:val="-12"/>
          <w:sz w:val="18"/>
        </w:rPr>
        <w:t> </w:t>
      </w:r>
      <w:r>
        <w:rPr>
          <w:sz w:val="18"/>
        </w:rPr>
        <w:t>parameter.</w:t>
      </w:r>
    </w:p>
    <w:p>
      <w:pPr>
        <w:pStyle w:val="Heading5"/>
        <w:spacing w:before="205"/>
      </w:pPr>
      <w:r>
        <w:rPr>
          <w:color w:val="307CDF"/>
          <w:w w:val="105"/>
        </w:rPr>
        <w:t>Mandatory</w:t>
      </w:r>
      <w:r>
        <w:rPr>
          <w:color w:val="307CDF"/>
          <w:spacing w:val="9"/>
          <w:w w:val="105"/>
        </w:rPr>
        <w:t> </w:t>
      </w:r>
      <w:r>
        <w:rPr>
          <w:color w:val="307CDF"/>
          <w:w w:val="105"/>
        </w:rPr>
        <w:t>Filters</w:t>
      </w:r>
    </w:p>
    <w:p>
      <w:pPr>
        <w:pStyle w:val="BodyText"/>
        <w:spacing w:before="10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Filter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Source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connectors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captured.</w:t>
            </w:r>
          </w:p>
        </w:tc>
      </w:tr>
      <w:tr>
        <w:trPr>
          <w:trHeight w:val="63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2"/>
              <w:ind w:left="120" w:right="7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Issue/Incident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Created?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whether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issue/incident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were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not.</w:t>
            </w:r>
          </w:p>
        </w:tc>
      </w:tr>
    </w:tbl>
    <w:p>
      <w:pPr>
        <w:pStyle w:val="Heading6"/>
        <w:spacing w:before="228"/>
      </w:pPr>
      <w:r>
        <w:rPr/>
        <w:t>Key Columns</w:t>
      </w:r>
    </w:p>
    <w:p>
      <w:pPr>
        <w:pStyle w:val="BodyText"/>
        <w:spacing w:before="11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3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Asset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8"/>
              <w:ind w:right="643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Move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mouse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pointer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over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Hover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Card.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Source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connector from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 the vulnerability is captured.</w:t>
            </w:r>
          </w:p>
        </w:tc>
      </w:tr>
      <w:tr>
        <w:trPr>
          <w:trHeight w:val="67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10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Vulnerability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Summary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/>
              <w:ind w:right="4311"/>
              <w:rPr>
                <w:sz w:val="20"/>
              </w:rPr>
            </w:pPr>
            <w:r>
              <w:rPr>
                <w:w w:val="95"/>
                <w:sz w:val="20"/>
              </w:rPr>
              <w:t>Displays the type of vulnerability.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Down: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Vulnerability</w:t>
            </w:r>
            <w:r>
              <w:rPr>
                <w:color w:val="0000FF"/>
                <w:spacing w:val="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Summary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Category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3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CVSS</w:t>
            </w:r>
            <w:r>
              <w:rPr>
                <w:rFonts w:ascii="Arial"/>
                <w:b/>
                <w:spacing w:val="-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Base</w:t>
            </w:r>
            <w:r>
              <w:rPr>
                <w:rFonts w:ascii="Arial"/>
                <w:b/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Score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Common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Scoring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(CVSS).</w:t>
            </w:r>
          </w:p>
        </w:tc>
      </w:tr>
      <w:tr>
        <w:trPr>
          <w:trHeight w:val="91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Issue/Incident</w:t>
            </w:r>
            <w:r>
              <w:rPr>
                <w:rFonts w:ascii="Arial"/>
                <w:b/>
                <w:spacing w:val="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ID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693" w:val="left" w:leader="none"/>
                <w:tab w:pos="694" w:val="left" w:leader="none"/>
              </w:tabs>
              <w:spacing w:line="240" w:lineRule="auto" w:before="5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If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issue/incident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then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Issue/Incident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displayed.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693" w:val="left" w:leader="none"/>
                <w:tab w:pos="694" w:val="left" w:leader="none"/>
              </w:tabs>
              <w:spacing w:line="244" w:lineRule="auto" w:before="45" w:after="0"/>
              <w:ind w:left="693" w:right="306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If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issue/incident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Log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link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issue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incident.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Issue/Incident</w:t>
            </w:r>
            <w:r>
              <w:rPr>
                <w:rFonts w:ascii="Arial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Status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issue/incident.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Heading4"/>
      </w:pPr>
      <w:r>
        <w:rPr>
          <w:color w:val="307CDF"/>
          <w:w w:val="105"/>
        </w:rPr>
        <w:t>Vulnerability</w:t>
      </w:r>
      <w:r>
        <w:rPr>
          <w:color w:val="307CDF"/>
          <w:spacing w:val="10"/>
          <w:w w:val="105"/>
        </w:rPr>
        <w:t> </w:t>
      </w:r>
      <w:r>
        <w:rPr>
          <w:color w:val="307CDF"/>
          <w:w w:val="105"/>
        </w:rPr>
        <w:t>Summary</w:t>
      </w:r>
    </w:p>
    <w:p>
      <w:pPr>
        <w:pStyle w:val="BodyText"/>
        <w:spacing w:before="5" w:after="1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30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32" w:lineRule="exact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View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summary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 scan result.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Displays</w:t>
            </w:r>
          </w:p>
        </w:tc>
        <w:tc>
          <w:tcPr>
            <w:tcW w:w="7636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description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Consequence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consequence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may occur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4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Solution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solution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taken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rectify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5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CVE</w:t>
            </w:r>
            <w:r>
              <w:rPr>
                <w:rFonts w:ascii="Arial"/>
                <w:b/>
                <w:spacing w:val="-8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IDS</w:t>
            </w:r>
          </w:p>
        </w:tc>
        <w:tc>
          <w:tcPr>
            <w:tcW w:w="7636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CVE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396" w:hRule="atLeast"/>
        </w:trPr>
        <w:tc>
          <w:tcPr>
            <w:tcW w:w="2448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Severity</w:t>
            </w:r>
          </w:p>
        </w:tc>
        <w:tc>
          <w:tcPr>
            <w:tcW w:w="7636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severity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</w:tbl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Heading4"/>
        <w:spacing w:before="0"/>
      </w:pPr>
      <w:r>
        <w:rPr>
          <w:color w:val="307CDF"/>
        </w:rPr>
        <w:t>Related</w:t>
      </w:r>
      <w:r>
        <w:rPr>
          <w:color w:val="307CDF"/>
          <w:spacing w:val="5"/>
        </w:rPr>
        <w:t> </w:t>
      </w:r>
      <w:r>
        <w:rPr>
          <w:color w:val="307CDF"/>
        </w:rPr>
        <w:t>Assets</w:t>
      </w: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assets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spacing w:before="10" w:after="1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51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5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5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 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 associated with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threat/vulnerability.</w:t>
            </w:r>
          </w:p>
        </w:tc>
      </w:tr>
    </w:tbl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Heading4"/>
        <w:spacing w:before="0"/>
      </w:pPr>
      <w:r>
        <w:rPr>
          <w:color w:val="307CDF"/>
        </w:rPr>
        <w:t>Related</w:t>
      </w:r>
      <w:r>
        <w:rPr>
          <w:color w:val="307CDF"/>
          <w:spacing w:val="-6"/>
        </w:rPr>
        <w:t> </w:t>
      </w:r>
      <w:r>
        <w:rPr>
          <w:color w:val="307CDF"/>
        </w:rPr>
        <w:t>Asset</w:t>
      </w:r>
      <w:r>
        <w:rPr>
          <w:color w:val="307CDF"/>
          <w:spacing w:val="-6"/>
        </w:rPr>
        <w:t> </w:t>
      </w:r>
      <w:r>
        <w:rPr>
          <w:color w:val="307CDF"/>
        </w:rPr>
        <w:t>Classes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asset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classes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6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51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51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51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 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 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asset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classes associated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threat/vulnerability.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3"/>
        <w:rPr>
          <w:rFonts w:ascii="Arial"/>
          <w:b/>
          <w:sz w:val="11"/>
        </w:rPr>
      </w:pPr>
    </w:p>
    <w:p>
      <w:pPr>
        <w:pStyle w:val="Heading3"/>
      </w:pPr>
      <w:bookmarkStart w:name="Related Vulnerabilities" w:id="98"/>
      <w:bookmarkEnd w:id="98"/>
      <w:r>
        <w:rPr>
          <w:b w:val="0"/>
        </w:rPr>
      </w:r>
      <w:bookmarkStart w:name="_bookmark52" w:id="99"/>
      <w:bookmarkEnd w:id="99"/>
      <w:r>
        <w:rPr>
          <w:b w:val="0"/>
        </w:rPr>
      </w:r>
      <w:r>
        <w:rPr>
          <w:color w:val="307CDF"/>
          <w:w w:val="105"/>
        </w:rPr>
        <w:t>Related</w:t>
      </w:r>
      <w:r>
        <w:rPr>
          <w:color w:val="307CDF"/>
          <w:spacing w:val="25"/>
          <w:w w:val="105"/>
        </w:rPr>
        <w:t> </w:t>
      </w:r>
      <w:r>
        <w:rPr>
          <w:color w:val="307CDF"/>
          <w:w w:val="105"/>
        </w:rPr>
        <w:t>Vulnerabilities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after="1"/>
        <w:rPr>
          <w:rFonts w:ascii="Arial"/>
          <w:b/>
          <w:sz w:val="16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vulnerabilities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Heading6"/>
        <w:spacing w:before="295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 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vulnerabilities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 the threat/vulnerability.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35"/>
        </w:rPr>
      </w:pPr>
    </w:p>
    <w:p>
      <w:pPr>
        <w:pStyle w:val="Heading3"/>
        <w:spacing w:before="0"/>
      </w:pPr>
      <w:bookmarkStart w:name="Related Controls" w:id="100"/>
      <w:bookmarkEnd w:id="100"/>
      <w:r>
        <w:rPr>
          <w:b w:val="0"/>
        </w:rPr>
      </w:r>
      <w:bookmarkStart w:name="_bookmark53" w:id="101"/>
      <w:bookmarkEnd w:id="101"/>
      <w:r>
        <w:rPr>
          <w:b w:val="0"/>
        </w:rPr>
      </w:r>
      <w:r>
        <w:rPr>
          <w:color w:val="307CDF"/>
        </w:rPr>
        <w:t>Related</w:t>
      </w:r>
      <w:r>
        <w:rPr>
          <w:color w:val="307CDF"/>
          <w:spacing w:val="79"/>
        </w:rPr>
        <w:t> </w:t>
      </w:r>
      <w:r>
        <w:rPr>
          <w:color w:val="307CDF"/>
        </w:rPr>
        <w:t>Controls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16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controls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Heading6"/>
        <w:spacing w:before="295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 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controls associated with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threat/vulnerability.</w:t>
            </w:r>
          </w:p>
        </w:tc>
      </w:tr>
    </w:tbl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Heading3"/>
        <w:spacing w:before="0"/>
      </w:pPr>
      <w:bookmarkStart w:name="Related Risks" w:id="102"/>
      <w:bookmarkEnd w:id="102"/>
      <w:r>
        <w:rPr>
          <w:b w:val="0"/>
        </w:rPr>
      </w:r>
      <w:bookmarkStart w:name="_bookmark54" w:id="103"/>
      <w:bookmarkEnd w:id="103"/>
      <w:r>
        <w:rPr>
          <w:b w:val="0"/>
        </w:rPr>
      </w:r>
      <w:r>
        <w:rPr>
          <w:color w:val="307CDF"/>
        </w:rPr>
        <w:t>Related</w:t>
      </w:r>
      <w:r>
        <w:rPr>
          <w:color w:val="307CDF"/>
          <w:spacing w:val="18"/>
        </w:rPr>
        <w:t> </w:t>
      </w:r>
      <w:r>
        <w:rPr>
          <w:color w:val="307CDF"/>
        </w:rPr>
        <w:t>Risks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15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9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9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risks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Heading6"/>
        <w:spacing w:before="295"/>
      </w:pPr>
      <w:r>
        <w:rPr/>
        <w:t>Key Columns</w:t>
      </w:r>
    </w:p>
    <w:p>
      <w:pPr>
        <w:pStyle w:val="BodyText"/>
        <w:spacing w:before="11"/>
        <w:rPr>
          <w:rFonts w:ascii="Arial"/>
          <w:b/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8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threat/vulnerability.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3"/>
        <w:rPr>
          <w:rFonts w:ascii="Arial"/>
          <w:b/>
          <w:sz w:val="11"/>
        </w:rPr>
      </w:pPr>
    </w:p>
    <w:p>
      <w:pPr>
        <w:pStyle w:val="Heading3"/>
      </w:pPr>
      <w:bookmarkStart w:name="Related Threat" w:id="104"/>
      <w:bookmarkEnd w:id="104"/>
      <w:r>
        <w:rPr>
          <w:b w:val="0"/>
        </w:rPr>
      </w:r>
      <w:bookmarkStart w:name="_bookmark55" w:id="105"/>
      <w:bookmarkEnd w:id="105"/>
      <w:r>
        <w:rPr>
          <w:b w:val="0"/>
        </w:rPr>
      </w:r>
      <w:r>
        <w:rPr>
          <w:color w:val="307CDF"/>
          <w:w w:val="105"/>
        </w:rPr>
        <w:t>Related</w:t>
      </w:r>
      <w:r>
        <w:rPr>
          <w:color w:val="307CDF"/>
          <w:spacing w:val="25"/>
          <w:w w:val="105"/>
        </w:rPr>
        <w:t> </w:t>
      </w:r>
      <w:r>
        <w:rPr>
          <w:color w:val="307CDF"/>
          <w:w w:val="105"/>
        </w:rPr>
        <w:t>Threat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after="1"/>
        <w:rPr>
          <w:rFonts w:ascii="Arial"/>
          <w:b/>
          <w:sz w:val="16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7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drill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Vulnerabilities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threat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threat/vulnerability.</w:t>
            </w:r>
          </w:p>
        </w:tc>
      </w:tr>
    </w:tbl>
    <w:p>
      <w:pPr>
        <w:pStyle w:val="Heading6"/>
        <w:spacing w:before="295"/>
      </w:pPr>
      <w:r>
        <w:rPr/>
        <w:t>Key Columns</w:t>
      </w:r>
    </w:p>
    <w:p>
      <w:pPr>
        <w:pStyle w:val="BodyText"/>
        <w:rPr>
          <w:rFonts w:ascii="Arial"/>
          <w:b/>
          <w:sz w:val="23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7636"/>
      </w:tblGrid>
      <w:tr>
        <w:trPr>
          <w:trHeight w:val="477" w:hRule="atLeast"/>
        </w:trPr>
        <w:tc>
          <w:tcPr>
            <w:tcW w:w="2448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636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7" w:hRule="atLeast"/>
        </w:trPr>
        <w:tc>
          <w:tcPr>
            <w:tcW w:w="2448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636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threat/vulnerability.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1"/>
        <w:rPr>
          <w:rFonts w:ascii="Arial"/>
          <w:b/>
          <w:sz w:val="9"/>
        </w:rPr>
      </w:pPr>
    </w:p>
    <w:p>
      <w:pPr>
        <w:pStyle w:val="Heading2"/>
      </w:pPr>
      <w:bookmarkStart w:name="Libraries" w:id="106"/>
      <w:bookmarkEnd w:id="106"/>
      <w:r>
        <w:rPr>
          <w:b w:val="0"/>
        </w:rPr>
      </w:r>
      <w:bookmarkStart w:name="_bookmark56" w:id="107"/>
      <w:bookmarkEnd w:id="107"/>
      <w:r>
        <w:rPr>
          <w:b w:val="0"/>
        </w:rPr>
      </w:r>
      <w:r>
        <w:rPr>
          <w:color w:val="656565"/>
          <w:w w:val="105"/>
        </w:rPr>
        <w:t>Libraries</w:t>
      </w:r>
    </w:p>
    <w:p>
      <w:pPr>
        <w:pStyle w:val="BodyText"/>
        <w:spacing w:line="304" w:lineRule="auto" w:before="359"/>
        <w:ind w:left="290" w:right="391"/>
      </w:pPr>
      <w:r>
        <w:rPr>
          <w:w w:val="95"/>
        </w:rPr>
        <w:t>Use the </w:t>
      </w:r>
      <w:r>
        <w:rPr>
          <w:rFonts w:ascii="Arial"/>
          <w:b/>
          <w:w w:val="95"/>
        </w:rPr>
        <w:t>Libraries </w:t>
      </w:r>
      <w:r>
        <w:rPr>
          <w:w w:val="95"/>
        </w:rPr>
        <w:t>page to manage libraries such as risks, asset, asset classes, processes related to IT- Risk</w:t>
      </w:r>
      <w:r>
        <w:rPr>
          <w:spacing w:val="1"/>
          <w:w w:val="95"/>
        </w:rPr>
        <w:t> </w:t>
      </w:r>
      <w:r>
        <w:rPr>
          <w:w w:val="95"/>
        </w:rPr>
        <w:t>Management.</w:t>
      </w:r>
      <w:r>
        <w:rPr>
          <w:spacing w:val="-12"/>
          <w:w w:val="95"/>
        </w:rPr>
        <w:t> </w:t>
      </w:r>
      <w:r>
        <w:rPr>
          <w:w w:val="95"/>
        </w:rPr>
        <w:t>Also,</w:t>
      </w:r>
      <w:r>
        <w:rPr>
          <w:spacing w:val="-12"/>
          <w:w w:val="95"/>
        </w:rPr>
        <w:t> </w:t>
      </w:r>
      <w:r>
        <w:rPr>
          <w:w w:val="95"/>
        </w:rPr>
        <w:t>able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structure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IT</w:t>
      </w:r>
      <w:r>
        <w:rPr>
          <w:spacing w:val="-13"/>
          <w:w w:val="95"/>
        </w:rPr>
        <w:t> </w:t>
      </w:r>
      <w:r>
        <w:rPr>
          <w:w w:val="95"/>
        </w:rPr>
        <w:t>-</w:t>
      </w:r>
      <w:r>
        <w:rPr>
          <w:spacing w:val="-12"/>
          <w:w w:val="95"/>
        </w:rPr>
        <w:t> </w:t>
      </w:r>
      <w:r>
        <w:rPr>
          <w:w w:val="95"/>
        </w:rPr>
        <w:t>Risk</w:t>
      </w:r>
      <w:r>
        <w:rPr>
          <w:spacing w:val="-13"/>
          <w:w w:val="95"/>
        </w:rPr>
        <w:t> </w:t>
      </w:r>
      <w:r>
        <w:rPr>
          <w:w w:val="95"/>
        </w:rPr>
        <w:t>Assessment</w:t>
      </w:r>
      <w:r>
        <w:rPr>
          <w:spacing w:val="-13"/>
          <w:w w:val="95"/>
        </w:rPr>
        <w:t> </w:t>
      </w:r>
      <w:r>
        <w:rPr>
          <w:w w:val="95"/>
        </w:rPr>
        <w:t>my</w:t>
      </w:r>
      <w:r>
        <w:rPr>
          <w:spacing w:val="-13"/>
          <w:w w:val="95"/>
        </w:rPr>
        <w:t> </w:t>
      </w:r>
      <w:r>
        <w:rPr>
          <w:w w:val="95"/>
        </w:rPr>
        <w:t>mapping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Risks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related</w:t>
      </w:r>
      <w:r>
        <w:rPr>
          <w:spacing w:val="-13"/>
          <w:w w:val="95"/>
        </w:rPr>
        <w:t> </w:t>
      </w:r>
      <w:r>
        <w:rPr>
          <w:w w:val="95"/>
        </w:rPr>
        <w:t>asset,</w:t>
      </w:r>
      <w:r>
        <w:rPr>
          <w:spacing w:val="-13"/>
          <w:w w:val="95"/>
        </w:rPr>
        <w:t> </w:t>
      </w:r>
      <w:r>
        <w:rPr>
          <w:w w:val="95"/>
        </w:rPr>
        <w:t>asset</w:t>
      </w:r>
      <w:r>
        <w:rPr>
          <w:spacing w:val="-12"/>
          <w:w w:val="95"/>
        </w:rPr>
        <w:t> </w:t>
      </w:r>
      <w:r>
        <w:rPr>
          <w:w w:val="95"/>
        </w:rPr>
        <w:t>classes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processes as</w:t>
      </w:r>
      <w:r>
        <w:rPr>
          <w:spacing w:val="1"/>
          <w:w w:val="95"/>
        </w:rPr>
        <w:t> </w:t>
      </w:r>
      <w:r>
        <w:rPr>
          <w:w w:val="95"/>
        </w:rPr>
        <w:t>required.</w:t>
      </w:r>
      <w:r>
        <w:rPr>
          <w:spacing w:val="-1"/>
          <w:w w:val="95"/>
        </w:rPr>
        <w:t> </w:t>
      </w:r>
      <w:r>
        <w:rPr>
          <w:w w:val="95"/>
        </w:rPr>
        <w:t>View reports</w:t>
      </w:r>
      <w:r>
        <w:rPr>
          <w:spacing w:val="1"/>
          <w:w w:val="95"/>
        </w:rPr>
        <w:t> </w:t>
      </w:r>
      <w:r>
        <w:rPr>
          <w:w w:val="95"/>
        </w:rPr>
        <w:t>related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libraries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modify</w:t>
      </w:r>
      <w:r>
        <w:rPr>
          <w:spacing w:val="-1"/>
          <w:w w:val="95"/>
        </w:rPr>
        <w:t> </w:t>
      </w:r>
      <w:r>
        <w:rPr>
          <w:w w:val="95"/>
        </w:rPr>
        <w:t>them.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following</w:t>
      </w:r>
      <w:r>
        <w:rPr>
          <w:spacing w:val="4"/>
          <w:w w:val="95"/>
        </w:rPr>
        <w:t> </w:t>
      </w:r>
      <w:r>
        <w:rPr>
          <w:rFonts w:ascii="Arial"/>
          <w:b/>
          <w:w w:val="95"/>
        </w:rPr>
        <w:t>Libraries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page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available for IT - Risk Manager and IT - Risk Analyst. For more information on the role-infocenter/privilege</w:t>
      </w:r>
      <w:r>
        <w:rPr>
          <w:spacing w:val="1"/>
          <w:w w:val="95"/>
        </w:rPr>
        <w:t> </w:t>
      </w:r>
      <w:r>
        <w:rPr/>
        <w:t>mapping,</w:t>
      </w:r>
      <w:r>
        <w:rPr>
          <w:spacing w:val="-13"/>
        </w:rPr>
        <w:t> </w:t>
      </w:r>
      <w:r>
        <w:rPr/>
        <w:t>see</w:t>
      </w:r>
      <w:r>
        <w:rPr>
          <w:spacing w:val="-14"/>
        </w:rPr>
        <w:t> </w:t>
      </w:r>
      <w:hyperlink w:history="true" w:anchor="_bookmark5">
        <w:r>
          <w:rPr>
            <w:color w:val="0000FF"/>
          </w:rPr>
          <w:t>Roles,</w:t>
        </w:r>
        <w:r>
          <w:rPr>
            <w:color w:val="0000FF"/>
            <w:spacing w:val="-12"/>
          </w:rPr>
          <w:t> </w:t>
        </w:r>
        <w:r>
          <w:rPr>
            <w:color w:val="0000FF"/>
          </w:rPr>
          <w:t>Privileges,</w:t>
        </w:r>
        <w:r>
          <w:rPr>
            <w:color w:val="0000FF"/>
            <w:spacing w:val="-13"/>
          </w:rPr>
          <w:t> </w:t>
        </w:r>
        <w:r>
          <w:rPr>
            <w:color w:val="0000FF"/>
          </w:rPr>
          <w:t>and</w:t>
        </w:r>
        <w:r>
          <w:rPr>
            <w:color w:val="0000FF"/>
            <w:spacing w:val="-13"/>
          </w:rPr>
          <w:t> </w:t>
        </w:r>
        <w:r>
          <w:rPr>
            <w:color w:val="0000FF"/>
          </w:rPr>
          <w:t>Infocenters</w:t>
        </w:r>
      </w:hyperlink>
      <w:r>
        <w:rPr/>
        <w:t>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39.599998pt;margin-top:12.19961pt;width:522pt;height:228.3pt;mso-position-horizontal-relative:page;mso-position-vertical-relative:paragraph;z-index:-15704576;mso-wrap-distance-left:0;mso-wrap-distance-right:0" id="docshapegroup152" coordorigin="792,244" coordsize="10440,4566" alt="displays IT risk Libraries Page">
            <v:shape style="position:absolute;left:820;top:272;width:10412;height:4528" type="#_x0000_t75" id="docshape153" alt="displays IT risk Libraries Page" stroked="false">
              <v:imagedata r:id="rId71" o:title=""/>
            </v:shape>
            <v:shape style="position:absolute;left:792;top:244;width:10440;height:4566" id="docshape154" coordorigin="792,244" coordsize="10440,4566" path="m11232,244l11212,244,11212,264,11212,4790,812,4790,812,264,11212,264,11212,244,812,244,802,244,792,244,792,4790,792,4799,792,4810,11212,4810,11221,4810,11232,4810,11232,264,11232,254,11232,24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45</w:t>
      </w:r>
      <w:r>
        <w:rPr>
          <w:rFonts w:ascii="Arial"/>
          <w:b/>
          <w:spacing w:val="35"/>
          <w:sz w:val="18"/>
        </w:rPr>
        <w:t> </w:t>
      </w:r>
      <w:r>
        <w:rPr>
          <w:sz w:val="18"/>
        </w:rPr>
        <w:t>Libraries</w:t>
      </w:r>
      <w:r>
        <w:rPr>
          <w:spacing w:val="-14"/>
          <w:sz w:val="18"/>
        </w:rPr>
        <w:t> </w:t>
      </w:r>
      <w:r>
        <w:rPr>
          <w:sz w:val="18"/>
        </w:rPr>
        <w:t>Page</w:t>
      </w:r>
    </w:p>
    <w:p>
      <w:pPr>
        <w:pStyle w:val="BodyText"/>
        <w:rPr>
          <w:sz w:val="24"/>
        </w:rPr>
      </w:pPr>
    </w:p>
    <w:p>
      <w:pPr>
        <w:pStyle w:val="Heading3"/>
        <w:spacing w:before="204"/>
      </w:pPr>
      <w:bookmarkStart w:name="Risks Report" w:id="108"/>
      <w:bookmarkEnd w:id="108"/>
      <w:r>
        <w:rPr>
          <w:b w:val="0"/>
        </w:rPr>
      </w:r>
      <w:bookmarkStart w:name="_bookmark57" w:id="109"/>
      <w:bookmarkEnd w:id="109"/>
      <w:r>
        <w:rPr>
          <w:b w:val="0"/>
        </w:rPr>
      </w:r>
      <w:r>
        <w:rPr>
          <w:color w:val="307CDF"/>
        </w:rPr>
        <w:t>Risks</w:t>
      </w:r>
      <w:r>
        <w:rPr>
          <w:color w:val="307CDF"/>
          <w:spacing w:val="4"/>
        </w:rPr>
        <w:t> </w:t>
      </w:r>
      <w:r>
        <w:rPr>
          <w:color w:val="307CDF"/>
        </w:rPr>
        <w:t>Report</w:t>
      </w:r>
    </w:p>
    <w:p>
      <w:pPr>
        <w:pStyle w:val="BodyText"/>
        <w:spacing w:before="313"/>
        <w:ind w:left="290"/>
      </w:pPr>
      <w:r>
        <w:rPr>
          <w:w w:val="95"/>
        </w:rPr>
        <w:t>Use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Risks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report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view the details</w:t>
      </w:r>
      <w:r>
        <w:rPr>
          <w:spacing w:val="-1"/>
          <w:w w:val="95"/>
        </w:rPr>
        <w:t> </w:t>
      </w:r>
      <w:r>
        <w:rPr>
          <w:w w:val="95"/>
        </w:rPr>
        <w:t>of all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Risks in the</w:t>
      </w:r>
      <w:r>
        <w:rPr>
          <w:spacing w:val="-1"/>
          <w:w w:val="95"/>
        </w:rPr>
        <w:t> </w:t>
      </w:r>
      <w:r>
        <w:rPr>
          <w:w w:val="95"/>
        </w:rPr>
        <w:t>system and</w:t>
      </w:r>
      <w:r>
        <w:rPr>
          <w:spacing w:val="-2"/>
          <w:w w:val="95"/>
        </w:rPr>
        <w:t> </w:t>
      </w:r>
      <w:r>
        <w:rPr>
          <w:w w:val="95"/>
        </w:rPr>
        <w:t>manage them.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39.599998pt;margin-top:15.248357pt;width:522.8pt;height:110.3pt;mso-position-horizontal-relative:page;mso-position-vertical-relative:paragraph;z-index:-15704064;mso-wrap-distance-left:0;mso-wrap-distance-right:0" id="docshapegroup155" coordorigin="792,305" coordsize="10456,2206" alt="displays Risks Report">
            <v:shape style="position:absolute;left:822;top:348;width:10378;height:2140" type="#_x0000_t75" id="docshape156" alt="displays Risks Report" stroked="false">
              <v:imagedata r:id="rId72" o:title=""/>
            </v:shape>
            <v:shape style="position:absolute;left:792;top:304;width:10456;height:2206" id="docshape157" coordorigin="792,305" coordsize="10456,2206" path="m11248,305l11227,305,11227,325,11227,2490,812,2490,812,325,11227,325,11227,305,812,305,802,305,792,305,792,2490,792,2500,792,2511,11227,2511,11237,2511,11248,2511,11248,325,11248,315,11248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46</w:t>
      </w:r>
      <w:r>
        <w:rPr>
          <w:rFonts w:ascii="Arial"/>
          <w:b/>
          <w:spacing w:val="70"/>
          <w:sz w:val="18"/>
        </w:rPr>
        <w:t> </w:t>
      </w:r>
      <w:r>
        <w:rPr>
          <w:w w:val="95"/>
          <w:sz w:val="18"/>
        </w:rPr>
        <w:t>Risks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Report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Name: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Risk.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4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Down: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Categories: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category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Risk.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Parents:</w:t>
      </w:r>
      <w:r>
        <w:rPr>
          <w:rFonts w:ascii="Arial" w:hAnsi="Arial"/>
          <w:b/>
          <w:spacing w:val="1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parent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risk.</w:t>
      </w:r>
    </w:p>
    <w:p>
      <w:pPr>
        <w:spacing w:line="292" w:lineRule="auto" w:before="211"/>
        <w:ind w:left="823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4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Governance,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Compliance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Foundation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1"/>
          <w:w w:val="95"/>
          <w:sz w:val="18"/>
        </w:rPr>
        <w:t> </w:t>
      </w:r>
      <w:r>
        <w:rPr>
          <w:sz w:val="18"/>
        </w:rPr>
        <w:t>2020.</w:t>
      </w:r>
    </w:p>
    <w:p>
      <w:pPr>
        <w:spacing w:after="0" w:line="292" w:lineRule="auto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Asset Classes" w:id="110"/>
      <w:bookmarkEnd w:id="110"/>
      <w:r>
        <w:rPr>
          <w:b w:val="0"/>
        </w:rPr>
      </w:r>
      <w:bookmarkStart w:name="_bookmark58" w:id="111"/>
      <w:bookmarkEnd w:id="111"/>
      <w:r>
        <w:rPr>
          <w:b w:val="0"/>
        </w:rPr>
      </w:r>
      <w:r>
        <w:rPr>
          <w:color w:val="307CDF"/>
          <w:w w:val="95"/>
        </w:rPr>
        <w:t>Asset</w:t>
      </w:r>
      <w:r>
        <w:rPr>
          <w:color w:val="307CDF"/>
          <w:spacing w:val="38"/>
          <w:w w:val="95"/>
        </w:rPr>
        <w:t> </w:t>
      </w:r>
      <w:r>
        <w:rPr>
          <w:color w:val="307CDF"/>
          <w:w w:val="95"/>
        </w:rPr>
        <w:t>Classes</w:t>
      </w:r>
    </w:p>
    <w:p>
      <w:pPr>
        <w:pStyle w:val="BodyText"/>
        <w:spacing w:before="313"/>
        <w:ind w:left="290"/>
      </w:pPr>
      <w:r>
        <w:rPr/>
        <w:pict>
          <v:group style="position:absolute;margin-left:39.540001pt;margin-top:28.678268pt;width:507.15pt;height:138.4pt;mso-position-horizontal-relative:page;mso-position-vertical-relative:paragraph;z-index:-15703552;mso-wrap-distance-left:0;mso-wrap-distance-right:0" id="docshapegroup158" coordorigin="791,574" coordsize="10143,2768">
            <v:shape style="position:absolute;left:790;top:587;width:10142;height:2752" type="#_x0000_t75" id="docshape159" stroked="false">
              <v:imagedata r:id="rId73" o:title=""/>
            </v:shape>
            <v:shape style="position:absolute;left:792;top:573;width:10142;height:2768" id="docshape160" coordorigin="792,574" coordsize="10142,2768" path="m10933,574l10913,574,10913,594,10913,3320,812,3320,812,594,10913,594,10913,574,812,574,802,574,792,574,792,3320,792,3330,792,3341,10913,3341,10922,3341,10933,3341,10933,594,10933,583,10933,574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w w:val="95"/>
        </w:rPr>
        <w:t>Asset</w:t>
      </w:r>
      <w:r>
        <w:rPr>
          <w:spacing w:val="-4"/>
          <w:w w:val="95"/>
        </w:rPr>
        <w:t> </w:t>
      </w:r>
      <w:r>
        <w:rPr>
          <w:w w:val="95"/>
        </w:rPr>
        <w:t>Classes</w:t>
      </w:r>
      <w:r>
        <w:rPr>
          <w:spacing w:val="-3"/>
          <w:w w:val="95"/>
        </w:rPr>
        <w:t> </w:t>
      </w:r>
      <w:r>
        <w:rPr>
          <w:w w:val="95"/>
        </w:rPr>
        <w:t>report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view</w:t>
      </w:r>
      <w:r>
        <w:rPr>
          <w:spacing w:val="-3"/>
          <w:w w:val="95"/>
        </w:rPr>
        <w:t> </w:t>
      </w:r>
      <w:r>
        <w:rPr>
          <w:w w:val="95"/>
        </w:rPr>
        <w:t>details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active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inactive</w:t>
      </w:r>
      <w:r>
        <w:rPr>
          <w:spacing w:val="-4"/>
          <w:w w:val="95"/>
        </w:rPr>
        <w:t> </w:t>
      </w:r>
      <w:r>
        <w:rPr>
          <w:w w:val="95"/>
        </w:rPr>
        <w:t>Asset</w:t>
      </w:r>
      <w:r>
        <w:rPr>
          <w:spacing w:val="-4"/>
          <w:w w:val="95"/>
        </w:rPr>
        <w:t> </w:t>
      </w:r>
      <w:r>
        <w:rPr>
          <w:w w:val="95"/>
        </w:rPr>
        <w:t>Classes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library.</w:t>
      </w:r>
    </w:p>
    <w:p>
      <w:pPr>
        <w:pStyle w:val="Heading6"/>
        <w:spacing w:before="144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1149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Name</w:t>
      </w:r>
      <w:r>
        <w:rPr>
          <w:w w:val="95"/>
          <w:sz w:val="20"/>
        </w:rPr>
        <w:t>: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Class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name.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When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move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pointer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over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name,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Hover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Card</w:t>
      </w:r>
      <w:r>
        <w:rPr>
          <w:spacing w:val="1"/>
          <w:w w:val="95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0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Drilled-down:</w:t>
      </w:r>
      <w:r>
        <w:rPr>
          <w:spacing w:val="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form.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Level</w:t>
      </w:r>
      <w:r>
        <w:rPr>
          <w:w w:val="95"/>
          <w:sz w:val="20"/>
        </w:rPr>
        <w:t>: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level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Class.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463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Parent</w:t>
      </w:r>
      <w:r>
        <w:rPr>
          <w:w w:val="95"/>
          <w:sz w:val="20"/>
        </w:rPr>
        <w:t>: Displays the name of the parent Asset Class. This column remains blank if the hierarchical level of</w:t>
      </w:r>
      <w:r>
        <w:rPr>
          <w:spacing w:val="-58"/>
          <w:w w:val="95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Asset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level</w:t>
      </w:r>
      <w:r>
        <w:rPr>
          <w:spacing w:val="-12"/>
          <w:sz w:val="20"/>
        </w:rPr>
        <w:t> </w:t>
      </w:r>
      <w:r>
        <w:rPr>
          <w:sz w:val="20"/>
        </w:rPr>
        <w:t>1.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0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Status</w:t>
      </w:r>
      <w:r>
        <w:rPr>
          <w:w w:val="95"/>
          <w:sz w:val="20"/>
        </w:rPr>
        <w:t>: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Class.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  <w:spacing w:before="1"/>
      </w:pPr>
      <w:bookmarkStart w:name="Forms" w:id="112"/>
      <w:bookmarkEnd w:id="112"/>
      <w:r>
        <w:rPr>
          <w:b w:val="0"/>
        </w:rPr>
      </w:r>
      <w:bookmarkStart w:name="_bookmark59" w:id="113"/>
      <w:bookmarkEnd w:id="113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line="304" w:lineRule="auto" w:before="314"/>
        <w:ind w:left="290" w:right="391" w:hanging="1"/>
      </w:pPr>
      <w:r>
        <w:rPr>
          <w:w w:val="95"/>
        </w:rPr>
        <w:t>Use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links</w:t>
      </w:r>
      <w:r>
        <w:rPr>
          <w:spacing w:val="-12"/>
          <w:w w:val="95"/>
        </w:rPr>
        <w:t> </w:t>
      </w:r>
      <w:r>
        <w:rPr>
          <w:w w:val="95"/>
        </w:rPr>
        <w:t>within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rFonts w:ascii="Arial"/>
          <w:b/>
          <w:w w:val="95"/>
        </w:rPr>
        <w:t>Forms</w:t>
      </w:r>
      <w:r>
        <w:rPr>
          <w:rFonts w:ascii="Arial"/>
          <w:b/>
          <w:spacing w:val="-4"/>
          <w:w w:val="95"/>
        </w:rPr>
        <w:t> </w:t>
      </w:r>
      <w:r>
        <w:rPr>
          <w:w w:val="95"/>
        </w:rPr>
        <w:t>drop-down</w:t>
      </w:r>
      <w:r>
        <w:rPr>
          <w:spacing w:val="-12"/>
          <w:w w:val="95"/>
        </w:rPr>
        <w:t> </w:t>
      </w:r>
      <w:r>
        <w:rPr>
          <w:w w:val="95"/>
        </w:rPr>
        <w:t>list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create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library</w:t>
      </w:r>
      <w:r>
        <w:rPr>
          <w:spacing w:val="-12"/>
          <w:w w:val="95"/>
        </w:rPr>
        <w:t> </w:t>
      </w:r>
      <w:r>
        <w:rPr>
          <w:w w:val="95"/>
        </w:rPr>
        <w:t>contents</w:t>
      </w:r>
      <w:r>
        <w:rPr>
          <w:spacing w:val="-13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Asset,</w:t>
      </w:r>
      <w:r>
        <w:rPr>
          <w:spacing w:val="-12"/>
          <w:w w:val="95"/>
        </w:rPr>
        <w:t> </w:t>
      </w:r>
      <w:r>
        <w:rPr>
          <w:w w:val="95"/>
        </w:rPr>
        <w:t>Asset</w:t>
      </w:r>
      <w:r>
        <w:rPr>
          <w:spacing w:val="-12"/>
          <w:w w:val="95"/>
        </w:rPr>
        <w:t> </w:t>
      </w:r>
      <w:r>
        <w:rPr>
          <w:w w:val="95"/>
        </w:rPr>
        <w:t>class,</w:t>
      </w:r>
      <w:r>
        <w:rPr>
          <w:spacing w:val="-14"/>
          <w:w w:val="95"/>
        </w:rPr>
        <w:t> </w:t>
      </w:r>
      <w:r>
        <w:rPr>
          <w:w w:val="95"/>
        </w:rPr>
        <w:t>Process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57"/>
          <w:w w:val="95"/>
        </w:rPr>
        <w:t> </w:t>
      </w: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required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conducting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-</w:t>
      </w:r>
      <w:r>
        <w:rPr>
          <w:spacing w:val="-3"/>
          <w:w w:val="95"/>
        </w:rPr>
        <w:t> </w:t>
      </w:r>
      <w:r>
        <w:rPr>
          <w:w w:val="95"/>
        </w:rPr>
        <w:t>Risk</w:t>
      </w:r>
      <w:r>
        <w:rPr>
          <w:spacing w:val="-7"/>
          <w:w w:val="95"/>
        </w:rPr>
        <w:t> </w:t>
      </w:r>
      <w:r>
        <w:rPr>
          <w:w w:val="95"/>
        </w:rPr>
        <w:t>assessments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shown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399.8pt;height:165.8pt;mso-position-horizontal-relative:page;mso-position-vertical-relative:paragraph;z-index:-15703040;mso-wrap-distance-left:0;mso-wrap-distance-right:0" id="docshapegroup161" coordorigin="792,242" coordsize="7996,3316" alt="Forms of IT risk Libraries">
            <v:shape style="position:absolute;left:817;top:279;width:7970;height:3278" type="#_x0000_t75" id="docshape162" alt="Forms of IT risk Libraries" stroked="false">
              <v:imagedata r:id="rId74" o:title=""/>
            </v:shape>
            <v:shape style="position:absolute;left:792;top:242;width:7996;height:3316" id="docshape163" coordorigin="792,242" coordsize="7996,3316" path="m8788,242l8767,242,8767,262,8767,3537,812,3537,812,262,8767,262,8767,242,812,242,792,242,792,3537,792,3547,792,3558,8767,3558,8777,3558,8788,3558,8788,262,8788,252,8788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47</w:t>
      </w:r>
      <w:r>
        <w:rPr>
          <w:rFonts w:ascii="Arial"/>
          <w:b/>
          <w:spacing w:val="119"/>
          <w:sz w:val="18"/>
        </w:rPr>
        <w:t> </w:t>
      </w:r>
      <w:r>
        <w:rPr>
          <w:w w:val="95"/>
          <w:sz w:val="18"/>
        </w:rPr>
        <w:t>Forms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Libraries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290"/>
      </w:pP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create: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65" w:after="0"/>
        <w:ind w:left="866" w:right="914" w:hanging="289"/>
        <w:jc w:val="left"/>
        <w:rPr>
          <w:sz w:val="20"/>
        </w:rPr>
      </w:pPr>
      <w:r>
        <w:rPr>
          <w:rFonts w:ascii="Arial" w:hAnsi="Arial"/>
          <w:b/>
          <w:sz w:val="20"/>
        </w:rPr>
        <w:t>Area of Compliance: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Area of Compliance </w:t>
      </w:r>
      <w:r>
        <w:rPr>
          <w:sz w:val="20"/>
        </w:rPr>
        <w:t>form. Use this form to document the area of</w:t>
      </w:r>
      <w:r>
        <w:rPr>
          <w:spacing w:val="1"/>
          <w:sz w:val="20"/>
        </w:rPr>
        <w:t> </w:t>
      </w:r>
      <w:r>
        <w:rPr>
          <w:w w:val="95"/>
          <w:sz w:val="20"/>
        </w:rPr>
        <w:t>compliances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related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such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12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CFR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Part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205,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Electronic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Fund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Transfers,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COBIT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5,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17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CFR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Part</w:t>
      </w:r>
      <w:r>
        <w:rPr>
          <w:spacing w:val="-57"/>
          <w:w w:val="95"/>
          <w:sz w:val="20"/>
        </w:rPr>
        <w:t> </w:t>
      </w:r>
      <w:r>
        <w:rPr>
          <w:sz w:val="20"/>
        </w:rPr>
        <w:t>240.15d-15,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so</w:t>
      </w:r>
      <w:r>
        <w:rPr>
          <w:spacing w:val="-12"/>
          <w:sz w:val="20"/>
        </w:rPr>
        <w:t> </w:t>
      </w:r>
      <w:r>
        <w:rPr>
          <w:sz w:val="20"/>
        </w:rPr>
        <w:t>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39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Asset: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form. Use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document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related 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IT.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3" w:after="0"/>
        <w:ind w:left="866" w:right="460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 Class: </w:t>
      </w:r>
      <w:r>
        <w:rPr>
          <w:w w:val="95"/>
          <w:sz w:val="20"/>
        </w:rPr>
        <w:t>Opens the </w:t>
      </w:r>
      <w:r>
        <w:rPr>
          <w:rFonts w:ascii="Arial" w:hAnsi="Arial"/>
          <w:b/>
          <w:w w:val="95"/>
          <w:sz w:val="20"/>
        </w:rPr>
        <w:t>Asset Class </w:t>
      </w:r>
      <w:r>
        <w:rPr>
          <w:w w:val="95"/>
          <w:sz w:val="20"/>
        </w:rPr>
        <w:t>form. This categorizes the assets based on their features 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operational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capabilities.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models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business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technical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categorization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assets.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belong</w:t>
      </w:r>
      <w:r>
        <w:rPr>
          <w:spacing w:val="-57"/>
          <w:w w:val="95"/>
          <w:sz w:val="20"/>
        </w:rPr>
        <w:t> </w:t>
      </w: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one</w:t>
      </w:r>
      <w:r>
        <w:rPr>
          <w:spacing w:val="-15"/>
          <w:sz w:val="20"/>
        </w:rPr>
        <w:t> </w:t>
      </w:r>
      <w:r>
        <w:rPr>
          <w:sz w:val="20"/>
        </w:rPr>
        <w:t>or</w:t>
      </w:r>
      <w:r>
        <w:rPr>
          <w:spacing w:val="-15"/>
          <w:sz w:val="20"/>
        </w:rPr>
        <w:t> </w:t>
      </w:r>
      <w:r>
        <w:rPr>
          <w:sz w:val="20"/>
        </w:rPr>
        <w:t>more</w:t>
      </w:r>
      <w:r>
        <w:rPr>
          <w:spacing w:val="-15"/>
          <w:sz w:val="20"/>
        </w:rPr>
        <w:t> </w:t>
      </w:r>
      <w:r>
        <w:rPr>
          <w:sz w:val="20"/>
        </w:rPr>
        <w:t>asset</w:t>
      </w:r>
      <w:r>
        <w:rPr>
          <w:spacing w:val="-15"/>
          <w:sz w:val="20"/>
        </w:rPr>
        <w:t> </w:t>
      </w:r>
      <w:r>
        <w:rPr>
          <w:sz w:val="20"/>
        </w:rPr>
        <w:t>classes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4"/>
          <w:sz w:val="20"/>
        </w:rPr>
        <w:t> </w:t>
      </w:r>
      <w:r>
        <w:rPr>
          <w:sz w:val="20"/>
        </w:rPr>
        <w:t>an</w:t>
      </w:r>
      <w:r>
        <w:rPr>
          <w:spacing w:val="-15"/>
          <w:sz w:val="20"/>
        </w:rPr>
        <w:t> </w:t>
      </w:r>
      <w:r>
        <w:rPr>
          <w:sz w:val="20"/>
        </w:rPr>
        <w:t>asset</w:t>
      </w:r>
      <w:r>
        <w:rPr>
          <w:spacing w:val="-14"/>
          <w:sz w:val="20"/>
        </w:rPr>
        <w:t> </w:t>
      </w:r>
      <w:r>
        <w:rPr>
          <w:sz w:val="20"/>
        </w:rPr>
        <w:t>class</w:t>
      </w:r>
      <w:r>
        <w:rPr>
          <w:spacing w:val="-14"/>
          <w:sz w:val="20"/>
        </w:rPr>
        <w:t> </w:t>
      </w:r>
      <w:r>
        <w:rPr>
          <w:sz w:val="20"/>
        </w:rPr>
        <w:t>can</w:t>
      </w:r>
      <w:r>
        <w:rPr>
          <w:spacing w:val="-14"/>
          <w:sz w:val="20"/>
        </w:rPr>
        <w:t> </w:t>
      </w:r>
      <w:r>
        <w:rPr>
          <w:sz w:val="20"/>
        </w:rPr>
        <w:t>have</w:t>
      </w:r>
      <w:r>
        <w:rPr>
          <w:spacing w:val="-14"/>
          <w:sz w:val="20"/>
        </w:rPr>
        <w:t> </w:t>
      </w:r>
      <w:r>
        <w:rPr>
          <w:sz w:val="20"/>
        </w:rPr>
        <w:t>one</w:t>
      </w:r>
      <w:r>
        <w:rPr>
          <w:spacing w:val="-14"/>
          <w:sz w:val="20"/>
        </w:rPr>
        <w:t> </w:t>
      </w:r>
      <w:r>
        <w:rPr>
          <w:sz w:val="20"/>
        </w:rPr>
        <w:t>or</w:t>
      </w:r>
      <w:r>
        <w:rPr>
          <w:spacing w:val="-14"/>
          <w:sz w:val="20"/>
        </w:rPr>
        <w:t> </w:t>
      </w:r>
      <w:r>
        <w:rPr>
          <w:sz w:val="20"/>
        </w:rPr>
        <w:t>more</w:t>
      </w:r>
      <w:r>
        <w:rPr>
          <w:spacing w:val="-14"/>
          <w:sz w:val="20"/>
        </w:rPr>
        <w:t> </w:t>
      </w:r>
      <w:r>
        <w:rPr>
          <w:sz w:val="20"/>
        </w:rPr>
        <w:t>assets.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452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Control: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Control</w:t>
      </w:r>
      <w:r>
        <w:rPr>
          <w:rFonts w:ascii="Arial" w:hAnsi="Arial"/>
          <w:b/>
          <w:spacing w:val="15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Define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methods,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procedures,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processes,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systems,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software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artifacts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designed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enforce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reflect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policies,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procedures,</w:t>
      </w:r>
      <w:r>
        <w:rPr>
          <w:spacing w:val="-14"/>
          <w:w w:val="95"/>
          <w:sz w:val="20"/>
        </w:rPr>
        <w:t> </w:t>
      </w:r>
      <w:r>
        <w:rPr>
          <w:w w:val="95"/>
          <w:sz w:val="20"/>
        </w:rPr>
        <w:t>practices,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organizational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structures,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are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44" w:lineRule="auto" w:before="120"/>
        <w:ind w:left="866"/>
      </w:pPr>
      <w:r>
        <w:rPr>
          <w:w w:val="95"/>
        </w:rPr>
        <w:t>required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ensure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business</w:t>
      </w:r>
      <w:r>
        <w:rPr>
          <w:spacing w:val="4"/>
          <w:w w:val="95"/>
        </w:rPr>
        <w:t> </w:t>
      </w:r>
      <w:r>
        <w:rPr>
          <w:w w:val="95"/>
        </w:rPr>
        <w:t>objectives</w:t>
      </w:r>
      <w:r>
        <w:rPr>
          <w:spacing w:val="3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achieved,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undesirable</w:t>
      </w:r>
      <w:r>
        <w:rPr>
          <w:spacing w:val="3"/>
          <w:w w:val="95"/>
        </w:rPr>
        <w:t> </w:t>
      </w:r>
      <w:r>
        <w:rPr>
          <w:w w:val="95"/>
        </w:rPr>
        <w:t>events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detected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corrected.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516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Evidence: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Evidence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servers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single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centralized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repository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documents</w:t>
      </w:r>
      <w:r>
        <w:rPr>
          <w:spacing w:val="-57"/>
          <w:w w:val="95"/>
          <w:sz w:val="20"/>
        </w:rPr>
        <w:t> </w:t>
      </w:r>
      <w:r>
        <w:rPr>
          <w:sz w:val="20"/>
        </w:rPr>
        <w:t>which</w:t>
      </w:r>
      <w:r>
        <w:rPr>
          <w:spacing w:val="-14"/>
          <w:sz w:val="20"/>
        </w:rPr>
        <w:t> </w:t>
      </w:r>
      <w:r>
        <w:rPr>
          <w:sz w:val="20"/>
        </w:rPr>
        <w:t>can</w:t>
      </w:r>
      <w:r>
        <w:rPr>
          <w:spacing w:val="-14"/>
          <w:sz w:val="20"/>
        </w:rPr>
        <w:t> </w:t>
      </w:r>
      <w:r>
        <w:rPr>
          <w:sz w:val="20"/>
        </w:rPr>
        <w:t>be</w:t>
      </w:r>
      <w:r>
        <w:rPr>
          <w:spacing w:val="-14"/>
          <w:sz w:val="20"/>
        </w:rPr>
        <w:t> </w:t>
      </w:r>
      <w:r>
        <w:rPr>
          <w:sz w:val="20"/>
        </w:rPr>
        <w:t>used</w:t>
      </w:r>
      <w:r>
        <w:rPr>
          <w:spacing w:val="-13"/>
          <w:sz w:val="20"/>
        </w:rPr>
        <w:t> </w:t>
      </w:r>
      <w:r>
        <w:rPr>
          <w:sz w:val="20"/>
        </w:rPr>
        <w:t>during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IT-Risk</w:t>
      </w:r>
      <w:r>
        <w:rPr>
          <w:spacing w:val="-13"/>
          <w:sz w:val="20"/>
        </w:rPr>
        <w:t> </w:t>
      </w:r>
      <w:r>
        <w:rPr>
          <w:sz w:val="20"/>
        </w:rPr>
        <w:t>related</w:t>
      </w:r>
      <w:r>
        <w:rPr>
          <w:spacing w:val="-14"/>
          <w:sz w:val="20"/>
        </w:rPr>
        <w:t> </w:t>
      </w:r>
      <w:r>
        <w:rPr>
          <w:sz w:val="20"/>
        </w:rPr>
        <w:t>activities.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91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Objective</w:t>
      </w:r>
      <w:r>
        <w:rPr>
          <w:w w:val="95"/>
          <w:sz w:val="20"/>
        </w:rPr>
        <w:t>: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Objective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define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objective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also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send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58"/>
          <w:w w:val="95"/>
          <w:sz w:val="20"/>
        </w:rPr>
        <w:t> </w:t>
      </w:r>
      <w:r>
        <w:rPr>
          <w:sz w:val="20"/>
        </w:rPr>
        <w:t>for</w:t>
      </w:r>
      <w:r>
        <w:rPr>
          <w:spacing w:val="-13"/>
          <w:sz w:val="20"/>
        </w:rPr>
        <w:t> </w:t>
      </w:r>
      <w:r>
        <w:rPr>
          <w:sz w:val="20"/>
        </w:rPr>
        <w:t>approval.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1201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Process: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Process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document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 the processes related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-57"/>
          <w:w w:val="95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654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Risk: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form. Use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document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Risk related 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such as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Management</w:t>
      </w:r>
      <w:r>
        <w:rPr>
          <w:spacing w:val="-57"/>
          <w:w w:val="95"/>
          <w:sz w:val="20"/>
        </w:rPr>
        <w:t> </w:t>
      </w:r>
      <w:r>
        <w:rPr>
          <w:sz w:val="20"/>
        </w:rPr>
        <w:t>Risk,</w:t>
      </w:r>
      <w:r>
        <w:rPr>
          <w:spacing w:val="-16"/>
          <w:sz w:val="20"/>
        </w:rPr>
        <w:t> </w:t>
      </w:r>
      <w:r>
        <w:rPr>
          <w:sz w:val="20"/>
        </w:rPr>
        <w:t>Access</w:t>
      </w:r>
      <w:r>
        <w:rPr>
          <w:spacing w:val="-14"/>
          <w:sz w:val="20"/>
        </w:rPr>
        <w:t> </w:t>
      </w:r>
      <w:r>
        <w:rPr>
          <w:sz w:val="20"/>
        </w:rPr>
        <w:t>Control,</w:t>
      </w:r>
      <w:r>
        <w:rPr>
          <w:spacing w:val="-15"/>
          <w:sz w:val="20"/>
        </w:rPr>
        <w:t> </w:t>
      </w:r>
      <w:r>
        <w:rPr>
          <w:sz w:val="20"/>
        </w:rPr>
        <w:t>Abuse</w:t>
      </w:r>
      <w:r>
        <w:rPr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user</w:t>
      </w:r>
      <w:r>
        <w:rPr>
          <w:spacing w:val="-15"/>
          <w:sz w:val="20"/>
        </w:rPr>
        <w:t> </w:t>
      </w:r>
      <w:r>
        <w:rPr>
          <w:sz w:val="20"/>
        </w:rPr>
        <w:t>right</w:t>
      </w:r>
      <w:r>
        <w:rPr>
          <w:spacing w:val="-15"/>
          <w:sz w:val="20"/>
        </w:rPr>
        <w:t> </w:t>
      </w:r>
      <w:r>
        <w:rPr>
          <w:sz w:val="20"/>
        </w:rPr>
        <w:t>permission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5"/>
          <w:sz w:val="20"/>
        </w:rPr>
        <w:t> </w:t>
      </w:r>
      <w:r>
        <w:rPr>
          <w:sz w:val="20"/>
        </w:rPr>
        <w:t>so</w:t>
      </w:r>
      <w:r>
        <w:rPr>
          <w:spacing w:val="-14"/>
          <w:sz w:val="20"/>
        </w:rPr>
        <w:t> </w:t>
      </w:r>
      <w:r>
        <w:rPr>
          <w:sz w:val="20"/>
        </w:rPr>
        <w:t>on.</w:t>
      </w:r>
    </w:p>
    <w:p>
      <w:pPr>
        <w:spacing w:line="292" w:lineRule="auto" w:before="205"/>
        <w:ind w:left="823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2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Governance,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Risk,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Compliance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Foundation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1"/>
          <w:w w:val="95"/>
          <w:sz w:val="18"/>
        </w:rPr>
        <w:t> </w:t>
      </w:r>
      <w:r>
        <w:rPr>
          <w:sz w:val="18"/>
        </w:rPr>
        <w:t>2020.</w:t>
      </w:r>
    </w:p>
    <w:p>
      <w:pPr>
        <w:pStyle w:val="BodyText"/>
        <w:spacing w:before="2"/>
        <w:rPr>
          <w:sz w:val="22"/>
        </w:rPr>
      </w:pPr>
    </w:p>
    <w:p>
      <w:pPr>
        <w:pStyle w:val="Heading3"/>
        <w:spacing w:before="0"/>
      </w:pPr>
      <w:bookmarkStart w:name="Reports" w:id="114"/>
      <w:bookmarkEnd w:id="114"/>
      <w:r>
        <w:rPr>
          <w:b w:val="0"/>
        </w:rPr>
      </w:r>
      <w:bookmarkStart w:name="_bookmark60" w:id="115"/>
      <w:bookmarkEnd w:id="115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line="304" w:lineRule="auto" w:before="313"/>
        <w:ind w:left="290"/>
      </w:pP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links</w:t>
      </w:r>
      <w:r>
        <w:rPr>
          <w:spacing w:val="-9"/>
          <w:w w:val="95"/>
        </w:rPr>
        <w:t> </w:t>
      </w:r>
      <w:r>
        <w:rPr>
          <w:w w:val="95"/>
        </w:rPr>
        <w:t>within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-2"/>
          <w:w w:val="95"/>
        </w:rPr>
        <w:t> </w:t>
      </w:r>
      <w:r>
        <w:rPr>
          <w:w w:val="95"/>
        </w:rPr>
        <w:t>drop-down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view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modify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library</w:t>
      </w:r>
      <w:r>
        <w:rPr>
          <w:spacing w:val="-10"/>
          <w:w w:val="95"/>
        </w:rPr>
        <w:t> </w:t>
      </w:r>
      <w:r>
        <w:rPr>
          <w:w w:val="95"/>
        </w:rPr>
        <w:t>contents</w:t>
      </w:r>
      <w:r>
        <w:rPr>
          <w:spacing w:val="-9"/>
          <w:w w:val="95"/>
        </w:rPr>
        <w:t> </w:t>
      </w:r>
      <w:r>
        <w:rPr>
          <w:w w:val="95"/>
        </w:rPr>
        <w:t>such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Asset,</w:t>
      </w:r>
      <w:r>
        <w:rPr>
          <w:spacing w:val="-8"/>
          <w:w w:val="95"/>
        </w:rPr>
        <w:t> </w:t>
      </w:r>
      <w:r>
        <w:rPr>
          <w:w w:val="95"/>
        </w:rPr>
        <w:t>Asset</w:t>
      </w:r>
      <w:r>
        <w:rPr>
          <w:spacing w:val="-10"/>
          <w:w w:val="95"/>
        </w:rPr>
        <w:t> </w:t>
      </w:r>
      <w:r>
        <w:rPr>
          <w:w w:val="95"/>
        </w:rPr>
        <w:t>class,</w:t>
      </w:r>
      <w:r>
        <w:rPr>
          <w:spacing w:val="-57"/>
          <w:w w:val="95"/>
        </w:rPr>
        <w:t> </w:t>
      </w:r>
      <w:r>
        <w:rPr>
          <w:w w:val="95"/>
        </w:rPr>
        <w:t>Process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so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3"/>
          <w:w w:val="95"/>
        </w:rPr>
        <w:t> </w:t>
      </w:r>
      <w:r>
        <w:rPr>
          <w:w w:val="95"/>
        </w:rPr>
        <w:t>required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conducting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Risk</w:t>
      </w:r>
      <w:r>
        <w:rPr>
          <w:spacing w:val="-3"/>
          <w:w w:val="95"/>
        </w:rPr>
        <w:t> </w:t>
      </w:r>
      <w:r>
        <w:rPr>
          <w:w w:val="95"/>
        </w:rPr>
        <w:t>assessments</w:t>
      </w:r>
      <w:r>
        <w:rPr>
          <w:spacing w:val="-2"/>
          <w:w w:val="95"/>
        </w:rPr>
        <w:t> </w:t>
      </w:r>
      <w:r>
        <w:rPr>
          <w:w w:val="95"/>
        </w:rPr>
        <w:t>as</w:t>
      </w:r>
      <w:r>
        <w:rPr>
          <w:spacing w:val="-3"/>
          <w:w w:val="95"/>
        </w:rPr>
        <w:t> </w:t>
      </w:r>
      <w:r>
        <w:rPr>
          <w:w w:val="95"/>
        </w:rPr>
        <w:t>shown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  <w:r>
        <w:rPr>
          <w:spacing w:val="-3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404.3pt;height:169.6pt;mso-position-horizontal-relative:page;mso-position-vertical-relative:paragraph;z-index:-15702528;mso-wrap-distance-left:0;mso-wrap-distance-right:0" id="docshapegroup164" coordorigin="792,242" coordsize="8086,3392" alt="displays report of IT risk libraries">
            <v:shape style="position:absolute;left:817;top:280;width:8019;height:3352" type="#_x0000_t75" id="docshape165" alt="displays report of IT risk libraries" stroked="false">
              <v:imagedata r:id="rId75" o:title=""/>
            </v:shape>
            <v:shape style="position:absolute;left:792;top:242;width:8086;height:3392" id="docshape166" coordorigin="792,242" coordsize="8086,3392" path="m8878,242l8857,242,8857,262,8857,3613,812,3613,812,262,8857,262,8857,242,812,242,802,242,792,242,792,3613,792,3622,792,3633,8857,3633,8867,3633,8878,3633,8878,262,8878,252,8878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48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Reports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Libraries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290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key</w:t>
      </w:r>
      <w:r>
        <w:rPr>
          <w:spacing w:val="-6"/>
          <w:w w:val="95"/>
        </w:rPr>
        <w:t> </w:t>
      </w:r>
      <w:r>
        <w:rPr>
          <w:w w:val="95"/>
        </w:rPr>
        <w:t>reports: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65" w:after="0"/>
        <w:ind w:left="866" w:right="462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Areas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of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Compliance: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Areas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of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Compliance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areas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compliance</w:t>
      </w:r>
      <w:r>
        <w:rPr>
          <w:spacing w:val="1"/>
          <w:w w:val="95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1104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Classes: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w w:val="95"/>
          <w:sz w:val="20"/>
        </w:rPr>
        <w:t>Opens the</w:t>
      </w:r>
      <w:r>
        <w:rPr>
          <w:spacing w:val="-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Classes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report, which displays all 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asset classes available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7"/>
          <w:w w:val="95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39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Assets: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Assets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displays all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 assets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available 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Controls: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Controls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controls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Evidence: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Evidence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evidences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3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Objectives</w:t>
      </w:r>
      <w:r>
        <w:rPr>
          <w:w w:val="95"/>
          <w:sz w:val="20"/>
        </w:rPr>
        <w:t>: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Objectives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objectives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Processes: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Processes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displays all the processes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3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Risks:</w:t>
      </w:r>
      <w:r>
        <w:rPr>
          <w:rFonts w:ascii="Arial" w:hAnsi="Arial"/>
          <w:b/>
          <w:spacing w:val="4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Risks</w:t>
      </w:r>
      <w:r>
        <w:rPr>
          <w:rFonts w:ascii="Arial" w:hAnsi="Arial"/>
          <w:b/>
          <w:spacing w:val="3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risks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application.</w:t>
      </w:r>
    </w:p>
    <w:p>
      <w:pPr>
        <w:spacing w:line="292" w:lineRule="auto" w:before="211"/>
        <w:ind w:left="823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2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Governance,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Risk,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Compliance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Foundation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1"/>
          <w:w w:val="95"/>
          <w:sz w:val="18"/>
        </w:rPr>
        <w:t> </w:t>
      </w:r>
      <w:r>
        <w:rPr>
          <w:sz w:val="18"/>
        </w:rPr>
        <w:t>2020.</w:t>
      </w:r>
    </w:p>
    <w:p>
      <w:pPr>
        <w:spacing w:after="0" w:line="292" w:lineRule="auto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20"/>
        <w:ind w:left="290"/>
      </w:pPr>
      <w:r>
        <w:rPr/>
        <w:pict>
          <v:group style="position:absolute;margin-left:39.540001pt;margin-top:19.028292pt;width:404.35pt;height:111.75pt;mso-position-horizontal-relative:page;mso-position-vertical-relative:paragraph;z-index:-15702016;mso-wrap-distance-left:0;mso-wrap-distance-right:0" id="docshapegroup167" coordorigin="791,381" coordsize="8087,2235">
            <v:shape style="position:absolute;left:790;top:394;width:7922;height:2190" type="#_x0000_t75" id="docshape168" alt="displays report of IT risk libraries" stroked="false">
              <v:imagedata r:id="rId76" o:title=""/>
            </v:shape>
            <v:shape style="position:absolute;left:792;top:380;width:8086;height:2235" id="docshape169" coordorigin="792,381" coordsize="8086,2235" path="m8878,381l8857,381,8857,401,8857,2595,812,2595,812,401,8857,401,8857,381,812,381,802,381,792,381,792,2595,792,2604,792,2615,8857,2615,8867,2615,8878,2615,8878,401,8878,390,8878,381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Access</w:t>
      </w:r>
      <w:r>
        <w:rPr>
          <w:spacing w:val="-4"/>
          <w:w w:val="95"/>
        </w:rPr>
        <w:t> </w:t>
      </w:r>
      <w:r>
        <w:rPr>
          <w:w w:val="95"/>
        </w:rPr>
        <w:t>delta</w:t>
      </w:r>
      <w:r>
        <w:rPr>
          <w:spacing w:val="-5"/>
          <w:w w:val="95"/>
        </w:rPr>
        <w:t> </w:t>
      </w:r>
      <w:r>
        <w:rPr>
          <w:w w:val="95"/>
        </w:rPr>
        <w:t>reports: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40" w:after="0"/>
        <w:ind w:left="866" w:right="473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Assets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Scanned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but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not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in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Library</w:t>
      </w:r>
      <w:r>
        <w:rPr>
          <w:w w:val="95"/>
          <w:sz w:val="20"/>
        </w:rPr>
        <w:t>: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scanned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either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network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vulnerability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scanners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QualysGuard or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Nessus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both.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These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not created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GRC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Libraries.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533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Assets</w:t>
      </w:r>
      <w:r>
        <w:rPr>
          <w:rFonts w:ascii="Arial" w:hAnsi="Arial"/>
          <w:b/>
          <w:spacing w:val="1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in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Library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but</w:t>
      </w:r>
      <w:r>
        <w:rPr>
          <w:rFonts w:ascii="Arial" w:hAnsi="Arial"/>
          <w:b/>
          <w:spacing w:val="16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not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Scanned: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provides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GRC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Libraries.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These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scanned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either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network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vulnerability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scanners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QualysGuard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Nessus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both.</w:t>
      </w:r>
    </w:p>
    <w:p>
      <w:pPr>
        <w:spacing w:after="0" w:line="24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</w:pPr>
      <w:bookmarkStart w:name="Issues" w:id="116"/>
      <w:bookmarkEnd w:id="116"/>
      <w:r>
        <w:rPr>
          <w:b w:val="0"/>
        </w:rPr>
      </w:r>
      <w:bookmarkStart w:name="_bookmark61" w:id="117"/>
      <w:bookmarkEnd w:id="117"/>
      <w:r>
        <w:rPr>
          <w:b w:val="0"/>
        </w:rPr>
      </w:r>
      <w:r>
        <w:rPr>
          <w:color w:val="656565"/>
        </w:rPr>
        <w:t>Issues</w:t>
      </w:r>
    </w:p>
    <w:p>
      <w:pPr>
        <w:pStyle w:val="BodyText"/>
        <w:spacing w:line="304" w:lineRule="auto" w:before="359"/>
        <w:ind w:left="290" w:right="496" w:hanging="1"/>
      </w:pPr>
      <w:r>
        <w:rPr>
          <w:w w:val="95"/>
        </w:rPr>
        <w:t>Use the </w:t>
      </w:r>
      <w:r>
        <w:rPr>
          <w:rFonts w:ascii="Arial"/>
          <w:b/>
          <w:w w:val="95"/>
        </w:rPr>
        <w:t>Issues </w:t>
      </w:r>
      <w:r>
        <w:rPr>
          <w:w w:val="95"/>
        </w:rPr>
        <w:t>page to report an issue, initiate an action to resolve the issue, view different issue/action details.</w:t>
      </w:r>
      <w:r>
        <w:rPr>
          <w:spacing w:val="-58"/>
          <w:w w:val="95"/>
        </w:rPr>
        <w:t> </w:t>
      </w:r>
      <w:r>
        <w:rPr>
          <w:w w:val="95"/>
        </w:rPr>
        <w:t>The following </w:t>
      </w:r>
      <w:r>
        <w:rPr>
          <w:rFonts w:ascii="Arial"/>
          <w:b/>
          <w:w w:val="95"/>
        </w:rPr>
        <w:t>Issues </w:t>
      </w:r>
      <w:r>
        <w:rPr>
          <w:w w:val="95"/>
        </w:rPr>
        <w:t>page is available for IT - Risk Manager, IT - Risk Analyst and It - Risk Assessor. For more</w:t>
      </w:r>
      <w:r>
        <w:rPr>
          <w:spacing w:val="1"/>
          <w:w w:val="95"/>
        </w:rPr>
        <w:t> </w:t>
      </w:r>
      <w:r>
        <w:rPr>
          <w:w w:val="95"/>
        </w:rPr>
        <w:t>information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role-infocenter/privilege</w:t>
      </w:r>
      <w:r>
        <w:rPr>
          <w:spacing w:val="-6"/>
          <w:w w:val="95"/>
        </w:rPr>
        <w:t> </w:t>
      </w:r>
      <w:r>
        <w:rPr>
          <w:w w:val="95"/>
        </w:rPr>
        <w:t>mapping,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3"/>
          <w:w w:val="95"/>
        </w:rPr>
        <w:t> </w:t>
      </w:r>
      <w:hyperlink w:history="true" w:anchor="_bookmark5">
        <w:r>
          <w:rPr>
            <w:color w:val="0000FF"/>
            <w:w w:val="95"/>
          </w:rPr>
          <w:t>Roles,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Privileges,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Infocenters</w:t>
        </w:r>
      </w:hyperlink>
      <w:r>
        <w:rPr>
          <w:w w:val="95"/>
        </w:rPr>
        <w:t>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54128pt;width:522pt;height:200.3pt;mso-position-horizontal-relative:page;mso-position-vertical-relative:paragraph;z-index:-15701504;mso-wrap-distance-left:0;mso-wrap-distance-right:0" id="docshapegroup170" coordorigin="792,243" coordsize="10440,4006" alt="IT risk issues page">
            <v:shape style="position:absolute;left:831;top:270;width:10401;height:3952" type="#_x0000_t75" id="docshape171" alt="IT risk issues page" stroked="false">
              <v:imagedata r:id="rId77" o:title=""/>
            </v:shape>
            <v:shape style="position:absolute;left:792;top:243;width:10440;height:4006" id="docshape172" coordorigin="792,243" coordsize="10440,4006" path="m11232,243l11212,243,11212,263,11212,4228,812,4228,812,263,11212,263,11212,243,812,243,802,243,792,243,792,4228,792,4238,792,4249,11212,4249,11221,4249,11232,4249,11232,263,11232,253,11232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49</w:t>
      </w:r>
      <w:r>
        <w:rPr>
          <w:rFonts w:ascii="Arial"/>
          <w:b/>
          <w:spacing w:val="35"/>
          <w:sz w:val="18"/>
        </w:rPr>
        <w:t> </w:t>
      </w:r>
      <w:r>
        <w:rPr>
          <w:sz w:val="18"/>
        </w:rPr>
        <w:t>Issues</w:t>
      </w:r>
      <w:r>
        <w:rPr>
          <w:spacing w:val="-13"/>
          <w:sz w:val="18"/>
        </w:rPr>
        <w:t> </w:t>
      </w:r>
      <w:r>
        <w:rPr>
          <w:sz w:val="18"/>
        </w:rPr>
        <w:t>Page</w:t>
      </w:r>
    </w:p>
    <w:p>
      <w:pPr>
        <w:pStyle w:val="BodyText"/>
        <w:rPr>
          <w:sz w:val="24"/>
        </w:rPr>
      </w:pPr>
    </w:p>
    <w:p>
      <w:pPr>
        <w:pStyle w:val="Heading3"/>
        <w:spacing w:before="202"/>
      </w:pPr>
      <w:bookmarkStart w:name="My Issues Report" w:id="118"/>
      <w:bookmarkEnd w:id="118"/>
      <w:r>
        <w:rPr>
          <w:b w:val="0"/>
        </w:rPr>
      </w:r>
      <w:bookmarkStart w:name="_bookmark62" w:id="119"/>
      <w:bookmarkEnd w:id="119"/>
      <w:r>
        <w:rPr>
          <w:b w:val="0"/>
        </w:rPr>
      </w:r>
      <w:r>
        <w:rPr>
          <w:color w:val="307CDF"/>
        </w:rPr>
        <w:t>My</w:t>
      </w:r>
      <w:r>
        <w:rPr>
          <w:color w:val="307CDF"/>
          <w:spacing w:val="27"/>
        </w:rPr>
        <w:t> </w:t>
      </w:r>
      <w:r>
        <w:rPr>
          <w:color w:val="307CDF"/>
        </w:rPr>
        <w:t>Issues</w:t>
      </w:r>
      <w:r>
        <w:rPr>
          <w:color w:val="307CDF"/>
          <w:spacing w:val="28"/>
        </w:rPr>
        <w:t> </w:t>
      </w:r>
      <w:r>
        <w:rPr>
          <w:color w:val="307CDF"/>
        </w:rPr>
        <w:t>Report</w:t>
      </w:r>
    </w:p>
    <w:p>
      <w:pPr>
        <w:pStyle w:val="BodyText"/>
        <w:spacing w:line="304" w:lineRule="auto" w:before="314"/>
        <w:ind w:left="290" w:right="391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Arial"/>
          <w:b/>
          <w:w w:val="95"/>
        </w:rPr>
        <w:t>My</w:t>
      </w:r>
      <w:r>
        <w:rPr>
          <w:rFonts w:ascii="Arial"/>
          <w:b/>
          <w:spacing w:val="8"/>
          <w:w w:val="95"/>
        </w:rPr>
        <w:t> </w:t>
      </w:r>
      <w:r>
        <w:rPr>
          <w:rFonts w:ascii="Arial"/>
          <w:b/>
          <w:w w:val="95"/>
        </w:rPr>
        <w:t>Issues</w:t>
      </w:r>
      <w:r>
        <w:rPr>
          <w:rFonts w:ascii="Arial"/>
          <w:b/>
          <w:spacing w:val="8"/>
          <w:w w:val="95"/>
        </w:rPr>
        <w:t> </w:t>
      </w:r>
      <w:r>
        <w:rPr>
          <w:w w:val="95"/>
        </w:rPr>
        <w:t>report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view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details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issues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manage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monitor.</w:t>
      </w:r>
      <w:r>
        <w:rPr>
          <w:spacing w:val="2"/>
          <w:w w:val="95"/>
        </w:rPr>
        <w:t> </w:t>
      </w:r>
      <w:r>
        <w:rPr>
          <w:w w:val="95"/>
        </w:rPr>
        <w:t>Using</w:t>
      </w:r>
      <w:r>
        <w:rPr>
          <w:spacing w:val="3"/>
          <w:w w:val="95"/>
        </w:rPr>
        <w:t> </w:t>
      </w:r>
      <w:r>
        <w:rPr>
          <w:w w:val="95"/>
        </w:rPr>
        <w:t>this</w:t>
      </w:r>
      <w:r>
        <w:rPr>
          <w:spacing w:val="-57"/>
          <w:w w:val="95"/>
        </w:rPr>
        <w:t> </w:t>
      </w:r>
      <w:r>
        <w:rPr>
          <w:w w:val="95"/>
        </w:rPr>
        <w:t>report,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initiate</w:t>
      </w:r>
      <w:r>
        <w:rPr>
          <w:spacing w:val="-6"/>
          <w:w w:val="95"/>
        </w:rPr>
        <w:t> </w:t>
      </w:r>
      <w:r>
        <w:rPr>
          <w:w w:val="95"/>
        </w:rPr>
        <w:t>actions,</w:t>
      </w:r>
      <w:r>
        <w:rPr>
          <w:spacing w:val="-5"/>
          <w:w w:val="95"/>
        </w:rPr>
        <w:t> </w:t>
      </w:r>
      <w:r>
        <w:rPr>
          <w:w w:val="95"/>
        </w:rPr>
        <w:t>delegate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so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based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workflow</w:t>
      </w:r>
      <w:r>
        <w:rPr>
          <w:spacing w:val="-6"/>
          <w:w w:val="95"/>
        </w:rPr>
        <w:t> </w:t>
      </w:r>
      <w:r>
        <w:rPr>
          <w:w w:val="95"/>
        </w:rPr>
        <w:t>stage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issue.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99998pt;margin-top:12.155937pt;width:522.8pt;height:55.05pt;mso-position-horizontal-relative:page;mso-position-vertical-relative:paragraph;z-index:-15700992;mso-wrap-distance-left:0;mso-wrap-distance-right:0" id="docshapegroup173" coordorigin="792,243" coordsize="10456,1101" alt="displays My issues reports">
            <v:shape style="position:absolute;left:826;top:271;width:10415;height:1049" type="#_x0000_t75" id="docshape174" alt="displays My issues reports" stroked="false">
              <v:imagedata r:id="rId78" o:title=""/>
            </v:shape>
            <v:shape style="position:absolute;left:792;top:243;width:10456;height:1101" id="docshape175" coordorigin="792,243" coordsize="10456,1101" path="m11248,243l11227,243,11227,264,11227,1323,812,1323,812,264,11227,264,11227,243,812,243,802,243,792,243,792,1323,792,1333,792,1344,11227,1344,11237,1344,11248,1344,11248,264,11248,253,11248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50</w:t>
      </w:r>
      <w:r>
        <w:rPr>
          <w:rFonts w:ascii="Arial"/>
          <w:b/>
          <w:spacing w:val="33"/>
          <w:sz w:val="18"/>
        </w:rPr>
        <w:t> </w:t>
      </w:r>
      <w:r>
        <w:rPr>
          <w:sz w:val="18"/>
        </w:rPr>
        <w:t>My</w:t>
      </w:r>
      <w:r>
        <w:rPr>
          <w:spacing w:val="-13"/>
          <w:sz w:val="18"/>
        </w:rPr>
        <w:t> </w:t>
      </w:r>
      <w:r>
        <w:rPr>
          <w:sz w:val="18"/>
        </w:rPr>
        <w:t>Issues</w:t>
      </w:r>
      <w:r>
        <w:rPr>
          <w:spacing w:val="-14"/>
          <w:sz w:val="18"/>
        </w:rPr>
        <w:t> </w:t>
      </w:r>
      <w:r>
        <w:rPr>
          <w:sz w:val="18"/>
        </w:rPr>
        <w:t>Report</w:t>
      </w:r>
    </w:p>
    <w:p>
      <w:pPr>
        <w:pStyle w:val="BodyText"/>
        <w:spacing w:before="10"/>
        <w:rPr>
          <w:sz w:val="27"/>
        </w:rPr>
      </w:pPr>
    </w:p>
    <w:p>
      <w:pPr>
        <w:pStyle w:val="Heading6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Title:</w:t>
      </w:r>
      <w:r>
        <w:rPr>
          <w:rFonts w:ascii="Arial" w:hAns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title 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 Down: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Due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Date: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when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needs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remediated.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My Actions Report" w:id="120"/>
      <w:bookmarkEnd w:id="120"/>
      <w:r>
        <w:rPr>
          <w:b w:val="0"/>
        </w:rPr>
      </w:r>
      <w:bookmarkStart w:name="_bookmark63" w:id="121"/>
      <w:bookmarkEnd w:id="121"/>
      <w:r>
        <w:rPr>
          <w:b w:val="0"/>
        </w:rPr>
      </w:r>
      <w:r>
        <w:rPr>
          <w:color w:val="307CDF"/>
        </w:rPr>
        <w:t>My</w:t>
      </w:r>
      <w:r>
        <w:rPr>
          <w:color w:val="307CDF"/>
          <w:spacing w:val="40"/>
        </w:rPr>
        <w:t> </w:t>
      </w:r>
      <w:r>
        <w:rPr>
          <w:color w:val="307CDF"/>
        </w:rPr>
        <w:t>Actions</w:t>
      </w:r>
      <w:r>
        <w:rPr>
          <w:color w:val="307CDF"/>
          <w:spacing w:val="41"/>
        </w:rPr>
        <w:t> </w:t>
      </w:r>
      <w:r>
        <w:rPr>
          <w:color w:val="307CDF"/>
        </w:rPr>
        <w:t>Report</w:t>
      </w:r>
    </w:p>
    <w:p>
      <w:pPr>
        <w:pStyle w:val="BodyText"/>
        <w:spacing w:before="313"/>
        <w:ind w:left="290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Arial"/>
          <w:b/>
          <w:w w:val="95"/>
        </w:rPr>
        <w:t>My</w:t>
      </w:r>
      <w:r>
        <w:rPr>
          <w:rFonts w:ascii="Arial"/>
          <w:b/>
          <w:spacing w:val="9"/>
          <w:w w:val="95"/>
        </w:rPr>
        <w:t> </w:t>
      </w:r>
      <w:r>
        <w:rPr>
          <w:rFonts w:ascii="Arial"/>
          <w:b/>
          <w:w w:val="95"/>
        </w:rPr>
        <w:t>Actions</w:t>
      </w:r>
      <w:r>
        <w:rPr>
          <w:rFonts w:ascii="Arial"/>
          <w:b/>
          <w:spacing w:val="11"/>
          <w:w w:val="95"/>
        </w:rPr>
        <w:t> </w:t>
      </w:r>
      <w:r>
        <w:rPr>
          <w:w w:val="95"/>
        </w:rPr>
        <w:t>report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view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list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actions</w:t>
      </w:r>
      <w:r>
        <w:rPr>
          <w:spacing w:val="3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need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work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remediate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issue.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39.599998pt;margin-top:15.293945pt;width:523.5pt;height:43.75pt;mso-position-horizontal-relative:page;mso-position-vertical-relative:paragraph;z-index:-15700480;mso-wrap-distance-left:0;mso-wrap-distance-right:0" id="docshapegroup176" coordorigin="792,306" coordsize="10470,875" alt="displays my actions report">
            <v:shape style="position:absolute;left:808;top:337;width:10407;height:814" type="#_x0000_t75" id="docshape177" alt="displays my actions report" stroked="false">
              <v:imagedata r:id="rId79" o:title=""/>
            </v:shape>
            <v:shape style="position:absolute;left:792;top:305;width:10470;height:875" id="docshape178" coordorigin="792,306" coordsize="10470,875" path="m11262,306l11242,306,11242,326,11242,1160,812,1160,812,326,11242,326,11242,306,812,306,802,306,792,306,792,1160,792,1170,792,1181,11242,1181,11251,1181,11262,1181,11262,326,11262,315,11262,3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spacing w:val="-1"/>
          <w:sz w:val="18"/>
        </w:rPr>
        <w:t>Figure</w:t>
      </w:r>
      <w:r>
        <w:rPr>
          <w:rFonts w:ascii="Arial"/>
          <w:b/>
          <w:spacing w:val="-8"/>
          <w:sz w:val="18"/>
        </w:rPr>
        <w:t> </w:t>
      </w:r>
      <w:r>
        <w:rPr>
          <w:rFonts w:ascii="Arial"/>
          <w:b/>
          <w:sz w:val="18"/>
        </w:rPr>
        <w:t>51</w:t>
      </w:r>
      <w:r>
        <w:rPr>
          <w:rFonts w:ascii="Arial"/>
          <w:b/>
          <w:spacing w:val="31"/>
          <w:sz w:val="18"/>
        </w:rPr>
        <w:t> </w:t>
      </w:r>
      <w:r>
        <w:rPr>
          <w:sz w:val="18"/>
        </w:rPr>
        <w:t>My</w:t>
      </w:r>
      <w:r>
        <w:rPr>
          <w:spacing w:val="-14"/>
          <w:sz w:val="18"/>
        </w:rPr>
        <w:t> </w:t>
      </w:r>
      <w:r>
        <w:rPr>
          <w:sz w:val="18"/>
        </w:rPr>
        <w:t>Actions</w:t>
      </w:r>
      <w:r>
        <w:rPr>
          <w:spacing w:val="-14"/>
          <w:sz w:val="18"/>
        </w:rPr>
        <w:t> </w:t>
      </w:r>
      <w:r>
        <w:rPr>
          <w:sz w:val="18"/>
        </w:rPr>
        <w:t>Report</w:t>
      </w:r>
    </w:p>
    <w:p>
      <w:pPr>
        <w:pStyle w:val="BodyText"/>
        <w:spacing w:before="10"/>
        <w:rPr>
          <w:sz w:val="27"/>
        </w:rPr>
      </w:pPr>
    </w:p>
    <w:p>
      <w:pPr>
        <w:pStyle w:val="Heading6"/>
        <w:spacing w:before="1"/>
      </w:pPr>
      <w:r>
        <w:rPr/>
        <w:t>Key</w:t>
      </w:r>
      <w:r>
        <w:rPr>
          <w:spacing w:val="-4"/>
        </w:rPr>
        <w:t> </w:t>
      </w:r>
      <w:r>
        <w:rPr/>
        <w:t>Columns: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Title: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title 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2"/>
          <w:numId w:val="23"/>
        </w:numPr>
        <w:tabs>
          <w:tab w:pos="1094" w:val="left" w:leader="none"/>
        </w:tabs>
        <w:spacing w:line="240" w:lineRule="auto" w:before="43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Drill Down: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form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Due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Date: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when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needs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remediated.</w:t>
      </w:r>
    </w:p>
    <w:p>
      <w:pPr>
        <w:spacing w:before="209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BodyText"/>
        <w:rPr>
          <w:sz w:val="26"/>
        </w:rPr>
      </w:pPr>
    </w:p>
    <w:p>
      <w:pPr>
        <w:pStyle w:val="Heading3"/>
        <w:spacing w:before="0"/>
      </w:pPr>
      <w:bookmarkStart w:name="Forms" w:id="122"/>
      <w:bookmarkEnd w:id="122"/>
      <w:r>
        <w:rPr>
          <w:b w:val="0"/>
        </w:rPr>
      </w:r>
      <w:bookmarkStart w:name="_bookmark64" w:id="123"/>
      <w:bookmarkEnd w:id="123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line="304" w:lineRule="auto" w:before="314"/>
        <w:ind w:left="290" w:right="391"/>
      </w:pPr>
      <w:r>
        <w:rPr>
          <w:w w:val="95"/>
        </w:rPr>
        <w:t>Use the links within the </w:t>
      </w:r>
      <w:r>
        <w:rPr>
          <w:rFonts w:ascii="Arial"/>
          <w:b/>
          <w:w w:val="95"/>
        </w:rPr>
        <w:t>Forms </w:t>
      </w:r>
      <w:r>
        <w:rPr>
          <w:w w:val="95"/>
        </w:rPr>
        <w:t>drop-down list to log an issue, initiate an action, and auto delegate an issue as</w:t>
      </w:r>
      <w:r>
        <w:rPr>
          <w:spacing w:val="-58"/>
          <w:w w:val="95"/>
        </w:rPr>
        <w:t> </w:t>
      </w:r>
      <w:r>
        <w:rPr/>
        <w:t>shown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figure.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39.540001pt;margin-top:12.049609pt;width:303.1pt;height:71.3pt;mso-position-horizontal-relative:page;mso-position-vertical-relative:paragraph;z-index:-15699968;mso-wrap-distance-left:0;mso-wrap-distance-right:0" id="docshapegroup179" coordorigin="791,241" coordsize="6062,1426">
            <v:shape style="position:absolute;left:790;top:360;width:6060;height:1305" type="#_x0000_t75" id="docshape180" alt="displays Forms of Issues &amp; actions" stroked="false">
              <v:imagedata r:id="rId80" o:title=""/>
            </v:shape>
            <v:shape style="position:absolute;left:792;top:241;width:6060;height:1426" id="docshape181" coordorigin="792,241" coordsize="6060,1426" path="m6852,241l6832,241,6832,261,6832,1646,812,1646,812,261,6832,261,6832,241,812,241,802,241,792,241,792,1646,792,1656,792,1667,6832,1667,6841,1667,6852,1667,6852,261,6852,251,6852,24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52</w:t>
      </w:r>
      <w:r>
        <w:rPr>
          <w:rFonts w:ascii="Arial"/>
          <w:b/>
          <w:spacing w:val="119"/>
          <w:sz w:val="18"/>
        </w:rPr>
        <w:t> </w:t>
      </w:r>
      <w:r>
        <w:rPr>
          <w:w w:val="95"/>
          <w:sz w:val="18"/>
        </w:rPr>
        <w:t>Forms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actions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forms: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Action: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Action</w:t>
      </w:r>
      <w:r>
        <w:rPr>
          <w:rFonts w:ascii="Arial" w:hAnsi="Arial"/>
          <w:b/>
          <w:spacing w:val="13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initiate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action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resolve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715" w:hanging="289"/>
        <w:jc w:val="left"/>
        <w:rPr>
          <w:sz w:val="20"/>
        </w:rPr>
      </w:pPr>
      <w:r>
        <w:rPr>
          <w:rFonts w:ascii="Arial" w:hAnsi="Arial"/>
          <w:b/>
          <w:sz w:val="20"/>
        </w:rPr>
        <w:t>Auto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Delegation: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Opens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rFonts w:ascii="Arial" w:hAnsi="Arial"/>
          <w:b/>
          <w:sz w:val="20"/>
        </w:rPr>
        <w:t>Auto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Delegation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form.</w:t>
      </w:r>
      <w:r>
        <w:rPr>
          <w:spacing w:val="-12"/>
          <w:sz w:val="20"/>
        </w:rPr>
        <w:t> </w:t>
      </w:r>
      <w:r>
        <w:rPr>
          <w:sz w:val="20"/>
        </w:rPr>
        <w:t>Use</w:t>
      </w:r>
      <w:r>
        <w:rPr>
          <w:spacing w:val="-13"/>
          <w:sz w:val="20"/>
        </w:rPr>
        <w:t> </w:t>
      </w:r>
      <w:r>
        <w:rPr>
          <w:sz w:val="20"/>
        </w:rPr>
        <w:t>this</w:t>
      </w:r>
      <w:r>
        <w:rPr>
          <w:spacing w:val="-12"/>
          <w:sz w:val="20"/>
        </w:rPr>
        <w:t> </w:t>
      </w:r>
      <w:r>
        <w:rPr>
          <w:sz w:val="20"/>
        </w:rPr>
        <w:t>form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delegate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action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different</w:t>
      </w:r>
      <w:r>
        <w:rPr>
          <w:spacing w:val="-60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0" w:lineRule="auto" w:before="40" w:after="0"/>
        <w:ind w:left="866" w:right="0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issue.</w:t>
      </w:r>
    </w:p>
    <w:p>
      <w:pPr>
        <w:spacing w:before="21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rPr>
          <w:sz w:val="11"/>
        </w:rPr>
      </w:pPr>
    </w:p>
    <w:p>
      <w:pPr>
        <w:pStyle w:val="Heading3"/>
      </w:pPr>
      <w:bookmarkStart w:name="Reports" w:id="124"/>
      <w:bookmarkEnd w:id="124"/>
      <w:r>
        <w:rPr>
          <w:b w:val="0"/>
        </w:rPr>
      </w:r>
      <w:bookmarkStart w:name="_bookmark65" w:id="125"/>
      <w:bookmarkEnd w:id="125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before="313"/>
        <w:ind w:left="290"/>
      </w:pPr>
      <w:r>
        <w:rPr>
          <w:w w:val="95"/>
        </w:rPr>
        <w:t>Use</w:t>
      </w:r>
      <w:r>
        <w:rPr>
          <w:spacing w:val="-2"/>
          <w:w w:val="95"/>
        </w:rPr>
        <w:t> </w:t>
      </w:r>
      <w:r>
        <w:rPr>
          <w:w w:val="95"/>
        </w:rPr>
        <w:t>the links</w:t>
      </w:r>
      <w:r>
        <w:rPr>
          <w:spacing w:val="-1"/>
          <w:w w:val="95"/>
        </w:rPr>
        <w:t> </w:t>
      </w:r>
      <w:r>
        <w:rPr>
          <w:w w:val="95"/>
        </w:rPr>
        <w:t>within</w:t>
      </w:r>
      <w:r>
        <w:rPr>
          <w:spacing w:val="-1"/>
          <w:w w:val="95"/>
        </w:rPr>
        <w:t> </w:t>
      </w:r>
      <w:r>
        <w:rPr>
          <w:w w:val="95"/>
        </w:rPr>
        <w:t>the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drop-down</w:t>
      </w:r>
      <w:r>
        <w:rPr>
          <w:spacing w:val="-1"/>
          <w:w w:val="95"/>
        </w:rPr>
        <w:t> </w:t>
      </w:r>
      <w:r>
        <w:rPr>
          <w:w w:val="95"/>
        </w:rPr>
        <w:t>list to view</w:t>
      </w:r>
      <w:r>
        <w:rPr>
          <w:spacing w:val="-1"/>
          <w:w w:val="95"/>
        </w:rPr>
        <w:t> </w:t>
      </w:r>
      <w:r>
        <w:rPr>
          <w:w w:val="95"/>
        </w:rPr>
        <w:t>and assign</w:t>
      </w:r>
      <w:r>
        <w:rPr>
          <w:spacing w:val="-1"/>
          <w:w w:val="95"/>
        </w:rPr>
        <w:t> </w:t>
      </w:r>
      <w:r>
        <w:rPr>
          <w:w w:val="95"/>
        </w:rPr>
        <w:t>issues,</w:t>
      </w:r>
      <w:r>
        <w:rPr>
          <w:spacing w:val="-1"/>
          <w:w w:val="95"/>
        </w:rPr>
        <w:t> </w:t>
      </w:r>
      <w:r>
        <w:rPr>
          <w:w w:val="95"/>
        </w:rPr>
        <w:t>as shown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 following</w:t>
      </w:r>
      <w:r>
        <w:rPr>
          <w:spacing w:val="-1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39.599998pt;margin-top:15.293945pt;width:308.3pt;height:95.25pt;mso-position-horizontal-relative:page;mso-position-vertical-relative:paragraph;z-index:-15699456;mso-wrap-distance-left:0;mso-wrap-distance-right:0" id="docshapegroup182" coordorigin="792,306" coordsize="6166,1905" alt="displays Reports of Issues">
            <v:shape style="position:absolute;left:820;top:327;width:6106;height:1883" type="#_x0000_t75" id="docshape183" alt="displays Reports of Issues" stroked="false">
              <v:imagedata r:id="rId81" o:title=""/>
            </v:shape>
            <v:shape style="position:absolute;left:792;top:305;width:6166;height:1905" id="docshape184" coordorigin="792,306" coordsize="6166,1905" path="m6958,306l6937,306,6937,326,6937,2190,812,2190,812,326,6937,326,6937,306,812,306,802,306,792,306,792,2190,792,2199,792,2210,6937,2210,6947,2210,6958,2210,6958,326,6958,315,6958,30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53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Reports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Issues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access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reports: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557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Actions</w:t>
      </w:r>
      <w:r>
        <w:rPr>
          <w:w w:val="95"/>
          <w:sz w:val="20"/>
        </w:rPr>
        <w:t>: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Actions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(such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percentage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action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completed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57"/>
          <w:w w:val="95"/>
          <w:sz w:val="20"/>
        </w:rPr>
        <w:t> </w:t>
      </w:r>
      <w:r>
        <w:rPr>
          <w:sz w:val="20"/>
        </w:rPr>
        <w:t>which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action</w:t>
      </w:r>
      <w:r>
        <w:rPr>
          <w:spacing w:val="-15"/>
          <w:sz w:val="20"/>
        </w:rPr>
        <w:t> </w:t>
      </w:r>
      <w:r>
        <w:rPr>
          <w:sz w:val="20"/>
        </w:rPr>
        <w:t>was</w:t>
      </w:r>
      <w:r>
        <w:rPr>
          <w:spacing w:val="-15"/>
          <w:sz w:val="20"/>
        </w:rPr>
        <w:t> </w:t>
      </w:r>
      <w:r>
        <w:rPr>
          <w:sz w:val="20"/>
        </w:rPr>
        <w:t>closed)</w:t>
      </w:r>
      <w:r>
        <w:rPr>
          <w:spacing w:val="-16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all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action</w:t>
      </w:r>
      <w:r>
        <w:rPr>
          <w:spacing w:val="-15"/>
          <w:sz w:val="20"/>
        </w:rPr>
        <w:t> </w:t>
      </w:r>
      <w:r>
        <w:rPr>
          <w:sz w:val="20"/>
        </w:rPr>
        <w:t>items</w:t>
      </w:r>
      <w:r>
        <w:rPr>
          <w:spacing w:val="-15"/>
          <w:sz w:val="20"/>
        </w:rPr>
        <w:t> </w:t>
      </w:r>
      <w:r>
        <w:rPr>
          <w:sz w:val="20"/>
        </w:rPr>
        <w:t>triggered</w:t>
      </w:r>
      <w:r>
        <w:rPr>
          <w:spacing w:val="-14"/>
          <w:sz w:val="20"/>
        </w:rPr>
        <w:t> </w:t>
      </w:r>
      <w:r>
        <w:rPr>
          <w:sz w:val="20"/>
        </w:rPr>
        <w:t>in</w:t>
      </w:r>
      <w:r>
        <w:rPr>
          <w:spacing w:val="-16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690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Detailed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Actions</w:t>
      </w:r>
      <w:r>
        <w:rPr>
          <w:sz w:val="20"/>
        </w:rPr>
        <w:t>:</w:t>
      </w:r>
      <w:r>
        <w:rPr>
          <w:spacing w:val="-13"/>
          <w:sz w:val="20"/>
        </w:rPr>
        <w:t> </w:t>
      </w:r>
      <w:r>
        <w:rPr>
          <w:sz w:val="20"/>
        </w:rPr>
        <w:t>Use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 w:hAnsi="Arial"/>
          <w:b/>
          <w:sz w:val="20"/>
        </w:rPr>
        <w:t>Detailed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Actions</w:t>
      </w:r>
      <w:r>
        <w:rPr>
          <w:rFonts w:ascii="Arial" w:hAnsi="Arial"/>
          <w:b/>
          <w:spacing w:val="-7"/>
          <w:sz w:val="20"/>
        </w:rPr>
        <w:t> </w:t>
      </w:r>
      <w:r>
        <w:rPr>
          <w:sz w:val="20"/>
        </w:rPr>
        <w:t>report</w:t>
      </w:r>
      <w:r>
        <w:rPr>
          <w:spacing w:val="-14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view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details</w:t>
      </w:r>
      <w:r>
        <w:rPr>
          <w:spacing w:val="-13"/>
          <w:sz w:val="20"/>
        </w:rPr>
        <w:t> </w:t>
      </w:r>
      <w:r>
        <w:rPr>
          <w:sz w:val="20"/>
        </w:rPr>
        <w:t>(such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status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owner</w:t>
      </w:r>
      <w:r>
        <w:rPr>
          <w:spacing w:val="-14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60"/>
          <w:sz w:val="20"/>
        </w:rPr>
        <w:t> </w:t>
      </w:r>
      <w:r>
        <w:rPr>
          <w:w w:val="95"/>
          <w:sz w:val="20"/>
        </w:rPr>
        <w:t>action)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about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actions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along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issue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associated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it.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891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Detailed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Issues</w:t>
      </w:r>
      <w:r>
        <w:rPr>
          <w:w w:val="95"/>
          <w:sz w:val="20"/>
        </w:rPr>
        <w:t>: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Detailed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Issues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detailed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(such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sz w:val="20"/>
        </w:rPr>
        <w:t>rating</w:t>
      </w:r>
      <w:r>
        <w:rPr>
          <w:spacing w:val="-16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issue)</w:t>
      </w:r>
      <w:r>
        <w:rPr>
          <w:spacing w:val="-14"/>
          <w:sz w:val="20"/>
        </w:rPr>
        <w:t> </w:t>
      </w:r>
      <w:r>
        <w:rPr>
          <w:sz w:val="20"/>
        </w:rPr>
        <w:t>about</w:t>
      </w:r>
      <w:r>
        <w:rPr>
          <w:spacing w:val="-14"/>
          <w:sz w:val="20"/>
        </w:rPr>
        <w:t> </w:t>
      </w:r>
      <w:r>
        <w:rPr>
          <w:sz w:val="20"/>
        </w:rPr>
        <w:t>all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issues</w:t>
      </w:r>
      <w:r>
        <w:rPr>
          <w:spacing w:val="-14"/>
          <w:sz w:val="20"/>
        </w:rPr>
        <w:t> </w:t>
      </w:r>
      <w:r>
        <w:rPr>
          <w:sz w:val="20"/>
        </w:rPr>
        <w:t>triggered</w:t>
      </w:r>
      <w:r>
        <w:rPr>
          <w:spacing w:val="-15"/>
          <w:sz w:val="20"/>
        </w:rPr>
        <w:t> </w:t>
      </w:r>
      <w:r>
        <w:rPr>
          <w:sz w:val="20"/>
        </w:rPr>
        <w:t>in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616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Aging</w:t>
      </w:r>
      <w:r>
        <w:rPr>
          <w:w w:val="95"/>
          <w:sz w:val="20"/>
        </w:rPr>
        <w:t>: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Use the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Issue</w:t>
      </w:r>
      <w:r>
        <w:rPr>
          <w:rFonts w:ascii="Arial" w:hAnsi="Arial"/>
          <w:b/>
          <w:spacing w:val="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Aging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report 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aggregated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count 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time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period.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split by the time period helps the user to identify issues that need immediate attention (issues already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overdue)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activities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become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overdue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soon.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following:</w:t>
      </w:r>
    </w:p>
    <w:p>
      <w:pPr>
        <w:pStyle w:val="ListParagraph"/>
        <w:numPr>
          <w:ilvl w:val="0"/>
          <w:numId w:val="33"/>
        </w:numPr>
        <w:tabs>
          <w:tab w:pos="1094" w:val="left" w:leader="none"/>
        </w:tabs>
        <w:spacing w:line="234" w:lineRule="exact" w:before="0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Issues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that have become overdue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 last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month,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1-3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months,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beyond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3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months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so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on.</w:t>
      </w:r>
    </w:p>
    <w:p>
      <w:pPr>
        <w:pStyle w:val="ListParagraph"/>
        <w:numPr>
          <w:ilvl w:val="0"/>
          <w:numId w:val="34"/>
        </w:numPr>
        <w:tabs>
          <w:tab w:pos="1094" w:val="left" w:leader="none"/>
        </w:tabs>
        <w:spacing w:line="240" w:lineRule="auto" w:before="45" w:after="0"/>
        <w:ind w:left="1093" w:right="0" w:hanging="228"/>
        <w:jc w:val="left"/>
        <w:rPr>
          <w:sz w:val="20"/>
        </w:rPr>
      </w:pPr>
      <w:r>
        <w:rPr>
          <w:w w:val="95"/>
          <w:sz w:val="20"/>
        </w:rPr>
        <w:t>Issues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become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overdue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next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month,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1-3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months,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beyond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3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months.</w:t>
      </w:r>
    </w:p>
    <w:p>
      <w:pPr>
        <w:pStyle w:val="ListParagraph"/>
        <w:numPr>
          <w:ilvl w:val="1"/>
          <w:numId w:val="23"/>
        </w:numPr>
        <w:tabs>
          <w:tab w:pos="866" w:val="left" w:leader="none"/>
          <w:tab w:pos="867" w:val="left" w:leader="none"/>
        </w:tabs>
        <w:spacing w:line="244" w:lineRule="auto" w:before="44" w:after="0"/>
        <w:ind w:left="866" w:right="511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Issues</w:t>
      </w:r>
      <w:r>
        <w:rPr>
          <w:w w:val="95"/>
          <w:sz w:val="20"/>
        </w:rPr>
        <w:t>: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rFonts w:ascii="Arial" w:hAnsi="Arial"/>
          <w:b/>
          <w:w w:val="95"/>
          <w:sz w:val="20"/>
        </w:rPr>
        <w:t>Issues</w:t>
      </w:r>
      <w:r>
        <w:rPr>
          <w:rFonts w:ascii="Arial" w:hAns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report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to view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(such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 due date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action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associated)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-57"/>
          <w:w w:val="95"/>
          <w:sz w:val="20"/>
        </w:rPr>
        <w:t> </w:t>
      </w:r>
      <w:r>
        <w:rPr>
          <w:sz w:val="20"/>
        </w:rPr>
        <w:t>triggered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system.</w:t>
      </w:r>
    </w:p>
    <w:p>
      <w:pPr>
        <w:spacing w:before="206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Issues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Heading2"/>
        <w:jc w:val="both"/>
      </w:pPr>
      <w:bookmarkStart w:name="Setup (ITGRC Apps Administrator)" w:id="126"/>
      <w:bookmarkEnd w:id="126"/>
      <w:r>
        <w:rPr>
          <w:b w:val="0"/>
        </w:rPr>
      </w:r>
      <w:bookmarkStart w:name="_bookmark66" w:id="127"/>
      <w:bookmarkEnd w:id="127"/>
      <w:r>
        <w:rPr>
          <w:b w:val="0"/>
        </w:rPr>
      </w:r>
      <w:r>
        <w:rPr>
          <w:color w:val="656565"/>
        </w:rPr>
        <w:t>Setup</w:t>
      </w:r>
      <w:r>
        <w:rPr>
          <w:color w:val="656565"/>
          <w:spacing w:val="30"/>
        </w:rPr>
        <w:t> </w:t>
      </w:r>
      <w:r>
        <w:rPr>
          <w:color w:val="656565"/>
        </w:rPr>
        <w:t>(ITGRC</w:t>
      </w:r>
      <w:r>
        <w:rPr>
          <w:color w:val="656565"/>
          <w:spacing w:val="30"/>
        </w:rPr>
        <w:t> </w:t>
      </w:r>
      <w:r>
        <w:rPr>
          <w:color w:val="656565"/>
        </w:rPr>
        <w:t>Apps</w:t>
      </w:r>
      <w:r>
        <w:rPr>
          <w:color w:val="656565"/>
          <w:spacing w:val="30"/>
        </w:rPr>
        <w:t> </w:t>
      </w:r>
      <w:r>
        <w:rPr>
          <w:color w:val="656565"/>
        </w:rPr>
        <w:t>Administrator)</w:t>
      </w:r>
    </w:p>
    <w:p>
      <w:pPr>
        <w:pStyle w:val="BodyText"/>
        <w:spacing w:line="264" w:lineRule="auto" w:before="359"/>
        <w:ind w:left="290" w:right="451"/>
        <w:jc w:val="both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configure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before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start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setup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IT-Risk</w:t>
      </w:r>
      <w:r>
        <w:rPr>
          <w:spacing w:val="-4"/>
          <w:w w:val="95"/>
        </w:rPr>
        <w:t> </w:t>
      </w:r>
      <w:r>
        <w:rPr>
          <w:w w:val="95"/>
        </w:rPr>
        <w:t>Management</w:t>
      </w:r>
      <w:r>
        <w:rPr>
          <w:spacing w:val="-6"/>
          <w:w w:val="95"/>
        </w:rPr>
        <w:t> </w:t>
      </w:r>
      <w:r>
        <w:rPr>
          <w:w w:val="95"/>
        </w:rPr>
        <w:t>Framework.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Setup</w:t>
      </w:r>
      <w:r>
        <w:rPr>
          <w:spacing w:val="-5"/>
          <w:w w:val="95"/>
        </w:rPr>
        <w:t> </w:t>
      </w:r>
      <w:r>
        <w:rPr>
          <w:w w:val="95"/>
        </w:rPr>
        <w:t>page</w:t>
      </w:r>
      <w:r>
        <w:rPr>
          <w:spacing w:val="-57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configure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manage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API</w:t>
      </w:r>
      <w:r>
        <w:rPr>
          <w:spacing w:val="-12"/>
          <w:w w:val="95"/>
        </w:rPr>
        <w:t> </w:t>
      </w:r>
      <w:r>
        <w:rPr>
          <w:w w:val="95"/>
        </w:rPr>
        <w:t>users</w:t>
      </w:r>
      <w:r>
        <w:rPr>
          <w:spacing w:val="-11"/>
          <w:w w:val="95"/>
        </w:rPr>
        <w:t> </w:t>
      </w:r>
      <w:r>
        <w:rPr>
          <w:w w:val="95"/>
        </w:rPr>
        <w:t>who</w:t>
      </w:r>
      <w:r>
        <w:rPr>
          <w:spacing w:val="-13"/>
          <w:w w:val="95"/>
        </w:rPr>
        <w:t> </w:t>
      </w:r>
      <w:r>
        <w:rPr>
          <w:w w:val="95"/>
        </w:rPr>
        <w:t>can</w:t>
      </w:r>
      <w:r>
        <w:rPr>
          <w:spacing w:val="-12"/>
          <w:w w:val="95"/>
        </w:rPr>
        <w:t> </w:t>
      </w:r>
      <w:r>
        <w:rPr>
          <w:w w:val="95"/>
        </w:rPr>
        <w:t>create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GRC</w:t>
      </w:r>
      <w:r>
        <w:rPr>
          <w:spacing w:val="-13"/>
          <w:w w:val="95"/>
        </w:rPr>
        <w:t> </w:t>
      </w:r>
      <w:r>
        <w:rPr>
          <w:w w:val="95"/>
        </w:rPr>
        <w:t>Libraries</w:t>
      </w:r>
      <w:r>
        <w:rPr>
          <w:spacing w:val="-12"/>
          <w:w w:val="95"/>
        </w:rPr>
        <w:t> </w:t>
      </w:r>
      <w:r>
        <w:rPr>
          <w:w w:val="95"/>
        </w:rPr>
        <w:t>-</w:t>
      </w:r>
      <w:r>
        <w:rPr>
          <w:spacing w:val="-13"/>
          <w:w w:val="95"/>
        </w:rPr>
        <w:t> </w:t>
      </w:r>
      <w:r>
        <w:rPr>
          <w:w w:val="95"/>
        </w:rPr>
        <w:t>Areas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Compliance,</w:t>
      </w:r>
      <w:r>
        <w:rPr>
          <w:spacing w:val="-12"/>
          <w:w w:val="95"/>
        </w:rPr>
        <w:t> </w:t>
      </w:r>
      <w:r>
        <w:rPr>
          <w:w w:val="95"/>
        </w:rPr>
        <w:t>Asset</w:t>
      </w:r>
      <w:r>
        <w:rPr>
          <w:spacing w:val="-12"/>
          <w:w w:val="95"/>
        </w:rPr>
        <w:t> </w:t>
      </w:r>
      <w:r>
        <w:rPr>
          <w:w w:val="95"/>
        </w:rPr>
        <w:t>Classes,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58"/>
          <w:w w:val="95"/>
        </w:rPr>
        <w:t> </w:t>
      </w:r>
      <w:r>
        <w:rPr/>
        <w:t>Assets.</w:t>
      </w:r>
    </w:p>
    <w:p>
      <w:pPr>
        <w:spacing w:before="210"/>
        <w:ind w:left="290" w:right="0" w:firstLine="0"/>
        <w:jc w:val="both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ITGRC_Configure_GRC_Libraries_API_Users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w w:val="95"/>
          <w:sz w:val="18"/>
        </w:rPr>
        <w:t>activity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should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mapped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ITGRC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Apps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Administrator.</w:t>
      </w:r>
    </w:p>
    <w:p>
      <w:pPr>
        <w:pStyle w:val="BodyText"/>
        <w:spacing w:before="5"/>
      </w:pPr>
    </w:p>
    <w:p>
      <w:pPr>
        <w:pStyle w:val="BodyText"/>
        <w:spacing w:line="304" w:lineRule="auto"/>
        <w:ind w:left="290"/>
      </w:pPr>
      <w:r>
        <w:rPr>
          <w:w w:val="95"/>
        </w:rPr>
        <w:t>The following Setup page is only available for ITGRC Apps Administrator. For more information on the role-</w:t>
      </w:r>
      <w:r>
        <w:rPr>
          <w:spacing w:val="-58"/>
          <w:w w:val="95"/>
        </w:rPr>
        <w:t> </w:t>
      </w:r>
      <w:r>
        <w:rPr/>
        <w:t>infocenter/privilege</w:t>
      </w:r>
      <w:r>
        <w:rPr>
          <w:spacing w:val="-15"/>
        </w:rPr>
        <w:t> </w:t>
      </w:r>
      <w:r>
        <w:rPr/>
        <w:t>mapping,</w:t>
      </w:r>
      <w:r>
        <w:rPr>
          <w:spacing w:val="-15"/>
        </w:rPr>
        <w:t> </w:t>
      </w:r>
      <w:r>
        <w:rPr/>
        <w:t>see</w:t>
      </w:r>
      <w:r>
        <w:rPr>
          <w:spacing w:val="-13"/>
        </w:rPr>
        <w:t> </w:t>
      </w:r>
      <w:hyperlink w:history="true" w:anchor="_bookmark5">
        <w:r>
          <w:rPr>
            <w:color w:val="0000FF"/>
          </w:rPr>
          <w:t>Roles,</w:t>
        </w:r>
        <w:r>
          <w:rPr>
            <w:color w:val="0000FF"/>
            <w:spacing w:val="-16"/>
          </w:rPr>
          <w:t> </w:t>
        </w:r>
        <w:r>
          <w:rPr>
            <w:color w:val="0000FF"/>
          </w:rPr>
          <w:t>Privileges,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and</w:t>
        </w:r>
        <w:r>
          <w:rPr>
            <w:color w:val="0000FF"/>
            <w:spacing w:val="-16"/>
          </w:rPr>
          <w:t> </w:t>
        </w:r>
        <w:r>
          <w:rPr>
            <w:color w:val="0000FF"/>
          </w:rPr>
          <w:t>Infocenters</w:t>
        </w:r>
      </w:hyperlink>
      <w:r>
        <w:rPr/>
        <w:t>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523.1pt;height:135.450pt;mso-position-horizontal-relative:page;mso-position-vertical-relative:paragraph;z-index:-15698944;mso-wrap-distance-left:0;mso-wrap-distance-right:0" id="docshapegroup185" coordorigin="792,242" coordsize="10462,2709" alt="displays  Setup Page for ITGRC Apps Administrator">
            <v:shape style="position:absolute;left:824;top:267;width:10401;height:2644" type="#_x0000_t75" id="docshape186" alt="displays  Setup Page for ITGRC Apps Administrator" stroked="false">
              <v:imagedata r:id="rId82" o:title=""/>
            </v:shape>
            <v:shape style="position:absolute;left:792;top:242;width:10462;height:2709" id="docshape187" coordorigin="792,242" coordsize="10462,2709" path="m11254,242l11233,242,11233,262,11233,2930,812,2930,812,262,11233,262,11233,242,812,242,802,242,792,242,792,2930,792,2940,792,2950,11233,2950,11243,2950,11254,2950,11254,262,11254,252,11254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54</w:t>
      </w:r>
      <w:r>
        <w:rPr>
          <w:rFonts w:ascii="Arial"/>
          <w:b/>
          <w:spacing w:val="69"/>
          <w:sz w:val="18"/>
        </w:rPr>
        <w:t> </w:t>
      </w:r>
      <w:r>
        <w:rPr>
          <w:w w:val="95"/>
          <w:sz w:val="18"/>
        </w:rPr>
        <w:t>Setup Page for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ITGRC Apps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Administrator</w:t>
      </w:r>
    </w:p>
    <w:p>
      <w:pPr>
        <w:pStyle w:val="BodyText"/>
        <w:rPr>
          <w:sz w:val="24"/>
        </w:rPr>
      </w:pPr>
    </w:p>
    <w:p>
      <w:pPr>
        <w:pStyle w:val="Heading3"/>
        <w:spacing w:before="204"/>
      </w:pPr>
      <w:bookmarkStart w:name="Forms" w:id="128"/>
      <w:bookmarkEnd w:id="128"/>
      <w:r>
        <w:rPr>
          <w:b w:val="0"/>
        </w:rPr>
      </w:r>
      <w:bookmarkStart w:name="_bookmark67" w:id="129"/>
      <w:bookmarkEnd w:id="129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before="314"/>
        <w:ind w:left="290"/>
      </w:pPr>
      <w:r>
        <w:rPr/>
        <w:pict>
          <v:group style="position:absolute;margin-left:39.599998pt;margin-top:28.728275pt;width:255.15pt;height:70.650pt;mso-position-horizontal-relative:page;mso-position-vertical-relative:paragraph;z-index:-15698432;mso-wrap-distance-left:0;mso-wrap-distance-right:0" id="docshapegroup188" coordorigin="792,575" coordsize="5103,1413" alt="displays Forms available in Setup">
            <v:shape style="position:absolute;left:802;top:600;width:5091;height:1386" type="#_x0000_t75" id="docshape189" alt="displays Forms available in Setup" stroked="false">
              <v:imagedata r:id="rId83" o:title=""/>
            </v:shape>
            <v:shape style="position:absolute;left:792;top:574;width:5103;height:1413" id="docshape190" coordorigin="792,575" coordsize="5103,1413" path="m5894,575l5874,575,5874,595,5874,1967,812,1967,812,595,5874,595,5874,575,812,575,802,575,792,575,792,1967,792,1976,792,1987,5874,1987,5884,1987,5894,1987,5894,595,5894,584,5894,575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</w:rPr>
        <w:t>Use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link</w:t>
      </w:r>
      <w:r>
        <w:rPr>
          <w:spacing w:val="-2"/>
          <w:w w:val="95"/>
        </w:rPr>
        <w:t> </w:t>
      </w:r>
      <w:r>
        <w:rPr>
          <w:w w:val="95"/>
        </w:rPr>
        <w:t>within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rFonts w:ascii="Arial"/>
          <w:b/>
          <w:w w:val="95"/>
        </w:rPr>
        <w:t>Forms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button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access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forms,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illustrated</w:t>
      </w:r>
      <w:r>
        <w:rPr>
          <w:spacing w:val="-1"/>
          <w:w w:val="95"/>
        </w:rPr>
        <w:t> </w:t>
      </w:r>
      <w:r>
        <w:rPr>
          <w:w w:val="95"/>
        </w:rPr>
        <w:t>next.</w:t>
      </w:r>
    </w:p>
    <w:p>
      <w:pPr>
        <w:pStyle w:val="BodyText"/>
        <w:spacing w:before="2"/>
        <w:rPr>
          <w:sz w:val="14"/>
        </w:rPr>
      </w:pPr>
    </w:p>
    <w:p>
      <w:pPr>
        <w:spacing w:before="118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55</w:t>
      </w:r>
      <w:r>
        <w:rPr>
          <w:rFonts w:ascii="Arial"/>
          <w:b/>
          <w:spacing w:val="33"/>
          <w:sz w:val="18"/>
        </w:rPr>
        <w:t> </w:t>
      </w:r>
      <w:r>
        <w:rPr>
          <w:sz w:val="18"/>
        </w:rPr>
        <w:t>Forms</w:t>
      </w:r>
      <w:r>
        <w:rPr>
          <w:spacing w:val="-13"/>
          <w:sz w:val="18"/>
        </w:rPr>
        <w:t> </w:t>
      </w:r>
      <w:r>
        <w:rPr>
          <w:sz w:val="18"/>
        </w:rPr>
        <w:t>of</w:t>
      </w:r>
      <w:r>
        <w:rPr>
          <w:spacing w:val="-13"/>
          <w:sz w:val="18"/>
        </w:rPr>
        <w:t> </w:t>
      </w:r>
      <w:r>
        <w:rPr>
          <w:sz w:val="18"/>
        </w:rPr>
        <w:t>Setup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Forms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left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Import</w:t>
            </w:r>
          </w:p>
        </w:tc>
        <w:tc>
          <w:tcPr>
            <w:tcW w:w="7270" w:type="dxa"/>
            <w:tcBorders>
              <w:left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87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Import</w:t>
            </w:r>
            <w:r>
              <w:rPr>
                <w:rFonts w:ascii="Arial"/>
                <w:b/>
                <w:spacing w:val="-9"/>
                <w:w w:val="110"/>
                <w:sz w:val="20"/>
              </w:rPr>
              <w:t> </w:t>
            </w:r>
            <w:r>
              <w:rPr>
                <w:rFonts w:ascii="Arial"/>
                <w:b/>
                <w:w w:val="110"/>
                <w:sz w:val="20"/>
              </w:rPr>
              <w:t>Data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234"/>
              <w:rPr>
                <w:sz w:val="20"/>
              </w:rPr>
            </w:pPr>
            <w:r>
              <w:rPr>
                <w:w w:val="95"/>
                <w:sz w:val="20"/>
              </w:rPr>
              <w:t>Opens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Import</w:t>
            </w:r>
            <w:r>
              <w:rPr>
                <w:rFonts w:ascii="Arial"/>
                <w:b/>
                <w:spacing w:val="20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Data</w:t>
            </w:r>
            <w:r>
              <w:rPr>
                <w:rFonts w:ascii="Arial"/>
                <w:b/>
                <w:spacing w:val="1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upload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library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content,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Threat, and Vulnerability details. For more information, refer </w:t>
            </w:r>
            <w:r>
              <w:rPr>
                <w:color w:val="0000FF"/>
                <w:w w:val="95"/>
                <w:sz w:val="20"/>
              </w:rPr>
              <w:t>Uploading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sz w:val="20"/>
              </w:rPr>
              <w:t>Data</w:t>
            </w:r>
            <w:r>
              <w:rPr>
                <w:sz w:val="20"/>
              </w:rPr>
              <w:t>.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Setup</w:t>
            </w:r>
          </w:p>
        </w:tc>
        <w:tc>
          <w:tcPr>
            <w:tcW w:w="7270" w:type="dxa"/>
            <w:tcBorders>
              <w:top w:val="single" w:sz="2" w:space="0" w:color="E0E0E0"/>
              <w:left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87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GRC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Libraries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Users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234"/>
              <w:rPr>
                <w:sz w:val="20"/>
              </w:rPr>
            </w:pPr>
            <w:r>
              <w:rPr>
                <w:w w:val="95"/>
                <w:sz w:val="20"/>
              </w:rPr>
              <w:t>Opens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GRC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Libraries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API</w:t>
            </w:r>
            <w:r>
              <w:rPr>
                <w:rFonts w:ascii="Arial"/>
                <w:b/>
                <w:spacing w:val="10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Users</w:t>
            </w:r>
            <w:r>
              <w:rPr>
                <w:rFonts w:ascii="Arial"/>
                <w:b/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configure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users.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5"/>
                <w:w w:val="95"/>
                <w:sz w:val="20"/>
              </w:rPr>
              <w:t> </w:t>
            </w:r>
            <w:hyperlink w:history="true" w:anchor="_bookmark68">
              <w:r>
                <w:rPr>
                  <w:color w:val="0000FF"/>
                  <w:w w:val="95"/>
                  <w:sz w:val="20"/>
                </w:rPr>
                <w:t>GRC</w:t>
              </w:r>
              <w:r>
                <w:rPr>
                  <w:color w:val="0000FF"/>
                  <w:spacing w:val="5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Libraries</w:t>
              </w:r>
              <w:r>
                <w:rPr>
                  <w:color w:val="0000FF"/>
                  <w:spacing w:val="3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API</w:t>
              </w:r>
              <w:r>
                <w:rPr>
                  <w:color w:val="0000FF"/>
                  <w:spacing w:val="4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Users</w:t>
              </w:r>
            </w:hyperlink>
            <w:r>
              <w:rPr>
                <w:color w:val="0000FF"/>
                <w:spacing w:val="-57"/>
                <w:w w:val="95"/>
                <w:sz w:val="20"/>
              </w:rPr>
              <w:t> </w:t>
            </w:r>
            <w:hyperlink w:history="true" w:anchor="_bookmark68">
              <w:r>
                <w:rPr>
                  <w:color w:val="0000FF"/>
                  <w:sz w:val="20"/>
                </w:rPr>
                <w:t>Form</w:t>
              </w:r>
            </w:hyperlink>
            <w:r>
              <w:rPr>
                <w:sz w:val="20"/>
              </w:rPr>
              <w:t>.</w:t>
            </w:r>
          </w:p>
        </w:tc>
      </w:tr>
      <w:tr>
        <w:trPr>
          <w:trHeight w:val="1117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3"/>
              <w:ind w:left="120" w:right="1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GRC Libraries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Relationship</w:t>
            </w:r>
            <w:r>
              <w:rPr>
                <w:rFonts w:ascii="Arial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Configuration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8"/>
              <w:ind w:hanging="1"/>
              <w:rPr>
                <w:sz w:val="20"/>
              </w:rPr>
            </w:pPr>
            <w:r>
              <w:rPr>
                <w:sz w:val="20"/>
              </w:rPr>
              <w:t>Opens </w:t>
            </w:r>
            <w:r>
              <w:rPr>
                <w:rFonts w:ascii="Arial"/>
                <w:b/>
                <w:sz w:val="20"/>
              </w:rPr>
              <w:t>GRC Libraries Relationship Configuration </w:t>
            </w:r>
            <w:r>
              <w:rPr>
                <w:sz w:val="20"/>
              </w:rPr>
              <w:t>form. Use this form to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configure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relationships with GRC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library. For more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 refer 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Governance, Risk, and Compliance Intelligence User Guide Release M7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Forms</w:t>
            </w:r>
          </w:p>
        </w:tc>
        <w:tc>
          <w:tcPr>
            <w:tcW w:w="7270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636" w:hRule="atLeast"/>
        </w:trPr>
        <w:tc>
          <w:tcPr>
            <w:tcW w:w="281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line="249" w:lineRule="auto" w:before="63"/>
              <w:ind w:left="120" w:right="12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IT-GRC Apps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</w:p>
        </w:tc>
        <w:tc>
          <w:tcPr>
            <w:tcW w:w="7270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line="244" w:lineRule="auto" w:before="57"/>
              <w:ind w:right="234" w:hanging="1"/>
              <w:rPr>
                <w:sz w:val="20"/>
              </w:rPr>
            </w:pPr>
            <w:r>
              <w:rPr>
                <w:w w:val="95"/>
                <w:sz w:val="20"/>
              </w:rPr>
              <w:t>Opens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IT-GRC</w:t>
            </w:r>
            <w:r>
              <w:rPr>
                <w:rFonts w:ascii="Arial"/>
                <w:b/>
                <w:spacing w:val="1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Apps</w:t>
            </w:r>
            <w:r>
              <w:rPr>
                <w:rFonts w:ascii="Arial"/>
                <w:b/>
                <w:spacing w:val="1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Configuration</w:t>
            </w:r>
            <w:r>
              <w:rPr>
                <w:rFonts w:ascii="Arial"/>
                <w:b/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configure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actor,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</w:t>
            </w:r>
            <w:r>
              <w:rPr>
                <w:rFonts w:ascii="Arial"/>
                <w:b/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-6"/>
                <w:w w:val="95"/>
                <w:sz w:val="20"/>
              </w:rPr>
              <w:t> </w:t>
            </w:r>
            <w:hyperlink w:history="true" w:anchor="_bookmark70">
              <w:r>
                <w:rPr>
                  <w:color w:val="0000FF"/>
                  <w:w w:val="95"/>
                  <w:sz w:val="20"/>
                </w:rPr>
                <w:t>IT-GRC</w:t>
              </w:r>
              <w:r>
                <w:rPr>
                  <w:color w:val="0000FF"/>
                  <w:spacing w:val="-6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Apps</w:t>
              </w:r>
              <w:r>
                <w:rPr>
                  <w:color w:val="0000FF"/>
                  <w:spacing w:val="-7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Configuration</w:t>
              </w:r>
              <w:r>
                <w:rPr>
                  <w:color w:val="0000FF"/>
                  <w:spacing w:val="-7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Form</w:t>
              </w:r>
            </w:hyperlink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spacing w:line="244" w:lineRule="auto" w:before="39"/>
              <w:rPr>
                <w:sz w:val="20"/>
              </w:rPr>
            </w:pPr>
            <w:r>
              <w:rPr>
                <w:w w:val="95"/>
                <w:sz w:val="20"/>
              </w:rPr>
              <w:t>You can also capture issue types and asset business criticality. For more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IT-Compliance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Management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Release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M7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18"/>
              </w:rPr>
              <w:t>February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2020</w:t>
            </w:r>
            <w:r>
              <w:rPr>
                <w:sz w:val="20"/>
              </w:rPr>
              <w:t>.</w:t>
            </w:r>
          </w:p>
        </w:tc>
      </w:tr>
    </w:tbl>
    <w:p>
      <w:pPr>
        <w:pStyle w:val="Heading4"/>
        <w:spacing w:before="177"/>
      </w:pPr>
      <w:r>
        <w:rPr>
          <w:color w:val="307CDF"/>
          <w:w w:val="105"/>
        </w:rPr>
        <w:t>Uploading</w:t>
      </w:r>
      <w:r>
        <w:rPr>
          <w:color w:val="307CDF"/>
          <w:spacing w:val="-6"/>
          <w:w w:val="105"/>
        </w:rPr>
        <w:t> </w:t>
      </w:r>
      <w:r>
        <w:rPr>
          <w:color w:val="307CDF"/>
          <w:w w:val="105"/>
        </w:rPr>
        <w:t>Data</w:t>
      </w:r>
    </w:p>
    <w:p>
      <w:pPr>
        <w:pStyle w:val="BodyText"/>
        <w:spacing w:line="304" w:lineRule="auto" w:before="208"/>
        <w:ind w:left="290" w:right="391"/>
      </w:pPr>
      <w:r>
        <w:rPr>
          <w:w w:val="95"/>
        </w:rPr>
        <w:t>You can upload the data directly to the Threat actor, Threat, and Vulnerability forms by downloading an export</w:t>
      </w:r>
      <w:r>
        <w:rPr>
          <w:spacing w:val="-58"/>
          <w:w w:val="95"/>
        </w:rPr>
        <w:t> </w:t>
      </w:r>
      <w:r>
        <w:rPr/>
        <w:t>Excel</w:t>
      </w:r>
      <w:r>
        <w:rPr>
          <w:spacing w:val="-14"/>
        </w:rPr>
        <w:t> </w:t>
      </w:r>
      <w:r>
        <w:rPr/>
        <w:t>template,</w:t>
      </w:r>
      <w:r>
        <w:rPr>
          <w:spacing w:val="-14"/>
        </w:rPr>
        <w:t> </w:t>
      </w:r>
      <w:r>
        <w:rPr/>
        <w:t>enter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details,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then</w:t>
      </w:r>
      <w:r>
        <w:rPr>
          <w:spacing w:val="-13"/>
        </w:rPr>
        <w:t> </w:t>
      </w:r>
      <w:r>
        <w:rPr/>
        <w:t>upload</w:t>
      </w:r>
      <w:r>
        <w:rPr>
          <w:spacing w:val="-14"/>
        </w:rPr>
        <w:t> </w:t>
      </w:r>
      <w:r>
        <w:rPr/>
        <w:t>them</w:t>
      </w:r>
      <w:r>
        <w:rPr>
          <w:spacing w:val="-13"/>
        </w:rPr>
        <w:t> </w:t>
      </w:r>
      <w:r>
        <w:rPr/>
        <w:t>back.</w:t>
      </w:r>
    </w:p>
    <w:p>
      <w:pPr>
        <w:pStyle w:val="BodyText"/>
        <w:spacing w:before="102"/>
        <w:ind w:left="290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upload</w:t>
      </w:r>
      <w:r>
        <w:rPr>
          <w:spacing w:val="-5"/>
          <w:w w:val="95"/>
        </w:rPr>
        <w:t> </w:t>
      </w:r>
      <w:r>
        <w:rPr>
          <w:w w:val="95"/>
        </w:rPr>
        <w:t>data: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164" w:after="0"/>
        <w:ind w:left="722" w:right="0" w:hanging="433"/>
        <w:jc w:val="left"/>
        <w:rPr>
          <w:sz w:val="20"/>
        </w:rPr>
      </w:pPr>
      <w:r>
        <w:rPr>
          <w:sz w:val="20"/>
        </w:rPr>
        <w:t>Open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14"/>
          <w:sz w:val="20"/>
        </w:rPr>
        <w:t> </w:t>
      </w:r>
      <w:r>
        <w:rPr>
          <w:rFonts w:ascii="Arial"/>
          <w:b/>
          <w:sz w:val="20"/>
        </w:rPr>
        <w:t>Import</w:t>
      </w:r>
      <w:r>
        <w:rPr>
          <w:rFonts w:ascii="Arial"/>
          <w:b/>
          <w:spacing w:val="13"/>
          <w:sz w:val="20"/>
        </w:rPr>
        <w:t> </w:t>
      </w:r>
      <w:r>
        <w:rPr>
          <w:rFonts w:ascii="Arial"/>
          <w:b/>
          <w:sz w:val="20"/>
        </w:rPr>
        <w:t>Excel</w:t>
      </w:r>
      <w:r>
        <w:rPr>
          <w:rFonts w:ascii="Arial"/>
          <w:b/>
          <w:spacing w:val="13"/>
          <w:sz w:val="20"/>
        </w:rPr>
        <w:t> </w:t>
      </w:r>
      <w:r>
        <w:rPr>
          <w:rFonts w:ascii="Arial"/>
          <w:b/>
          <w:sz w:val="20"/>
        </w:rPr>
        <w:t>Template</w:t>
      </w:r>
      <w:r>
        <w:rPr>
          <w:rFonts w:ascii="Arial"/>
          <w:b/>
          <w:spacing w:val="13"/>
          <w:sz w:val="20"/>
        </w:rPr>
        <w:t> </w:t>
      </w:r>
      <w:r>
        <w:rPr>
          <w:sz w:val="20"/>
        </w:rPr>
        <w:t>report.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85" w:lineRule="auto" w:before="104" w:after="0"/>
        <w:ind w:left="722" w:right="519" w:hanging="432"/>
        <w:jc w:val="left"/>
        <w:rPr>
          <w:sz w:val="20"/>
        </w:rPr>
      </w:pP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Template</w:t>
      </w:r>
      <w:r>
        <w:rPr>
          <w:rFonts w:ascii="Arial"/>
          <w:b/>
          <w:spacing w:val="10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File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w w:val="95"/>
          <w:sz w:val="20"/>
        </w:rPr>
        <w:t>column,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(for example, MS_ITS_THREAT_ACTOR.xls)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 download</w:t>
      </w:r>
      <w:r>
        <w:rPr>
          <w:spacing w:val="-57"/>
          <w:w w:val="95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Excel</w:t>
      </w:r>
      <w:r>
        <w:rPr>
          <w:spacing w:val="-11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39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Open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template,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fill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details,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save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file.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85" w:lineRule="auto" w:before="85" w:after="0"/>
        <w:ind w:left="722" w:right="5836" w:hanging="433"/>
        <w:jc w:val="left"/>
        <w:rPr>
          <w:sz w:val="20"/>
        </w:rPr>
      </w:pPr>
      <w:r>
        <w:rPr>
          <w:sz w:val="20"/>
        </w:rPr>
        <w:t>From </w:t>
      </w:r>
      <w:r>
        <w:rPr>
          <w:rFonts w:ascii="Arial"/>
          <w:b/>
          <w:sz w:val="20"/>
        </w:rPr>
        <w:t>Forms</w:t>
      </w:r>
      <w:r>
        <w:rPr>
          <w:sz w:val="20"/>
        </w:rPr>
        <w:t>, click </w:t>
      </w:r>
      <w:r>
        <w:rPr>
          <w:rFonts w:ascii="Arial"/>
          <w:b/>
          <w:sz w:val="20"/>
        </w:rPr>
        <w:t>Import </w:t>
      </w:r>
      <w:r>
        <w:rPr>
          <w:sz w:val="20"/>
        </w:rPr>
        <w:t>and click </w:t>
      </w:r>
      <w:r>
        <w:rPr>
          <w:rFonts w:ascii="Arial"/>
          <w:b/>
          <w:sz w:val="20"/>
        </w:rPr>
        <w:t>Import Data</w:t>
      </w:r>
      <w:r>
        <w:rPr>
          <w:sz w:val="20"/>
        </w:rPr>
        <w:t>.</w:t>
      </w:r>
      <w:r>
        <w:rPr>
          <w:spacing w:val="-6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rFonts w:ascii="Arial"/>
          <w:b/>
          <w:sz w:val="20"/>
        </w:rPr>
        <w:t>Import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10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39" w:after="0"/>
        <w:ind w:left="723" w:right="0" w:hanging="433"/>
        <w:jc w:val="left"/>
        <w:rPr>
          <w:sz w:val="20"/>
        </w:rPr>
      </w:pPr>
      <w:r>
        <w:rPr>
          <w:w w:val="95"/>
          <w:sz w:val="20"/>
        </w:rPr>
        <w:t>From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rFonts w:ascii="Arial"/>
          <w:b/>
          <w:w w:val="95"/>
          <w:sz w:val="20"/>
        </w:rPr>
        <w:t>Entity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list,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select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required (Threat, Threat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Actor,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Vulnerability)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entity.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85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From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Profile</w:t>
      </w:r>
      <w:r>
        <w:rPr>
          <w:rFonts w:ascii="Arial"/>
          <w:b/>
          <w:spacing w:val="12"/>
          <w:w w:val="95"/>
          <w:sz w:val="20"/>
        </w:rPr>
        <w:t> </w:t>
      </w:r>
      <w:r>
        <w:rPr>
          <w:w w:val="95"/>
          <w:sz w:val="20"/>
        </w:rPr>
        <w:t>list,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select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profile.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143" w:after="0"/>
        <w:ind w:left="722" w:right="0" w:hanging="433"/>
        <w:jc w:val="left"/>
        <w:rPr>
          <w:sz w:val="20"/>
        </w:rPr>
      </w:pP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rFonts w:ascii="Arial"/>
          <w:b/>
          <w:sz w:val="20"/>
        </w:rPr>
        <w:t>File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import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field,</w:t>
      </w:r>
      <w:r>
        <w:rPr>
          <w:spacing w:val="-13"/>
          <w:sz w:val="20"/>
        </w:rPr>
        <w:t> </w:t>
      </w:r>
      <w:r>
        <w:rPr>
          <w:sz w:val="20"/>
        </w:rPr>
        <w:t>click</w:t>
      </w:r>
      <w:r>
        <w:rPr>
          <w:spacing w:val="-12"/>
          <w:sz w:val="20"/>
        </w:rPr>
        <w:t> </w:t>
      </w:r>
      <w:r>
        <w:rPr>
          <w:spacing w:val="-12"/>
          <w:sz w:val="20"/>
        </w:rPr>
        <w:drawing>
          <wp:inline distT="0" distB="0" distL="0" distR="0">
            <wp:extent cx="196595" cy="178308"/>
            <wp:effectExtent l="0" t="0" r="0" b="0"/>
            <wp:docPr id="1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0"/>
        </w:rPr>
      </w:r>
      <w:r>
        <w:rPr>
          <w:rFonts w:ascii="Times New Roman"/>
          <w:spacing w:val="13"/>
          <w:sz w:val="20"/>
        </w:rPr>
        <w:t> </w:t>
      </w:r>
      <w:r>
        <w:rPr>
          <w:w w:val="95"/>
          <w:sz w:val="20"/>
        </w:rPr>
        <w:t>to browse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import 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updated file.</w:t>
      </w:r>
    </w:p>
    <w:p>
      <w:pPr>
        <w:pStyle w:val="ListParagraph"/>
        <w:numPr>
          <w:ilvl w:val="0"/>
          <w:numId w:val="35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Submit</w:t>
      </w:r>
      <w:r>
        <w:rPr>
          <w:w w:val="95"/>
          <w:sz w:val="20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3"/>
          <w:w w:val="95"/>
          <w:sz w:val="18"/>
        </w:rPr>
        <w:t> </w:t>
      </w:r>
      <w:r>
        <w:rPr>
          <w:w w:val="95"/>
          <w:sz w:val="18"/>
        </w:rPr>
        <w:t>Use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Import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Status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report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view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details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about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recently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uploaded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data.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bookmarkStart w:name="_bookmark68" w:id="130"/>
      <w:bookmarkEnd w:id="130"/>
      <w:r>
        <w:rPr>
          <w:b w:val="0"/>
        </w:rPr>
      </w:r>
      <w:r>
        <w:rPr>
          <w:color w:val="307CDF"/>
        </w:rPr>
        <w:t>GRC</w:t>
      </w:r>
      <w:r>
        <w:rPr>
          <w:color w:val="307CDF"/>
          <w:spacing w:val="-2"/>
        </w:rPr>
        <w:t> </w:t>
      </w:r>
      <w:r>
        <w:rPr>
          <w:color w:val="307CDF"/>
        </w:rPr>
        <w:t>Libraries</w:t>
      </w:r>
      <w:r>
        <w:rPr>
          <w:color w:val="307CDF"/>
          <w:spacing w:val="-1"/>
        </w:rPr>
        <w:t> </w:t>
      </w:r>
      <w:r>
        <w:rPr>
          <w:color w:val="307CDF"/>
        </w:rPr>
        <w:t>API</w:t>
      </w:r>
      <w:r>
        <w:rPr>
          <w:color w:val="307CDF"/>
          <w:spacing w:val="-1"/>
        </w:rPr>
        <w:t> </w:t>
      </w:r>
      <w:r>
        <w:rPr>
          <w:color w:val="307CDF"/>
        </w:rPr>
        <w:t>Users</w:t>
      </w:r>
      <w:r>
        <w:rPr>
          <w:color w:val="307CDF"/>
          <w:spacing w:val="-2"/>
        </w:rPr>
        <w:t> </w:t>
      </w:r>
      <w:r>
        <w:rPr>
          <w:color w:val="307CDF"/>
        </w:rPr>
        <w:t>Form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add</w:t>
      </w:r>
      <w:r>
        <w:rPr>
          <w:spacing w:val="-4"/>
          <w:w w:val="95"/>
        </w:rPr>
        <w:t> </w:t>
      </w:r>
      <w:r>
        <w:rPr>
          <w:w w:val="95"/>
        </w:rPr>
        <w:t>new</w:t>
      </w:r>
      <w:r>
        <w:rPr>
          <w:spacing w:val="-3"/>
          <w:w w:val="95"/>
        </w:rPr>
        <w:t> </w:t>
      </w:r>
      <w:r>
        <w:rPr>
          <w:w w:val="95"/>
        </w:rPr>
        <w:t>configurations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list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edit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delete</w:t>
      </w:r>
      <w:r>
        <w:rPr>
          <w:spacing w:val="-4"/>
          <w:w w:val="95"/>
        </w:rPr>
        <w:t> </w:t>
      </w:r>
      <w:r>
        <w:rPr>
          <w:w w:val="95"/>
        </w:rPr>
        <w:t>existing</w:t>
      </w:r>
      <w:r>
        <w:rPr>
          <w:spacing w:val="-3"/>
          <w:w w:val="95"/>
        </w:rPr>
        <w:t> </w:t>
      </w:r>
      <w:r>
        <w:rPr>
          <w:w w:val="95"/>
        </w:rPr>
        <w:t>configurations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form.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7"/>
          <w:w w:val="95"/>
        </w:rPr>
        <w:t> </w:t>
      </w:r>
      <w:r>
        <w:rPr/>
        <w:t>configure</w:t>
      </w:r>
      <w:r>
        <w:rPr>
          <w:spacing w:val="-13"/>
        </w:rPr>
        <w:t> </w:t>
      </w:r>
      <w:r>
        <w:rPr/>
        <w:t>5</w:t>
      </w:r>
      <w:r>
        <w:rPr>
          <w:spacing w:val="-13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options:</w:t>
      </w:r>
    </w:p>
    <w:p>
      <w:pPr>
        <w:pStyle w:val="ListParagraph"/>
        <w:numPr>
          <w:ilvl w:val="1"/>
          <w:numId w:val="35"/>
        </w:numPr>
        <w:tabs>
          <w:tab w:pos="866" w:val="left" w:leader="none"/>
          <w:tab w:pos="867" w:val="left" w:leader="none"/>
        </w:tabs>
        <w:spacing w:line="240" w:lineRule="auto" w:before="101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Area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Compliance</w:t>
      </w:r>
    </w:p>
    <w:p>
      <w:pPr>
        <w:pStyle w:val="ListParagraph"/>
        <w:numPr>
          <w:ilvl w:val="1"/>
          <w:numId w:val="35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Asset</w:t>
      </w:r>
    </w:p>
    <w:p>
      <w:pPr>
        <w:pStyle w:val="ListParagraph"/>
        <w:numPr>
          <w:ilvl w:val="1"/>
          <w:numId w:val="35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spacing w:val="-1"/>
          <w:w w:val="95"/>
          <w:sz w:val="20"/>
        </w:rPr>
        <w:t>Asset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Class</w:t>
      </w:r>
    </w:p>
    <w:p>
      <w:pPr>
        <w:pStyle w:val="ListParagraph"/>
        <w:numPr>
          <w:ilvl w:val="1"/>
          <w:numId w:val="35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Process</w:t>
      </w:r>
    </w:p>
    <w:p>
      <w:pPr>
        <w:pStyle w:val="ListParagraph"/>
        <w:numPr>
          <w:ilvl w:val="1"/>
          <w:numId w:val="35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sz w:val="20"/>
        </w:rPr>
        <w:t>Risk</w:t>
      </w: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39.599998pt;margin-top:9.255274pt;width:519.8pt;height:244.5pt;mso-position-horizontal-relative:page;mso-position-vertical-relative:paragraph;z-index:-15697920;mso-wrap-distance-left:0;mso-wrap-distance-right:0" id="docshapegroup191" coordorigin="792,185" coordsize="10396,4890" alt="displays Configuring GRC Libraries API Users">
            <v:shape style="position:absolute;left:828;top:229;width:10332;height:4839" type="#_x0000_t75" id="docshape192" alt="displays Configuring GRC Libraries API Users" stroked="false">
              <v:imagedata r:id="rId85" o:title=""/>
            </v:shape>
            <v:shape style="position:absolute;left:792;top:185;width:10396;height:4890" id="docshape193" coordorigin="792,185" coordsize="10396,4890" path="m11188,185l11167,185,11167,206,11167,5055,812,5055,812,206,11167,206,11167,185,812,185,802,185,792,185,792,5055,792,5064,792,5075,11167,5075,11177,5075,11188,5075,11188,206,11188,195,11188,18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56</w:t>
      </w:r>
      <w:r>
        <w:rPr>
          <w:rFonts w:ascii="Arial"/>
          <w:b/>
          <w:spacing w:val="65"/>
          <w:sz w:val="18"/>
        </w:rPr>
        <w:t> </w:t>
      </w:r>
      <w:r>
        <w:rPr>
          <w:w w:val="95"/>
          <w:sz w:val="18"/>
        </w:rPr>
        <w:t>Configuring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GRC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Libraries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Users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</w:pPr>
      <w:r>
        <w:rPr>
          <w:color w:val="307CDF"/>
          <w:w w:val="105"/>
        </w:rPr>
        <w:t>Adding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a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configuration</w:t>
      </w:r>
    </w:p>
    <w:p>
      <w:pPr>
        <w:pStyle w:val="BodyText"/>
        <w:spacing w:before="207"/>
        <w:ind w:left="290"/>
      </w:pP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add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new</w:t>
      </w:r>
      <w:r>
        <w:rPr>
          <w:spacing w:val="-2"/>
          <w:w w:val="95"/>
        </w:rPr>
        <w:t> </w:t>
      </w:r>
      <w:r>
        <w:rPr>
          <w:w w:val="95"/>
        </w:rPr>
        <w:t>configuration:</w:t>
      </w:r>
    </w:p>
    <w:p>
      <w:pPr>
        <w:pStyle w:val="ListParagraph"/>
        <w:numPr>
          <w:ilvl w:val="0"/>
          <w:numId w:val="36"/>
        </w:numPr>
        <w:tabs>
          <w:tab w:pos="722" w:val="left" w:leader="none"/>
          <w:tab w:pos="723" w:val="left" w:leader="none"/>
        </w:tabs>
        <w:spacing w:line="240" w:lineRule="auto" w:before="165" w:after="0"/>
        <w:ind w:left="722" w:right="0" w:hanging="433"/>
        <w:jc w:val="left"/>
        <w:rPr>
          <w:sz w:val="20"/>
        </w:rPr>
      </w:pPr>
      <w:r>
        <w:rPr>
          <w:sz w:val="20"/>
        </w:rPr>
        <w:t>Click</w:t>
      </w:r>
      <w:r>
        <w:rPr>
          <w:spacing w:val="-8"/>
          <w:sz w:val="20"/>
        </w:rPr>
        <w:t> </w:t>
      </w:r>
      <w:r>
        <w:rPr>
          <w:rFonts w:ascii="Arial"/>
          <w:b/>
          <w:sz w:val="20"/>
        </w:rPr>
        <w:t>Add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Configuration</w:t>
      </w:r>
      <w:r>
        <w:rPr>
          <w:sz w:val="20"/>
        </w:rPr>
        <w:t>.</w:t>
      </w:r>
    </w:p>
    <w:p>
      <w:pPr>
        <w:spacing w:before="64"/>
        <w:ind w:left="722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rFonts w:ascii="Arial"/>
          <w:b/>
          <w:sz w:val="20"/>
        </w:rPr>
        <w:t>Configuration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window</w:t>
      </w:r>
      <w:r>
        <w:rPr>
          <w:spacing w:val="-10"/>
          <w:sz w:val="20"/>
        </w:rPr>
        <w:t> </w:t>
      </w:r>
      <w:r>
        <w:rPr>
          <w:sz w:val="20"/>
        </w:rPr>
        <w:t>appears.</w:t>
      </w:r>
    </w:p>
    <w:p>
      <w:pPr>
        <w:pStyle w:val="ListParagraph"/>
        <w:numPr>
          <w:ilvl w:val="0"/>
          <w:numId w:val="36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Provide information in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required fields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described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7" w:hRule="atLeast"/>
        </w:trPr>
        <w:tc>
          <w:tcPr>
            <w:tcW w:w="28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Library</w:t>
            </w:r>
          </w:p>
        </w:tc>
        <w:tc>
          <w:tcPr>
            <w:tcW w:w="7214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From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drop-down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list,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required library option.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 example,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Asset.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65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Owner</w:t>
            </w:r>
            <w:r>
              <w:rPr>
                <w:rFonts w:ascii="Arial"/>
                <w:b/>
                <w:spacing w:val="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Organization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620"/>
              <w:rPr>
                <w:sz w:val="20"/>
              </w:rPr>
            </w:pPr>
            <w:r>
              <w:rPr>
                <w:w w:val="95"/>
                <w:sz w:val="20"/>
              </w:rPr>
              <w:t>The organization that is responsible for managing the selected library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option.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organizations: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49" w:val="left" w:leader="none"/>
                <w:tab w:pos="550" w:val="left" w:leader="none"/>
              </w:tabs>
              <w:spacing w:line="240" w:lineRule="auto" w:before="39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  <w:p>
            <w:pPr>
              <w:pStyle w:val="TableParagraph"/>
              <w:spacing w:line="304" w:lineRule="auto" w:before="64"/>
              <w:ind w:left="5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Owner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49" w:val="left" w:leader="none"/>
                <w:tab w:pos="550" w:val="left" w:leader="none"/>
              </w:tabs>
              <w:spacing w:line="240" w:lineRule="auto" w:before="4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819" w:val="left" w:leader="none"/>
              </w:tabs>
              <w:spacing w:line="264" w:lineRule="auto" w:before="125" w:after="0"/>
              <w:ind w:left="837" w:right="634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If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Owner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window,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Another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box.</w:t>
            </w:r>
          </w:p>
          <w:p>
            <w:pPr>
              <w:pStyle w:val="TableParagraph"/>
              <w:numPr>
                <w:ilvl w:val="1"/>
                <w:numId w:val="37"/>
              </w:numPr>
              <w:tabs>
                <w:tab w:pos="829" w:val="left" w:leader="none"/>
              </w:tabs>
              <w:spacing w:line="266" w:lineRule="auto" w:before="81" w:after="0"/>
              <w:ind w:left="837" w:right="195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 needs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added,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List</w:t>
            </w:r>
            <w:r>
              <w:rPr>
                <w:sz w:val="20"/>
              </w:rPr>
              <w:t>.</w:t>
            </w:r>
          </w:p>
          <w:p>
            <w:pPr>
              <w:pStyle w:val="TableParagraph"/>
              <w:spacing w:line="244" w:lineRule="auto" w:before="77"/>
              <w:ind w:right="605"/>
              <w:rPr>
                <w:sz w:val="20"/>
              </w:rPr>
            </w:pPr>
            <w:r>
              <w:rPr>
                <w:w w:val="95"/>
                <w:sz w:val="20"/>
              </w:rPr>
              <w:t>After you added all the required organizations, click </w:t>
            </w:r>
            <w:r>
              <w:rPr>
                <w:rFonts w:ascii="Arial"/>
                <w:b/>
                <w:w w:val="95"/>
                <w:sz w:val="20"/>
              </w:rPr>
              <w:t>Done </w:t>
            </w:r>
            <w:r>
              <w:rPr>
                <w:w w:val="95"/>
                <w:sz w:val="20"/>
              </w:rPr>
              <w:t>to close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Owner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window.</w:t>
            </w:r>
          </w:p>
        </w:tc>
      </w:tr>
      <w:tr>
        <w:trPr>
          <w:trHeight w:val="87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Owner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right="107"/>
              <w:rPr>
                <w:sz w:val="20"/>
              </w:rPr>
            </w:pPr>
            <w:r>
              <w:rPr>
                <w:w w:val="95"/>
                <w:sz w:val="20"/>
              </w:rPr>
              <w:t>The users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owner organization,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who are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responsible for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managing the selected library option. The list of users available 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structure.</w:t>
            </w:r>
          </w:p>
        </w:tc>
      </w:tr>
    </w:tbl>
    <w:p>
      <w:pPr>
        <w:pStyle w:val="ListParagraph"/>
        <w:numPr>
          <w:ilvl w:val="0"/>
          <w:numId w:val="36"/>
        </w:numPr>
        <w:tabs>
          <w:tab w:pos="722" w:val="left" w:leader="none"/>
          <w:tab w:pos="723" w:val="left" w:leader="none"/>
        </w:tabs>
        <w:spacing w:line="240" w:lineRule="auto" w:before="181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 </w:t>
      </w:r>
      <w:r>
        <w:rPr>
          <w:rFonts w:ascii="Arial"/>
          <w:b/>
          <w:w w:val="95"/>
          <w:sz w:val="20"/>
        </w:rPr>
        <w:t>Done</w:t>
      </w:r>
      <w:r>
        <w:rPr>
          <w:rFonts w:ascii="Arial"/>
          <w:b/>
          <w:spacing w:val="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confirm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selection.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1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3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Cancel</w:t>
      </w:r>
      <w:r>
        <w:rPr>
          <w:rFonts w:ascii="Arial"/>
          <w:b/>
          <w:spacing w:val="11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discard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changes.</w:t>
      </w:r>
    </w:p>
    <w:p>
      <w:pPr>
        <w:pStyle w:val="BodyText"/>
        <w:spacing w:before="7"/>
      </w:pPr>
    </w:p>
    <w:p>
      <w:pPr>
        <w:pStyle w:val="Heading5"/>
      </w:pPr>
      <w:bookmarkStart w:name="_bookmark69" w:id="131"/>
      <w:bookmarkEnd w:id="131"/>
      <w:r>
        <w:rPr>
          <w:b w:val="0"/>
        </w:rPr>
      </w:r>
      <w:r>
        <w:rPr>
          <w:color w:val="307CDF"/>
          <w:w w:val="105"/>
        </w:rPr>
        <w:t>Editing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a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configuration</w:t>
      </w:r>
    </w:p>
    <w:p>
      <w:pPr>
        <w:pStyle w:val="BodyText"/>
        <w:spacing w:before="207"/>
        <w:ind w:left="290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edit</w:t>
      </w:r>
      <w:r>
        <w:rPr>
          <w:spacing w:val="-12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existing</w:t>
      </w:r>
      <w:r>
        <w:rPr>
          <w:spacing w:val="-11"/>
          <w:w w:val="95"/>
        </w:rPr>
        <w:t> </w:t>
      </w:r>
      <w:r>
        <w:rPr>
          <w:w w:val="95"/>
        </w:rPr>
        <w:t>configuration:</w:t>
      </w:r>
    </w:p>
    <w:p>
      <w:pPr>
        <w:tabs>
          <w:tab w:pos="1158" w:val="left" w:leader="none"/>
        </w:tabs>
        <w:spacing w:before="164"/>
        <w:ind w:left="290" w:right="0" w:firstLine="0"/>
        <w:jc w:val="left"/>
        <w:rPr>
          <w:sz w:val="20"/>
        </w:rPr>
      </w:pPr>
      <w:r>
        <w:rPr>
          <w:rFonts w:ascii="Arial"/>
          <w:b/>
          <w:sz w:val="20"/>
        </w:rPr>
        <w:t>Step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1</w:t>
        <w:tab/>
      </w:r>
      <w:r>
        <w:rPr>
          <w:w w:val="95"/>
          <w:sz w:val="20"/>
        </w:rPr>
        <w:t>Click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Edit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icon.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Configuration</w:t>
      </w:r>
      <w:r>
        <w:rPr>
          <w:rFonts w:asci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window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appears.</w:t>
      </w:r>
    </w:p>
    <w:p>
      <w:pPr>
        <w:pStyle w:val="BodyText"/>
        <w:spacing w:before="124"/>
        <w:ind w:left="290"/>
      </w:pPr>
      <w:r>
        <w:rPr>
          <w:rFonts w:ascii="Arial"/>
          <w:b/>
          <w:w w:val="95"/>
        </w:rPr>
        <w:t>Step</w:t>
      </w:r>
      <w:r>
        <w:rPr>
          <w:rFonts w:ascii="Arial"/>
          <w:b/>
          <w:spacing w:val="4"/>
          <w:w w:val="95"/>
        </w:rPr>
        <w:t> </w:t>
      </w:r>
      <w:r>
        <w:rPr>
          <w:rFonts w:ascii="Arial"/>
          <w:b/>
          <w:w w:val="95"/>
        </w:rPr>
        <w:t>2</w:t>
      </w:r>
      <w:r>
        <w:rPr>
          <w:rFonts w:ascii="Arial"/>
          <w:b/>
          <w:spacing w:val="4"/>
          <w:w w:val="95"/>
        </w:rPr>
        <w:t> </w:t>
      </w:r>
      <w:r>
        <w:rPr>
          <w:w w:val="95"/>
        </w:rPr>
        <w:t>Refer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steps</w:t>
      </w:r>
      <w:r>
        <w:rPr>
          <w:spacing w:val="-5"/>
          <w:w w:val="95"/>
        </w:rPr>
        <w:t> </w:t>
      </w:r>
      <w:r>
        <w:rPr>
          <w:w w:val="95"/>
        </w:rPr>
        <w:t>2</w:t>
      </w:r>
      <w:r>
        <w:rPr>
          <w:spacing w:val="-3"/>
          <w:w w:val="95"/>
        </w:rPr>
        <w:t> </w:t>
      </w:r>
      <w:r>
        <w:rPr>
          <w:w w:val="95"/>
        </w:rPr>
        <w:t>through</w:t>
      </w:r>
      <w:r>
        <w:rPr>
          <w:spacing w:val="-3"/>
          <w:w w:val="95"/>
        </w:rPr>
        <w:t> </w:t>
      </w:r>
      <w:r>
        <w:rPr>
          <w:w w:val="95"/>
        </w:rPr>
        <w:t>7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color w:val="0000FF"/>
          <w:w w:val="95"/>
        </w:rPr>
        <w:t>Adding</w:t>
      </w:r>
      <w:r>
        <w:rPr>
          <w:color w:val="0000FF"/>
          <w:spacing w:val="-3"/>
          <w:w w:val="95"/>
        </w:rPr>
        <w:t> </w:t>
      </w:r>
      <w:r>
        <w:rPr>
          <w:color w:val="0000FF"/>
          <w:w w:val="95"/>
        </w:rPr>
        <w:t>a</w:t>
      </w:r>
      <w:r>
        <w:rPr>
          <w:color w:val="0000FF"/>
          <w:spacing w:val="-4"/>
          <w:w w:val="95"/>
        </w:rPr>
        <w:t> </w:t>
      </w:r>
      <w:r>
        <w:rPr>
          <w:color w:val="0000FF"/>
          <w:w w:val="95"/>
        </w:rPr>
        <w:t>configuration</w:t>
      </w:r>
      <w:r>
        <w:rPr>
          <w:w w:val="95"/>
        </w:rPr>
        <w:t>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307CDF"/>
          <w:w w:val="105"/>
        </w:rPr>
        <w:t>Deleting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a</w:t>
      </w:r>
      <w:r>
        <w:rPr>
          <w:color w:val="307CDF"/>
          <w:spacing w:val="-4"/>
          <w:w w:val="105"/>
        </w:rPr>
        <w:t> </w:t>
      </w:r>
      <w:r>
        <w:rPr>
          <w:color w:val="307CDF"/>
          <w:w w:val="105"/>
        </w:rPr>
        <w:t>configuration</w:t>
      </w:r>
    </w:p>
    <w:p>
      <w:pPr>
        <w:pStyle w:val="BodyText"/>
        <w:spacing w:before="208"/>
        <w:ind w:left="290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delete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configuration:</w:t>
      </w:r>
    </w:p>
    <w:p>
      <w:pPr>
        <w:pStyle w:val="BodyText"/>
        <w:spacing w:before="164"/>
        <w:ind w:left="290"/>
      </w:pPr>
      <w:r>
        <w:rPr>
          <w:w w:val="95"/>
        </w:rPr>
        <w:t>Click</w:t>
      </w:r>
      <w:r>
        <w:rPr>
          <w:spacing w:val="-6"/>
          <w:w w:val="95"/>
        </w:rPr>
        <w:t> </w:t>
      </w:r>
      <w:r>
        <w:rPr>
          <w:w w:val="95"/>
        </w:rPr>
        <w:t>Delete</w:t>
      </w:r>
      <w:r>
        <w:rPr>
          <w:spacing w:val="-6"/>
          <w:w w:val="95"/>
        </w:rPr>
        <w:t> </w:t>
      </w:r>
      <w:r>
        <w:rPr>
          <w:w w:val="95"/>
        </w:rPr>
        <w:t>icon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delete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configuration.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9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Undo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icon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undo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deletion.</w:t>
      </w:r>
    </w:p>
    <w:p>
      <w:pPr>
        <w:pStyle w:val="BodyText"/>
        <w:spacing w:before="7"/>
      </w:pPr>
    </w:p>
    <w:p>
      <w:pPr>
        <w:pStyle w:val="BodyText"/>
        <w:ind w:left="290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completing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changes,</w:t>
      </w:r>
      <w:r>
        <w:rPr>
          <w:spacing w:val="-1"/>
          <w:w w:val="95"/>
        </w:rPr>
        <w:t> </w:t>
      </w:r>
      <w:r>
        <w:rPr>
          <w:w w:val="95"/>
        </w:rPr>
        <w:t>click</w:t>
      </w:r>
      <w:r>
        <w:rPr>
          <w:spacing w:val="-1"/>
          <w:w w:val="95"/>
        </w:rPr>
        <w:t> </w:t>
      </w:r>
      <w:r>
        <w:rPr>
          <w:rFonts w:ascii="Arial"/>
          <w:b/>
          <w:w w:val="95"/>
        </w:rPr>
        <w:t>Submit</w:t>
      </w:r>
      <w:r>
        <w:rPr>
          <w:rFonts w:ascii="Arial"/>
          <w:b/>
          <w:spacing w:val="8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confirm</w:t>
      </w:r>
      <w:r>
        <w:rPr>
          <w:spacing w:val="-2"/>
          <w:w w:val="95"/>
        </w:rPr>
        <w:t> </w:t>
      </w:r>
      <w:r>
        <w:rPr>
          <w:w w:val="95"/>
        </w:rPr>
        <w:t>the configuration</w:t>
      </w:r>
      <w:r>
        <w:rPr>
          <w:spacing w:val="-2"/>
          <w:w w:val="95"/>
        </w:rPr>
        <w:t> </w:t>
      </w:r>
      <w:r>
        <w:rPr>
          <w:w w:val="95"/>
        </w:rPr>
        <w:t>changes.</w:t>
      </w:r>
    </w:p>
    <w:p>
      <w:pPr>
        <w:spacing w:after="0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bookmarkStart w:name="_bookmark70" w:id="132"/>
      <w:bookmarkEnd w:id="132"/>
      <w:r>
        <w:rPr>
          <w:b w:val="0"/>
        </w:rPr>
      </w:r>
      <w:r>
        <w:rPr>
          <w:color w:val="307CDF"/>
        </w:rPr>
        <w:t>IT-GRC</w:t>
      </w:r>
      <w:r>
        <w:rPr>
          <w:color w:val="307CDF"/>
          <w:spacing w:val="5"/>
        </w:rPr>
        <w:t> </w:t>
      </w:r>
      <w:r>
        <w:rPr>
          <w:color w:val="307CDF"/>
        </w:rPr>
        <w:t>Apps</w:t>
      </w:r>
      <w:r>
        <w:rPr>
          <w:color w:val="307CDF"/>
          <w:spacing w:val="6"/>
        </w:rPr>
        <w:t> </w:t>
      </w:r>
      <w:r>
        <w:rPr>
          <w:color w:val="307CDF"/>
        </w:rPr>
        <w:t>Configuration</w:t>
      </w:r>
      <w:r>
        <w:rPr>
          <w:color w:val="307CDF"/>
          <w:spacing w:val="6"/>
        </w:rPr>
        <w:t> </w:t>
      </w:r>
      <w:r>
        <w:rPr>
          <w:color w:val="307CDF"/>
        </w:rPr>
        <w:t>Form</w:t>
      </w:r>
    </w:p>
    <w:p>
      <w:pPr>
        <w:spacing w:line="304" w:lineRule="auto" w:before="210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IT-GRC</w:t>
      </w:r>
      <w:r>
        <w:rPr>
          <w:rFonts w:ascii="Arial"/>
          <w:b/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Apps</w:t>
      </w:r>
      <w:r>
        <w:rPr>
          <w:rFonts w:ascii="Arial"/>
          <w:b/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Configuration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allows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configure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related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IT-Compliance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Threat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sz w:val="20"/>
        </w:rPr>
        <w:t>Vulnerability.</w:t>
      </w:r>
    </w:p>
    <w:p>
      <w:pPr>
        <w:spacing w:before="101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IT-GRC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Apps</w:t>
      </w:r>
      <w:r>
        <w:rPr>
          <w:rFonts w:ascii="Arial"/>
          <w:b/>
          <w:spacing w:val="1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Configuration</w:t>
      </w:r>
      <w:r>
        <w:rPr>
          <w:rFonts w:asci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comprises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sections: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3"/>
        <w:gridCol w:w="8417"/>
      </w:tblGrid>
      <w:tr>
        <w:trPr>
          <w:trHeight w:val="372" w:hRule="atLeast"/>
        </w:trPr>
        <w:tc>
          <w:tcPr>
            <w:tcW w:w="1993" w:type="dxa"/>
            <w:tcBorders>
              <w:top w:val="single" w:sz="2" w:space="0" w:color="656565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307CDF"/>
                <w:sz w:val="20"/>
              </w:rPr>
              <w:t>HEADER</w:t>
            </w:r>
          </w:p>
        </w:tc>
        <w:tc>
          <w:tcPr>
            <w:tcW w:w="8417" w:type="dxa"/>
            <w:tcBorders>
              <w:top w:val="single" w:sz="2" w:space="0" w:color="656565"/>
            </w:tcBorders>
          </w:tcPr>
          <w:p>
            <w:pPr>
              <w:pStyle w:val="TableParagraph"/>
              <w:ind w:left="385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take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</w:p>
        </w:tc>
      </w:tr>
      <w:tr>
        <w:trPr>
          <w:trHeight w:val="639" w:hRule="atLeast"/>
        </w:trPr>
        <w:tc>
          <w:tcPr>
            <w:tcW w:w="1993" w:type="dxa"/>
          </w:tcPr>
          <w:p>
            <w:pPr>
              <w:pStyle w:val="TableParagraph"/>
              <w:spacing w:before="83"/>
              <w:ind w:left="119"/>
              <w:rPr>
                <w:sz w:val="20"/>
              </w:rPr>
            </w:pPr>
            <w:r>
              <w:rPr>
                <w:color w:val="307CDF"/>
                <w:sz w:val="20"/>
              </w:rPr>
              <w:t>IT-COMPLIANCE</w:t>
            </w:r>
          </w:p>
        </w:tc>
        <w:tc>
          <w:tcPr>
            <w:tcW w:w="8417" w:type="dxa"/>
          </w:tcPr>
          <w:p>
            <w:pPr>
              <w:pStyle w:val="TableParagraph"/>
              <w:spacing w:line="244" w:lineRule="auto" w:before="83"/>
              <w:ind w:left="385" w:hanging="1"/>
              <w:rPr>
                <w:sz w:val="20"/>
              </w:rPr>
            </w:pPr>
            <w:r>
              <w:rPr>
                <w:w w:val="95"/>
                <w:sz w:val="20"/>
              </w:rPr>
              <w:t>Helps you to configure issue types and business criticality rate for assets. For more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IT-Compliance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Management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Guide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Release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M7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18"/>
              </w:rPr>
              <w:t>February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2020</w:t>
            </w:r>
            <w:r>
              <w:rPr>
                <w:w w:val="95"/>
                <w:sz w:val="20"/>
              </w:rPr>
              <w:t>.</w:t>
            </w:r>
          </w:p>
        </w:tc>
      </w:tr>
      <w:tr>
        <w:trPr>
          <w:trHeight w:val="782" w:hRule="atLeast"/>
        </w:trPr>
        <w:tc>
          <w:tcPr>
            <w:tcW w:w="1993" w:type="dxa"/>
            <w:tcBorders>
              <w:bottom w:val="single" w:sz="2" w:space="0" w:color="656565"/>
            </w:tcBorders>
          </w:tcPr>
          <w:p>
            <w:pPr>
              <w:pStyle w:val="TableParagraph"/>
              <w:spacing w:before="83"/>
              <w:ind w:left="120"/>
              <w:rPr>
                <w:sz w:val="20"/>
              </w:rPr>
            </w:pPr>
            <w:r>
              <w:rPr>
                <w:color w:val="307CDF"/>
                <w:w w:val="95"/>
                <w:sz w:val="20"/>
              </w:rPr>
              <w:t>THREAT</w:t>
            </w:r>
            <w:r>
              <w:rPr>
                <w:color w:val="307CDF"/>
                <w:spacing w:val="-9"/>
                <w:w w:val="95"/>
                <w:sz w:val="20"/>
              </w:rPr>
              <w:t> </w:t>
            </w:r>
            <w:r>
              <w:rPr>
                <w:color w:val="307CDF"/>
                <w:w w:val="95"/>
                <w:sz w:val="20"/>
              </w:rPr>
              <w:t>AND</w:t>
            </w:r>
          </w:p>
          <w:p>
            <w:pPr>
              <w:pStyle w:val="TableParagraph"/>
              <w:spacing w:before="125"/>
              <w:ind w:left="120"/>
              <w:rPr>
                <w:sz w:val="20"/>
              </w:rPr>
            </w:pPr>
            <w:r>
              <w:rPr>
                <w:color w:val="307CDF"/>
                <w:sz w:val="20"/>
              </w:rPr>
              <w:t>VULNERABILITY</w:t>
            </w:r>
          </w:p>
        </w:tc>
        <w:tc>
          <w:tcPr>
            <w:tcW w:w="8417" w:type="dxa"/>
            <w:tcBorders>
              <w:bottom w:val="single" w:sz="2" w:space="0" w:color="656565"/>
            </w:tcBorders>
          </w:tcPr>
          <w:p>
            <w:pPr>
              <w:pStyle w:val="TableParagraph"/>
              <w:spacing w:before="83"/>
              <w:ind w:left="385"/>
              <w:rPr>
                <w:rFonts w:ascii="Arial"/>
                <w:b/>
                <w:sz w:val="20"/>
              </w:rPr>
            </w:pPr>
            <w:r>
              <w:rPr>
                <w:w w:val="95"/>
                <w:sz w:val="20"/>
              </w:rPr>
              <w:t>Helps you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configure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 actor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be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Threat</w:t>
            </w:r>
          </w:p>
          <w:p>
            <w:pPr>
              <w:pStyle w:val="TableParagraph"/>
              <w:spacing w:before="5"/>
              <w:ind w:left="385"/>
              <w:rPr>
                <w:sz w:val="20"/>
              </w:rPr>
            </w:pPr>
            <w:r>
              <w:rPr>
                <w:sz w:val="20"/>
              </w:rPr>
              <w:t>form.</w:t>
            </w:r>
          </w:p>
        </w:tc>
      </w:tr>
    </w:tbl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290"/>
      </w:pP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configure</w:t>
      </w:r>
      <w:r>
        <w:rPr>
          <w:spacing w:val="-3"/>
          <w:w w:val="95"/>
        </w:rPr>
        <w:t> </w:t>
      </w:r>
      <w:r>
        <w:rPr>
          <w:w w:val="95"/>
        </w:rPr>
        <w:t>details</w:t>
      </w:r>
      <w:r>
        <w:rPr>
          <w:spacing w:val="-4"/>
          <w:w w:val="95"/>
        </w:rPr>
        <w:t> </w:t>
      </w:r>
      <w:r>
        <w:rPr>
          <w:w w:val="95"/>
        </w:rPr>
        <w:t>related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Threat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Vulnerability:</w:t>
      </w:r>
    </w:p>
    <w:p>
      <w:pPr>
        <w:pStyle w:val="ListParagraph"/>
        <w:numPr>
          <w:ilvl w:val="0"/>
          <w:numId w:val="38"/>
        </w:numPr>
        <w:tabs>
          <w:tab w:pos="722" w:val="left" w:leader="none"/>
          <w:tab w:pos="723" w:val="left" w:leader="none"/>
        </w:tabs>
        <w:spacing w:line="304" w:lineRule="auto" w:before="164" w:after="0"/>
        <w:ind w:left="722" w:right="5717" w:hanging="432"/>
        <w:jc w:val="left"/>
        <w:rPr>
          <w:sz w:val="20"/>
        </w:rPr>
      </w:pPr>
      <w:r>
        <w:rPr>
          <w:w w:val="95"/>
          <w:sz w:val="20"/>
        </w:rPr>
        <w:t>From </w:t>
      </w:r>
      <w:r>
        <w:rPr>
          <w:rFonts w:ascii="Arial"/>
          <w:b/>
          <w:w w:val="95"/>
          <w:sz w:val="20"/>
        </w:rPr>
        <w:t>Setup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and click </w:t>
      </w:r>
      <w:r>
        <w:rPr>
          <w:rFonts w:ascii="Arial"/>
          <w:b/>
          <w:w w:val="95"/>
          <w:sz w:val="20"/>
        </w:rPr>
        <w:t>IT-GRC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Apps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Configuration</w:t>
      </w:r>
      <w:r>
        <w:rPr>
          <w:w w:val="95"/>
          <w:sz w:val="20"/>
        </w:rPr>
        <w:t>.</w:t>
      </w:r>
      <w:r>
        <w:rPr>
          <w:spacing w:val="-58"/>
          <w:w w:val="95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rFonts w:ascii="Arial"/>
          <w:b/>
          <w:sz w:val="20"/>
        </w:rPr>
        <w:t>IT-GRC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Apps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Configuration</w:t>
      </w:r>
      <w:r>
        <w:rPr>
          <w:rFonts w:ascii="Arial"/>
          <w:b/>
          <w:spacing w:val="-6"/>
          <w:sz w:val="20"/>
        </w:rPr>
        <w:t> </w:t>
      </w:r>
      <w:r>
        <w:rPr>
          <w:sz w:val="20"/>
        </w:rPr>
        <w:t>form</w:t>
      </w:r>
      <w:r>
        <w:rPr>
          <w:spacing w:val="-15"/>
          <w:sz w:val="20"/>
        </w:rPr>
        <w:t> </w:t>
      </w:r>
      <w:r>
        <w:rPr>
          <w:sz w:val="20"/>
        </w:rPr>
        <w:t>opens.</w:t>
      </w:r>
    </w:p>
    <w:p>
      <w:pPr>
        <w:pStyle w:val="ListParagraph"/>
        <w:numPr>
          <w:ilvl w:val="0"/>
          <w:numId w:val="38"/>
        </w:numPr>
        <w:tabs>
          <w:tab w:pos="722" w:val="left" w:leader="none"/>
          <w:tab w:pos="723" w:val="left" w:leader="none"/>
        </w:tabs>
        <w:spacing w:line="285" w:lineRule="auto" w:before="42" w:after="0"/>
        <w:ind w:left="722" w:right="925" w:hanging="432"/>
        <w:jc w:val="left"/>
        <w:rPr>
          <w:sz w:val="20"/>
        </w:rPr>
      </w:pPr>
      <w:r>
        <w:rPr>
          <w:spacing w:val="-1"/>
          <w:sz w:val="20"/>
        </w:rPr>
        <w:t>In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5"/>
          <w:sz w:val="20"/>
        </w:rPr>
        <w:t> </w:t>
      </w:r>
      <w:r>
        <w:rPr>
          <w:rFonts w:ascii="Arial"/>
          <w:b/>
          <w:sz w:val="20"/>
        </w:rPr>
        <w:t>Threat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Vulnerability</w:t>
      </w:r>
      <w:r>
        <w:rPr>
          <w:rFonts w:ascii="Arial"/>
          <w:b/>
          <w:spacing w:val="-6"/>
          <w:sz w:val="20"/>
        </w:rPr>
        <w:t> </w:t>
      </w:r>
      <w:r>
        <w:rPr>
          <w:sz w:val="20"/>
        </w:rPr>
        <w:t>section,</w:t>
      </w:r>
      <w:r>
        <w:rPr>
          <w:spacing w:val="-15"/>
          <w:sz w:val="20"/>
        </w:rPr>
        <w:t> </w:t>
      </w:r>
      <w:r>
        <w:rPr>
          <w:sz w:val="20"/>
        </w:rPr>
        <w:t>proceed</w:t>
      </w:r>
      <w:r>
        <w:rPr>
          <w:spacing w:val="-16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configure</w:t>
      </w:r>
      <w:r>
        <w:rPr>
          <w:spacing w:val="-15"/>
          <w:sz w:val="20"/>
        </w:rPr>
        <w:t> </w:t>
      </w:r>
      <w:r>
        <w:rPr>
          <w:sz w:val="20"/>
        </w:rPr>
        <w:t>motives</w:t>
      </w:r>
      <w:r>
        <w:rPr>
          <w:spacing w:val="-14"/>
          <w:sz w:val="20"/>
        </w:rPr>
        <w:t> </w:t>
      </w:r>
      <w:r>
        <w:rPr>
          <w:sz w:val="20"/>
        </w:rPr>
        <w:t>of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threat</w:t>
      </w:r>
      <w:r>
        <w:rPr>
          <w:spacing w:val="-15"/>
          <w:sz w:val="20"/>
        </w:rPr>
        <w:t> </w:t>
      </w:r>
      <w:r>
        <w:rPr>
          <w:sz w:val="20"/>
        </w:rPr>
        <w:t>actor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5"/>
          <w:sz w:val="20"/>
        </w:rPr>
        <w:t> </w:t>
      </w:r>
      <w:r>
        <w:rPr>
          <w:sz w:val="20"/>
        </w:rPr>
        <w:t>scale</w:t>
      </w:r>
      <w:r>
        <w:rPr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60"/>
          <w:sz w:val="20"/>
        </w:rPr>
        <w:t> </w:t>
      </w:r>
      <w:r>
        <w:rPr>
          <w:sz w:val="20"/>
        </w:rPr>
        <w:t>measurement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threat</w:t>
      </w:r>
      <w:r>
        <w:rPr>
          <w:spacing w:val="-13"/>
          <w:sz w:val="20"/>
        </w:rPr>
        <w:t> </w:t>
      </w:r>
      <w:r>
        <w:rPr>
          <w:sz w:val="20"/>
        </w:rPr>
        <w:t>actor</w:t>
      </w:r>
      <w:r>
        <w:rPr>
          <w:spacing w:val="-13"/>
          <w:sz w:val="20"/>
        </w:rPr>
        <w:t> </w:t>
      </w:r>
      <w:r>
        <w:rPr>
          <w:sz w:val="20"/>
        </w:rPr>
        <w:t>skills.</w:t>
      </w:r>
    </w:p>
    <w:p>
      <w:pPr>
        <w:pStyle w:val="ListParagraph"/>
        <w:numPr>
          <w:ilvl w:val="1"/>
          <w:numId w:val="38"/>
        </w:numPr>
        <w:tabs>
          <w:tab w:pos="1045" w:val="left" w:leader="none"/>
        </w:tabs>
        <w:spacing w:line="264" w:lineRule="auto" w:before="78" w:after="0"/>
        <w:ind w:left="1011" w:right="2452" w:hanging="289"/>
        <w:jc w:val="left"/>
        <w:rPr>
          <w:sz w:val="20"/>
        </w:rPr>
      </w:pPr>
      <w:r>
        <w:rPr>
          <w:w w:val="95"/>
          <w:sz w:val="20"/>
        </w:rPr>
        <w:t>In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Configure</w:t>
      </w:r>
      <w:r>
        <w:rPr>
          <w:rFonts w:ascii="Arial"/>
          <w:b/>
          <w:spacing w:val="1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Motives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subsection,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click</w:t>
      </w:r>
      <w:r>
        <w:rPr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Add</w:t>
      </w:r>
      <w:r>
        <w:rPr>
          <w:rFonts w:ascii="Arial"/>
          <w:b/>
          <w:spacing w:val="1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add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motives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threat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actor.</w:t>
      </w:r>
      <w:r>
        <w:rPr>
          <w:spacing w:val="-57"/>
          <w:w w:val="95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row</w:t>
      </w:r>
      <w:r>
        <w:rPr>
          <w:spacing w:val="-12"/>
          <w:sz w:val="20"/>
        </w:rPr>
        <w:t> </w:t>
      </w:r>
      <w:r>
        <w:rPr>
          <w:sz w:val="20"/>
        </w:rPr>
        <w:t>appears.</w:t>
      </w:r>
    </w:p>
    <w:p>
      <w:pPr>
        <w:pStyle w:val="BodyText"/>
        <w:rPr>
          <w:sz w:val="10"/>
        </w:rPr>
      </w:pPr>
      <w:r>
        <w:rPr/>
        <w:pict>
          <v:group style="position:absolute;margin-left:79.860001pt;margin-top:7.088672pt;width:465.6pt;height:180.3pt;mso-position-horizontal-relative:page;mso-position-vertical-relative:paragraph;z-index:-15697408;mso-wrap-distance-left:0;mso-wrap-distance-right:0" id="docshapegroup194" coordorigin="1597,142" coordsize="9312,3606">
            <v:shape style="position:absolute;left:1654;top:237;width:9254;height:3509" type="#_x0000_t75" id="docshape195" alt="displays Configure Motives subsection of IT GRC App configuration form" stroked="false">
              <v:imagedata r:id="rId86" o:title=""/>
            </v:shape>
            <v:shape style="position:absolute;left:1597;top:141;width:9312;height:3606" id="docshape196" coordorigin="1597,142" coordsize="9312,3606" path="m10909,142l10889,142,10889,162,10889,3727,1618,3727,1618,162,10889,162,10889,142,1618,142,1607,142,1597,142,1597,3727,1597,3737,1597,3748,10889,3748,10898,3748,10909,3748,10909,162,10909,151,10909,1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26"/>
        <w:ind w:left="1097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57</w:t>
      </w:r>
      <w:r>
        <w:rPr>
          <w:rFonts w:ascii="Arial"/>
          <w:b/>
          <w:spacing w:val="119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Motives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subsection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1"/>
          <w:numId w:val="38"/>
        </w:numPr>
        <w:tabs>
          <w:tab w:pos="1002" w:val="left" w:leader="none"/>
        </w:tabs>
        <w:spacing w:line="240" w:lineRule="auto" w:before="0" w:after="0"/>
        <w:ind w:left="1001" w:right="0" w:hanging="280"/>
        <w:jc w:val="left"/>
        <w:rPr>
          <w:sz w:val="20"/>
        </w:rPr>
      </w:pPr>
      <w:r>
        <w:rPr>
          <w:w w:val="95"/>
          <w:sz w:val="20"/>
        </w:rPr>
        <w:t>Provide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information in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columns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described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BodyText"/>
        <w:spacing w:before="5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Motive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actors.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Confidentiality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confidentiality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Integrity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integrity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Availability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availability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motive.</w:t>
            </w: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spacing w:before="0"/>
        <w:ind w:left="72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w w:val="105"/>
          <w:sz w:val="18"/>
        </w:rPr>
        <w:t>Notes:</w:t>
      </w:r>
    </w:p>
    <w:p>
      <w:pPr>
        <w:pStyle w:val="ListParagraph"/>
        <w:numPr>
          <w:ilvl w:val="0"/>
          <w:numId w:val="39"/>
        </w:numPr>
        <w:tabs>
          <w:tab w:pos="1278" w:val="left" w:leader="none"/>
        </w:tabs>
        <w:spacing w:line="322" w:lineRule="exact" w:before="21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 delete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any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added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motives, select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them,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and then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1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Delete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39"/>
        </w:numPr>
        <w:tabs>
          <w:tab w:pos="1278" w:val="left" w:leader="none"/>
        </w:tabs>
        <w:spacing w:line="300" w:lineRule="exact" w:before="0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retrieve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last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deleted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motives,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-3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Undo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39"/>
        </w:numPr>
        <w:tabs>
          <w:tab w:pos="1244" w:val="left" w:leader="none"/>
        </w:tabs>
        <w:spacing w:line="322" w:lineRule="exact" w:before="0" w:after="0"/>
        <w:ind w:left="1243" w:right="0" w:hanging="234"/>
        <w:jc w:val="left"/>
        <w:rPr>
          <w:sz w:val="18"/>
        </w:rPr>
      </w:pPr>
      <w:r>
        <w:rPr>
          <w:w w:val="95"/>
          <w:sz w:val="18"/>
        </w:rPr>
        <w:t>The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motives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configured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here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Motives</w:t>
      </w:r>
      <w:r>
        <w:rPr>
          <w:rFonts w:ascii="Arial" w:hAnsi="Arial"/>
          <w:b/>
          <w:spacing w:val="4"/>
          <w:w w:val="95"/>
          <w:sz w:val="18"/>
        </w:rPr>
        <w:t> </w:t>
      </w:r>
      <w:r>
        <w:rPr>
          <w:w w:val="95"/>
          <w:sz w:val="18"/>
        </w:rPr>
        <w:t>field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2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Threat</w:t>
      </w:r>
      <w:r>
        <w:rPr>
          <w:rFonts w:ascii="Arial" w:hAnsi="Arial"/>
          <w:b/>
          <w:spacing w:val="2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Actor</w:t>
      </w:r>
      <w:r>
        <w:rPr>
          <w:rFonts w:ascii="Arial" w:hAnsi="Arial"/>
          <w:b/>
          <w:spacing w:val="5"/>
          <w:w w:val="95"/>
          <w:sz w:val="18"/>
        </w:rPr>
        <w:t> </w:t>
      </w:r>
      <w:r>
        <w:rPr>
          <w:w w:val="95"/>
          <w:sz w:val="18"/>
        </w:rPr>
        <w:t>form.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more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information,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refer</w:t>
      </w:r>
    </w:p>
    <w:p>
      <w:pPr>
        <w:spacing w:before="3"/>
        <w:ind w:left="1270" w:right="0" w:firstLine="0"/>
        <w:jc w:val="left"/>
        <w:rPr>
          <w:sz w:val="18"/>
        </w:rPr>
      </w:pPr>
      <w:r>
        <w:rPr>
          <w:w w:val="95"/>
          <w:sz w:val="18"/>
        </w:rPr>
        <w:t>MetricStream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Threat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38"/>
        </w:numPr>
        <w:tabs>
          <w:tab w:pos="975" w:val="left" w:leader="none"/>
        </w:tabs>
        <w:spacing w:line="264" w:lineRule="auto" w:before="120" w:after="0"/>
        <w:ind w:left="1010" w:right="3893" w:hanging="288"/>
        <w:jc w:val="left"/>
        <w:rPr>
          <w:sz w:val="20"/>
        </w:rPr>
      </w:pP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Configure Scale to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be used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Threat </w:t>
      </w:r>
      <w:r>
        <w:rPr>
          <w:sz w:val="20"/>
        </w:rPr>
        <w:t>section,</w:t>
      </w:r>
      <w:r>
        <w:rPr>
          <w:spacing w:val="-8"/>
          <w:sz w:val="20"/>
        </w:rPr>
        <w:t> </w:t>
      </w:r>
      <w:r>
        <w:rPr>
          <w:sz w:val="20"/>
        </w:rPr>
        <w:t>click</w:t>
      </w:r>
      <w:r>
        <w:rPr>
          <w:spacing w:val="-6"/>
          <w:sz w:val="20"/>
        </w:rPr>
        <w:t> </w:t>
      </w:r>
      <w:r>
        <w:rPr>
          <w:rFonts w:ascii="Arial"/>
          <w:b/>
          <w:sz w:val="20"/>
        </w:rPr>
        <w:t>Add</w:t>
      </w:r>
      <w:r>
        <w:rPr>
          <w:sz w:val="20"/>
        </w:rPr>
        <w:t>.</w:t>
      </w:r>
      <w:r>
        <w:rPr>
          <w:spacing w:val="-61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row</w:t>
      </w:r>
      <w:r>
        <w:rPr>
          <w:spacing w:val="-12"/>
          <w:sz w:val="20"/>
        </w:rPr>
        <w:t> </w:t>
      </w:r>
      <w:r>
        <w:rPr>
          <w:sz w:val="20"/>
        </w:rPr>
        <w:t>appears.</w:t>
      </w: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79.860001pt;margin-top:10.088386pt;width:468.8pt;height:195.1pt;mso-position-horizontal-relative:page;mso-position-vertical-relative:paragraph;z-index:-15696896;mso-wrap-distance-left:0;mso-wrap-distance-right:0" id="docshapegroup197" coordorigin="1597,202" coordsize="9376,3902">
            <v:shape style="position:absolute;left:1698;top:220;width:9216;height:3840" type="#_x0000_t75" id="docshape198" alt="displays Configure scale to be used in threat section of IT GRC App configuration form" stroked="false">
              <v:imagedata r:id="rId87" o:title=""/>
            </v:shape>
            <v:shape style="position:absolute;left:1597;top:201;width:9376;height:3902" id="docshape199" coordorigin="1597,202" coordsize="9376,3902" path="m10973,202l10952,202,10952,222,10952,4083,1618,4083,1618,222,10952,222,10952,202,1618,202,1607,202,1597,202,1597,4083,1597,4092,1597,4103,10952,4103,10962,4103,10973,4103,10973,222,10973,211,10973,20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25"/>
        <w:ind w:left="1097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58</w:t>
      </w:r>
      <w:r>
        <w:rPr>
          <w:rFonts w:ascii="Arial"/>
          <w:b/>
          <w:spacing w:val="63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Scale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to be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used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Threat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subsection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1"/>
          <w:numId w:val="38"/>
        </w:numPr>
        <w:tabs>
          <w:tab w:pos="1002" w:val="left" w:leader="none"/>
        </w:tabs>
        <w:spacing w:line="240" w:lineRule="auto" w:before="0" w:after="0"/>
        <w:ind w:left="1001" w:right="0" w:hanging="280"/>
        <w:jc w:val="left"/>
        <w:rPr>
          <w:sz w:val="20"/>
        </w:rPr>
      </w:pPr>
      <w:r>
        <w:rPr>
          <w:w w:val="95"/>
          <w:sz w:val="20"/>
        </w:rPr>
        <w:t>Provide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information in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columns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described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Rating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resource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actor.</w:t>
            </w:r>
          </w:p>
        </w:tc>
      </w:tr>
      <w:tr>
        <w:trPr>
          <w:trHeight w:val="397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Score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score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skill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resource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rating.</w:t>
            </w:r>
          </w:p>
        </w:tc>
      </w:tr>
    </w:tbl>
    <w:p>
      <w:pPr>
        <w:pStyle w:val="BodyText"/>
        <w:spacing w:before="5"/>
        <w:rPr>
          <w:sz w:val="21"/>
        </w:rPr>
      </w:pPr>
    </w:p>
    <w:p>
      <w:pPr>
        <w:spacing w:before="0"/>
        <w:ind w:left="72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w w:val="105"/>
          <w:sz w:val="18"/>
        </w:rPr>
        <w:t>Notes:</w:t>
      </w:r>
    </w:p>
    <w:p>
      <w:pPr>
        <w:pStyle w:val="ListParagraph"/>
        <w:numPr>
          <w:ilvl w:val="0"/>
          <w:numId w:val="40"/>
        </w:numPr>
        <w:tabs>
          <w:tab w:pos="1278" w:val="left" w:leader="none"/>
        </w:tabs>
        <w:spacing w:line="322" w:lineRule="exact" w:before="20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delete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any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added scale,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select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them,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2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Delete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40"/>
        </w:numPr>
        <w:tabs>
          <w:tab w:pos="1278" w:val="left" w:leader="none"/>
        </w:tabs>
        <w:spacing w:line="300" w:lineRule="exact" w:before="0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retrieve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last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deleted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scale,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-5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Undo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40"/>
        </w:numPr>
        <w:tabs>
          <w:tab w:pos="1278" w:val="left" w:leader="none"/>
        </w:tabs>
        <w:spacing w:line="322" w:lineRule="exact" w:before="0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The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measurement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scale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configured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confidentiality,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integrity,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availability,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skill,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resource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levels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the</w:t>
      </w:r>
    </w:p>
    <w:p>
      <w:pPr>
        <w:spacing w:line="202" w:lineRule="exact" w:before="2"/>
        <w:ind w:left="1270" w:right="0" w:firstLine="0"/>
        <w:jc w:val="left"/>
        <w:rPr>
          <w:sz w:val="18"/>
        </w:rPr>
      </w:pPr>
      <w:r>
        <w:rPr>
          <w:spacing w:val="-1"/>
          <w:sz w:val="18"/>
        </w:rPr>
        <w:t>motives</w:t>
      </w:r>
      <w:r>
        <w:rPr>
          <w:spacing w:val="-13"/>
          <w:sz w:val="18"/>
        </w:rPr>
        <w:t> </w:t>
      </w:r>
      <w:r>
        <w:rPr>
          <w:sz w:val="18"/>
        </w:rPr>
        <w:t>is</w:t>
      </w:r>
      <w:r>
        <w:rPr>
          <w:spacing w:val="-13"/>
          <w:sz w:val="18"/>
        </w:rPr>
        <w:t> </w:t>
      </w:r>
      <w:r>
        <w:rPr>
          <w:sz w:val="18"/>
        </w:rPr>
        <w:t>used</w:t>
      </w:r>
      <w:r>
        <w:rPr>
          <w:spacing w:val="-14"/>
          <w:sz w:val="18"/>
        </w:rPr>
        <w:t> </w:t>
      </w:r>
      <w:r>
        <w:rPr>
          <w:sz w:val="18"/>
        </w:rPr>
        <w:t>in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rFonts w:ascii="Arial"/>
          <w:b/>
          <w:sz w:val="18"/>
        </w:rPr>
        <w:t>Threat</w:t>
      </w:r>
      <w:r>
        <w:rPr>
          <w:rFonts w:ascii="Arial"/>
          <w:b/>
          <w:spacing w:val="-4"/>
          <w:sz w:val="18"/>
        </w:rPr>
        <w:t> </w:t>
      </w:r>
      <w:r>
        <w:rPr>
          <w:rFonts w:ascii="Arial"/>
          <w:b/>
          <w:sz w:val="18"/>
        </w:rPr>
        <w:t>Actor</w:t>
      </w:r>
      <w:r>
        <w:rPr>
          <w:rFonts w:ascii="Arial"/>
          <w:b/>
          <w:spacing w:val="-6"/>
          <w:sz w:val="18"/>
        </w:rPr>
        <w:t> </w:t>
      </w:r>
      <w:r>
        <w:rPr>
          <w:sz w:val="18"/>
        </w:rPr>
        <w:t>form.</w:t>
      </w:r>
    </w:p>
    <w:p>
      <w:pPr>
        <w:pStyle w:val="ListParagraph"/>
        <w:numPr>
          <w:ilvl w:val="0"/>
          <w:numId w:val="40"/>
        </w:numPr>
        <w:tabs>
          <w:tab w:pos="1252" w:val="left" w:leader="none"/>
        </w:tabs>
        <w:spacing w:line="335" w:lineRule="exact" w:before="0" w:after="0"/>
        <w:ind w:left="1252" w:right="0" w:hanging="242"/>
        <w:jc w:val="left"/>
        <w:rPr>
          <w:rFonts w:ascii="Arial" w:hAnsi="Arial"/>
          <w:b/>
          <w:sz w:val="18"/>
        </w:rPr>
      </w:pPr>
      <w:r>
        <w:rPr>
          <w:spacing w:val="-1"/>
          <w:sz w:val="18"/>
        </w:rPr>
        <w:t>The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configured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measurement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scale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is</w:t>
      </w:r>
      <w:r>
        <w:rPr>
          <w:spacing w:val="-17"/>
          <w:sz w:val="18"/>
        </w:rPr>
        <w:t> </w:t>
      </w:r>
      <w:r>
        <w:rPr>
          <w:spacing w:val="-1"/>
          <w:sz w:val="18"/>
        </w:rPr>
        <w:t>used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for</w:t>
      </w:r>
      <w:r>
        <w:rPr>
          <w:spacing w:val="-17"/>
          <w:sz w:val="18"/>
        </w:rPr>
        <w:t> </w:t>
      </w:r>
      <w:r>
        <w:rPr>
          <w:spacing w:val="-1"/>
          <w:sz w:val="18"/>
        </w:rPr>
        <w:t>calculating</w:t>
      </w:r>
      <w:r>
        <w:rPr>
          <w:spacing w:val="-18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6"/>
          <w:sz w:val="18"/>
        </w:rPr>
        <w:t> </w:t>
      </w:r>
      <w:r>
        <w:rPr>
          <w:rFonts w:ascii="Arial" w:hAnsi="Arial"/>
          <w:b/>
          <w:spacing w:val="-1"/>
          <w:sz w:val="18"/>
        </w:rPr>
        <w:t>Likelihood</w:t>
      </w:r>
      <w:r>
        <w:rPr>
          <w:rFonts w:ascii="Arial" w:hAnsi="Arial"/>
          <w:b/>
          <w:spacing w:val="-11"/>
          <w:sz w:val="18"/>
        </w:rPr>
        <w:t> </w:t>
      </w:r>
      <w:r>
        <w:rPr>
          <w:rFonts w:ascii="Arial" w:hAnsi="Arial"/>
          <w:b/>
          <w:spacing w:val="-1"/>
          <w:sz w:val="18"/>
        </w:rPr>
        <w:t>of</w:t>
      </w:r>
      <w:r>
        <w:rPr>
          <w:rFonts w:ascii="Arial" w:hAnsi="Arial"/>
          <w:b/>
          <w:spacing w:val="-11"/>
          <w:sz w:val="18"/>
        </w:rPr>
        <w:t> </w:t>
      </w:r>
      <w:r>
        <w:rPr>
          <w:rFonts w:ascii="Arial" w:hAnsi="Arial"/>
          <w:b/>
          <w:sz w:val="18"/>
        </w:rPr>
        <w:t>Initiation</w:t>
      </w:r>
      <w:r>
        <w:rPr>
          <w:rFonts w:ascii="Arial" w:hAnsi="Arial"/>
          <w:b/>
          <w:spacing w:val="-11"/>
          <w:sz w:val="18"/>
        </w:rPr>
        <w:t> </w:t>
      </w:r>
      <w:r>
        <w:rPr>
          <w:sz w:val="18"/>
        </w:rPr>
        <w:t>is</w:t>
      </w:r>
      <w:r>
        <w:rPr>
          <w:spacing w:val="-18"/>
          <w:sz w:val="18"/>
        </w:rPr>
        <w:t> </w:t>
      </w:r>
      <w:r>
        <w:rPr>
          <w:sz w:val="18"/>
        </w:rPr>
        <w:t>used</w:t>
      </w:r>
      <w:r>
        <w:rPr>
          <w:spacing w:val="-18"/>
          <w:sz w:val="18"/>
        </w:rPr>
        <w:t> </w:t>
      </w:r>
      <w:r>
        <w:rPr>
          <w:sz w:val="18"/>
        </w:rPr>
        <w:t>in</w:t>
      </w:r>
      <w:r>
        <w:rPr>
          <w:spacing w:val="-18"/>
          <w:sz w:val="18"/>
        </w:rPr>
        <w:t> </w:t>
      </w:r>
      <w:r>
        <w:rPr>
          <w:sz w:val="18"/>
        </w:rPr>
        <w:t>the</w:t>
      </w:r>
      <w:r>
        <w:rPr>
          <w:spacing w:val="-19"/>
          <w:sz w:val="18"/>
        </w:rPr>
        <w:t> </w:t>
      </w:r>
      <w:r>
        <w:rPr>
          <w:rFonts w:ascii="Arial" w:hAnsi="Arial"/>
          <w:b/>
          <w:sz w:val="18"/>
        </w:rPr>
        <w:t>Threat</w:t>
      </w:r>
      <w:r>
        <w:rPr>
          <w:rFonts w:ascii="Arial" w:hAnsi="Arial"/>
          <w:b/>
          <w:spacing w:val="-10"/>
          <w:sz w:val="18"/>
        </w:rPr>
        <w:t> </w:t>
      </w:r>
      <w:r>
        <w:rPr>
          <w:rFonts w:ascii="Arial" w:hAnsi="Arial"/>
          <w:b/>
          <w:sz w:val="18"/>
        </w:rPr>
        <w:t>Actor</w:t>
      </w:r>
    </w:p>
    <w:p>
      <w:pPr>
        <w:spacing w:line="202" w:lineRule="exact" w:before="3"/>
        <w:ind w:left="1270" w:right="0" w:firstLine="0"/>
        <w:jc w:val="left"/>
        <w:rPr>
          <w:sz w:val="18"/>
        </w:rPr>
      </w:pPr>
      <w:r>
        <w:rPr>
          <w:w w:val="95"/>
          <w:sz w:val="18"/>
        </w:rPr>
        <w:t>form.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For more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information, refer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Threat and Vulnerabilities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User Guide Release M7 February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ListParagraph"/>
        <w:numPr>
          <w:ilvl w:val="0"/>
          <w:numId w:val="40"/>
        </w:numPr>
        <w:tabs>
          <w:tab w:pos="1278" w:val="left" w:leader="none"/>
        </w:tabs>
        <w:spacing w:line="242" w:lineRule="auto" w:before="0" w:after="0"/>
        <w:ind w:left="1270" w:right="603" w:hanging="260"/>
        <w:jc w:val="left"/>
        <w:rPr>
          <w:sz w:val="18"/>
        </w:rPr>
      </w:pPr>
      <w:r>
        <w:rPr>
          <w:w w:val="95"/>
          <w:sz w:val="18"/>
        </w:rPr>
        <w:t>The configured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measurement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scale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 calculation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4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T</w:t>
      </w:r>
      <w:r>
        <w:rPr>
          <w:w w:val="95"/>
          <w:sz w:val="18"/>
        </w:rPr>
        <w:t>hreat Strength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is used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Threat</w:t>
      </w:r>
      <w:r>
        <w:rPr>
          <w:rFonts w:ascii="Arial" w:hAnsi="Arial"/>
          <w:b/>
          <w:spacing w:val="7"/>
          <w:w w:val="95"/>
          <w:sz w:val="18"/>
        </w:rPr>
        <w:t> </w:t>
      </w:r>
      <w:r>
        <w:rPr>
          <w:w w:val="95"/>
          <w:sz w:val="18"/>
        </w:rPr>
        <w:t>form. For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more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information,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Threat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Vulnerabilities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ListParagraph"/>
        <w:numPr>
          <w:ilvl w:val="1"/>
          <w:numId w:val="38"/>
        </w:numPr>
        <w:tabs>
          <w:tab w:pos="994" w:val="left" w:leader="none"/>
        </w:tabs>
        <w:spacing w:line="264" w:lineRule="auto" w:before="89" w:after="0"/>
        <w:ind w:left="1011" w:right="4050" w:hanging="289"/>
        <w:jc w:val="left"/>
        <w:rPr>
          <w:sz w:val="20"/>
        </w:rPr>
      </w:pPr>
      <w:r>
        <w:rPr>
          <w:sz w:val="20"/>
        </w:rPr>
        <w:t>In the </w:t>
      </w:r>
      <w:r>
        <w:rPr>
          <w:rFonts w:ascii="Arial"/>
          <w:b/>
          <w:sz w:val="20"/>
        </w:rPr>
        <w:t>Likelihood of Initiation Calculation </w:t>
      </w:r>
      <w:r>
        <w:rPr>
          <w:sz w:val="20"/>
        </w:rPr>
        <w:t>subsection, click </w:t>
      </w:r>
      <w:r>
        <w:rPr>
          <w:rFonts w:ascii="Arial"/>
          <w:b/>
          <w:sz w:val="20"/>
        </w:rPr>
        <w:t>Add</w:t>
      </w:r>
      <w:r>
        <w:rPr>
          <w:sz w:val="20"/>
        </w:rPr>
        <w:t>.</w:t>
      </w:r>
      <w:r>
        <w:rPr>
          <w:spacing w:val="-61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row</w:t>
      </w:r>
      <w:r>
        <w:rPr>
          <w:spacing w:val="-12"/>
          <w:sz w:val="20"/>
        </w:rPr>
        <w:t> </w:t>
      </w:r>
      <w:r>
        <w:rPr>
          <w:sz w:val="20"/>
        </w:rPr>
        <w:t>appears.</w:t>
      </w: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79.860001pt;margin-top:10.109814pt;width:453.25pt;height:166.3pt;mso-position-horizontal-relative:page;mso-position-vertical-relative:paragraph;z-index:-15696384;mso-wrap-distance-left:0;mso-wrap-distance-right:0" id="docshapegroup200" coordorigin="1597,202" coordsize="9065,3326">
            <v:shape style="position:absolute;left:1750;top:281;width:8912;height:3245" type="#_x0000_t75" id="docshape201" alt="displays Configure Likelihood of Initiation Calculation section of IT GRC App configuration form" stroked="false">
              <v:imagedata r:id="rId88" o:title=""/>
            </v:shape>
            <v:shape style="position:absolute;left:1597;top:202;width:9065;height:3326" id="docshape202" coordorigin="1597,202" coordsize="9065,3326" path="m10662,202l10642,202,10642,223,10642,3507,1618,3507,1618,223,10642,223,10642,202,1618,202,1597,202,1597,3507,1597,3517,1597,3527,10642,3527,10651,3527,10662,3527,10662,223,10662,212,10662,20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52"/>
        <w:ind w:left="1097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59</w:t>
      </w:r>
      <w:r>
        <w:rPr>
          <w:rFonts w:ascii="Arial"/>
          <w:b/>
          <w:spacing w:val="64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Likelihood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of Initiation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Calculation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subsection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38"/>
        </w:numPr>
        <w:tabs>
          <w:tab w:pos="949" w:val="left" w:leader="none"/>
        </w:tabs>
        <w:spacing w:line="240" w:lineRule="auto" w:before="120" w:after="0"/>
        <w:ind w:left="948" w:right="0" w:hanging="227"/>
        <w:jc w:val="left"/>
        <w:rPr>
          <w:sz w:val="20"/>
        </w:rPr>
      </w:pPr>
      <w:r>
        <w:rPr>
          <w:w w:val="95"/>
          <w:sz w:val="20"/>
        </w:rPr>
        <w:t>Provide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columns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described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following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Column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Likelihood</w:t>
            </w:r>
            <w:r>
              <w:rPr>
                <w:rFonts w:ascii="Arial"/>
                <w:b/>
                <w:spacing w:val="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of</w:t>
            </w:r>
            <w:r>
              <w:rPr>
                <w:rFonts w:ascii="Arial"/>
                <w:b/>
                <w:spacing w:val="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Initiation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 used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threat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assessment.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Minimum</w:t>
            </w:r>
            <w:r>
              <w:rPr>
                <w:rFonts w:ascii="Arial"/>
                <w:b/>
                <w:spacing w:val="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minimum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initiation.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Maximum</w:t>
            </w:r>
            <w:r>
              <w:rPr>
                <w:rFonts w:ascii="Arial"/>
                <w:b/>
                <w:spacing w:val="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maximum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likelihood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initiation.</w:t>
            </w:r>
          </w:p>
        </w:tc>
      </w:tr>
    </w:tbl>
    <w:p>
      <w:pPr>
        <w:pStyle w:val="BodyText"/>
        <w:spacing w:before="5"/>
        <w:rPr>
          <w:sz w:val="21"/>
        </w:rPr>
      </w:pPr>
    </w:p>
    <w:p>
      <w:pPr>
        <w:spacing w:before="1"/>
        <w:ind w:left="72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w w:val="105"/>
          <w:sz w:val="18"/>
        </w:rPr>
        <w:t>Notes:</w:t>
      </w:r>
    </w:p>
    <w:p>
      <w:pPr>
        <w:pStyle w:val="ListParagraph"/>
        <w:numPr>
          <w:ilvl w:val="0"/>
          <w:numId w:val="41"/>
        </w:numPr>
        <w:tabs>
          <w:tab w:pos="1278" w:val="left" w:leader="none"/>
        </w:tabs>
        <w:spacing w:line="322" w:lineRule="exact" w:before="21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 delete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any added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Likelihood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Initiation,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select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them,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then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2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Delete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41"/>
        </w:numPr>
        <w:tabs>
          <w:tab w:pos="1278" w:val="left" w:leader="none"/>
        </w:tabs>
        <w:spacing w:line="300" w:lineRule="exact" w:before="0" w:after="0"/>
        <w:ind w:left="1277" w:right="0" w:hanging="268"/>
        <w:jc w:val="left"/>
        <w:rPr>
          <w:sz w:val="18"/>
        </w:rPr>
      </w:pPr>
      <w:r>
        <w:rPr>
          <w:w w:val="95"/>
          <w:sz w:val="18"/>
        </w:rPr>
        <w:t>To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retrieve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last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deleted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Likelihood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Initiation,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-6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Undo</w:t>
      </w:r>
      <w:r>
        <w:rPr>
          <w:w w:val="95"/>
          <w:sz w:val="18"/>
        </w:rPr>
        <w:t>.</w:t>
      </w:r>
    </w:p>
    <w:p>
      <w:pPr>
        <w:pStyle w:val="ListParagraph"/>
        <w:numPr>
          <w:ilvl w:val="0"/>
          <w:numId w:val="41"/>
        </w:numPr>
        <w:tabs>
          <w:tab w:pos="1278" w:val="left" w:leader="none"/>
        </w:tabs>
        <w:spacing w:line="322" w:lineRule="exact" w:before="0" w:after="0"/>
        <w:ind w:left="1277" w:right="0" w:hanging="268"/>
        <w:jc w:val="left"/>
        <w:rPr>
          <w:sz w:val="18"/>
        </w:rPr>
      </w:pPr>
      <w:r>
        <w:rPr>
          <w:spacing w:val="-1"/>
          <w:sz w:val="18"/>
        </w:rPr>
        <w:t>Based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on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configured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measurement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scale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likelihood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of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initiation,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1"/>
          <w:sz w:val="18"/>
        </w:rPr>
        <w:t> </w:t>
      </w:r>
      <w:r>
        <w:rPr>
          <w:rFonts w:ascii="Arial" w:hAnsi="Arial"/>
          <w:b/>
          <w:spacing w:val="-1"/>
          <w:sz w:val="18"/>
        </w:rPr>
        <w:t>Likelihood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of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sz w:val="18"/>
        </w:rPr>
        <w:t>Initiation</w:t>
      </w:r>
      <w:r>
        <w:rPr>
          <w:rFonts w:ascii="Arial" w:hAnsi="Arial"/>
          <w:b/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a</w:t>
      </w:r>
    </w:p>
    <w:p>
      <w:pPr>
        <w:spacing w:line="271" w:lineRule="auto" w:before="2"/>
        <w:ind w:left="1270" w:right="391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Capability</w:t>
      </w:r>
      <w:r>
        <w:rPr>
          <w:rFonts w:ascii="Arial"/>
          <w:b/>
          <w:spacing w:val="-5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calculated.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example,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if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selected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rating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High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Medium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score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1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2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respectively,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then the Likelihood of Initiation is 1 x 2 = 2 and as 2 is in the range of 1 to 5, the </w:t>
      </w:r>
      <w:r>
        <w:rPr>
          <w:rFonts w:ascii="Arial"/>
          <w:b/>
          <w:w w:val="95"/>
          <w:sz w:val="18"/>
        </w:rPr>
        <w:t>Likelihood of Initiation </w:t>
      </w:r>
      <w:r>
        <w:rPr>
          <w:w w:val="95"/>
          <w:sz w:val="18"/>
        </w:rPr>
        <w:t>is</w:t>
      </w:r>
      <w:r>
        <w:rPr>
          <w:spacing w:val="1"/>
          <w:w w:val="95"/>
          <w:sz w:val="18"/>
        </w:rPr>
        <w:t> </w:t>
      </w:r>
      <w:r>
        <w:rPr>
          <w:sz w:val="18"/>
        </w:rPr>
        <w:t>calculated</w:t>
      </w:r>
      <w:r>
        <w:rPr>
          <w:spacing w:val="-13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rFonts w:ascii="Arial"/>
          <w:b/>
          <w:sz w:val="18"/>
        </w:rPr>
        <w:t>High</w:t>
      </w:r>
      <w:r>
        <w:rPr>
          <w:sz w:val="18"/>
        </w:rPr>
        <w:t>.</w:t>
      </w:r>
    </w:p>
    <w:p>
      <w:pPr>
        <w:pStyle w:val="ListParagraph"/>
        <w:numPr>
          <w:ilvl w:val="0"/>
          <w:numId w:val="38"/>
        </w:numPr>
        <w:tabs>
          <w:tab w:pos="722" w:val="left" w:leader="none"/>
          <w:tab w:pos="723" w:val="left" w:leader="none"/>
        </w:tabs>
        <w:spacing w:line="240" w:lineRule="auto" w:before="55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Submit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save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changes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made 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IT-GRC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Configuration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form.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5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-3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Close</w:t>
      </w:r>
      <w:r>
        <w:rPr>
          <w:rFonts w:ascii="Arial"/>
          <w:b/>
          <w:spacing w:val="6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close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form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without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saving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changes.</w:t>
      </w:r>
    </w:p>
    <w:p>
      <w:pPr>
        <w:pStyle w:val="BodyText"/>
        <w:spacing w:before="6"/>
      </w:pPr>
    </w:p>
    <w:p>
      <w:pPr>
        <w:pStyle w:val="Heading5"/>
      </w:pPr>
      <w:r>
        <w:rPr>
          <w:color w:val="307CDF"/>
        </w:rPr>
        <w:t>Editing</w:t>
      </w:r>
      <w:r>
        <w:rPr>
          <w:color w:val="307CDF"/>
          <w:spacing w:val="3"/>
        </w:rPr>
        <w:t> </w:t>
      </w:r>
      <w:r>
        <w:rPr>
          <w:color w:val="307CDF"/>
        </w:rPr>
        <w:t>IT-GRC</w:t>
      </w:r>
      <w:r>
        <w:rPr>
          <w:color w:val="307CDF"/>
          <w:spacing w:val="3"/>
        </w:rPr>
        <w:t> </w:t>
      </w:r>
      <w:r>
        <w:rPr>
          <w:color w:val="307CDF"/>
        </w:rPr>
        <w:t>Apps</w:t>
      </w:r>
      <w:r>
        <w:rPr>
          <w:color w:val="307CDF"/>
          <w:spacing w:val="3"/>
        </w:rPr>
        <w:t> </w:t>
      </w:r>
      <w:r>
        <w:rPr>
          <w:color w:val="307CDF"/>
        </w:rPr>
        <w:t>Configuration</w:t>
      </w:r>
    </w:p>
    <w:p>
      <w:pPr>
        <w:pStyle w:val="BodyText"/>
        <w:spacing w:before="206"/>
        <w:ind w:left="290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edit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existing</w:t>
      </w:r>
      <w:r>
        <w:rPr>
          <w:spacing w:val="-6"/>
          <w:w w:val="95"/>
        </w:rPr>
        <w:t> </w:t>
      </w:r>
      <w:r>
        <w:rPr>
          <w:w w:val="95"/>
        </w:rPr>
        <w:t>IT-GRC</w:t>
      </w:r>
      <w:r>
        <w:rPr>
          <w:spacing w:val="-5"/>
          <w:w w:val="95"/>
        </w:rPr>
        <w:t> </w:t>
      </w:r>
      <w:r>
        <w:rPr>
          <w:w w:val="95"/>
        </w:rPr>
        <w:t>Apps</w:t>
      </w:r>
      <w:r>
        <w:rPr>
          <w:spacing w:val="-7"/>
          <w:w w:val="95"/>
        </w:rPr>
        <w:t> </w:t>
      </w:r>
      <w:r>
        <w:rPr>
          <w:w w:val="95"/>
        </w:rPr>
        <w:t>Configuration,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required</w:t>
      </w:r>
      <w:r>
        <w:rPr>
          <w:spacing w:val="-6"/>
          <w:w w:val="95"/>
        </w:rPr>
        <w:t> </w:t>
      </w:r>
      <w:r>
        <w:rPr>
          <w:w w:val="95"/>
        </w:rPr>
        <w:t>privilege.</w:t>
      </w:r>
    </w:p>
    <w:p>
      <w:pPr>
        <w:pStyle w:val="ListParagraph"/>
        <w:numPr>
          <w:ilvl w:val="0"/>
          <w:numId w:val="42"/>
        </w:numPr>
        <w:tabs>
          <w:tab w:pos="722" w:val="left" w:leader="none"/>
          <w:tab w:pos="723" w:val="left" w:leader="none"/>
        </w:tabs>
        <w:spacing w:line="240" w:lineRule="auto" w:before="166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Open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IT-GRC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Apps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Configuration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form from a relevant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report.</w:t>
      </w:r>
    </w:p>
    <w:p>
      <w:pPr>
        <w:pStyle w:val="ListParagraph"/>
        <w:numPr>
          <w:ilvl w:val="0"/>
          <w:numId w:val="42"/>
        </w:numPr>
        <w:tabs>
          <w:tab w:pos="722" w:val="left" w:leader="none"/>
          <w:tab w:pos="723" w:val="left" w:leader="none"/>
        </w:tabs>
        <w:spacing w:line="240" w:lineRule="auto" w:before="103" w:after="0"/>
        <w:ind w:left="722" w:right="0" w:hanging="433"/>
        <w:jc w:val="left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Edit Configuration</w:t>
      </w:r>
      <w:r>
        <w:rPr>
          <w:sz w:val="20"/>
        </w:rPr>
        <w:t>.</w:t>
      </w:r>
    </w:p>
    <w:p>
      <w:pPr>
        <w:pStyle w:val="BodyText"/>
        <w:spacing w:line="285" w:lineRule="auto" w:before="46"/>
        <w:ind w:left="722" w:right="618" w:hanging="1"/>
      </w:pPr>
      <w:r>
        <w:rPr>
          <w:w w:val="95"/>
        </w:rPr>
        <w:t>The IT-GRC Apps Configuration form is opened in the edit mode. For more information, refer </w:t>
      </w:r>
      <w:hyperlink w:history="true" w:anchor="_bookmark70">
        <w:r>
          <w:rPr>
            <w:color w:val="0000FF"/>
            <w:w w:val="95"/>
          </w:rPr>
          <w:t>IT-GRC Apps</w:t>
        </w:r>
      </w:hyperlink>
      <w:r>
        <w:rPr>
          <w:color w:val="0000FF"/>
          <w:spacing w:val="-58"/>
          <w:w w:val="95"/>
        </w:rPr>
        <w:t> </w:t>
      </w:r>
      <w:hyperlink w:history="true" w:anchor="_bookmark70">
        <w:r>
          <w:rPr>
            <w:color w:val="0000FF"/>
          </w:rPr>
          <w:t>Configuration</w:t>
        </w:r>
        <w:r>
          <w:rPr>
            <w:color w:val="0000FF"/>
            <w:spacing w:val="-12"/>
          </w:rPr>
          <w:t> </w:t>
        </w:r>
        <w:r>
          <w:rPr>
            <w:color w:val="0000FF"/>
          </w:rPr>
          <w:t>Form</w:t>
        </w:r>
      </w:hyperlink>
      <w:r>
        <w:rPr/>
        <w:t>.</w:t>
      </w:r>
    </w:p>
    <w:p>
      <w:pPr>
        <w:pStyle w:val="ListParagraph"/>
        <w:numPr>
          <w:ilvl w:val="0"/>
          <w:numId w:val="42"/>
        </w:numPr>
        <w:tabs>
          <w:tab w:pos="722" w:val="left" w:leader="none"/>
          <w:tab w:pos="723" w:val="left" w:leader="none"/>
        </w:tabs>
        <w:spacing w:line="240" w:lineRule="auto" w:before="39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Make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necessary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changes,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perform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action.</w:t>
      </w:r>
    </w:p>
    <w:p>
      <w:pPr>
        <w:pStyle w:val="BodyText"/>
        <w:rPr>
          <w:sz w:val="38"/>
        </w:rPr>
      </w:pPr>
    </w:p>
    <w:p>
      <w:pPr>
        <w:pStyle w:val="Heading3"/>
        <w:spacing w:before="0"/>
      </w:pPr>
      <w:bookmarkStart w:name="Reports" w:id="133"/>
      <w:bookmarkEnd w:id="133"/>
      <w:r>
        <w:rPr>
          <w:b w:val="0"/>
        </w:rPr>
      </w:r>
      <w:bookmarkStart w:name="_bookmark71" w:id="134"/>
      <w:bookmarkEnd w:id="134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line="304" w:lineRule="auto" w:before="315"/>
        <w:ind w:left="290" w:hanging="1"/>
      </w:pP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links</w:t>
      </w:r>
      <w:r>
        <w:rPr>
          <w:spacing w:val="-7"/>
          <w:w w:val="95"/>
        </w:rPr>
        <w:t> </w:t>
      </w:r>
      <w:r>
        <w:rPr>
          <w:w w:val="95"/>
        </w:rPr>
        <w:t>within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2"/>
          <w:w w:val="95"/>
        </w:rPr>
        <w:t> </w:t>
      </w:r>
      <w:r>
        <w:rPr>
          <w:w w:val="95"/>
        </w:rPr>
        <w:t>button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access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IT-GRC</w:t>
      </w:r>
      <w:r>
        <w:rPr>
          <w:spacing w:val="-5"/>
          <w:w w:val="95"/>
        </w:rPr>
        <w:t> </w:t>
      </w:r>
      <w:r>
        <w:rPr>
          <w:w w:val="95"/>
        </w:rPr>
        <w:t>Apps</w:t>
      </w:r>
      <w:r>
        <w:rPr>
          <w:spacing w:val="-6"/>
          <w:w w:val="95"/>
        </w:rPr>
        <w:t> </w:t>
      </w:r>
      <w:r>
        <w:rPr>
          <w:w w:val="95"/>
        </w:rPr>
        <w:t>Configuration</w:t>
      </w:r>
      <w:r>
        <w:rPr>
          <w:spacing w:val="-5"/>
          <w:w w:val="95"/>
        </w:rPr>
        <w:t> </w:t>
      </w:r>
      <w:r>
        <w:rPr>
          <w:w w:val="95"/>
        </w:rPr>
        <w:t>report,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displayed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7"/>
          <w:w w:val="95"/>
        </w:rPr>
        <w:t> </w:t>
      </w:r>
      <w:r>
        <w:rPr/>
        <w:t>figure.</w:t>
      </w:r>
    </w:p>
    <w:p>
      <w:pPr>
        <w:pStyle w:val="Heading4"/>
        <w:spacing w:before="195"/>
      </w:pPr>
      <w:r>
        <w:rPr>
          <w:color w:val="307CDF"/>
        </w:rPr>
        <w:t>GRC</w:t>
      </w:r>
      <w:r>
        <w:rPr>
          <w:color w:val="307CDF"/>
          <w:spacing w:val="8"/>
        </w:rPr>
        <w:t> </w:t>
      </w:r>
      <w:r>
        <w:rPr>
          <w:color w:val="307CDF"/>
        </w:rPr>
        <w:t>Libraries</w:t>
      </w:r>
      <w:r>
        <w:rPr>
          <w:color w:val="307CDF"/>
          <w:spacing w:val="9"/>
        </w:rPr>
        <w:t> </w:t>
      </w:r>
      <w:r>
        <w:rPr>
          <w:color w:val="307CDF"/>
        </w:rPr>
        <w:t>API</w:t>
      </w:r>
      <w:r>
        <w:rPr>
          <w:color w:val="307CDF"/>
          <w:spacing w:val="8"/>
        </w:rPr>
        <w:t> </w:t>
      </w:r>
      <w:r>
        <w:rPr>
          <w:color w:val="307CDF"/>
        </w:rPr>
        <w:t>Users</w:t>
      </w:r>
      <w:r>
        <w:rPr>
          <w:color w:val="307CDF"/>
          <w:spacing w:val="9"/>
        </w:rPr>
        <w:t> </w:t>
      </w:r>
      <w:r>
        <w:rPr>
          <w:color w:val="307CDF"/>
        </w:rPr>
        <w:t>Configuration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77"/>
              <w:rPr>
                <w:sz w:val="20"/>
              </w:rPr>
            </w:pPr>
            <w:r>
              <w:rPr>
                <w:w w:val="95"/>
                <w:sz w:val="20"/>
              </w:rPr>
              <w:t>View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GRC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libraries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users configuration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edit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configuration, if required.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 more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editing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GRC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libraries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Configuration,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-7"/>
                <w:w w:val="95"/>
                <w:sz w:val="20"/>
              </w:rPr>
              <w:t> </w:t>
            </w:r>
            <w:hyperlink w:history="true" w:anchor="_bookmark69">
              <w:r>
                <w:rPr>
                  <w:color w:val="0000FF"/>
                  <w:w w:val="95"/>
                  <w:sz w:val="20"/>
                </w:rPr>
                <w:t>Editing</w:t>
              </w:r>
              <w:r>
                <w:rPr>
                  <w:color w:val="0000FF"/>
                  <w:spacing w:val="-7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a</w:t>
              </w:r>
              <w:r>
                <w:rPr>
                  <w:color w:val="0000FF"/>
                  <w:spacing w:val="-7"/>
                  <w:w w:val="95"/>
                  <w:sz w:val="20"/>
                </w:rPr>
                <w:t> </w:t>
              </w:r>
              <w:r>
                <w:rPr>
                  <w:color w:val="0000FF"/>
                  <w:w w:val="95"/>
                  <w:sz w:val="20"/>
                </w:rPr>
                <w:t>configuration</w:t>
              </w:r>
            </w:hyperlink>
            <w:r>
              <w:rPr>
                <w:w w:val="95"/>
                <w:sz w:val="20"/>
              </w:rPr>
              <w:t>.</w:t>
            </w:r>
          </w:p>
        </w:tc>
      </w:tr>
    </w:tbl>
    <w:p>
      <w:pPr>
        <w:pStyle w:val="BodyText"/>
        <w:spacing w:before="5"/>
        <w:rPr>
          <w:rFonts w:ascii="Arial"/>
          <w:b/>
          <w:sz w:val="26"/>
        </w:rPr>
      </w:pPr>
    </w:p>
    <w:p>
      <w:pPr>
        <w:pStyle w:val="Heading4"/>
        <w:spacing w:before="0"/>
      </w:pPr>
      <w:r>
        <w:rPr>
          <w:color w:val="307CDF"/>
        </w:rPr>
        <w:t>IT-GRC</w:t>
      </w:r>
      <w:r>
        <w:rPr>
          <w:color w:val="307CDF"/>
          <w:spacing w:val="6"/>
        </w:rPr>
        <w:t> </w:t>
      </w:r>
      <w:r>
        <w:rPr>
          <w:color w:val="307CDF"/>
        </w:rPr>
        <w:t>Apps</w:t>
      </w:r>
      <w:r>
        <w:rPr>
          <w:color w:val="307CDF"/>
          <w:spacing w:val="6"/>
        </w:rPr>
        <w:t> </w:t>
      </w:r>
      <w:r>
        <w:rPr>
          <w:color w:val="307CDF"/>
        </w:rPr>
        <w:t>Configuration</w:t>
      </w:r>
      <w:r>
        <w:rPr>
          <w:color w:val="307CDF"/>
          <w:spacing w:val="6"/>
        </w:rPr>
        <w:t> </w:t>
      </w:r>
      <w:r>
        <w:rPr>
          <w:color w:val="307CDF"/>
        </w:rPr>
        <w:t>Report</w:t>
      </w: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6"/>
      </w:tblGrid>
      <w:tr>
        <w:trPr>
          <w:trHeight w:val="398" w:hRule="atLeast"/>
        </w:trPr>
        <w:tc>
          <w:tcPr>
            <w:tcW w:w="10276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this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report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to:</w:t>
            </w:r>
          </w:p>
        </w:tc>
      </w:tr>
      <w:tr>
        <w:trPr>
          <w:trHeight w:val="548" w:hRule="atLeast"/>
        </w:trPr>
        <w:tc>
          <w:tcPr>
            <w:tcW w:w="10276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240" w:lineRule="atLeast" w:before="48"/>
              <w:ind w:left="120" w:right="198"/>
              <w:rPr>
                <w:sz w:val="20"/>
              </w:rPr>
            </w:pPr>
            <w:r>
              <w:rPr>
                <w:w w:val="95"/>
                <w:sz w:val="20"/>
              </w:rPr>
              <w:t>View the IT-GRC Apps configuration and edit the configuration, if required. For more information on editing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IT-GRC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Configuration,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Editing</w:t>
            </w:r>
            <w:r>
              <w:rPr>
                <w:color w:val="0000FF"/>
                <w:spacing w:val="-7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IT-GRC</w:t>
            </w:r>
            <w:r>
              <w:rPr>
                <w:color w:val="0000FF"/>
                <w:spacing w:val="-8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Apps</w:t>
            </w:r>
            <w:r>
              <w:rPr>
                <w:color w:val="0000FF"/>
                <w:spacing w:val="-9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Configuration</w:t>
            </w:r>
            <w:r>
              <w:rPr>
                <w:w w:val="95"/>
                <w:sz w:val="20"/>
              </w:rPr>
              <w:t>.</w:t>
            </w:r>
          </w:p>
        </w:tc>
      </w:tr>
    </w:tbl>
    <w:p>
      <w:pPr>
        <w:spacing w:after="0" w:line="240" w:lineRule="atLeas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1"/>
        <w:rPr>
          <w:rFonts w:ascii="Arial"/>
          <w:b/>
          <w:sz w:val="9"/>
        </w:rPr>
      </w:pPr>
    </w:p>
    <w:p>
      <w:pPr>
        <w:pStyle w:val="Heading2"/>
      </w:pPr>
      <w:bookmarkStart w:name="Setup (for other users)" w:id="135"/>
      <w:bookmarkEnd w:id="135"/>
      <w:r>
        <w:rPr>
          <w:b w:val="0"/>
        </w:rPr>
      </w:r>
      <w:bookmarkStart w:name="_bookmark72" w:id="136"/>
      <w:bookmarkEnd w:id="136"/>
      <w:r>
        <w:rPr>
          <w:b w:val="0"/>
        </w:rPr>
      </w:r>
      <w:r>
        <w:rPr>
          <w:color w:val="656565"/>
          <w:w w:val="105"/>
        </w:rPr>
        <w:t>Setup</w:t>
      </w:r>
      <w:r>
        <w:rPr>
          <w:color w:val="656565"/>
          <w:spacing w:val="-13"/>
          <w:w w:val="105"/>
        </w:rPr>
        <w:t> </w:t>
      </w:r>
      <w:r>
        <w:rPr>
          <w:color w:val="656565"/>
          <w:w w:val="105"/>
        </w:rPr>
        <w:t>(for</w:t>
      </w:r>
      <w:r>
        <w:rPr>
          <w:color w:val="656565"/>
          <w:spacing w:val="-12"/>
          <w:w w:val="105"/>
        </w:rPr>
        <w:t> </w:t>
      </w:r>
      <w:r>
        <w:rPr>
          <w:color w:val="656565"/>
          <w:w w:val="105"/>
        </w:rPr>
        <w:t>other</w:t>
      </w:r>
      <w:r>
        <w:rPr>
          <w:color w:val="656565"/>
          <w:spacing w:val="-12"/>
          <w:w w:val="105"/>
        </w:rPr>
        <w:t> </w:t>
      </w:r>
      <w:r>
        <w:rPr>
          <w:color w:val="656565"/>
          <w:w w:val="105"/>
        </w:rPr>
        <w:t>users)</w:t>
      </w:r>
    </w:p>
    <w:p>
      <w:pPr>
        <w:pStyle w:val="BodyText"/>
        <w:spacing w:line="304" w:lineRule="auto" w:before="359"/>
        <w:ind w:left="290" w:right="391" w:hanging="1"/>
      </w:pPr>
      <w:r>
        <w:rPr>
          <w:w w:val="95"/>
        </w:rPr>
        <w:t>Use the</w:t>
      </w:r>
      <w:r>
        <w:rPr>
          <w:spacing w:val="2"/>
          <w:w w:val="95"/>
        </w:rPr>
        <w:t> </w:t>
      </w:r>
      <w:r>
        <w:rPr>
          <w:rFonts w:ascii="Arial"/>
          <w:b/>
          <w:w w:val="95"/>
        </w:rPr>
        <w:t>Setup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page</w:t>
      </w:r>
      <w:r>
        <w:rPr>
          <w:spacing w:val="2"/>
          <w:w w:val="95"/>
        </w:rPr>
        <w:t> </w:t>
      </w:r>
      <w:r>
        <w:rPr>
          <w:w w:val="95"/>
        </w:rPr>
        <w:t>to perform various administrative functions related to IT-Risk management.</w:t>
      </w:r>
      <w:r>
        <w:rPr>
          <w:spacing w:val="1"/>
          <w:w w:val="95"/>
        </w:rPr>
        <w:t> </w:t>
      </w:r>
      <w:r>
        <w:rPr>
          <w:w w:val="95"/>
        </w:rPr>
        <w:t>A quick</w:t>
      </w:r>
      <w:r>
        <w:rPr>
          <w:spacing w:val="1"/>
          <w:w w:val="95"/>
        </w:rPr>
        <w:t> </w:t>
      </w:r>
      <w:r>
        <w:rPr>
          <w:w w:val="95"/>
        </w:rPr>
        <w:t>help is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3"/>
          <w:w w:val="95"/>
        </w:rPr>
        <w:t> </w:t>
      </w:r>
      <w:r>
        <w:rPr>
          <w:w w:val="95"/>
        </w:rPr>
        <w:t>available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set</w:t>
      </w:r>
      <w:r>
        <w:rPr>
          <w:spacing w:val="4"/>
          <w:w w:val="95"/>
        </w:rPr>
        <w:t> </w:t>
      </w:r>
      <w:r>
        <w:rPr>
          <w:w w:val="95"/>
        </w:rPr>
        <w:t>up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manage</w:t>
      </w:r>
      <w:r>
        <w:rPr>
          <w:spacing w:val="4"/>
          <w:w w:val="95"/>
        </w:rPr>
        <w:t> </w:t>
      </w:r>
      <w:r>
        <w:rPr>
          <w:w w:val="95"/>
        </w:rPr>
        <w:t>connectors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Threat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Vulnerability</w:t>
      </w:r>
      <w:r>
        <w:rPr>
          <w:spacing w:val="4"/>
          <w:w w:val="95"/>
        </w:rPr>
        <w:t> </w:t>
      </w:r>
      <w:r>
        <w:rPr>
          <w:w w:val="95"/>
        </w:rPr>
        <w:t>Management</w:t>
      </w:r>
      <w:r>
        <w:rPr>
          <w:spacing w:val="3"/>
          <w:w w:val="95"/>
        </w:rPr>
        <w:t> </w:t>
      </w:r>
      <w:r>
        <w:rPr>
          <w:w w:val="95"/>
        </w:rPr>
        <w:t>program.</w:t>
      </w:r>
    </w:p>
    <w:p>
      <w:pPr>
        <w:pStyle w:val="BodyText"/>
        <w:spacing w:line="304" w:lineRule="auto" w:before="101"/>
        <w:ind w:left="290" w:firstLine="43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following</w:t>
      </w:r>
      <w:r>
        <w:rPr>
          <w:spacing w:val="-10"/>
          <w:w w:val="95"/>
        </w:rPr>
        <w:t> </w:t>
      </w:r>
      <w:r>
        <w:rPr>
          <w:rFonts w:ascii="Arial"/>
          <w:b/>
          <w:w w:val="95"/>
        </w:rPr>
        <w:t>Setup </w:t>
      </w:r>
      <w:r>
        <w:rPr>
          <w:w w:val="95"/>
        </w:rPr>
        <w:t>page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available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Risk</w:t>
      </w:r>
      <w:r>
        <w:rPr>
          <w:spacing w:val="-9"/>
          <w:w w:val="95"/>
        </w:rPr>
        <w:t> </w:t>
      </w:r>
      <w:r>
        <w:rPr>
          <w:w w:val="95"/>
        </w:rPr>
        <w:t>Manager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Risk</w:t>
      </w:r>
      <w:r>
        <w:rPr>
          <w:spacing w:val="-9"/>
          <w:w w:val="95"/>
        </w:rPr>
        <w:t> </w:t>
      </w:r>
      <w:r>
        <w:rPr>
          <w:w w:val="95"/>
        </w:rPr>
        <w:t>Analyst.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information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role-</w:t>
      </w:r>
      <w:r>
        <w:rPr>
          <w:spacing w:val="-57"/>
          <w:w w:val="95"/>
        </w:rPr>
        <w:t> </w:t>
      </w:r>
      <w:r>
        <w:rPr/>
        <w:t>infocenter/privilege</w:t>
      </w:r>
      <w:r>
        <w:rPr>
          <w:spacing w:val="-15"/>
        </w:rPr>
        <w:t> </w:t>
      </w:r>
      <w:r>
        <w:rPr/>
        <w:t>mapping,</w:t>
      </w:r>
      <w:r>
        <w:rPr>
          <w:spacing w:val="-14"/>
        </w:rPr>
        <w:t> </w:t>
      </w:r>
      <w:r>
        <w:rPr/>
        <w:t>see</w:t>
      </w:r>
      <w:r>
        <w:rPr>
          <w:spacing w:val="-13"/>
        </w:rPr>
        <w:t> </w:t>
      </w:r>
      <w:hyperlink w:history="true" w:anchor="_bookmark5">
        <w:r>
          <w:rPr>
            <w:color w:val="0000FF"/>
          </w:rPr>
          <w:t>Roles,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Privileges,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and</w:t>
        </w:r>
        <w:r>
          <w:rPr>
            <w:color w:val="0000FF"/>
            <w:spacing w:val="-16"/>
          </w:rPr>
          <w:t> </w:t>
        </w:r>
        <w:r>
          <w:rPr>
            <w:color w:val="0000FF"/>
          </w:rPr>
          <w:t>Infocenters</w:t>
        </w:r>
      </w:hyperlink>
      <w:r>
        <w:rPr/>
        <w:t>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40001pt;margin-top:12.14961pt;width:522.85pt;height:197.3pt;mso-position-horizontal-relative:page;mso-position-vertical-relative:paragraph;z-index:-15695872;mso-wrap-distance-left:0;mso-wrap-distance-right:0" id="docshapegroup203" coordorigin="791,243" coordsize="10457,3946" alt="Setup Page of IT risk">
            <v:shape style="position:absolute;left:790;top:271;width:10456;height:3886" type="#_x0000_t75" id="docshape204" alt="Setup Page of IT risk" stroked="false">
              <v:imagedata r:id="rId89" o:title=""/>
            </v:shape>
            <v:shape style="position:absolute;left:792;top:243;width:10456;height:3946" id="docshape205" coordorigin="792,243" coordsize="10456,3946" path="m11248,243l11227,243,11227,263,11227,4168,812,4168,812,263,11227,263,11227,243,812,243,802,243,792,243,792,4168,792,4178,792,4189,11227,4189,11237,4189,11248,4189,11248,263,11248,253,11248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60</w:t>
      </w:r>
      <w:r>
        <w:rPr>
          <w:rFonts w:ascii="Arial"/>
          <w:b/>
          <w:spacing w:val="41"/>
          <w:sz w:val="18"/>
        </w:rPr>
        <w:t> </w:t>
      </w:r>
      <w:r>
        <w:rPr>
          <w:sz w:val="18"/>
        </w:rPr>
        <w:t>Setup</w:t>
      </w:r>
      <w:r>
        <w:rPr>
          <w:spacing w:val="-11"/>
          <w:sz w:val="18"/>
        </w:rPr>
        <w:t> </w:t>
      </w:r>
      <w:r>
        <w:rPr>
          <w:sz w:val="18"/>
        </w:rPr>
        <w:t>Page</w:t>
      </w:r>
    </w:p>
    <w:p>
      <w:pPr>
        <w:pStyle w:val="BodyText"/>
        <w:rPr>
          <w:sz w:val="24"/>
        </w:rPr>
      </w:pPr>
    </w:p>
    <w:p>
      <w:pPr>
        <w:spacing w:before="144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Setup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page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provides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brief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help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text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about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various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features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page.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spacing w:before="0"/>
      </w:pPr>
      <w:bookmarkStart w:name="Forms" w:id="137"/>
      <w:bookmarkEnd w:id="137"/>
      <w:r>
        <w:rPr>
          <w:b w:val="0"/>
        </w:rPr>
      </w:r>
      <w:bookmarkStart w:name="_bookmark73" w:id="138"/>
      <w:bookmarkEnd w:id="138"/>
      <w:r>
        <w:rPr>
          <w:b w:val="0"/>
        </w:rPr>
      </w:r>
      <w:r>
        <w:rPr>
          <w:color w:val="307CDF"/>
        </w:rPr>
        <w:t>Forms</w:t>
      </w:r>
    </w:p>
    <w:p>
      <w:pPr>
        <w:pStyle w:val="BodyText"/>
        <w:spacing w:line="304" w:lineRule="auto" w:before="313"/>
        <w:ind w:left="290" w:right="391"/>
      </w:pPr>
      <w:r>
        <w:rPr/>
        <w:pict>
          <v:group style="position:absolute;margin-left:39.599998pt;margin-top:43.678268pt;width:242.2pt;height:110.3pt;mso-position-horizontal-relative:page;mso-position-vertical-relative:paragraph;z-index:15761920" id="docshapegroup206" coordorigin="792,874" coordsize="4844,2206" alt="displays form available in IT risk setup page">
            <v:shape style="position:absolute;left:811;top:892;width:4824;height:2186" type="#_x0000_t75" id="docshape207" alt="displays form available in IT risk setup page" stroked="false">
              <v:imagedata r:id="rId90" o:title=""/>
            </v:shape>
            <v:shape style="position:absolute;left:792;top:873;width:4844;height:2206" id="docshape208" coordorigin="792,874" coordsize="4844,2206" path="m5635,874l5615,874,5615,894,5615,3059,812,3059,812,894,5615,894,5615,874,812,874,792,874,792,3059,792,3068,792,3079,5615,3079,5624,3079,5635,3079,5635,894,5635,883,5635,87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links</w:t>
      </w:r>
      <w:r>
        <w:rPr>
          <w:spacing w:val="-6"/>
          <w:w w:val="95"/>
        </w:rPr>
        <w:t> </w:t>
      </w:r>
      <w:r>
        <w:rPr>
          <w:w w:val="95"/>
        </w:rPr>
        <w:t>within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rFonts w:ascii="Arial"/>
          <w:b/>
          <w:w w:val="95"/>
        </w:rPr>
        <w:t>Forms </w:t>
      </w:r>
      <w:r>
        <w:rPr>
          <w:w w:val="95"/>
        </w:rPr>
        <w:t>drop-down</w:t>
      </w:r>
      <w:r>
        <w:rPr>
          <w:spacing w:val="-5"/>
          <w:w w:val="95"/>
        </w:rPr>
        <w:t> </w:t>
      </w:r>
      <w:r>
        <w:rPr>
          <w:w w:val="95"/>
        </w:rPr>
        <w:t>list,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shown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figure,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access</w:t>
      </w:r>
      <w:r>
        <w:rPr>
          <w:spacing w:val="-5"/>
          <w:w w:val="95"/>
        </w:rPr>
        <w:t> </w:t>
      </w:r>
      <w:r>
        <w:rPr>
          <w:w w:val="95"/>
        </w:rPr>
        <w:t>various</w:t>
      </w:r>
      <w:r>
        <w:rPr>
          <w:spacing w:val="-6"/>
          <w:w w:val="95"/>
        </w:rPr>
        <w:t> </w:t>
      </w:r>
      <w:r>
        <w:rPr>
          <w:w w:val="95"/>
        </w:rPr>
        <w:t>forms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help</w:t>
      </w:r>
      <w:r>
        <w:rPr>
          <w:spacing w:val="-5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setting</w:t>
      </w:r>
      <w:r>
        <w:rPr>
          <w:spacing w:val="-6"/>
          <w:w w:val="95"/>
        </w:rPr>
        <w:t> </w:t>
      </w:r>
      <w:r>
        <w:rPr>
          <w:w w:val="95"/>
        </w:rPr>
        <w:t>up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app</w:t>
      </w:r>
      <w:r>
        <w:rPr>
          <w:spacing w:val="-6"/>
          <w:w w:val="95"/>
        </w:rPr>
        <w:t> </w:t>
      </w:r>
      <w:r>
        <w:rPr>
          <w:w w:val="95"/>
        </w:rPr>
        <w:t>before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begin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IT-</w:t>
      </w:r>
      <w:r>
        <w:rPr>
          <w:spacing w:val="-6"/>
          <w:w w:val="95"/>
        </w:rPr>
        <w:t> </w:t>
      </w:r>
      <w:r>
        <w:rPr>
          <w:w w:val="95"/>
        </w:rPr>
        <w:t>Risk</w:t>
      </w:r>
      <w:r>
        <w:rPr>
          <w:spacing w:val="-6"/>
          <w:w w:val="95"/>
        </w:rPr>
        <w:t> </w:t>
      </w:r>
      <w:r>
        <w:rPr>
          <w:w w:val="95"/>
        </w:rPr>
        <w:t>Management</w:t>
      </w:r>
      <w:r>
        <w:rPr>
          <w:spacing w:val="-6"/>
          <w:w w:val="95"/>
        </w:rPr>
        <w:t> </w:t>
      </w:r>
      <w:r>
        <w:rPr>
          <w:w w:val="95"/>
        </w:rPr>
        <w:t>assessments.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spacing w:before="119"/>
        <w:ind w:left="29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Figure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61</w:t>
      </w:r>
      <w:r>
        <w:rPr>
          <w:rFonts w:ascii="Arial"/>
          <w:b/>
          <w:spacing w:val="32"/>
          <w:sz w:val="18"/>
        </w:rPr>
        <w:t> </w:t>
      </w:r>
      <w:r>
        <w:rPr>
          <w:sz w:val="18"/>
        </w:rPr>
        <w:t>Forms</w:t>
      </w:r>
      <w:r>
        <w:rPr>
          <w:spacing w:val="-13"/>
          <w:sz w:val="18"/>
        </w:rPr>
        <w:t> </w:t>
      </w:r>
      <w:r>
        <w:rPr>
          <w:sz w:val="18"/>
        </w:rPr>
        <w:t>of</w:t>
      </w:r>
      <w:r>
        <w:rPr>
          <w:spacing w:val="-14"/>
          <w:sz w:val="18"/>
        </w:rPr>
        <w:t> </w:t>
      </w:r>
      <w:r>
        <w:rPr>
          <w:sz w:val="18"/>
        </w:rPr>
        <w:t>Setup</w:t>
      </w:r>
      <w:r>
        <w:rPr>
          <w:spacing w:val="-14"/>
          <w:sz w:val="18"/>
        </w:rPr>
        <w:t> </w:t>
      </w:r>
      <w:r>
        <w:rPr>
          <w:sz w:val="18"/>
        </w:rPr>
        <w:t>Page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create:</w:t>
      </w:r>
    </w:p>
    <w:p>
      <w:pPr>
        <w:pStyle w:val="ListParagraph"/>
        <w:numPr>
          <w:ilvl w:val="0"/>
          <w:numId w:val="43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643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Create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Channel: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Channel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form,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threat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alert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channels.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information, refer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Governance, Risk,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Compliance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Intelligence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Guide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Release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M7</w:t>
      </w:r>
      <w:r>
        <w:rPr>
          <w:spacing w:val="1"/>
          <w:w w:val="95"/>
          <w:sz w:val="20"/>
        </w:rPr>
        <w:t> </w:t>
      </w:r>
      <w:r>
        <w:rPr>
          <w:sz w:val="18"/>
        </w:rPr>
        <w:t>February</w:t>
      </w:r>
      <w:r>
        <w:rPr>
          <w:spacing w:val="-12"/>
          <w:sz w:val="18"/>
        </w:rPr>
        <w:t> </w:t>
      </w:r>
      <w:r>
        <w:rPr>
          <w:sz w:val="18"/>
        </w:rPr>
        <w:t>2020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4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463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Perspective:</w:t>
      </w:r>
      <w:r>
        <w:rPr>
          <w:rFonts w:ascii="Arial" w:hAnsi="Arial"/>
          <w:b/>
          <w:spacing w:val="22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Perspective</w:t>
      </w:r>
      <w:r>
        <w:rPr>
          <w:rFonts w:ascii="Arial" w:hAnsi="Arial"/>
          <w:b/>
          <w:spacing w:val="23"/>
          <w:w w:val="95"/>
          <w:sz w:val="20"/>
        </w:rPr>
        <w:t> </w:t>
      </w:r>
      <w:r>
        <w:rPr>
          <w:w w:val="95"/>
          <w:sz w:val="20"/>
        </w:rPr>
        <w:t>form.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Perspectives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enable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organizations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perform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various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types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different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types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scoring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algorithms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configuration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matrix.</w:t>
      </w:r>
    </w:p>
    <w:p>
      <w:pPr>
        <w:pStyle w:val="ListParagraph"/>
        <w:numPr>
          <w:ilvl w:val="0"/>
          <w:numId w:val="44"/>
        </w:numPr>
        <w:tabs>
          <w:tab w:pos="867" w:val="left" w:leader="none"/>
        </w:tabs>
        <w:spacing w:line="244" w:lineRule="auto" w:before="39" w:after="0"/>
        <w:ind w:left="866" w:right="454" w:hanging="289"/>
        <w:jc w:val="both"/>
        <w:rPr>
          <w:sz w:val="20"/>
        </w:rPr>
      </w:pPr>
      <w:r>
        <w:rPr>
          <w:rFonts w:ascii="Arial" w:hAnsi="Arial"/>
          <w:b/>
          <w:sz w:val="20"/>
        </w:rPr>
        <w:t>Qualitative</w:t>
      </w:r>
      <w:r>
        <w:rPr>
          <w:rFonts w:ascii="Arial" w:hAnsi="Arial"/>
          <w:b/>
          <w:spacing w:val="-9"/>
          <w:sz w:val="20"/>
        </w:rPr>
        <w:t> </w:t>
      </w:r>
      <w:r>
        <w:rPr>
          <w:rFonts w:ascii="Arial" w:hAnsi="Arial"/>
          <w:b/>
          <w:sz w:val="20"/>
        </w:rPr>
        <w:t>Factor:</w:t>
      </w:r>
      <w:r>
        <w:rPr>
          <w:rFonts w:ascii="Arial" w:hAnsi="Arial"/>
          <w:b/>
          <w:spacing w:val="-9"/>
          <w:sz w:val="20"/>
        </w:rPr>
        <w:t> </w:t>
      </w:r>
      <w:r>
        <w:rPr>
          <w:sz w:val="20"/>
        </w:rPr>
        <w:t>Opens</w:t>
      </w:r>
      <w:r>
        <w:rPr>
          <w:spacing w:val="-16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rFonts w:ascii="Arial" w:hAnsi="Arial"/>
          <w:b/>
          <w:sz w:val="20"/>
        </w:rPr>
        <w:t>Qualitative</w:t>
      </w:r>
      <w:r>
        <w:rPr>
          <w:rFonts w:ascii="Arial" w:hAnsi="Arial"/>
          <w:b/>
          <w:spacing w:val="-8"/>
          <w:sz w:val="20"/>
        </w:rPr>
        <w:t> </w:t>
      </w:r>
      <w:r>
        <w:rPr>
          <w:rFonts w:ascii="Arial" w:hAnsi="Arial"/>
          <w:b/>
          <w:sz w:val="20"/>
        </w:rPr>
        <w:t>Factor</w:t>
      </w:r>
      <w:r>
        <w:rPr>
          <w:rFonts w:ascii="Arial" w:hAnsi="Arial"/>
          <w:b/>
          <w:spacing w:val="-10"/>
          <w:sz w:val="20"/>
        </w:rPr>
        <w:t> </w:t>
      </w:r>
      <w:r>
        <w:rPr>
          <w:sz w:val="20"/>
        </w:rPr>
        <w:t>form.</w:t>
      </w:r>
      <w:r>
        <w:rPr>
          <w:spacing w:val="-16"/>
          <w:sz w:val="20"/>
        </w:rPr>
        <w:t> </w:t>
      </w:r>
      <w:r>
        <w:rPr>
          <w:sz w:val="20"/>
        </w:rPr>
        <w:t>A</w:t>
      </w:r>
      <w:r>
        <w:rPr>
          <w:spacing w:val="-17"/>
          <w:sz w:val="20"/>
        </w:rPr>
        <w:t> </w:t>
      </w:r>
      <w:r>
        <w:rPr>
          <w:sz w:val="20"/>
        </w:rPr>
        <w:t>qualitative</w:t>
      </w:r>
      <w:r>
        <w:rPr>
          <w:spacing w:val="-15"/>
          <w:sz w:val="20"/>
        </w:rPr>
        <w:t> </w:t>
      </w:r>
      <w:r>
        <w:rPr>
          <w:sz w:val="20"/>
        </w:rPr>
        <w:t>factor</w:t>
      </w:r>
      <w:r>
        <w:rPr>
          <w:spacing w:val="-16"/>
          <w:sz w:val="20"/>
        </w:rPr>
        <w:t> </w:t>
      </w:r>
      <w:r>
        <w:rPr>
          <w:sz w:val="20"/>
        </w:rPr>
        <w:t>represents</w:t>
      </w:r>
      <w:r>
        <w:rPr>
          <w:spacing w:val="-17"/>
          <w:sz w:val="20"/>
        </w:rPr>
        <w:t> </w:t>
      </w:r>
      <w:r>
        <w:rPr>
          <w:sz w:val="20"/>
        </w:rPr>
        <w:t>a</w:t>
      </w:r>
      <w:r>
        <w:rPr>
          <w:spacing w:val="-16"/>
          <w:sz w:val="20"/>
        </w:rPr>
        <w:t> </w:t>
      </w:r>
      <w:r>
        <w:rPr>
          <w:sz w:val="20"/>
        </w:rPr>
        <w:t>question,</w:t>
      </w:r>
      <w:r>
        <w:rPr>
          <w:spacing w:val="-16"/>
          <w:sz w:val="20"/>
        </w:rPr>
        <w:t> </w:t>
      </w:r>
      <w:r>
        <w:rPr>
          <w:sz w:val="20"/>
        </w:rPr>
        <w:t>whose</w:t>
      </w:r>
      <w:r>
        <w:rPr>
          <w:spacing w:val="-61"/>
          <w:sz w:val="20"/>
        </w:rPr>
        <w:t> </w:t>
      </w:r>
      <w:r>
        <w:rPr>
          <w:w w:val="95"/>
          <w:sz w:val="20"/>
        </w:rPr>
        <w:t>responses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text,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number,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date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so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on.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form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define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questions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corresponding</w:t>
      </w:r>
      <w:r>
        <w:rPr>
          <w:spacing w:val="-57"/>
          <w:w w:val="95"/>
          <w:sz w:val="20"/>
        </w:rPr>
        <w:t> </w:t>
      </w:r>
      <w:r>
        <w:rPr>
          <w:sz w:val="20"/>
        </w:rPr>
        <w:t>response.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qualitative</w:t>
      </w:r>
      <w:r>
        <w:rPr>
          <w:spacing w:val="-14"/>
          <w:sz w:val="20"/>
        </w:rPr>
        <w:t> </w:t>
      </w:r>
      <w:r>
        <w:rPr>
          <w:sz w:val="20"/>
        </w:rPr>
        <w:t>factors</w:t>
      </w:r>
      <w:r>
        <w:rPr>
          <w:spacing w:val="-13"/>
          <w:sz w:val="20"/>
        </w:rPr>
        <w:t> </w:t>
      </w:r>
      <w:r>
        <w:rPr>
          <w:sz w:val="20"/>
        </w:rPr>
        <w:t>do</w:t>
      </w:r>
      <w:r>
        <w:rPr>
          <w:spacing w:val="-14"/>
          <w:sz w:val="20"/>
        </w:rPr>
        <w:t> </w:t>
      </w:r>
      <w:r>
        <w:rPr>
          <w:sz w:val="20"/>
        </w:rPr>
        <w:t>not</w:t>
      </w:r>
      <w:r>
        <w:rPr>
          <w:spacing w:val="-14"/>
          <w:sz w:val="20"/>
        </w:rPr>
        <w:t> </w:t>
      </w:r>
      <w:r>
        <w:rPr>
          <w:sz w:val="20"/>
        </w:rPr>
        <w:t>carry</w:t>
      </w:r>
      <w:r>
        <w:rPr>
          <w:spacing w:val="-14"/>
          <w:sz w:val="20"/>
        </w:rPr>
        <w:t> </w:t>
      </w:r>
      <w:r>
        <w:rPr>
          <w:sz w:val="20"/>
        </w:rPr>
        <w:t>any</w:t>
      </w:r>
      <w:r>
        <w:rPr>
          <w:spacing w:val="-14"/>
          <w:sz w:val="20"/>
        </w:rPr>
        <w:t> </w:t>
      </w:r>
      <w:r>
        <w:rPr>
          <w:sz w:val="20"/>
        </w:rPr>
        <w:t>weightage.</w:t>
      </w:r>
    </w:p>
    <w:p>
      <w:pPr>
        <w:spacing w:after="0" w:line="244" w:lineRule="auto"/>
        <w:jc w:val="both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44"/>
        </w:numPr>
        <w:tabs>
          <w:tab w:pos="866" w:val="left" w:leader="none"/>
          <w:tab w:pos="867" w:val="left" w:leader="none"/>
        </w:tabs>
        <w:spacing w:line="244" w:lineRule="auto" w:before="120" w:after="0"/>
        <w:ind w:left="866" w:right="458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Quantitative Factor: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Quantitative Factor </w:t>
      </w:r>
      <w:r>
        <w:rPr>
          <w:sz w:val="20"/>
        </w:rPr>
        <w:t>form. Quantitative assessment factors are those</w:t>
      </w:r>
      <w:r>
        <w:rPr>
          <w:spacing w:val="1"/>
          <w:sz w:val="20"/>
        </w:rPr>
        <w:t> </w:t>
      </w:r>
      <w:r>
        <w:rPr>
          <w:w w:val="95"/>
          <w:sz w:val="20"/>
        </w:rPr>
        <w:t>factors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assessed,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these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factors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determines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overall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score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rating.</w:t>
      </w:r>
      <w:r>
        <w:rPr>
          <w:spacing w:val="-58"/>
          <w:w w:val="95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two</w:t>
      </w:r>
      <w:r>
        <w:rPr>
          <w:spacing w:val="-15"/>
          <w:sz w:val="20"/>
        </w:rPr>
        <w:t> </w:t>
      </w:r>
      <w:r>
        <w:rPr>
          <w:sz w:val="20"/>
        </w:rPr>
        <w:t>types</w:t>
      </w:r>
      <w:r>
        <w:rPr>
          <w:spacing w:val="-16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quantitative</w:t>
      </w:r>
      <w:r>
        <w:rPr>
          <w:spacing w:val="-15"/>
          <w:sz w:val="20"/>
        </w:rPr>
        <w:t> </w:t>
      </w:r>
      <w:r>
        <w:rPr>
          <w:sz w:val="20"/>
        </w:rPr>
        <w:t>factors</w:t>
      </w:r>
      <w:r>
        <w:rPr>
          <w:spacing w:val="-15"/>
          <w:sz w:val="20"/>
        </w:rPr>
        <w:t> </w:t>
      </w:r>
      <w:r>
        <w:rPr>
          <w:sz w:val="20"/>
        </w:rPr>
        <w:t>are</w:t>
      </w:r>
      <w:r>
        <w:rPr>
          <w:spacing w:val="-14"/>
          <w:sz w:val="20"/>
        </w:rPr>
        <w:t> </w:t>
      </w:r>
      <w:r>
        <w:rPr>
          <w:sz w:val="20"/>
        </w:rPr>
        <w:t>standard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5"/>
          <w:sz w:val="20"/>
        </w:rPr>
        <w:t> </w:t>
      </w:r>
      <w:r>
        <w:rPr>
          <w:sz w:val="20"/>
        </w:rPr>
        <w:t>non-standard</w:t>
      </w:r>
      <w:r>
        <w:rPr>
          <w:spacing w:val="-15"/>
          <w:sz w:val="20"/>
        </w:rPr>
        <w:t> </w:t>
      </w:r>
      <w:r>
        <w:rPr>
          <w:sz w:val="20"/>
        </w:rPr>
        <w:t>factors.</w:t>
      </w:r>
    </w:p>
    <w:p>
      <w:pPr>
        <w:pStyle w:val="ListParagraph"/>
        <w:numPr>
          <w:ilvl w:val="0"/>
          <w:numId w:val="45"/>
        </w:numPr>
        <w:tabs>
          <w:tab w:pos="866" w:val="left" w:leader="none"/>
          <w:tab w:pos="867" w:val="left" w:leader="none"/>
        </w:tabs>
        <w:spacing w:line="244" w:lineRule="auto" w:before="38" w:after="0"/>
        <w:ind w:left="866" w:right="569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Remediation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Rules:</w:t>
      </w:r>
      <w:r>
        <w:rPr>
          <w:rFonts w:ascii="Arial" w:hAnsi="Arial"/>
          <w:b/>
          <w:spacing w:val="-7"/>
          <w:sz w:val="20"/>
        </w:rPr>
        <w:t> </w:t>
      </w:r>
      <w:r>
        <w:rPr>
          <w:sz w:val="20"/>
        </w:rPr>
        <w:t>Opens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rFonts w:ascii="Arial" w:hAnsi="Arial"/>
          <w:b/>
          <w:sz w:val="20"/>
        </w:rPr>
        <w:t>Remediation</w:t>
      </w:r>
      <w:r>
        <w:rPr>
          <w:rFonts w:ascii="Arial" w:hAnsi="Arial"/>
          <w:b/>
          <w:spacing w:val="-7"/>
          <w:sz w:val="20"/>
        </w:rPr>
        <w:t> </w:t>
      </w:r>
      <w:r>
        <w:rPr>
          <w:rFonts w:ascii="Arial" w:hAnsi="Arial"/>
          <w:b/>
          <w:sz w:val="20"/>
        </w:rPr>
        <w:t>Rules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form,</w:t>
      </w:r>
      <w:r>
        <w:rPr>
          <w:spacing w:val="-15"/>
          <w:sz w:val="20"/>
        </w:rPr>
        <w:t> </w:t>
      </w:r>
      <w:r>
        <w:rPr>
          <w:sz w:val="20"/>
        </w:rPr>
        <w:t>provides</w:t>
      </w:r>
      <w:r>
        <w:rPr>
          <w:spacing w:val="-15"/>
          <w:sz w:val="20"/>
        </w:rPr>
        <w:t> </w:t>
      </w:r>
      <w:r>
        <w:rPr>
          <w:sz w:val="20"/>
        </w:rPr>
        <w:t>an</w:t>
      </w:r>
      <w:r>
        <w:rPr>
          <w:spacing w:val="-16"/>
          <w:sz w:val="20"/>
        </w:rPr>
        <w:t> </w:t>
      </w:r>
      <w:r>
        <w:rPr>
          <w:sz w:val="20"/>
        </w:rPr>
        <w:t>intuitive</w:t>
      </w:r>
      <w:r>
        <w:rPr>
          <w:spacing w:val="-15"/>
          <w:sz w:val="20"/>
        </w:rPr>
        <w:t> </w:t>
      </w:r>
      <w:r>
        <w:rPr>
          <w:sz w:val="20"/>
        </w:rPr>
        <w:t>rule</w:t>
      </w:r>
      <w:r>
        <w:rPr>
          <w:spacing w:val="-16"/>
          <w:sz w:val="20"/>
        </w:rPr>
        <w:t> </w:t>
      </w:r>
      <w:r>
        <w:rPr>
          <w:sz w:val="20"/>
        </w:rPr>
        <w:t>builder</w:t>
      </w:r>
      <w:r>
        <w:rPr>
          <w:spacing w:val="-15"/>
          <w:sz w:val="20"/>
        </w:rPr>
        <w:t> </w:t>
      </w:r>
      <w:r>
        <w:rPr>
          <w:sz w:val="20"/>
        </w:rPr>
        <w:t>that</w:t>
      </w:r>
      <w:r>
        <w:rPr>
          <w:spacing w:val="-16"/>
          <w:sz w:val="20"/>
        </w:rPr>
        <w:t> </w:t>
      </w:r>
      <w:r>
        <w:rPr>
          <w:sz w:val="20"/>
        </w:rPr>
        <w:t>lets</w:t>
      </w:r>
      <w:r>
        <w:rPr>
          <w:spacing w:val="-16"/>
          <w:sz w:val="20"/>
        </w:rPr>
        <w:t> </w:t>
      </w:r>
      <w:r>
        <w:rPr>
          <w:sz w:val="20"/>
        </w:rPr>
        <w:t>you</w:t>
      </w:r>
      <w:r>
        <w:rPr>
          <w:spacing w:val="-60"/>
          <w:sz w:val="20"/>
        </w:rPr>
        <w:t> </w:t>
      </w:r>
      <w:r>
        <w:rPr>
          <w:w w:val="95"/>
          <w:sz w:val="20"/>
        </w:rPr>
        <w:t>combine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business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context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assets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vulnerability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context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those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assets.</w:t>
      </w:r>
    </w:p>
    <w:p>
      <w:pPr>
        <w:pStyle w:val="ListParagraph"/>
        <w:numPr>
          <w:ilvl w:val="0"/>
          <w:numId w:val="45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58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Remediation</w:t>
      </w:r>
      <w:r>
        <w:rPr>
          <w:rFonts w:ascii="Arial" w:hAnsi="Arial"/>
          <w:b/>
          <w:spacing w:val="2"/>
          <w:sz w:val="20"/>
        </w:rPr>
        <w:t> </w:t>
      </w:r>
      <w:r>
        <w:rPr>
          <w:rFonts w:ascii="Arial" w:hAnsi="Arial"/>
          <w:b/>
          <w:sz w:val="20"/>
        </w:rPr>
        <w:t>Template: </w:t>
      </w:r>
      <w:r>
        <w:rPr>
          <w:sz w:val="20"/>
        </w:rPr>
        <w:t>Opens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Arial" w:hAnsi="Arial"/>
          <w:b/>
          <w:sz w:val="20"/>
        </w:rPr>
        <w:t>Remediation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z w:val="20"/>
        </w:rPr>
        <w:t>Templates</w:t>
      </w:r>
      <w:r>
        <w:rPr>
          <w:rFonts w:ascii="Arial" w:hAnsi="Arial"/>
          <w:b/>
          <w:spacing w:val="3"/>
          <w:sz w:val="20"/>
        </w:rPr>
        <w:t> </w:t>
      </w:r>
      <w:r>
        <w:rPr>
          <w:sz w:val="20"/>
        </w:rPr>
        <w:t>form.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form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7"/>
          <w:sz w:val="20"/>
        </w:rPr>
        <w:t> </w:t>
      </w:r>
      <w:r>
        <w:rPr>
          <w:sz w:val="20"/>
        </w:rPr>
        <w:t>remedy</w:t>
      </w:r>
      <w:r>
        <w:rPr>
          <w:spacing w:val="-61"/>
          <w:sz w:val="20"/>
        </w:rPr>
        <w:t> </w:t>
      </w:r>
      <w:r>
        <w:rPr>
          <w:w w:val="95"/>
          <w:sz w:val="20"/>
        </w:rPr>
        <w:t>template or an issue template to trigger incidents or issues. For more information, refer </w:t>
      </w:r>
      <w:hyperlink w:history="true" w:anchor="_bookmark74">
        <w:r>
          <w:rPr>
            <w:color w:val="0000FF"/>
            <w:w w:val="95"/>
            <w:sz w:val="20"/>
          </w:rPr>
          <w:t>Remediation</w:t>
        </w:r>
      </w:hyperlink>
      <w:r>
        <w:rPr>
          <w:color w:val="0000FF"/>
          <w:spacing w:val="1"/>
          <w:w w:val="95"/>
          <w:sz w:val="20"/>
        </w:rPr>
        <w:t> </w:t>
      </w:r>
      <w:hyperlink w:history="true" w:anchor="_bookmark74">
        <w:r>
          <w:rPr>
            <w:color w:val="0000FF"/>
            <w:sz w:val="20"/>
          </w:rPr>
          <w:t>Templates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625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Profile:</w:t>
      </w:r>
      <w:r>
        <w:rPr>
          <w:rFonts w:ascii="Arial" w:hAnsi="Arial"/>
          <w:b/>
          <w:spacing w:val="14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Profile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form,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allows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specify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"/>
          <w:w w:val="95"/>
          <w:sz w:val="20"/>
        </w:rPr>
        <w:t> </w:t>
      </w:r>
      <w:r>
        <w:rPr>
          <w:spacing w:val="-1"/>
          <w:w w:val="95"/>
          <w:sz w:val="20"/>
        </w:rPr>
        <w:t>assessment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methodology,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scoring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algorithm,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roll-up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logic,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ranges,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configuring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matrix,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setting</w:t>
      </w:r>
      <w:r>
        <w:rPr>
          <w:spacing w:val="-13"/>
          <w:w w:val="95"/>
          <w:sz w:val="20"/>
        </w:rPr>
        <w:t> </w:t>
      </w:r>
      <w:r>
        <w:rPr>
          <w:w w:val="95"/>
          <w:sz w:val="20"/>
        </w:rPr>
        <w:t>up</w:t>
      </w:r>
      <w:r>
        <w:rPr>
          <w:spacing w:val="-57"/>
          <w:w w:val="95"/>
          <w:sz w:val="20"/>
        </w:rPr>
        <w:t> </w:t>
      </w:r>
      <w:r>
        <w:rPr>
          <w:sz w:val="20"/>
        </w:rPr>
        <w:t>control</w:t>
      </w:r>
      <w:r>
        <w:rPr>
          <w:spacing w:val="-13"/>
          <w:sz w:val="20"/>
        </w:rPr>
        <w:t> </w:t>
      </w:r>
      <w:r>
        <w:rPr>
          <w:sz w:val="20"/>
        </w:rPr>
        <w:t>assessment,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configuring</w:t>
      </w:r>
      <w:r>
        <w:rPr>
          <w:spacing w:val="-13"/>
          <w:sz w:val="20"/>
        </w:rPr>
        <w:t> </w:t>
      </w:r>
      <w:r>
        <w:rPr>
          <w:sz w:val="20"/>
        </w:rPr>
        <w:t>heat</w:t>
      </w:r>
      <w:r>
        <w:rPr>
          <w:spacing w:val="-13"/>
          <w:sz w:val="20"/>
        </w:rPr>
        <w:t> </w:t>
      </w:r>
      <w:r>
        <w:rPr>
          <w:sz w:val="20"/>
        </w:rPr>
        <w:t>map.</w:t>
      </w: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63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Scoring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Algorithm:</w:t>
      </w:r>
      <w:r>
        <w:rPr>
          <w:rFonts w:ascii="Arial" w:hAnsi="Arial"/>
          <w:b/>
          <w:spacing w:val="17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Scoring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Algorithm</w:t>
      </w:r>
      <w:r>
        <w:rPr>
          <w:rFonts w:ascii="Arial" w:hAnsi="Arial"/>
          <w:b/>
          <w:spacing w:val="18"/>
          <w:w w:val="95"/>
          <w:sz w:val="20"/>
        </w:rPr>
        <w:t> </w:t>
      </w:r>
      <w:r>
        <w:rPr>
          <w:w w:val="95"/>
          <w:sz w:val="20"/>
        </w:rPr>
        <w:t>form,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allows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define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IT-specific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57"/>
          <w:w w:val="95"/>
          <w:sz w:val="20"/>
        </w:rPr>
        <w:t> </w:t>
      </w:r>
      <w:r>
        <w:rPr>
          <w:sz w:val="20"/>
        </w:rPr>
        <w:t>scoring</w:t>
      </w:r>
      <w:r>
        <w:rPr>
          <w:spacing w:val="-16"/>
          <w:sz w:val="20"/>
        </w:rPr>
        <w:t> </w:t>
      </w:r>
      <w:r>
        <w:rPr>
          <w:sz w:val="20"/>
        </w:rPr>
        <w:t>algorithm</w:t>
      </w:r>
      <w:r>
        <w:rPr>
          <w:spacing w:val="-15"/>
          <w:sz w:val="20"/>
        </w:rPr>
        <w:t> </w:t>
      </w:r>
      <w:r>
        <w:rPr>
          <w:sz w:val="20"/>
        </w:rPr>
        <w:t>based</w:t>
      </w:r>
      <w:r>
        <w:rPr>
          <w:spacing w:val="-15"/>
          <w:sz w:val="20"/>
        </w:rPr>
        <w:t> </w:t>
      </w:r>
      <w:r>
        <w:rPr>
          <w:sz w:val="20"/>
        </w:rPr>
        <w:t>on</w:t>
      </w:r>
      <w:r>
        <w:rPr>
          <w:spacing w:val="-14"/>
          <w:sz w:val="20"/>
        </w:rPr>
        <w:t> </w:t>
      </w:r>
      <w:r>
        <w:rPr>
          <w:sz w:val="20"/>
        </w:rPr>
        <w:t>which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risk</w:t>
      </w:r>
      <w:r>
        <w:rPr>
          <w:spacing w:val="-14"/>
          <w:sz w:val="20"/>
        </w:rPr>
        <w:t> </w:t>
      </w:r>
      <w:r>
        <w:rPr>
          <w:sz w:val="20"/>
        </w:rPr>
        <w:t>assessment</w:t>
      </w:r>
      <w:r>
        <w:rPr>
          <w:spacing w:val="-15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conducted.</w:t>
      </w: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39" w:after="0"/>
        <w:ind w:left="866" w:right="462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Channel Subscription: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Channel Subscription </w:t>
      </w:r>
      <w:r>
        <w:rPr>
          <w:sz w:val="20"/>
        </w:rPr>
        <w:t>form. Use this form to subscribe to the threat</w:t>
      </w:r>
      <w:r>
        <w:rPr>
          <w:spacing w:val="-61"/>
          <w:sz w:val="20"/>
        </w:rPr>
        <w:t> </w:t>
      </w:r>
      <w:r>
        <w:rPr>
          <w:w w:val="95"/>
          <w:sz w:val="20"/>
        </w:rPr>
        <w:t>alert channels. You can add new channel subscriptions and view the existing channel groups to which you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are subscribed. You can add new RSS or email based channels for subscriptions. Additionally, use the</w:t>
      </w:r>
      <w:r>
        <w:rPr>
          <w:spacing w:val="1"/>
          <w:w w:val="95"/>
          <w:sz w:val="20"/>
        </w:rPr>
        <w:t> </w:t>
      </w:r>
      <w:r>
        <w:rPr>
          <w:rFonts w:ascii="Arial" w:hAnsi="Arial"/>
          <w:b/>
          <w:sz w:val="20"/>
        </w:rPr>
        <w:t>Channel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Group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Subscriptions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create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4"/>
          <w:sz w:val="20"/>
        </w:rPr>
        <w:t> </w:t>
      </w:r>
      <w:r>
        <w:rPr>
          <w:sz w:val="20"/>
        </w:rPr>
        <w:t>manage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group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channels.</w:t>
      </w:r>
    </w:p>
    <w:p>
      <w:pPr>
        <w:spacing w:before="205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BodyText"/>
        <w:spacing w:before="1"/>
      </w:pPr>
    </w:p>
    <w:p>
      <w:pPr>
        <w:pStyle w:val="Heading4"/>
        <w:spacing w:before="0"/>
      </w:pPr>
      <w:bookmarkStart w:name="_bookmark74" w:id="139"/>
      <w:bookmarkEnd w:id="139"/>
      <w:r>
        <w:rPr>
          <w:b w:val="0"/>
        </w:rPr>
      </w:r>
      <w:r>
        <w:rPr>
          <w:color w:val="307CDF"/>
          <w:w w:val="105"/>
        </w:rPr>
        <w:t>Remediation</w:t>
      </w:r>
      <w:r>
        <w:rPr>
          <w:color w:val="307CDF"/>
          <w:spacing w:val="-1"/>
          <w:w w:val="105"/>
        </w:rPr>
        <w:t> </w:t>
      </w:r>
      <w:r>
        <w:rPr>
          <w:color w:val="307CDF"/>
          <w:w w:val="105"/>
        </w:rPr>
        <w:t>Templates</w:t>
      </w:r>
    </w:p>
    <w:p>
      <w:pPr>
        <w:pStyle w:val="BodyText"/>
        <w:spacing w:line="264" w:lineRule="auto" w:before="208"/>
        <w:ind w:left="290" w:right="391"/>
      </w:pPr>
      <w:r>
        <w:rPr>
          <w:w w:val="95"/>
        </w:rPr>
        <w:t>The first step of managing your threat and vulnerability management program, is to define remediation</w:t>
      </w:r>
      <w:r>
        <w:rPr>
          <w:spacing w:val="1"/>
          <w:w w:val="95"/>
        </w:rPr>
        <w:t> </w:t>
      </w:r>
      <w:r>
        <w:rPr>
          <w:w w:val="95"/>
        </w:rPr>
        <w:t>templates.</w:t>
      </w:r>
      <w:r>
        <w:rPr>
          <w:spacing w:val="-14"/>
          <w:w w:val="95"/>
        </w:rPr>
        <w:t> </w:t>
      </w:r>
      <w:r>
        <w:rPr>
          <w:w w:val="95"/>
        </w:rPr>
        <w:t>These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essentially</w:t>
      </w:r>
      <w:r>
        <w:rPr>
          <w:spacing w:val="-13"/>
          <w:w w:val="95"/>
        </w:rPr>
        <w:t> </w:t>
      </w:r>
      <w:r>
        <w:rPr>
          <w:w w:val="95"/>
        </w:rPr>
        <w:t>blueprints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tickets</w:t>
      </w:r>
      <w:r>
        <w:rPr>
          <w:spacing w:val="-13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you</w:t>
      </w:r>
      <w:r>
        <w:rPr>
          <w:spacing w:val="-14"/>
          <w:w w:val="95"/>
        </w:rPr>
        <w:t> </w:t>
      </w:r>
      <w:r>
        <w:rPr>
          <w:w w:val="95"/>
        </w:rPr>
        <w:t>want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automatically</w:t>
      </w:r>
      <w:r>
        <w:rPr>
          <w:spacing w:val="-12"/>
          <w:w w:val="95"/>
        </w:rPr>
        <w:t> </w:t>
      </w:r>
      <w:r>
        <w:rPr>
          <w:w w:val="95"/>
        </w:rPr>
        <w:t>trigger</w:t>
      </w:r>
      <w:r>
        <w:rPr>
          <w:spacing w:val="-14"/>
          <w:w w:val="95"/>
        </w:rPr>
        <w:t> </w:t>
      </w:r>
      <w:r>
        <w:rPr>
          <w:w w:val="95"/>
        </w:rPr>
        <w:t>based</w:t>
      </w:r>
      <w:r>
        <w:rPr>
          <w:spacing w:val="-13"/>
          <w:w w:val="95"/>
        </w:rPr>
        <w:t> </w:t>
      </w:r>
      <w:r>
        <w:rPr>
          <w:w w:val="95"/>
        </w:rPr>
        <w:t>on</w:t>
      </w:r>
      <w:r>
        <w:rPr>
          <w:spacing w:val="-13"/>
          <w:w w:val="95"/>
        </w:rPr>
        <w:t> </w:t>
      </w:r>
      <w:r>
        <w:rPr>
          <w:w w:val="95"/>
        </w:rPr>
        <w:t>remediation</w:t>
      </w:r>
      <w:r>
        <w:rPr>
          <w:spacing w:val="-57"/>
          <w:w w:val="95"/>
        </w:rPr>
        <w:t> </w:t>
      </w:r>
      <w:r>
        <w:rPr>
          <w:w w:val="95"/>
        </w:rPr>
        <w:t>rules (which we will get to shortly). You can choose to manage the tickets using MetricStream's Issues capability</w:t>
      </w:r>
      <w:r>
        <w:rPr>
          <w:spacing w:val="1"/>
          <w:w w:val="95"/>
        </w:rPr>
        <w:t> </w:t>
      </w:r>
      <w:r>
        <w:rPr>
          <w:w w:val="95"/>
        </w:rPr>
        <w:t>or the service desk tool (for example, BMC Remedy) that is already deployed in your organization. These options</w:t>
      </w:r>
      <w:r>
        <w:rPr>
          <w:spacing w:val="-58"/>
          <w:w w:val="95"/>
        </w:rPr>
        <w:t> </w:t>
      </w:r>
      <w:r>
        <w:rPr/>
        <w:t>are</w:t>
      </w:r>
      <w:r>
        <w:rPr>
          <w:spacing w:val="-13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next.</w:t>
      </w:r>
    </w:p>
    <w:p>
      <w:pPr>
        <w:pStyle w:val="Heading5"/>
        <w:spacing w:before="206"/>
      </w:pPr>
      <w:r>
        <w:rPr>
          <w:color w:val="307CDF"/>
        </w:rPr>
        <w:t>Adding</w:t>
      </w:r>
      <w:r>
        <w:rPr>
          <w:color w:val="307CDF"/>
          <w:spacing w:val="18"/>
        </w:rPr>
        <w:t> </w:t>
      </w:r>
      <w:r>
        <w:rPr>
          <w:color w:val="307CDF"/>
        </w:rPr>
        <w:t>Issue</w:t>
      </w:r>
      <w:r>
        <w:rPr>
          <w:color w:val="307CDF"/>
          <w:spacing w:val="21"/>
        </w:rPr>
        <w:t> </w:t>
      </w:r>
      <w:r>
        <w:rPr>
          <w:color w:val="307CDF"/>
        </w:rPr>
        <w:t>Template</w:t>
      </w:r>
    </w:p>
    <w:p>
      <w:pPr>
        <w:pStyle w:val="BodyText"/>
        <w:rPr>
          <w:rFonts w:ascii="Arial"/>
          <w:b/>
          <w:sz w:val="28"/>
        </w:rPr>
      </w:pPr>
      <w:r>
        <w:rPr/>
        <w:pict>
          <v:group style="position:absolute;margin-left:39.540001pt;margin-top:17.298634pt;width:489.1pt;height:156.85pt;mso-position-horizontal-relative:page;mso-position-vertical-relative:paragraph;z-index:-15694848;mso-wrap-distance-left:0;mso-wrap-distance-right:0" id="docshapegroup209" coordorigin="791,346" coordsize="9782,3137" alt="displays Adding Issue Template in remediation templates">
            <v:shape style="position:absolute;left:790;top:345;width:9782;height:3095" type="#_x0000_t75" id="docshape210" alt="displays Adding Issue Template in remediation templates" stroked="false">
              <v:imagedata r:id="rId91" o:title=""/>
            </v:shape>
            <v:shape style="position:absolute;left:792;top:347;width:9780;height:3136" id="docshape211" coordorigin="792,347" coordsize="9780,3136" path="m10572,347l10552,347,10552,368,10552,3462,812,3462,812,368,10552,368,10552,347,812,347,792,347,792,3462,792,3472,792,3483,10552,3483,10561,3483,10572,3483,10572,368,10572,357,10572,34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62</w:t>
      </w:r>
      <w:r>
        <w:rPr>
          <w:rFonts w:ascii="Arial"/>
          <w:b/>
          <w:spacing w:val="65"/>
          <w:sz w:val="18"/>
        </w:rPr>
        <w:t> </w:t>
      </w:r>
      <w:r>
        <w:rPr>
          <w:w w:val="95"/>
          <w:sz w:val="18"/>
        </w:rPr>
        <w:t>Adding Issue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Template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10080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1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Issue</w:t>
            </w:r>
            <w:r>
              <w:rPr>
                <w:rFonts w:ascii="Arial"/>
                <w:b/>
                <w:spacing w:val="1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Template</w:t>
            </w:r>
            <w:r>
              <w:rPr>
                <w:rFonts w:ascii="Arial"/>
                <w:b/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new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name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 template.</w:t>
            </w:r>
          </w:p>
        </w:tc>
      </w:tr>
      <w:tr>
        <w:trPr>
          <w:trHeight w:val="11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type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issue template.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available options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  <w:tr>
        <w:trPr>
          <w:trHeight w:val="63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Default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for Type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check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box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mark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current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default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issue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manually.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Title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title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issue.</w:t>
            </w:r>
          </w:p>
        </w:tc>
      </w:tr>
      <w:tr>
        <w:trPr>
          <w:trHeight w:val="30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Owner</w:t>
            </w:r>
            <w:r>
              <w:rPr>
                <w:rFonts w:ascii="Arial"/>
                <w:b/>
                <w:spacing w:val="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Organization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203"/>
              <w:rPr>
                <w:sz w:val="20"/>
              </w:rPr>
            </w:pPr>
            <w:r>
              <w:rPr>
                <w:w w:val="95"/>
                <w:sz w:val="20"/>
              </w:rPr>
              <w:t>Select owner organization responsible for maintaining the issue. This field</w:t>
            </w:r>
            <w:r>
              <w:rPr>
                <w:spacing w:val="-5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various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levels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current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user.</w:t>
            </w:r>
          </w:p>
          <w:p>
            <w:pPr>
              <w:pStyle w:val="TableParagraph"/>
              <w:spacing w:before="220"/>
              <w:rPr>
                <w:sz w:val="20"/>
              </w:rPr>
            </w:pP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owner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organization: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49" w:val="left" w:leader="none"/>
                <w:tab w:pos="550" w:val="left" w:leader="none"/>
              </w:tabs>
              <w:spacing w:line="240" w:lineRule="auto" w:before="45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  <w:p>
            <w:pPr>
              <w:pStyle w:val="TableParagraph"/>
              <w:spacing w:line="304" w:lineRule="auto" w:before="64"/>
              <w:ind w:left="5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Owner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49" w:val="left" w:leader="none"/>
                <w:tab w:pos="550" w:val="left" w:leader="none"/>
              </w:tabs>
              <w:spacing w:line="240" w:lineRule="auto" w:before="4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spacing w:line="295" w:lineRule="auto" w:before="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See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Multidimensional</w:t>
            </w:r>
            <w:r>
              <w:rPr>
                <w:color w:val="0000FF"/>
                <w:spacing w:val="8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Organization</w:t>
            </w:r>
            <w:r>
              <w:rPr>
                <w:color w:val="0000FF"/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Structure</w:t>
            </w:r>
            <w:r>
              <w:rPr>
                <w:color w:val="0000FF"/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more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multidimensional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organization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structure.</w:t>
            </w:r>
          </w:p>
        </w:tc>
      </w:tr>
      <w:tr>
        <w:trPr>
          <w:trHeight w:val="111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Owner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63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 who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responsible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addressing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When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owner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receives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task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review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issue. The list of users available for selection is based on the selected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Issue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Due Date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number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days after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due.</w:t>
            </w:r>
          </w:p>
        </w:tc>
      </w:tr>
      <w:tr>
        <w:trPr>
          <w:trHeight w:val="395" w:hRule="atLeast"/>
        </w:trPr>
        <w:tc>
          <w:tcPr>
            <w:tcW w:w="10080" w:type="dxa"/>
            <w:gridSpan w:val="2"/>
            <w:tcBorders>
              <w:top w:val="single" w:sz="2" w:space="0" w:color="E0E0E0"/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Issue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Approver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Section</w:t>
            </w:r>
          </w:p>
        </w:tc>
      </w:tr>
      <w:tr>
        <w:trPr>
          <w:trHeight w:val="27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10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Initial Approver -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Organization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approver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belongs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to.</w:t>
            </w:r>
          </w:p>
          <w:p>
            <w:pPr>
              <w:pStyle w:val="TableParagraph"/>
              <w:spacing w:before="224"/>
              <w:rPr>
                <w:sz w:val="20"/>
              </w:rPr>
            </w:pPr>
            <w:r>
              <w:rPr>
                <w:w w:val="95"/>
                <w:sz w:val="20"/>
              </w:rPr>
              <w:t>To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initial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approver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organization: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49" w:val="left" w:leader="none"/>
                <w:tab w:pos="550" w:val="left" w:leader="none"/>
              </w:tabs>
              <w:spacing w:line="240" w:lineRule="auto" w:before="46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  <w:p>
            <w:pPr>
              <w:pStyle w:val="TableParagraph"/>
              <w:spacing w:line="304" w:lineRule="auto" w:before="64"/>
              <w:ind w:left="5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Initial</w:t>
            </w:r>
            <w:r>
              <w:rPr>
                <w:rFonts w:ascii="Arial"/>
                <w:b/>
                <w:spacing w:val="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Approver</w:t>
            </w:r>
            <w:r>
              <w:rPr>
                <w:rFonts w:ascii="Arial"/>
                <w:b/>
                <w:spacing w:val="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5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49" w:val="left" w:leader="none"/>
                <w:tab w:pos="550" w:val="left" w:leader="none"/>
              </w:tabs>
              <w:spacing w:line="240" w:lineRule="auto" w:before="4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spacing w:line="292" w:lineRule="auto" w:before="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See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Multidimensional</w:t>
            </w:r>
            <w:r>
              <w:rPr>
                <w:color w:val="0000FF"/>
                <w:spacing w:val="8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Organization</w:t>
            </w:r>
            <w:r>
              <w:rPr>
                <w:color w:val="0000FF"/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Structure</w:t>
            </w:r>
            <w:r>
              <w:rPr>
                <w:color w:val="0000FF"/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more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multidimensional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organization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structure.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Initial</w:t>
            </w:r>
            <w:r>
              <w:rPr>
                <w:rFonts w:ascii="Arial"/>
                <w:b/>
                <w:spacing w:val="5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Approver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63"/>
              <w:rPr>
                <w:sz w:val="20"/>
              </w:rPr>
            </w:pPr>
            <w:r>
              <w:rPr>
                <w:w w:val="95"/>
                <w:sz w:val="20"/>
              </w:rPr>
              <w:t>Select the initial approver owner of the issue. The list of users available for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structure.</w:t>
            </w:r>
          </w:p>
        </w:tc>
      </w:tr>
      <w:tr>
        <w:trPr>
          <w:trHeight w:val="347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Action</w:t>
            </w:r>
            <w:r>
              <w:rPr>
                <w:rFonts w:ascii="Arial"/>
                <w:b/>
                <w:spacing w:val="2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</w:t>
            </w:r>
            <w:r>
              <w:rPr>
                <w:rFonts w:ascii="Arial"/>
                <w:b/>
                <w:spacing w:val="2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Approver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Organization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8"/>
              <w:rPr>
                <w:sz w:val="20"/>
              </w:rPr>
            </w:pPr>
            <w:r>
              <w:rPr>
                <w:w w:val="95"/>
                <w:sz w:val="20"/>
              </w:rPr>
              <w:t>Select the organization to which the action plan approver of the issue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belongs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to.</w:t>
            </w:r>
          </w:p>
          <w:p>
            <w:pPr>
              <w:pStyle w:val="TableParagraph"/>
              <w:spacing w:before="225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This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section will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display</w:t>
            </w:r>
            <w:r>
              <w:rPr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global ISM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configuration.</w:t>
            </w:r>
          </w:p>
          <w:p>
            <w:pPr>
              <w:pStyle w:val="TableParagraph"/>
              <w:spacing w:before="10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action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approver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organization: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549" w:val="left" w:leader="none"/>
                <w:tab w:pos="550" w:val="left" w:leader="none"/>
              </w:tabs>
              <w:spacing w:line="240" w:lineRule="auto" w:before="44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  <w:p>
            <w:pPr>
              <w:pStyle w:val="TableParagraph"/>
              <w:spacing w:line="304" w:lineRule="auto" w:before="64"/>
              <w:ind w:left="549" w:right="201" w:hanging="1"/>
              <w:rPr>
                <w:sz w:val="20"/>
              </w:rPr>
            </w:pPr>
            <w:r>
              <w:rPr>
                <w:sz w:val="20"/>
              </w:rPr>
              <w:t>The </w:t>
            </w:r>
            <w:r>
              <w:rPr>
                <w:rFonts w:ascii="Arial"/>
                <w:b/>
                <w:sz w:val="20"/>
              </w:rPr>
              <w:t>Action Plan Approver Organization </w:t>
            </w:r>
            <w:r>
              <w:rPr>
                <w:sz w:val="20"/>
              </w:rPr>
              <w:t>window appears displaying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549" w:val="left" w:leader="none"/>
                <w:tab w:pos="550" w:val="left" w:leader="none"/>
              </w:tabs>
              <w:spacing w:line="240" w:lineRule="auto" w:before="4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spacing w:line="295" w:lineRule="auto" w:before="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See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Multidimensional</w:t>
            </w:r>
            <w:r>
              <w:rPr>
                <w:color w:val="0000FF"/>
                <w:spacing w:val="8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Organization</w:t>
            </w:r>
            <w:r>
              <w:rPr>
                <w:color w:val="0000FF"/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Structure</w:t>
            </w:r>
            <w:r>
              <w:rPr>
                <w:color w:val="0000FF"/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more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multidimensional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organization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structure.</w:t>
            </w:r>
          </w:p>
        </w:tc>
      </w:tr>
      <w:tr>
        <w:trPr>
          <w:trHeight w:val="87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Action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Plan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Approver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right="229"/>
              <w:rPr>
                <w:sz w:val="20"/>
              </w:rPr>
            </w:pPr>
            <w:r>
              <w:rPr>
                <w:w w:val="95"/>
                <w:sz w:val="20"/>
              </w:rPr>
              <w:t>Select the action plan approver owner of the issue. The list of users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 for selection is based on the selected organization structure. For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refer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Multidimensional</w:t>
            </w:r>
            <w:r>
              <w:rPr>
                <w:color w:val="0000FF"/>
                <w:spacing w:val="-5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Organization</w:t>
            </w:r>
            <w:r>
              <w:rPr>
                <w:color w:val="0000FF"/>
                <w:spacing w:val="-3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Structure</w:t>
            </w:r>
            <w:r>
              <w:rPr>
                <w:w w:val="95"/>
                <w:sz w:val="20"/>
              </w:rPr>
              <w:t>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261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3"/>
              <w:ind w:left="120" w:right="10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Final</w:t>
            </w:r>
            <w:r>
              <w:rPr>
                <w:rFonts w:ascii="Arial"/>
                <w:b/>
                <w:spacing w:val="2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Approver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Organization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85" w:lineRule="auto" w:before="57"/>
              <w:ind w:right="169"/>
              <w:rPr>
                <w:sz w:val="20"/>
              </w:rPr>
            </w:pPr>
            <w:r>
              <w:rPr>
                <w:w w:val="95"/>
                <w:sz w:val="20"/>
              </w:rPr>
              <w:t>Select the organization to which the final approver of the issue belongs to.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final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approver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organization: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49" w:val="left" w:leader="none"/>
                <w:tab w:pos="550" w:val="left" w:leader="none"/>
              </w:tabs>
              <w:spacing w:line="234" w:lineRule="exact" w:before="0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rFonts w:ascii="Arial"/>
                <w:b/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associated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  <w:p>
            <w:pPr>
              <w:pStyle w:val="TableParagraph"/>
              <w:spacing w:line="304" w:lineRule="auto" w:before="64"/>
              <w:ind w:left="5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Final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Approver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Organization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displaying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structure.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49" w:val="left" w:leader="none"/>
                <w:tab w:pos="550" w:val="left" w:leader="none"/>
              </w:tabs>
              <w:spacing w:line="240" w:lineRule="auto" w:before="42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 then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Add</w:t>
            </w:r>
            <w:r>
              <w:rPr>
                <w:w w:val="95"/>
                <w:sz w:val="20"/>
              </w:rPr>
              <w:t>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spacing w:line="292" w:lineRule="auto" w:before="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See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Multidimensional</w:t>
            </w:r>
            <w:r>
              <w:rPr>
                <w:color w:val="0000FF"/>
                <w:spacing w:val="8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Organization</w:t>
            </w:r>
            <w:r>
              <w:rPr>
                <w:color w:val="0000FF"/>
                <w:spacing w:val="9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18"/>
              </w:rPr>
              <w:t>Structure</w:t>
            </w:r>
            <w:r>
              <w:rPr>
                <w:color w:val="0000FF"/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more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multidimensional</w:t>
            </w:r>
            <w:r>
              <w:rPr>
                <w:spacing w:val="-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organization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structure.</w:t>
            </w:r>
          </w:p>
        </w:tc>
      </w:tr>
      <w:tr>
        <w:trPr>
          <w:trHeight w:val="63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Final</w:t>
            </w:r>
            <w:r>
              <w:rPr>
                <w:rFonts w:ascii="Arial"/>
                <w:b/>
                <w:spacing w:val="-1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Approver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right="274"/>
              <w:rPr>
                <w:sz w:val="20"/>
              </w:rPr>
            </w:pPr>
            <w:r>
              <w:rPr>
                <w:w w:val="95"/>
                <w:sz w:val="20"/>
              </w:rPr>
              <w:t>Select the final approver owner of the issue. The list of users available for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selected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organization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structure.</w:t>
            </w:r>
          </w:p>
        </w:tc>
      </w:tr>
    </w:tbl>
    <w:p>
      <w:pPr>
        <w:pStyle w:val="Heading5"/>
        <w:spacing w:before="182"/>
      </w:pPr>
      <w:r>
        <w:rPr>
          <w:color w:val="307CDF"/>
          <w:w w:val="105"/>
        </w:rPr>
        <w:t>Adding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Remedy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Template</w:t>
      </w:r>
    </w:p>
    <w:p>
      <w:pPr>
        <w:pStyle w:val="BodyText"/>
        <w:spacing w:before="1"/>
        <w:rPr>
          <w:rFonts w:ascii="Arial"/>
          <w:b/>
          <w:sz w:val="28"/>
        </w:rPr>
      </w:pPr>
      <w:r>
        <w:rPr/>
        <w:pict>
          <v:group style="position:absolute;margin-left:39.540001pt;margin-top:17.348633pt;width:478.9pt;height:186.1pt;mso-position-horizontal-relative:page;mso-position-vertical-relative:paragraph;z-index:-15694336;mso-wrap-distance-left:0;mso-wrap-distance-right:0" id="docshapegroup212" coordorigin="791,347" coordsize="9578,3722" alt="displays adding remedy Template in remediation templates">
            <v:shape style="position:absolute;left:790;top:351;width:9575;height:3717" type="#_x0000_t75" id="docshape213" alt="displays adding remedy Template in remediation templates" stroked="false">
              <v:imagedata r:id="rId92" o:title=""/>
            </v:shape>
            <v:shape style="position:absolute;left:792;top:346;width:9576;height:3722" id="docshape214" coordorigin="792,347" coordsize="9576,3722" path="m10368,347l10348,347,10348,367,10348,4048,812,4048,812,367,10348,367,10348,347,812,347,802,347,792,347,792,4048,792,4057,792,4068,10348,4068,10357,4068,10368,4068,10368,367,10368,357,10368,34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63</w:t>
      </w:r>
      <w:r>
        <w:rPr>
          <w:rFonts w:ascii="Arial"/>
          <w:b/>
          <w:spacing w:val="120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Remedy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Template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59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59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10470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sz w:val="20"/>
              </w:rPr>
              <w:t>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Remedy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Template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Remedy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template.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37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485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693" w:val="left" w:leader="none"/>
                <w:tab w:pos="694" w:val="left" w:leader="none"/>
              </w:tabs>
              <w:spacing w:line="240" w:lineRule="auto" w:before="221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  <w:tr>
        <w:trPr>
          <w:trHeight w:val="63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line="249" w:lineRule="auto" w:before="63"/>
              <w:ind w:left="120" w:right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Default</w:t>
            </w:r>
            <w:r>
              <w:rPr>
                <w:rFonts w:ascii="Arial"/>
                <w:b/>
                <w:spacing w:val="-9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for</w:t>
            </w:r>
            <w:r>
              <w:rPr>
                <w:rFonts w:ascii="Arial"/>
                <w:b/>
                <w:spacing w:val="-9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  <w:r>
              <w:rPr>
                <w:rFonts w:ascii="Arial"/>
                <w:b/>
                <w:spacing w:val="-9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check</w:t>
            </w:r>
            <w:r>
              <w:rPr>
                <w:rFonts w:ascii="Arial"/>
                <w:b/>
                <w:spacing w:val="-55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box</w:t>
            </w:r>
          </w:p>
        </w:tc>
        <w:tc>
          <w:tcPr>
            <w:tcW w:w="759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8"/>
              <w:ind w:right="485"/>
              <w:rPr>
                <w:sz w:val="20"/>
              </w:rPr>
            </w:pPr>
            <w:r>
              <w:rPr>
                <w:w w:val="95"/>
                <w:sz w:val="20"/>
              </w:rPr>
              <w:t>Select this check box if you want to mark the current template as default to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manually.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59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59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249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Service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59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646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service.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list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BMC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remedy.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options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219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Restoration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Request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Infrastructure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Restoration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Infrastructure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Event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Misrouted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Post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Implementation</w:t>
            </w:r>
          </w:p>
        </w:tc>
      </w:tr>
      <w:tr>
        <w:trPr>
          <w:trHeight w:val="441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Reported</w:t>
            </w:r>
            <w:r>
              <w:rPr>
                <w:rFonts w:ascii="Arial"/>
                <w:b/>
                <w:spacing w:val="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Source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97"/>
              <w:rPr>
                <w:sz w:val="20"/>
              </w:rPr>
            </w:pPr>
            <w:r>
              <w:rPr>
                <w:w w:val="95"/>
                <w:sz w:val="20"/>
              </w:rPr>
              <w:t>Select the source from which the remedy incident is reported. This field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list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options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219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Direct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Input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Email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External Escalation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Fax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Self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Systems</w:t>
            </w:r>
            <w:r>
              <w:rPr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Management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Phone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Voice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Mail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Walk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In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Web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Other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BMC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Impact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Manager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Event</w:t>
            </w:r>
          </w:p>
        </w:tc>
      </w:tr>
      <w:tr>
        <w:trPr>
          <w:trHeight w:val="221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8"/>
              <w:ind w:right="485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options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693" w:val="left" w:leader="none"/>
                <w:tab w:pos="694" w:val="left" w:leader="none"/>
              </w:tabs>
              <w:spacing w:line="240" w:lineRule="auto" w:before="219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Vulnerability</w:t>
            </w:r>
            <w:r>
              <w:rPr>
                <w:spacing w:val="2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Title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Source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 Severity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</w:p>
        </w:tc>
      </w:tr>
      <w:tr>
        <w:trPr>
          <w:trHeight w:val="361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Detailed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759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8"/>
              <w:rPr>
                <w:sz w:val="20"/>
              </w:rPr>
            </w:pPr>
            <w:r>
              <w:rPr>
                <w:w w:val="95"/>
                <w:sz w:val="20"/>
              </w:rPr>
              <w:t>Select detailed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options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219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Vulnerability</w:t>
            </w:r>
            <w:r>
              <w:rPr>
                <w:spacing w:val="2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Title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Description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Source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 Severity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Solution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Consequence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CVE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CVSS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5"/>
        <w:spacing w:before="129"/>
      </w:pPr>
      <w:r>
        <w:rPr/>
        <w:pict>
          <v:group style="position:absolute;margin-left:39.599998pt;margin-top:20.428160pt;width:470.7pt;height:211.05pt;mso-position-horizontal-relative:page;mso-position-vertical-relative:paragraph;z-index:-15693824;mso-wrap-distance-left:0;mso-wrap-distance-right:0" id="docshapegroup215" coordorigin="792,409" coordsize="9414,4221">
            <v:shape style="position:absolute;left:816;top:504;width:9390;height:4124" type="#_x0000_t75" id="docshape216" alt="Adding service now Template in remediation templates" stroked="false">
              <v:imagedata r:id="rId93" o:title=""/>
            </v:shape>
            <v:shape style="position:absolute;left:792;top:408;width:9414;height:4221" id="docshape217" coordorigin="792,409" coordsize="9414,4221" path="m10206,409l10186,409,10186,429,10186,4609,812,4609,812,429,10186,429,10186,409,812,409,802,409,792,409,792,4609,792,4618,792,4629,10186,4629,10195,4629,10206,4629,10206,429,10206,409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color w:val="307CDF"/>
          <w:spacing w:val="-1"/>
          <w:w w:val="105"/>
        </w:rPr>
        <w:t>Adding</w:t>
      </w:r>
      <w:r>
        <w:rPr>
          <w:color w:val="307CDF"/>
          <w:spacing w:val="-15"/>
          <w:w w:val="105"/>
        </w:rPr>
        <w:t> </w:t>
      </w:r>
      <w:r>
        <w:rPr>
          <w:color w:val="307CDF"/>
          <w:spacing w:val="-1"/>
          <w:w w:val="105"/>
        </w:rPr>
        <w:t>ServiceNow</w:t>
      </w:r>
      <w:r>
        <w:rPr>
          <w:color w:val="307CDF"/>
          <w:spacing w:val="-14"/>
          <w:w w:val="105"/>
        </w:rPr>
        <w:t> </w:t>
      </w:r>
      <w:r>
        <w:rPr>
          <w:color w:val="307CDF"/>
          <w:spacing w:val="-1"/>
          <w:w w:val="105"/>
        </w:rPr>
        <w:t>Template</w:t>
      </w:r>
    </w:p>
    <w:p>
      <w:pPr>
        <w:spacing w:before="18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64</w:t>
      </w:r>
      <w:r>
        <w:rPr>
          <w:rFonts w:ascii="Arial"/>
          <w:b/>
          <w:spacing w:val="121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ServiceNow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Templates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59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59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10470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1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sz w:val="20"/>
              </w:rPr>
              <w:t>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ServiceNow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Templates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ServiceNow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template.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5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ServiceNow </w:t>
            </w: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Enter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1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5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ServiceNow </w:t>
            </w: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type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issue template. The available options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Default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for Type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485"/>
              <w:rPr>
                <w:sz w:val="20"/>
              </w:rPr>
            </w:pPr>
            <w:r>
              <w:rPr>
                <w:w w:val="95"/>
                <w:sz w:val="20"/>
              </w:rPr>
              <w:t>Select this check box if you want to mark the current template as default to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manually.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Caller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Enter 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caller who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has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Opened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By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485"/>
              <w:rPr>
                <w:sz w:val="20"/>
              </w:rPr>
            </w:pPr>
            <w:r>
              <w:rPr>
                <w:w w:val="95"/>
                <w:sz w:val="20"/>
              </w:rPr>
              <w:t>Enter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details 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authorized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person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has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ticket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address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incident.</w:t>
            </w:r>
          </w:p>
        </w:tc>
      </w:tr>
      <w:tr>
        <w:trPr>
          <w:trHeight w:val="16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Contact</w:t>
            </w:r>
            <w:r>
              <w:rPr>
                <w:rFonts w:ascii="Arial"/>
                <w:b/>
                <w:spacing w:val="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759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contact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report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Email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Phone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Self-service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Walk-in</w:t>
            </w:r>
          </w:p>
        </w:tc>
      </w:tr>
      <w:tr>
        <w:trPr>
          <w:trHeight w:val="225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Category</w:t>
            </w:r>
          </w:p>
        </w:tc>
        <w:tc>
          <w:tcPr>
            <w:tcW w:w="759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Select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Request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Inquiry/Help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Software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Hardware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Network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29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59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59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13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Short</w:t>
            </w:r>
            <w:r>
              <w:rPr>
                <w:rFonts w:ascii="Arial"/>
                <w:b/>
                <w:spacing w:val="-1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759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 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description of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 The available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 are: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Asset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Vulnerability</w:t>
            </w:r>
            <w:r>
              <w:rPr>
                <w:spacing w:val="2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Title</w:t>
            </w:r>
          </w:p>
        </w:tc>
      </w:tr>
      <w:tr>
        <w:trPr>
          <w:trHeight w:val="445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  <w:tc>
          <w:tcPr>
            <w:tcW w:w="759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 detailed vulnerability information for Notes field of the incident. 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options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220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Asset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IPv4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Address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IPv6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Address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Vulnerability</w:t>
            </w:r>
            <w:r>
              <w:rPr>
                <w:spacing w:val="26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Title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Description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Source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 Severity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Solution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Vulnerability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Consequence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CVE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693" w:val="left" w:leader="none"/>
                <w:tab w:pos="694" w:val="left" w:leader="none"/>
              </w:tabs>
              <w:spacing w:line="240" w:lineRule="auto" w:before="43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CVSS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</w:p>
        </w:tc>
      </w:tr>
    </w:tbl>
    <w:p>
      <w:pPr>
        <w:pStyle w:val="Heading3"/>
        <w:spacing w:before="205"/>
      </w:pPr>
      <w:bookmarkStart w:name="Reports" w:id="140"/>
      <w:bookmarkEnd w:id="140"/>
      <w:r>
        <w:rPr>
          <w:b w:val="0"/>
        </w:rPr>
      </w:r>
      <w:bookmarkStart w:name="_bookmark75" w:id="141"/>
      <w:bookmarkEnd w:id="141"/>
      <w:r>
        <w:rPr>
          <w:b w:val="0"/>
        </w:rPr>
      </w:r>
      <w:r>
        <w:rPr>
          <w:color w:val="307CDF"/>
          <w:w w:val="105"/>
        </w:rPr>
        <w:t>Reports</w:t>
      </w:r>
    </w:p>
    <w:p>
      <w:pPr>
        <w:pStyle w:val="BodyText"/>
        <w:spacing w:before="315"/>
        <w:ind w:left="290"/>
      </w:pPr>
      <w:r>
        <w:rPr>
          <w:w w:val="95"/>
        </w:rPr>
        <w:t>Use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links</w:t>
      </w:r>
      <w:r>
        <w:rPr>
          <w:spacing w:val="1"/>
          <w:w w:val="95"/>
        </w:rPr>
        <w:t> </w:t>
      </w:r>
      <w:r>
        <w:rPr>
          <w:w w:val="95"/>
        </w:rPr>
        <w:t>within the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Reports</w:t>
      </w:r>
      <w:r>
        <w:rPr>
          <w:rFonts w:ascii="Arial"/>
          <w:b/>
          <w:spacing w:val="6"/>
          <w:w w:val="95"/>
        </w:rPr>
        <w:t> </w:t>
      </w:r>
      <w:r>
        <w:rPr>
          <w:w w:val="95"/>
        </w:rPr>
        <w:t>drop-down</w:t>
      </w:r>
      <w:r>
        <w:rPr>
          <w:spacing w:val="1"/>
          <w:w w:val="95"/>
        </w:rPr>
        <w:t> </w:t>
      </w:r>
      <w:r>
        <w:rPr>
          <w:w w:val="95"/>
        </w:rPr>
        <w:t>list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access</w:t>
      </w:r>
      <w:r>
        <w:rPr>
          <w:spacing w:val="1"/>
          <w:w w:val="95"/>
        </w:rPr>
        <w:t> </w:t>
      </w:r>
      <w:r>
        <w:rPr>
          <w:w w:val="95"/>
        </w:rPr>
        <w:t>respective</w:t>
      </w:r>
      <w:r>
        <w:rPr>
          <w:spacing w:val="1"/>
          <w:w w:val="95"/>
        </w:rPr>
        <w:t> </w:t>
      </w:r>
      <w:r>
        <w:rPr>
          <w:w w:val="95"/>
        </w:rPr>
        <w:t>reports,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shown</w:t>
      </w:r>
      <w:r>
        <w:rPr>
          <w:spacing w:val="1"/>
          <w:w w:val="95"/>
        </w:rPr>
        <w:t> </w:t>
      </w:r>
      <w:r>
        <w:rPr>
          <w:w w:val="95"/>
        </w:rPr>
        <w:t>in the</w:t>
      </w:r>
      <w:r>
        <w:rPr>
          <w:spacing w:val="1"/>
          <w:w w:val="95"/>
        </w:rPr>
        <w:t> </w:t>
      </w:r>
      <w:r>
        <w:rPr>
          <w:w w:val="95"/>
        </w:rPr>
        <w:t>following</w:t>
      </w:r>
      <w:r>
        <w:rPr>
          <w:spacing w:val="1"/>
          <w:w w:val="95"/>
        </w:rPr>
        <w:t> </w:t>
      </w:r>
      <w:r>
        <w:rPr>
          <w:w w:val="95"/>
        </w:rPr>
        <w:t>figure.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40001pt;margin-top:15.193945pt;width:252.75pt;height:84.6pt;mso-position-horizontal-relative:page;mso-position-vertical-relative:paragraph;z-index:-15693312;mso-wrap-distance-left:0;mso-wrap-distance-right:0" id="docshapegroup218" coordorigin="791,304" coordsize="5055,1692" alt="displays Reports available in IT risk setup page">
            <v:shape style="position:absolute;left:790;top:313;width:5045;height:1671" type="#_x0000_t75" id="docshape219" alt="displays Reports available in IT risk setup page" stroked="false">
              <v:imagedata r:id="rId94" o:title=""/>
            </v:shape>
            <v:shape style="position:absolute;left:792;top:303;width:5054;height:1692" id="docshape220" coordorigin="792,304" coordsize="5054,1692" path="m5845,304l5825,304,5825,324,5825,1975,812,1975,812,324,5825,324,5825,304,812,304,792,304,792,1975,792,1985,792,1996,5825,1996,5834,1996,5845,1996,5845,324,5845,313,5845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65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Reports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Setup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page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90"/>
      </w:pP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manage:</w:t>
      </w: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682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Perspectives:</w:t>
      </w:r>
      <w:r>
        <w:rPr>
          <w:rFonts w:ascii="Arial" w:hAns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Perspectives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published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perspectives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applicable for your organization. It also displays the assessment type and the assessment methodology</w:t>
      </w:r>
      <w:r>
        <w:rPr>
          <w:spacing w:val="-58"/>
          <w:w w:val="95"/>
          <w:sz w:val="20"/>
        </w:rPr>
        <w:t> </w:t>
      </w:r>
      <w:r>
        <w:rPr>
          <w:sz w:val="20"/>
        </w:rPr>
        <w:t>used</w:t>
      </w:r>
      <w:r>
        <w:rPr>
          <w:spacing w:val="-13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each</w:t>
      </w:r>
      <w:r>
        <w:rPr>
          <w:spacing w:val="-12"/>
          <w:sz w:val="20"/>
        </w:rPr>
        <w:t> </w:t>
      </w:r>
      <w:r>
        <w:rPr>
          <w:sz w:val="20"/>
        </w:rPr>
        <w:t>Perspective.</w:t>
      </w:r>
    </w:p>
    <w:p>
      <w:pPr>
        <w:spacing w:line="316" w:lineRule="auto" w:before="206"/>
        <w:ind w:left="1255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2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Perspective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w w:val="95"/>
          <w:sz w:val="18"/>
        </w:rPr>
        <w:t>defines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assessment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types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(Org-Assessable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Item-Risk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Org-Risk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Assessable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Item-Risk)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 assessment methodology (Scoring Algorithm / Rating / Scoring and Rating / Scoring Algorithm and Rating /</w:t>
      </w:r>
      <w:r>
        <w:rPr>
          <w:spacing w:val="1"/>
          <w:w w:val="95"/>
          <w:sz w:val="18"/>
        </w:rPr>
        <w:t> </w:t>
      </w:r>
      <w:r>
        <w:rPr>
          <w:sz w:val="18"/>
        </w:rPr>
        <w:t>Ranking</w:t>
      </w:r>
      <w:r>
        <w:rPr>
          <w:spacing w:val="-12"/>
          <w:sz w:val="18"/>
        </w:rPr>
        <w:t> </w:t>
      </w:r>
      <w:r>
        <w:rPr>
          <w:sz w:val="18"/>
        </w:rPr>
        <w:t>and</w:t>
      </w:r>
      <w:r>
        <w:rPr>
          <w:spacing w:val="-12"/>
          <w:sz w:val="18"/>
        </w:rPr>
        <w:t> </w:t>
      </w:r>
      <w:r>
        <w:rPr>
          <w:sz w:val="18"/>
        </w:rPr>
        <w:t>Rating)</w:t>
      </w:r>
      <w:r>
        <w:rPr>
          <w:spacing w:val="-12"/>
          <w:sz w:val="18"/>
        </w:rPr>
        <w:t> </w:t>
      </w:r>
      <w:r>
        <w:rPr>
          <w:sz w:val="18"/>
        </w:rPr>
        <w:t>to</w:t>
      </w:r>
      <w:r>
        <w:rPr>
          <w:spacing w:val="-11"/>
          <w:sz w:val="18"/>
        </w:rPr>
        <w:t> </w:t>
      </w:r>
      <w:r>
        <w:rPr>
          <w:sz w:val="18"/>
        </w:rPr>
        <w:t>be</w:t>
      </w:r>
      <w:r>
        <w:rPr>
          <w:spacing w:val="-12"/>
          <w:sz w:val="18"/>
        </w:rPr>
        <w:t> </w:t>
      </w:r>
      <w:r>
        <w:rPr>
          <w:sz w:val="18"/>
        </w:rPr>
        <w:t>used.</w:t>
      </w: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194" w:after="0"/>
        <w:ind w:left="866" w:right="626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Qualitative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Factors:</w:t>
      </w:r>
      <w:r>
        <w:rPr>
          <w:rFonts w:ascii="Arial" w:hAnsi="Arial"/>
          <w:b/>
          <w:spacing w:val="-5"/>
          <w:sz w:val="20"/>
        </w:rPr>
        <w:t> </w:t>
      </w:r>
      <w:r>
        <w:rPr>
          <w:sz w:val="20"/>
        </w:rPr>
        <w:t>Opens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rFonts w:ascii="Arial" w:hAnsi="Arial"/>
          <w:b/>
          <w:sz w:val="20"/>
        </w:rPr>
        <w:t>Qualitative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Factors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report,</w:t>
      </w:r>
      <w:r>
        <w:rPr>
          <w:spacing w:val="-13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displays</w:t>
      </w:r>
      <w:r>
        <w:rPr>
          <w:spacing w:val="-13"/>
          <w:sz w:val="20"/>
        </w:rPr>
        <w:t> </w:t>
      </w: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published</w:t>
      </w:r>
      <w:r>
        <w:rPr>
          <w:spacing w:val="-12"/>
          <w:sz w:val="20"/>
        </w:rPr>
        <w:t> </w:t>
      </w:r>
      <w:r>
        <w:rPr>
          <w:sz w:val="20"/>
        </w:rPr>
        <w:t>qualitative</w:t>
      </w:r>
      <w:r>
        <w:rPr>
          <w:spacing w:val="-60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factors,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useful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organization.</w:t>
      </w:r>
    </w:p>
    <w:p>
      <w:pPr>
        <w:spacing w:line="316" w:lineRule="auto" w:before="205"/>
        <w:ind w:left="1255" w:right="447" w:hanging="533"/>
        <w:jc w:val="both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 </w:t>
      </w:r>
      <w:r>
        <w:rPr>
          <w:rFonts w:ascii="Arial"/>
          <w:b/>
          <w:w w:val="95"/>
          <w:sz w:val="18"/>
        </w:rPr>
        <w:t>Qualitative Factors </w:t>
      </w:r>
      <w:r>
        <w:rPr>
          <w:w w:val="95"/>
          <w:sz w:val="18"/>
        </w:rPr>
        <w:t>are usually bunch of questions, the response type of which can be a simple text, date, options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such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as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Yes/No,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paragraph,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so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on.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responses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these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factors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do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not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directly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contribute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score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or rating. Instead, these factors help guide the assessor in determining the overall score for the assessment. The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qualitative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factor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responses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typically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used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reference,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reporting,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documentation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purposes.</w:t>
      </w:r>
    </w:p>
    <w:p>
      <w:pPr>
        <w:spacing w:after="0" w:line="316" w:lineRule="auto"/>
        <w:jc w:val="both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46"/>
        </w:numPr>
        <w:tabs>
          <w:tab w:pos="866" w:val="left" w:leader="none"/>
          <w:tab w:pos="867" w:val="left" w:leader="none"/>
        </w:tabs>
        <w:spacing w:line="244" w:lineRule="auto" w:before="120" w:after="0"/>
        <w:ind w:left="866" w:right="1209" w:hanging="289"/>
        <w:jc w:val="left"/>
        <w:rPr>
          <w:sz w:val="20"/>
        </w:rPr>
      </w:pPr>
      <w:r>
        <w:rPr>
          <w:rFonts w:ascii="Arial" w:hAnsi="Arial"/>
          <w:b/>
          <w:sz w:val="20"/>
        </w:rPr>
        <w:t>Quantitative Factors: </w:t>
      </w:r>
      <w:r>
        <w:rPr>
          <w:sz w:val="20"/>
        </w:rPr>
        <w:t>Opens the </w:t>
      </w:r>
      <w:r>
        <w:rPr>
          <w:rFonts w:ascii="Arial" w:hAnsi="Arial"/>
          <w:b/>
          <w:sz w:val="20"/>
        </w:rPr>
        <w:t>Quantitative Factors </w:t>
      </w:r>
      <w:r>
        <w:rPr>
          <w:sz w:val="20"/>
        </w:rPr>
        <w:t>report, which displays all the published</w:t>
      </w:r>
      <w:r>
        <w:rPr>
          <w:spacing w:val="1"/>
          <w:sz w:val="20"/>
        </w:rPr>
        <w:t> </w:t>
      </w:r>
      <w:r>
        <w:rPr>
          <w:w w:val="95"/>
          <w:sz w:val="20"/>
        </w:rPr>
        <w:t>quantitative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assessment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factors,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useful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organization.</w:t>
      </w:r>
    </w:p>
    <w:p>
      <w:pPr>
        <w:spacing w:line="316" w:lineRule="auto" w:before="204"/>
        <w:ind w:left="1255" w:right="391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Quantitative</w:t>
      </w:r>
      <w:r>
        <w:rPr>
          <w:rFonts w:ascii="Arial"/>
          <w:b/>
          <w:spacing w:val="1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Factors</w:t>
      </w:r>
      <w:r>
        <w:rPr>
          <w:rFonts w:ascii="Arial"/>
          <w:b/>
          <w:spacing w:val="14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those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factors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that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directly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assessed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assessment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ratings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have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direct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effect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overall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score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rating.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Examples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quantitative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factors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DREAD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(Damage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Potential,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Reproducibility,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Exploitability, Affected Users, and Discoverability) and STRIDE (Spoofing Identity, Tampering with Data,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Repudiation,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Information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Disclosure,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Denial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Service,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Elevation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Privileges).</w:t>
      </w:r>
    </w:p>
    <w:p>
      <w:pPr>
        <w:pStyle w:val="ListParagraph"/>
        <w:numPr>
          <w:ilvl w:val="0"/>
          <w:numId w:val="62"/>
        </w:numPr>
        <w:tabs>
          <w:tab w:pos="866" w:val="left" w:leader="none"/>
          <w:tab w:pos="867" w:val="left" w:leader="none"/>
        </w:tabs>
        <w:spacing w:line="244" w:lineRule="auto" w:before="195" w:after="0"/>
        <w:ind w:left="866" w:right="535" w:hanging="288"/>
        <w:jc w:val="left"/>
        <w:rPr>
          <w:sz w:val="20"/>
        </w:rPr>
      </w:pPr>
      <w:r>
        <w:rPr>
          <w:rFonts w:ascii="Arial" w:hAnsi="Arial"/>
          <w:b/>
          <w:sz w:val="20"/>
        </w:rPr>
        <w:t>Remediation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Template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Configuration: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Remediation</w:t>
      </w:r>
      <w:r>
        <w:rPr>
          <w:spacing w:val="-12"/>
          <w:sz w:val="20"/>
        </w:rPr>
        <w:t> </w:t>
      </w:r>
      <w:r>
        <w:rPr>
          <w:sz w:val="20"/>
        </w:rPr>
        <w:t>Template</w:t>
      </w:r>
      <w:r>
        <w:rPr>
          <w:spacing w:val="-9"/>
          <w:sz w:val="20"/>
        </w:rPr>
        <w:t> </w:t>
      </w:r>
      <w:r>
        <w:rPr>
          <w:sz w:val="20"/>
        </w:rPr>
        <w:t>Configuration</w:t>
      </w:r>
      <w:r>
        <w:rPr>
          <w:spacing w:val="-12"/>
          <w:sz w:val="20"/>
        </w:rPr>
        <w:t> </w:t>
      </w:r>
      <w:r>
        <w:rPr>
          <w:sz w:val="20"/>
        </w:rPr>
        <w:t>report,</w:t>
      </w:r>
      <w:r>
        <w:rPr>
          <w:spacing w:val="-12"/>
          <w:sz w:val="20"/>
        </w:rPr>
        <w:t> </w:t>
      </w:r>
      <w:r>
        <w:rPr>
          <w:sz w:val="20"/>
        </w:rPr>
        <w:t>view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61"/>
          <w:sz w:val="20"/>
        </w:rPr>
        <w:t> </w:t>
      </w:r>
      <w:r>
        <w:rPr>
          <w:w w:val="95"/>
          <w:sz w:val="20"/>
        </w:rPr>
        <w:t>edit the configuration, if required. For more information on editing the Remediation Template</w:t>
      </w:r>
      <w:r>
        <w:rPr>
          <w:spacing w:val="1"/>
          <w:w w:val="95"/>
          <w:sz w:val="20"/>
        </w:rPr>
        <w:t> </w:t>
      </w:r>
      <w:r>
        <w:rPr>
          <w:sz w:val="20"/>
        </w:rPr>
        <w:t>Configuration,</w:t>
      </w:r>
      <w:r>
        <w:rPr>
          <w:spacing w:val="-13"/>
          <w:sz w:val="20"/>
        </w:rPr>
        <w:t> </w:t>
      </w:r>
      <w:r>
        <w:rPr>
          <w:sz w:val="20"/>
        </w:rPr>
        <w:t>refer</w:t>
      </w:r>
      <w:r>
        <w:rPr>
          <w:spacing w:val="-13"/>
          <w:sz w:val="20"/>
        </w:rPr>
        <w:t> </w:t>
      </w:r>
      <w:hyperlink w:history="true" w:anchor="_bookmark74">
        <w:r>
          <w:rPr>
            <w:color w:val="0000FF"/>
            <w:sz w:val="20"/>
          </w:rPr>
          <w:t>Remediation</w:t>
        </w:r>
        <w:r>
          <w:rPr>
            <w:color w:val="0000FF"/>
            <w:spacing w:val="-13"/>
            <w:sz w:val="20"/>
          </w:rPr>
          <w:t> </w:t>
        </w:r>
        <w:r>
          <w:rPr>
            <w:color w:val="0000FF"/>
            <w:sz w:val="20"/>
          </w:rPr>
          <w:t>Templates</w:t>
        </w:r>
      </w:hyperlink>
      <w:r>
        <w:rPr>
          <w:sz w:val="20"/>
        </w:rPr>
        <w:t>.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521" w:hanging="289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2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23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Profiles:</w:t>
      </w:r>
      <w:r>
        <w:rPr>
          <w:rFonts w:ascii="Arial" w:hAnsi="Arial"/>
          <w:b/>
          <w:spacing w:val="23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2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Assessment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Profiles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available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1"/>
          <w:w w:val="95"/>
          <w:sz w:val="20"/>
        </w:rPr>
        <w:t> </w:t>
      </w:r>
      <w:r>
        <w:rPr>
          <w:sz w:val="20"/>
        </w:rPr>
        <w:t>profiles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4" w:lineRule="auto" w:before="179" w:after="0"/>
        <w:ind w:left="866" w:right="583" w:hanging="288"/>
        <w:jc w:val="left"/>
        <w:rPr>
          <w:sz w:val="20"/>
        </w:rPr>
      </w:pP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Scoring</w:t>
      </w:r>
      <w:r>
        <w:rPr>
          <w:rFonts w:ascii="Arial" w:hAnsi="Arial"/>
          <w:b/>
          <w:spacing w:val="21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Algorithms:</w:t>
      </w:r>
      <w:r>
        <w:rPr>
          <w:rFonts w:ascii="Arial" w:hAnsi="Arial"/>
          <w:b/>
          <w:spacing w:val="23"/>
          <w:w w:val="95"/>
          <w:sz w:val="20"/>
        </w:rPr>
        <w:t> </w:t>
      </w:r>
      <w:r>
        <w:rPr>
          <w:w w:val="95"/>
          <w:sz w:val="20"/>
        </w:rPr>
        <w:t>Opens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2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Risk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Scoring</w:t>
      </w:r>
      <w:r>
        <w:rPr>
          <w:rFonts w:ascii="Arial" w:hAnsi="Arial"/>
          <w:b/>
          <w:spacing w:val="19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Algorithms</w:t>
      </w:r>
      <w:r>
        <w:rPr>
          <w:rFonts w:ascii="Arial" w:hAnsi="Arial"/>
          <w:b/>
          <w:spacing w:val="20"/>
          <w:w w:val="95"/>
          <w:sz w:val="20"/>
        </w:rPr>
        <w:t> </w:t>
      </w:r>
      <w:r>
        <w:rPr>
          <w:w w:val="95"/>
          <w:sz w:val="20"/>
        </w:rPr>
        <w:t>report,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displays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57"/>
          <w:w w:val="95"/>
          <w:sz w:val="20"/>
        </w:rPr>
        <w:t> </w:t>
      </w:r>
      <w:r>
        <w:rPr>
          <w:w w:val="95"/>
          <w:sz w:val="20"/>
        </w:rPr>
        <w:t>scoring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algorithms,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useful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organization.</w:t>
      </w:r>
    </w:p>
    <w:p>
      <w:pPr>
        <w:spacing w:line="316" w:lineRule="auto" w:before="204"/>
        <w:ind w:left="1255" w:right="443" w:hanging="533"/>
        <w:jc w:val="both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 </w:t>
      </w:r>
      <w:r>
        <w:rPr>
          <w:w w:val="95"/>
          <w:sz w:val="18"/>
        </w:rPr>
        <w:t>The </w:t>
      </w:r>
      <w:r>
        <w:rPr>
          <w:rFonts w:ascii="Arial"/>
          <w:b/>
          <w:w w:val="95"/>
          <w:sz w:val="18"/>
        </w:rPr>
        <w:t>Risk Scoring Algorithm </w:t>
      </w:r>
      <w:r>
        <w:rPr>
          <w:w w:val="95"/>
          <w:sz w:val="18"/>
        </w:rPr>
        <w:t>component is used to define the inherent, control, and residual scoring formula. This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component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supports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definition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simple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moderate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complex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formula.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Using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Scoring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Algorithm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interface,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you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can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define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scoring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algorithm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specific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organization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conduct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13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periodic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1"/>
          <w:w w:val="95"/>
          <w:sz w:val="18"/>
        </w:rPr>
        <w:t> </w:t>
      </w:r>
      <w:r>
        <w:rPr>
          <w:sz w:val="18"/>
        </w:rPr>
        <w:t>ongoing</w:t>
      </w:r>
      <w:r>
        <w:rPr>
          <w:spacing w:val="-12"/>
          <w:sz w:val="18"/>
        </w:rPr>
        <w:t> </w:t>
      </w:r>
      <w:r>
        <w:rPr>
          <w:sz w:val="18"/>
        </w:rPr>
        <w:t>basis.</w:t>
      </w:r>
    </w:p>
    <w:p>
      <w:pPr>
        <w:spacing w:before="201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0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details,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refer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MetricStream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Risk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Assessments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User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Guide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Release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M7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February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Heading3"/>
        <w:spacing w:before="0"/>
      </w:pPr>
      <w:bookmarkStart w:name="Managing Connectors Dashboard" w:id="142"/>
      <w:bookmarkEnd w:id="142"/>
      <w:r>
        <w:rPr>
          <w:b w:val="0"/>
        </w:rPr>
      </w:r>
      <w:bookmarkStart w:name="_bookmark76" w:id="143"/>
      <w:bookmarkEnd w:id="143"/>
      <w:r>
        <w:rPr>
          <w:b w:val="0"/>
        </w:rPr>
      </w:r>
      <w:r>
        <w:rPr>
          <w:color w:val="307CDF"/>
        </w:rPr>
        <w:t>Managing</w:t>
      </w:r>
      <w:r>
        <w:rPr>
          <w:color w:val="307CDF"/>
          <w:spacing w:val="70"/>
        </w:rPr>
        <w:t> </w:t>
      </w:r>
      <w:r>
        <w:rPr>
          <w:color w:val="307CDF"/>
        </w:rPr>
        <w:t>Connectors</w:t>
      </w:r>
      <w:r>
        <w:rPr>
          <w:color w:val="307CDF"/>
          <w:spacing w:val="70"/>
        </w:rPr>
        <w:t> </w:t>
      </w:r>
      <w:r>
        <w:rPr>
          <w:color w:val="307CDF"/>
        </w:rPr>
        <w:t>Dashboard</w:t>
      </w:r>
    </w:p>
    <w:p>
      <w:pPr>
        <w:pStyle w:val="BodyText"/>
        <w:spacing w:line="304" w:lineRule="auto" w:before="314"/>
        <w:ind w:left="290"/>
      </w:pP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rFonts w:ascii="Arial"/>
          <w:b/>
          <w:w w:val="95"/>
        </w:rPr>
        <w:t>Managing</w:t>
      </w:r>
      <w:r>
        <w:rPr>
          <w:rFonts w:ascii="Arial"/>
          <w:b/>
          <w:spacing w:val="18"/>
          <w:w w:val="95"/>
        </w:rPr>
        <w:t> </w:t>
      </w:r>
      <w:r>
        <w:rPr>
          <w:rFonts w:ascii="Arial"/>
          <w:b/>
          <w:w w:val="95"/>
        </w:rPr>
        <w:t>Connectors</w:t>
      </w:r>
      <w:r>
        <w:rPr>
          <w:rFonts w:ascii="Arial"/>
          <w:b/>
          <w:spacing w:val="16"/>
          <w:w w:val="95"/>
        </w:rPr>
        <w:t> </w:t>
      </w:r>
      <w:r>
        <w:rPr>
          <w:w w:val="95"/>
        </w:rPr>
        <w:t>dashboard</w:t>
      </w:r>
      <w:r>
        <w:rPr>
          <w:spacing w:val="8"/>
          <w:w w:val="95"/>
        </w:rPr>
        <w:t> </w:t>
      </w:r>
      <w:r>
        <w:rPr>
          <w:w w:val="95"/>
        </w:rPr>
        <w:t>displays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available</w:t>
      </w:r>
      <w:r>
        <w:rPr>
          <w:spacing w:val="10"/>
          <w:w w:val="95"/>
        </w:rPr>
        <w:t> </w:t>
      </w:r>
      <w:r>
        <w:rPr>
          <w:w w:val="95"/>
        </w:rPr>
        <w:t>connectors</w:t>
      </w:r>
      <w:r>
        <w:rPr>
          <w:spacing w:val="9"/>
          <w:w w:val="95"/>
        </w:rPr>
        <w:t> </w:t>
      </w:r>
      <w:r>
        <w:rPr>
          <w:w w:val="95"/>
        </w:rPr>
        <w:t>which</w:t>
      </w:r>
      <w:r>
        <w:rPr>
          <w:spacing w:val="9"/>
          <w:w w:val="95"/>
        </w:rPr>
        <w:t> </w:t>
      </w:r>
      <w:r>
        <w:rPr>
          <w:w w:val="95"/>
        </w:rPr>
        <w:t>can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pulling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vulnerability</w:t>
      </w:r>
      <w:r>
        <w:rPr>
          <w:spacing w:val="-14"/>
        </w:rPr>
        <w:t> </w:t>
      </w:r>
      <w:r>
        <w:rPr/>
        <w:t>assessments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scanning</w:t>
      </w:r>
      <w:r>
        <w:rPr>
          <w:spacing w:val="-14"/>
        </w:rPr>
        <w:t> </w:t>
      </w:r>
      <w:r>
        <w:rPr/>
        <w:t>tools.</w:t>
      </w:r>
    </w:p>
    <w:p>
      <w:pPr>
        <w:pStyle w:val="BodyText"/>
        <w:spacing w:line="304" w:lineRule="auto" w:before="101"/>
        <w:ind w:left="290" w:right="391"/>
      </w:pPr>
      <w:r>
        <w:rPr>
          <w:w w:val="95"/>
        </w:rPr>
        <w:t>MetricStream</w:t>
      </w:r>
      <w:r>
        <w:rPr>
          <w:spacing w:val="6"/>
          <w:w w:val="95"/>
        </w:rPr>
        <w:t> </w:t>
      </w:r>
      <w:r>
        <w:rPr>
          <w:w w:val="95"/>
        </w:rPr>
        <w:t>recommends</w:t>
      </w:r>
      <w:r>
        <w:rPr>
          <w:spacing w:val="7"/>
          <w:w w:val="95"/>
        </w:rPr>
        <w:t> </w:t>
      </w:r>
      <w:r>
        <w:rPr>
          <w:w w:val="95"/>
        </w:rPr>
        <w:t>API-based</w:t>
      </w:r>
      <w:r>
        <w:rPr>
          <w:spacing w:val="7"/>
          <w:w w:val="95"/>
        </w:rPr>
        <w:t> </w:t>
      </w:r>
      <w:r>
        <w:rPr>
          <w:w w:val="95"/>
        </w:rPr>
        <w:t>connectivity</w:t>
      </w:r>
      <w:r>
        <w:rPr>
          <w:spacing w:val="7"/>
          <w:w w:val="95"/>
        </w:rPr>
        <w:t> </w:t>
      </w:r>
      <w:r>
        <w:rPr>
          <w:w w:val="95"/>
        </w:rPr>
        <w:t>into</w:t>
      </w:r>
      <w:r>
        <w:rPr>
          <w:spacing w:val="7"/>
          <w:w w:val="95"/>
        </w:rPr>
        <w:t> </w:t>
      </w:r>
      <w:r>
        <w:rPr>
          <w:w w:val="95"/>
        </w:rPr>
        <w:t>vulnerability</w:t>
      </w:r>
      <w:r>
        <w:rPr>
          <w:spacing w:val="9"/>
          <w:w w:val="95"/>
        </w:rPr>
        <w:t> </w:t>
      </w:r>
      <w:r>
        <w:rPr>
          <w:w w:val="95"/>
        </w:rPr>
        <w:t>assessment</w:t>
      </w:r>
      <w:r>
        <w:rPr>
          <w:spacing w:val="7"/>
          <w:w w:val="95"/>
        </w:rPr>
        <w:t> </w:t>
      </w:r>
      <w:r>
        <w:rPr>
          <w:w w:val="95"/>
        </w:rPr>
        <w:t>tools,</w:t>
      </w:r>
      <w:r>
        <w:rPr>
          <w:spacing w:val="7"/>
          <w:w w:val="95"/>
        </w:rPr>
        <w:t> </w:t>
      </w:r>
      <w:r>
        <w:rPr>
          <w:w w:val="95"/>
        </w:rPr>
        <w:t>CMDBs,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service</w:t>
      </w:r>
      <w:r>
        <w:rPr>
          <w:spacing w:val="7"/>
          <w:w w:val="95"/>
        </w:rPr>
        <w:t> </w:t>
      </w:r>
      <w:r>
        <w:rPr>
          <w:w w:val="95"/>
        </w:rPr>
        <w:t>desk</w:t>
      </w:r>
      <w:r>
        <w:rPr>
          <w:spacing w:val="-57"/>
          <w:w w:val="95"/>
        </w:rPr>
        <w:t> </w:t>
      </w:r>
      <w:r>
        <w:rPr>
          <w:w w:val="95"/>
        </w:rPr>
        <w:t>or help desk systems. This ensures that the flow of information can be automatically orchestrated by</w:t>
      </w:r>
      <w:r>
        <w:rPr>
          <w:spacing w:val="1"/>
          <w:w w:val="95"/>
        </w:rPr>
        <w:t> </w:t>
      </w:r>
      <w:r>
        <w:rPr>
          <w:w w:val="95"/>
        </w:rPr>
        <w:t>MetricStream across these external systems. For example, asset repositories flow in from CMDBs into the</w:t>
      </w:r>
      <w:r>
        <w:rPr>
          <w:spacing w:val="1"/>
          <w:w w:val="95"/>
        </w:rPr>
        <w:t> </w:t>
      </w:r>
      <w:r>
        <w:rPr>
          <w:w w:val="95"/>
        </w:rPr>
        <w:t>MetricStream application and vulnerability scan data flows in from vulnerability assessment tools into the</w:t>
      </w:r>
      <w:r>
        <w:rPr>
          <w:spacing w:val="1"/>
          <w:w w:val="95"/>
        </w:rPr>
        <w:t> </w:t>
      </w:r>
      <w:r>
        <w:rPr>
          <w:w w:val="95"/>
        </w:rPr>
        <w:t>MetricStream</w:t>
      </w:r>
      <w:r>
        <w:rPr>
          <w:spacing w:val="1"/>
          <w:w w:val="95"/>
        </w:rPr>
        <w:t> </w:t>
      </w:r>
      <w:r>
        <w:rPr>
          <w:w w:val="95"/>
        </w:rPr>
        <w:t>application.</w:t>
      </w:r>
      <w:r>
        <w:rPr>
          <w:spacing w:val="2"/>
          <w:w w:val="95"/>
        </w:rPr>
        <w:t> </w:t>
      </w:r>
      <w:r>
        <w:rPr>
          <w:w w:val="95"/>
        </w:rPr>
        <w:t>Then,</w:t>
      </w:r>
      <w:r>
        <w:rPr>
          <w:spacing w:val="1"/>
          <w:w w:val="95"/>
        </w:rPr>
        <w:t> </w:t>
      </w:r>
      <w:r>
        <w:rPr>
          <w:w w:val="95"/>
        </w:rPr>
        <w:t>prioritized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3"/>
          <w:w w:val="95"/>
        </w:rPr>
        <w:t> </w:t>
      </w:r>
      <w:r>
        <w:rPr>
          <w:w w:val="95"/>
        </w:rPr>
        <w:t>tickets flow</w:t>
      </w:r>
      <w:r>
        <w:rPr>
          <w:spacing w:val="2"/>
          <w:w w:val="95"/>
        </w:rPr>
        <w:t> </w:t>
      </w:r>
      <w:r>
        <w:rPr>
          <w:w w:val="95"/>
        </w:rPr>
        <w:t>out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MetricStream application</w:t>
      </w:r>
      <w:r>
        <w:rPr>
          <w:spacing w:val="2"/>
          <w:w w:val="95"/>
        </w:rPr>
        <w:t> </w:t>
      </w:r>
      <w:r>
        <w:rPr>
          <w:w w:val="95"/>
        </w:rPr>
        <w:t>into</w:t>
      </w:r>
      <w:r>
        <w:rPr>
          <w:spacing w:val="1"/>
          <w:w w:val="95"/>
        </w:rPr>
        <w:t> </w:t>
      </w:r>
      <w:r>
        <w:rPr/>
        <w:t>your</w:t>
      </w:r>
      <w:r>
        <w:rPr>
          <w:spacing w:val="-13"/>
        </w:rPr>
        <w:t> </w:t>
      </w:r>
      <w:r>
        <w:rPr/>
        <w:t>service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help</w:t>
      </w:r>
      <w:r>
        <w:rPr>
          <w:spacing w:val="-11"/>
        </w:rPr>
        <w:t> </w:t>
      </w:r>
      <w:r>
        <w:rPr/>
        <w:t>desk</w:t>
      </w:r>
      <w:r>
        <w:rPr>
          <w:spacing w:val="-13"/>
        </w:rPr>
        <w:t> </w:t>
      </w:r>
      <w:r>
        <w:rPr/>
        <w:t>system.</w:t>
      </w:r>
    </w:p>
    <w:p>
      <w:pPr>
        <w:spacing w:before="211"/>
        <w:ind w:left="290" w:right="0" w:firstLine="0"/>
        <w:jc w:val="left"/>
        <w:rPr>
          <w:sz w:val="18"/>
        </w:rPr>
      </w:pPr>
      <w:r>
        <w:rPr/>
        <w:pict>
          <v:group style="position:absolute;margin-left:39.599998pt;margin-top:22.251558pt;width:479.05pt;height:136.35pt;mso-position-horizontal-relative:page;mso-position-vertical-relative:paragraph;z-index:-15692800;mso-wrap-distance-left:0;mso-wrap-distance-right:0" id="docshapegroup221" coordorigin="792,445" coordsize="9581,2727" alt="displays Manage Connectors Dashboard">
            <v:shape style="position:absolute;left:799;top:484;width:9573;height:2686" type="#_x0000_t75" id="docshape222" alt="displays Manage Connectors Dashboard" stroked="false">
              <v:imagedata r:id="rId95" o:title=""/>
            </v:shape>
            <v:shape style="position:absolute;left:792;top:445;width:9581;height:2727" id="docshape223" coordorigin="792,445" coordsize="9581,2727" path="m10373,445l10352,445,10352,465,10352,3151,812,3151,812,465,10352,465,10352,445,812,445,802,445,792,445,792,3151,792,3161,792,3171,10352,3171,10362,3171,10373,3171,10373,465,10373,455,10373,445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actual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connectors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environment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depends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subscriptions.</w:t>
      </w:r>
    </w:p>
    <w:p>
      <w:pPr>
        <w:pStyle w:val="BodyText"/>
        <w:rPr>
          <w:sz w:val="9"/>
        </w:rPr>
      </w:pPr>
    </w:p>
    <w:p>
      <w:pPr>
        <w:spacing w:before="118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66</w:t>
      </w:r>
      <w:r>
        <w:rPr>
          <w:rFonts w:ascii="Arial"/>
          <w:b/>
          <w:spacing w:val="134"/>
          <w:sz w:val="18"/>
        </w:rPr>
        <w:t> </w:t>
      </w:r>
      <w:r>
        <w:rPr>
          <w:w w:val="95"/>
          <w:sz w:val="18"/>
        </w:rPr>
        <w:t>Manage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Connectors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Dashboard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20"/>
        <w:ind w:left="290"/>
      </w:pP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configure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following</w:t>
      </w:r>
      <w:r>
        <w:rPr>
          <w:spacing w:val="1"/>
          <w:w w:val="95"/>
        </w:rPr>
        <w:t> </w:t>
      </w:r>
      <w:r>
        <w:rPr>
          <w:w w:val="95"/>
        </w:rPr>
        <w:t>connectors</w:t>
      </w:r>
      <w:r>
        <w:rPr>
          <w:spacing w:val="3"/>
          <w:w w:val="95"/>
        </w:rPr>
        <w:t> </w:t>
      </w:r>
      <w:r>
        <w:rPr>
          <w:w w:val="95"/>
        </w:rPr>
        <w:t>through</w:t>
      </w:r>
      <w:r>
        <w:rPr>
          <w:spacing w:val="4"/>
          <w:w w:val="95"/>
        </w:rPr>
        <w:t> </w:t>
      </w:r>
      <w:r>
        <w:rPr>
          <w:w w:val="95"/>
        </w:rPr>
        <w:t>Manage</w:t>
      </w:r>
      <w:r>
        <w:rPr>
          <w:spacing w:val="3"/>
          <w:w w:val="95"/>
        </w:rPr>
        <w:t> </w:t>
      </w:r>
      <w:r>
        <w:rPr>
          <w:w w:val="95"/>
        </w:rPr>
        <w:t>Connectors</w:t>
      </w:r>
      <w:r>
        <w:rPr>
          <w:spacing w:val="3"/>
          <w:w w:val="95"/>
        </w:rPr>
        <w:t> </w:t>
      </w:r>
      <w:r>
        <w:rPr>
          <w:w w:val="95"/>
        </w:rPr>
        <w:t>dashboard: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BMC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Atrium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Web</w:t>
      </w:r>
      <w:r>
        <w:rPr>
          <w:color w:val="0000FF"/>
          <w:spacing w:val="6"/>
          <w:w w:val="95"/>
          <w:sz w:val="20"/>
        </w:rPr>
        <w:t> </w:t>
      </w:r>
      <w:r>
        <w:rPr>
          <w:color w:val="0000FF"/>
          <w:w w:val="95"/>
          <w:sz w:val="20"/>
        </w:rPr>
        <w:t>Services</w:t>
      </w:r>
      <w:r>
        <w:rPr>
          <w:color w:val="0000FF"/>
          <w:spacing w:val="6"/>
          <w:w w:val="95"/>
          <w:sz w:val="20"/>
        </w:rPr>
        <w:t> </w:t>
      </w:r>
      <w:r>
        <w:rPr>
          <w:color w:val="0000FF"/>
          <w:w w:val="95"/>
          <w:sz w:val="20"/>
        </w:rPr>
        <w:t>Connectivity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BMC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Remedy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Web</w:t>
      </w:r>
      <w:r>
        <w:rPr>
          <w:color w:val="0000FF"/>
          <w:spacing w:val="10"/>
          <w:w w:val="95"/>
          <w:sz w:val="20"/>
        </w:rPr>
        <w:t> </w:t>
      </w:r>
      <w:r>
        <w:rPr>
          <w:color w:val="0000FF"/>
          <w:w w:val="95"/>
          <w:sz w:val="20"/>
        </w:rPr>
        <w:t>Services</w:t>
      </w:r>
      <w:r>
        <w:rPr>
          <w:color w:val="0000FF"/>
          <w:spacing w:val="8"/>
          <w:w w:val="95"/>
          <w:sz w:val="20"/>
        </w:rPr>
        <w:t> </w:t>
      </w:r>
      <w:r>
        <w:rPr>
          <w:color w:val="0000FF"/>
          <w:w w:val="95"/>
          <w:sz w:val="20"/>
        </w:rPr>
        <w:t>Connectivity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5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ServiceNow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REST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API</w:t>
      </w:r>
      <w:r>
        <w:rPr>
          <w:color w:val="0000FF"/>
          <w:spacing w:val="8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(CMDB)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ServiceNow</w:t>
      </w:r>
      <w:r>
        <w:rPr>
          <w:color w:val="0000FF"/>
          <w:spacing w:val="4"/>
          <w:w w:val="95"/>
          <w:sz w:val="20"/>
        </w:rPr>
        <w:t> </w:t>
      </w:r>
      <w:r>
        <w:rPr>
          <w:color w:val="0000FF"/>
          <w:w w:val="95"/>
          <w:sz w:val="20"/>
        </w:rPr>
        <w:t>REST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API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(Incidents)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QualysGuard</w:t>
      </w:r>
      <w:r>
        <w:rPr>
          <w:color w:val="0000FF"/>
          <w:spacing w:val="10"/>
          <w:w w:val="95"/>
          <w:sz w:val="20"/>
        </w:rPr>
        <w:t> </w:t>
      </w:r>
      <w:r>
        <w:rPr>
          <w:color w:val="0000FF"/>
          <w:w w:val="95"/>
          <w:sz w:val="20"/>
        </w:rPr>
        <w:t>API</w:t>
      </w:r>
      <w:r>
        <w:rPr>
          <w:color w:val="0000FF"/>
          <w:spacing w:val="11"/>
          <w:w w:val="95"/>
          <w:sz w:val="20"/>
        </w:rPr>
        <w:t> </w:t>
      </w:r>
      <w:r>
        <w:rPr>
          <w:color w:val="0000FF"/>
          <w:w w:val="95"/>
          <w:sz w:val="20"/>
        </w:rPr>
        <w:t>Server</w:t>
      </w:r>
      <w:r>
        <w:rPr>
          <w:color w:val="0000FF"/>
          <w:spacing w:val="9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Nessus</w:t>
      </w:r>
      <w:r>
        <w:rPr>
          <w:color w:val="0000FF"/>
          <w:spacing w:val="5"/>
          <w:w w:val="95"/>
          <w:sz w:val="20"/>
        </w:rPr>
        <w:t> </w:t>
      </w:r>
      <w:r>
        <w:rPr>
          <w:color w:val="0000FF"/>
          <w:w w:val="95"/>
          <w:sz w:val="20"/>
        </w:rPr>
        <w:t>API</w:t>
      </w:r>
      <w:r>
        <w:rPr>
          <w:color w:val="0000FF"/>
          <w:spacing w:val="4"/>
          <w:w w:val="95"/>
          <w:sz w:val="20"/>
        </w:rPr>
        <w:t> </w:t>
      </w:r>
      <w:r>
        <w:rPr>
          <w:color w:val="0000FF"/>
          <w:w w:val="95"/>
          <w:sz w:val="20"/>
        </w:rPr>
        <w:t>Server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Rapid 7</w:t>
      </w:r>
      <w:r>
        <w:rPr>
          <w:color w:val="0000FF"/>
          <w:spacing w:val="2"/>
          <w:w w:val="95"/>
          <w:sz w:val="20"/>
        </w:rPr>
        <w:t> </w:t>
      </w:r>
      <w:r>
        <w:rPr>
          <w:color w:val="0000FF"/>
          <w:w w:val="95"/>
          <w:sz w:val="20"/>
        </w:rPr>
        <w:t>Nexpose API Server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ListParagraph"/>
        <w:numPr>
          <w:ilvl w:val="0"/>
          <w:numId w:val="63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color w:val="0000FF"/>
          <w:w w:val="95"/>
          <w:sz w:val="20"/>
        </w:rPr>
        <w:t>Tenable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SecurityCenter</w:t>
      </w:r>
      <w:r>
        <w:rPr>
          <w:color w:val="0000FF"/>
          <w:spacing w:val="3"/>
          <w:w w:val="95"/>
          <w:sz w:val="20"/>
        </w:rPr>
        <w:t> </w:t>
      </w:r>
      <w:r>
        <w:rPr>
          <w:color w:val="0000FF"/>
          <w:w w:val="95"/>
          <w:sz w:val="20"/>
        </w:rPr>
        <w:t>Configuration</w:t>
      </w:r>
    </w:p>
    <w:p>
      <w:pPr>
        <w:pStyle w:val="Heading4"/>
        <w:spacing w:before="199"/>
      </w:pPr>
      <w:r>
        <w:rPr>
          <w:color w:val="307CDF"/>
        </w:rPr>
        <w:t>BMC</w:t>
      </w:r>
      <w:r>
        <w:rPr>
          <w:color w:val="307CDF"/>
          <w:spacing w:val="25"/>
        </w:rPr>
        <w:t> </w:t>
      </w:r>
      <w:r>
        <w:rPr>
          <w:color w:val="307CDF"/>
        </w:rPr>
        <w:t>Atrium</w:t>
      </w:r>
      <w:r>
        <w:rPr>
          <w:color w:val="307CDF"/>
          <w:spacing w:val="25"/>
        </w:rPr>
        <w:t> </w:t>
      </w:r>
      <w:r>
        <w:rPr>
          <w:color w:val="307CDF"/>
        </w:rPr>
        <w:t>Web</w:t>
      </w:r>
      <w:r>
        <w:rPr>
          <w:color w:val="307CDF"/>
          <w:spacing w:val="25"/>
        </w:rPr>
        <w:t> </w:t>
      </w:r>
      <w:r>
        <w:rPr>
          <w:color w:val="307CDF"/>
        </w:rPr>
        <w:t>Services</w:t>
      </w:r>
      <w:r>
        <w:rPr>
          <w:color w:val="307CDF"/>
          <w:spacing w:val="25"/>
        </w:rPr>
        <w:t> </w:t>
      </w:r>
      <w:r>
        <w:rPr>
          <w:color w:val="307CDF"/>
        </w:rPr>
        <w:t>Connectivity</w:t>
      </w:r>
      <w:r>
        <w:rPr>
          <w:color w:val="307CDF"/>
          <w:spacing w:val="25"/>
        </w:rPr>
        <w:t> </w:t>
      </w:r>
      <w:r>
        <w:rPr>
          <w:color w:val="307CDF"/>
        </w:rPr>
        <w:t>Configuration</w:t>
      </w:r>
    </w:p>
    <w:p>
      <w:pPr>
        <w:pStyle w:val="BodyText"/>
        <w:spacing w:line="304" w:lineRule="auto" w:before="209"/>
        <w:ind w:left="290" w:right="391"/>
      </w:pPr>
      <w:r>
        <w:rPr>
          <w:w w:val="95"/>
        </w:rPr>
        <w:t>Use the BMC Atrium Web Services Connectivity Configuration form to configure web services connection</w:t>
      </w:r>
      <w:r>
        <w:rPr>
          <w:spacing w:val="1"/>
          <w:w w:val="95"/>
        </w:rPr>
        <w:t> </w:t>
      </w:r>
      <w:r>
        <w:rPr>
          <w:w w:val="95"/>
        </w:rPr>
        <w:t>parameters for BMC Atrium. You can configure the connection parameters for BMC Atrium by providing the user</w:t>
      </w:r>
      <w:r>
        <w:rPr>
          <w:spacing w:val="-58"/>
          <w:w w:val="95"/>
        </w:rPr>
        <w:t> </w:t>
      </w:r>
      <w:r>
        <w:rPr/>
        <w:t>credentials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form.</w:t>
      </w: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9.540001pt;margin-top:12.14961pt;width:488.65pt;height:91.8pt;mso-position-horizontal-relative:page;mso-position-vertical-relative:paragraph;z-index:-15692288;mso-wrap-distance-left:0;mso-wrap-distance-right:0" id="docshapegroup224" coordorigin="791,243" coordsize="9773,1836" alt="displays BMC Atrium Web Services Connectivity Configuration Form">
            <v:shape style="position:absolute;left:790;top:243;width:9770;height:1836" type="#_x0000_t75" id="docshape225" alt="displays BMC Atrium Web Services Connectivity Configuration Form" stroked="false">
              <v:imagedata r:id="rId96" o:title=""/>
            </v:shape>
            <v:shape style="position:absolute;left:792;top:243;width:9772;height:1836" id="docshape226" coordorigin="792,243" coordsize="9772,1836" path="m10564,243l10543,243,10543,263,10543,2059,812,2059,812,263,10543,263,10543,243,812,243,802,243,792,243,792,2059,792,2068,792,2079,10543,2079,10553,2079,10564,2079,10564,263,10564,253,10564,243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67</w:t>
      </w:r>
      <w:r>
        <w:rPr>
          <w:rFonts w:ascii="Arial"/>
          <w:b/>
          <w:spacing w:val="127"/>
          <w:sz w:val="18"/>
        </w:rPr>
        <w:t> </w:t>
      </w:r>
      <w:r>
        <w:rPr>
          <w:w w:val="95"/>
          <w:sz w:val="18"/>
        </w:rPr>
        <w:t>BMC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Atrium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Web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Services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Connectivity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18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18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10064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Edit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modify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Mid-tier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URL</w:t>
            </w:r>
          </w:p>
        </w:tc>
        <w:tc>
          <w:tcPr>
            <w:tcW w:w="718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mechanism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web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service.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18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first name of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 user.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18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password.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Version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Number</w:t>
            </w:r>
          </w:p>
        </w:tc>
        <w:tc>
          <w:tcPr>
            <w:tcW w:w="718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relevant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atrium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version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number.</w:t>
            </w:r>
          </w:p>
        </w:tc>
      </w:tr>
      <w:tr>
        <w:trPr>
          <w:trHeight w:val="8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DataSet</w:t>
            </w:r>
            <w:r>
              <w:rPr>
                <w:rFonts w:ascii="Arial"/>
                <w:b/>
                <w:spacing w:val="-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ID</w:t>
            </w:r>
          </w:p>
        </w:tc>
        <w:tc>
          <w:tcPr>
            <w:tcW w:w="718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CMDB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ID.</w:t>
            </w:r>
          </w:p>
          <w:p>
            <w:pPr>
              <w:pStyle w:val="TableParagraph"/>
              <w:spacing w:before="232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This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field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can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be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configured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your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requirement.</w:t>
            </w:r>
          </w:p>
        </w:tc>
      </w:tr>
      <w:tr>
        <w:trPr>
          <w:trHeight w:val="308" w:hRule="atLeast"/>
        </w:trPr>
        <w:tc>
          <w:tcPr>
            <w:tcW w:w="10064" w:type="dxa"/>
            <w:gridSpan w:val="2"/>
            <w:tcBorders>
              <w:top w:val="single" w:sz="2" w:space="0" w:color="E0E0E0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32" w:lineRule="exact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After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entering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required details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form, click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Submit</w:t>
            </w:r>
            <w:r>
              <w:rPr>
                <w:rFonts w:ascii="Arial"/>
                <w:b/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 submit the form.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5"/>
      </w:pPr>
      <w:r>
        <w:rPr>
          <w:color w:val="307CDF"/>
          <w:w w:val="105"/>
        </w:rPr>
        <w:t>Running</w:t>
      </w:r>
      <w:r>
        <w:rPr>
          <w:color w:val="307CDF"/>
          <w:spacing w:val="-8"/>
          <w:w w:val="105"/>
        </w:rPr>
        <w:t> </w:t>
      </w:r>
      <w:r>
        <w:rPr>
          <w:color w:val="307CDF"/>
          <w:w w:val="105"/>
        </w:rPr>
        <w:t>Infolet</w:t>
      </w:r>
      <w:r>
        <w:rPr>
          <w:color w:val="307CDF"/>
          <w:spacing w:val="-8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-8"/>
          <w:w w:val="105"/>
        </w:rPr>
        <w:t> </w:t>
      </w:r>
      <w:r>
        <w:rPr>
          <w:color w:val="307CDF"/>
          <w:w w:val="105"/>
        </w:rPr>
        <w:t>BMC</w:t>
      </w:r>
      <w:r>
        <w:rPr>
          <w:color w:val="307CDF"/>
          <w:spacing w:val="-8"/>
          <w:w w:val="105"/>
        </w:rPr>
        <w:t> </w:t>
      </w:r>
      <w:r>
        <w:rPr>
          <w:color w:val="307CDF"/>
          <w:w w:val="105"/>
        </w:rPr>
        <w:t>Atrium</w:t>
      </w:r>
    </w:p>
    <w:p>
      <w:pPr>
        <w:pStyle w:val="BodyText"/>
        <w:spacing w:line="304" w:lineRule="auto" w:before="207"/>
        <w:ind w:left="290"/>
      </w:pP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submitting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form,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fetch</w:t>
      </w:r>
      <w:r>
        <w:rPr>
          <w:spacing w:val="-9"/>
          <w:w w:val="95"/>
        </w:rPr>
        <w:t> </w:t>
      </w:r>
      <w:r>
        <w:rPr>
          <w:w w:val="95"/>
        </w:rPr>
        <w:t>Asset</w:t>
      </w:r>
      <w:r>
        <w:rPr>
          <w:spacing w:val="-9"/>
          <w:w w:val="95"/>
        </w:rPr>
        <w:t> </w:t>
      </w:r>
      <w:r>
        <w:rPr>
          <w:w w:val="95"/>
        </w:rPr>
        <w:t>Classes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Assets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BMC</w:t>
      </w:r>
      <w:r>
        <w:rPr>
          <w:spacing w:val="-10"/>
          <w:w w:val="95"/>
        </w:rPr>
        <w:t> </w:t>
      </w:r>
      <w:r>
        <w:rPr>
          <w:w w:val="95"/>
        </w:rPr>
        <w:t>Atrium</w:t>
      </w:r>
      <w:r>
        <w:rPr>
          <w:spacing w:val="-9"/>
          <w:w w:val="95"/>
        </w:rPr>
        <w:t> </w:t>
      </w:r>
      <w:r>
        <w:rPr>
          <w:w w:val="95"/>
        </w:rPr>
        <w:t>CMDB</w:t>
      </w:r>
      <w:r>
        <w:rPr>
          <w:spacing w:val="-10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MetricStream</w:t>
      </w:r>
      <w:r>
        <w:rPr>
          <w:spacing w:val="-9"/>
          <w:w w:val="95"/>
        </w:rPr>
        <w:t> </w:t>
      </w:r>
      <w:r>
        <w:rPr>
          <w:w w:val="95"/>
        </w:rPr>
        <w:t>GRC</w:t>
      </w:r>
      <w:r>
        <w:rPr>
          <w:spacing w:val="1"/>
          <w:w w:val="95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running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infolets.</w:t>
      </w:r>
      <w:r>
        <w:rPr>
          <w:spacing w:val="-13"/>
        </w:rPr>
        <w:t> </w:t>
      </w:r>
      <w:r>
        <w:rPr/>
        <w:t>They</w:t>
      </w:r>
      <w:r>
        <w:rPr>
          <w:spacing w:val="-13"/>
        </w:rPr>
        <w:t> </w:t>
      </w:r>
      <w:r>
        <w:rPr/>
        <w:t>are:</w:t>
      </w:r>
    </w:p>
    <w:p>
      <w:pPr>
        <w:pStyle w:val="Heading6"/>
        <w:numPr>
          <w:ilvl w:val="0"/>
          <w:numId w:val="64"/>
        </w:numPr>
        <w:tabs>
          <w:tab w:pos="722" w:val="left" w:leader="none"/>
          <w:tab w:pos="723" w:val="left" w:leader="none"/>
        </w:tabs>
        <w:spacing w:line="240" w:lineRule="auto" w:before="107" w:after="0"/>
        <w:ind w:left="722" w:right="0" w:hanging="433"/>
        <w:jc w:val="left"/>
      </w:pPr>
      <w:r>
        <w:rPr>
          <w:w w:val="95"/>
        </w:rPr>
        <w:t>MS</w:t>
      </w:r>
      <w:r>
        <w:rPr>
          <w:spacing w:val="2"/>
          <w:w w:val="95"/>
        </w:rPr>
        <w:t> </w:t>
      </w:r>
      <w:r>
        <w:rPr>
          <w:w w:val="95"/>
        </w:rPr>
        <w:t>ITG</w:t>
      </w:r>
      <w:r>
        <w:rPr>
          <w:spacing w:val="2"/>
          <w:w w:val="95"/>
        </w:rPr>
        <w:t> </w:t>
      </w:r>
      <w:r>
        <w:rPr>
          <w:w w:val="95"/>
        </w:rPr>
        <w:t>BMC</w:t>
      </w:r>
      <w:r>
        <w:rPr>
          <w:spacing w:val="2"/>
          <w:w w:val="95"/>
        </w:rPr>
        <w:t> </w:t>
      </w:r>
      <w:r>
        <w:rPr>
          <w:w w:val="95"/>
        </w:rPr>
        <w:t>WS</w:t>
      </w:r>
      <w:r>
        <w:rPr>
          <w:spacing w:val="2"/>
          <w:w w:val="95"/>
        </w:rPr>
        <w:t> </w:t>
      </w:r>
      <w:r>
        <w:rPr>
          <w:w w:val="95"/>
        </w:rPr>
        <w:t>FETCH</w:t>
      </w:r>
    </w:p>
    <w:p>
      <w:pPr>
        <w:pStyle w:val="Heading6"/>
        <w:numPr>
          <w:ilvl w:val="0"/>
          <w:numId w:val="64"/>
        </w:numPr>
        <w:tabs>
          <w:tab w:pos="723" w:val="left" w:leader="none"/>
          <w:tab w:pos="724" w:val="left" w:leader="none"/>
        </w:tabs>
        <w:spacing w:line="240" w:lineRule="auto" w:before="110" w:after="0"/>
        <w:ind w:left="723" w:right="0" w:hanging="434"/>
        <w:jc w:val="left"/>
      </w:pPr>
      <w:r>
        <w:rPr/>
        <w:t>MS_ITG_CMD_CREATE_GRCF_OBJECTS</w:t>
      </w:r>
    </w:p>
    <w:p>
      <w:pPr>
        <w:pStyle w:val="BodyText"/>
        <w:spacing w:before="144"/>
        <w:ind w:left="290"/>
      </w:pPr>
      <w:r>
        <w:rPr>
          <w:w w:val="95"/>
        </w:rPr>
        <w:t>Once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is fetched, run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next infolet</w:t>
      </w:r>
      <w:r>
        <w:rPr>
          <w:spacing w:val="-1"/>
          <w:w w:val="95"/>
        </w:rPr>
        <w:t> </w:t>
      </w:r>
      <w:r>
        <w:rPr>
          <w:w w:val="95"/>
        </w:rPr>
        <w:t>to update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relationships between</w:t>
      </w:r>
      <w:r>
        <w:rPr>
          <w:spacing w:val="1"/>
          <w:w w:val="95"/>
        </w:rPr>
        <w:t> </w:t>
      </w:r>
      <w:r>
        <w:rPr>
          <w:w w:val="95"/>
        </w:rPr>
        <w:t>the fetched</w:t>
      </w:r>
      <w:r>
        <w:rPr>
          <w:spacing w:val="1"/>
          <w:w w:val="95"/>
        </w:rPr>
        <w:t> </w:t>
      </w:r>
      <w:r>
        <w:rPr>
          <w:w w:val="95"/>
        </w:rPr>
        <w:t>GRC libraries.</w:t>
      </w:r>
    </w:p>
    <w:p>
      <w:pPr>
        <w:pStyle w:val="Heading6"/>
        <w:numPr>
          <w:ilvl w:val="0"/>
          <w:numId w:val="64"/>
        </w:numPr>
        <w:tabs>
          <w:tab w:pos="722" w:val="left" w:leader="none"/>
          <w:tab w:pos="723" w:val="left" w:leader="none"/>
        </w:tabs>
        <w:spacing w:line="240" w:lineRule="auto" w:before="171" w:after="0"/>
        <w:ind w:left="722" w:right="0" w:hanging="433"/>
        <w:jc w:val="left"/>
      </w:pPr>
      <w:r>
        <w:rPr>
          <w:w w:val="95"/>
        </w:rPr>
        <w:t>MS</w:t>
      </w:r>
      <w:r>
        <w:rPr>
          <w:spacing w:val="-8"/>
          <w:w w:val="95"/>
        </w:rPr>
        <w:t> </w:t>
      </w:r>
      <w:r>
        <w:rPr>
          <w:w w:val="95"/>
        </w:rPr>
        <w:t>ITG</w:t>
      </w:r>
      <w:r>
        <w:rPr>
          <w:spacing w:val="-8"/>
          <w:w w:val="95"/>
        </w:rPr>
        <w:t> </w:t>
      </w:r>
      <w:r>
        <w:rPr>
          <w:w w:val="95"/>
        </w:rPr>
        <w:t>CMD</w:t>
      </w:r>
      <w:r>
        <w:rPr>
          <w:spacing w:val="-7"/>
          <w:w w:val="95"/>
        </w:rPr>
        <w:t> </w:t>
      </w:r>
      <w:r>
        <w:rPr>
          <w:w w:val="95"/>
        </w:rPr>
        <w:t>UPDATE</w:t>
      </w:r>
      <w:r>
        <w:rPr>
          <w:spacing w:val="-7"/>
          <w:w w:val="95"/>
        </w:rPr>
        <w:t> </w:t>
      </w:r>
      <w:r>
        <w:rPr>
          <w:w w:val="95"/>
        </w:rPr>
        <w:t>GRCF</w:t>
      </w:r>
      <w:r>
        <w:rPr>
          <w:spacing w:val="-7"/>
          <w:w w:val="95"/>
        </w:rPr>
        <w:t> </w:t>
      </w:r>
      <w:r>
        <w:rPr>
          <w:w w:val="95"/>
        </w:rPr>
        <w:t>OBJECTS</w:t>
      </w:r>
    </w:p>
    <w:p>
      <w:pPr>
        <w:spacing w:after="0" w:line="240" w:lineRule="auto"/>
        <w:jc w:val="left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Heading4"/>
      </w:pPr>
      <w:r>
        <w:rPr>
          <w:color w:val="307CDF"/>
        </w:rPr>
        <w:t>BMC</w:t>
      </w:r>
      <w:r>
        <w:rPr>
          <w:color w:val="307CDF"/>
          <w:spacing w:val="19"/>
        </w:rPr>
        <w:t> </w:t>
      </w:r>
      <w:r>
        <w:rPr>
          <w:color w:val="307CDF"/>
        </w:rPr>
        <w:t>Remedy</w:t>
      </w:r>
      <w:r>
        <w:rPr>
          <w:color w:val="307CDF"/>
          <w:spacing w:val="20"/>
        </w:rPr>
        <w:t> </w:t>
      </w:r>
      <w:r>
        <w:rPr>
          <w:color w:val="307CDF"/>
        </w:rPr>
        <w:t>Web</w:t>
      </w:r>
      <w:r>
        <w:rPr>
          <w:color w:val="307CDF"/>
          <w:spacing w:val="20"/>
        </w:rPr>
        <w:t> </w:t>
      </w:r>
      <w:r>
        <w:rPr>
          <w:color w:val="307CDF"/>
        </w:rPr>
        <w:t>Services</w:t>
      </w:r>
      <w:r>
        <w:rPr>
          <w:color w:val="307CDF"/>
          <w:spacing w:val="20"/>
        </w:rPr>
        <w:t> </w:t>
      </w:r>
      <w:r>
        <w:rPr>
          <w:color w:val="307CDF"/>
        </w:rPr>
        <w:t>Connectivity</w:t>
      </w:r>
      <w:r>
        <w:rPr>
          <w:color w:val="307CDF"/>
          <w:spacing w:val="20"/>
        </w:rPr>
        <w:t> </w:t>
      </w:r>
      <w:r>
        <w:rPr>
          <w:color w:val="307CDF"/>
        </w:rPr>
        <w:t>Configuration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Use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BMC</w:t>
      </w:r>
      <w:r>
        <w:rPr>
          <w:spacing w:val="1"/>
          <w:w w:val="95"/>
        </w:rPr>
        <w:t> </w:t>
      </w:r>
      <w:r>
        <w:rPr>
          <w:w w:val="95"/>
        </w:rPr>
        <w:t>Remedy Web Services</w:t>
      </w:r>
      <w:r>
        <w:rPr>
          <w:spacing w:val="1"/>
          <w:w w:val="95"/>
        </w:rPr>
        <w:t> </w:t>
      </w:r>
      <w:r>
        <w:rPr>
          <w:w w:val="95"/>
        </w:rPr>
        <w:t>Connectivity Configuration</w:t>
      </w:r>
      <w:r>
        <w:rPr>
          <w:spacing w:val="1"/>
          <w:w w:val="95"/>
        </w:rPr>
        <w:t> </w:t>
      </w:r>
      <w:r>
        <w:rPr>
          <w:w w:val="95"/>
        </w:rPr>
        <w:t>form to</w:t>
      </w:r>
      <w:r>
        <w:rPr>
          <w:spacing w:val="1"/>
          <w:w w:val="95"/>
        </w:rPr>
        <w:t> </w:t>
      </w:r>
      <w:r>
        <w:rPr>
          <w:w w:val="95"/>
        </w:rPr>
        <w:t>configure web services connection</w:t>
      </w:r>
      <w:r>
        <w:rPr>
          <w:spacing w:val="1"/>
          <w:w w:val="95"/>
        </w:rPr>
        <w:t> </w:t>
      </w:r>
      <w:r>
        <w:rPr>
          <w:w w:val="95"/>
        </w:rPr>
        <w:t>parameters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BMC</w:t>
      </w:r>
      <w:r>
        <w:rPr>
          <w:spacing w:val="8"/>
          <w:w w:val="95"/>
        </w:rPr>
        <w:t> </w:t>
      </w:r>
      <w:r>
        <w:rPr>
          <w:w w:val="95"/>
        </w:rPr>
        <w:t>Remedy.</w:t>
      </w:r>
      <w:r>
        <w:rPr>
          <w:spacing w:val="6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can</w:t>
      </w:r>
      <w:r>
        <w:rPr>
          <w:spacing w:val="8"/>
          <w:w w:val="95"/>
        </w:rPr>
        <w:t> </w:t>
      </w:r>
      <w:r>
        <w:rPr>
          <w:w w:val="95"/>
        </w:rPr>
        <w:t>configure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connection</w:t>
      </w:r>
      <w:r>
        <w:rPr>
          <w:spacing w:val="7"/>
          <w:w w:val="95"/>
        </w:rPr>
        <w:t> </w:t>
      </w:r>
      <w:r>
        <w:rPr>
          <w:w w:val="95"/>
        </w:rPr>
        <w:t>parameters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BMC</w:t>
      </w:r>
      <w:r>
        <w:rPr>
          <w:spacing w:val="6"/>
          <w:w w:val="95"/>
        </w:rPr>
        <w:t> </w:t>
      </w:r>
      <w:r>
        <w:rPr>
          <w:w w:val="95"/>
        </w:rPr>
        <w:t>Remedy</w:t>
      </w:r>
      <w:r>
        <w:rPr>
          <w:spacing w:val="7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providing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user</w:t>
      </w:r>
      <w:r>
        <w:rPr>
          <w:spacing w:val="-13"/>
        </w:rPr>
        <w:t> </w:t>
      </w:r>
      <w:r>
        <w:rPr/>
        <w:t>credentials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form.</w:t>
      </w:r>
    </w:p>
    <w:p>
      <w:pPr>
        <w:pStyle w:val="BodyText"/>
        <w:spacing w:line="304" w:lineRule="auto" w:before="102"/>
        <w:ind w:left="290" w:right="391"/>
      </w:pPr>
      <w:r>
        <w:rPr>
          <w:w w:val="95"/>
        </w:rPr>
        <w:t>After</w:t>
      </w:r>
      <w:r>
        <w:rPr>
          <w:spacing w:val="1"/>
          <w:w w:val="95"/>
        </w:rPr>
        <w:t> </w:t>
      </w:r>
      <w:r>
        <w:rPr>
          <w:w w:val="95"/>
        </w:rPr>
        <w:t>submitting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Configuration</w:t>
      </w:r>
      <w:r>
        <w:rPr>
          <w:spacing w:val="2"/>
          <w:w w:val="95"/>
        </w:rPr>
        <w:t> </w:t>
      </w:r>
      <w:r>
        <w:rPr>
          <w:w w:val="95"/>
        </w:rPr>
        <w:t>Form,</w:t>
      </w:r>
      <w:r>
        <w:rPr>
          <w:spacing w:val="1"/>
          <w:w w:val="95"/>
        </w:rPr>
        <w:t> </w:t>
      </w:r>
      <w:r>
        <w:rPr>
          <w:w w:val="95"/>
        </w:rPr>
        <w:t>create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default</w:t>
      </w:r>
      <w:r>
        <w:rPr>
          <w:spacing w:val="1"/>
          <w:w w:val="95"/>
        </w:rPr>
        <w:t> </w:t>
      </w:r>
      <w:r>
        <w:rPr>
          <w:w w:val="95"/>
        </w:rPr>
        <w:t>Remedy</w:t>
      </w:r>
      <w:r>
        <w:rPr>
          <w:spacing w:val="1"/>
          <w:w w:val="95"/>
        </w:rPr>
        <w:t> </w:t>
      </w:r>
      <w:r>
        <w:rPr>
          <w:w w:val="95"/>
        </w:rPr>
        <w:t>Template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Remediation</w:t>
      </w:r>
      <w:r>
        <w:rPr>
          <w:spacing w:val="2"/>
          <w:w w:val="95"/>
        </w:rPr>
        <w:t> </w:t>
      </w:r>
      <w:r>
        <w:rPr>
          <w:w w:val="95"/>
        </w:rPr>
        <w:t>Template</w:t>
      </w:r>
      <w:r>
        <w:rPr>
          <w:spacing w:val="2"/>
          <w:w w:val="95"/>
        </w:rPr>
        <w:t> </w:t>
      </w:r>
      <w:r>
        <w:rPr>
          <w:w w:val="95"/>
        </w:rPr>
        <w:t>Form.</w:t>
      </w:r>
      <w:r>
        <w:rPr>
          <w:spacing w:val="-57"/>
          <w:w w:val="9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form,</w:t>
      </w:r>
      <w:r>
        <w:rPr>
          <w:spacing w:val="-14"/>
        </w:rPr>
        <w:t> </w:t>
      </w:r>
      <w:r>
        <w:rPr/>
        <w:t>set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default</w:t>
      </w:r>
      <w:r>
        <w:rPr>
          <w:spacing w:val="-14"/>
        </w:rPr>
        <w:t> </w:t>
      </w:r>
      <w:r>
        <w:rPr/>
        <w:t>Remediation</w:t>
      </w:r>
      <w:r>
        <w:rPr>
          <w:spacing w:val="-11"/>
        </w:rPr>
        <w:t> </w:t>
      </w:r>
      <w:r>
        <w:rPr/>
        <w:t>Target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>
          <w:rFonts w:ascii="Arial"/>
          <w:b/>
        </w:rPr>
        <w:t>Remedy</w:t>
      </w:r>
      <w:r>
        <w:rPr/>
        <w:t>.</w:t>
      </w:r>
    </w:p>
    <w:p>
      <w:pPr>
        <w:spacing w:line="292" w:lineRule="auto" w:before="208"/>
        <w:ind w:left="823" w:right="0" w:hanging="533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-2"/>
          <w:w w:val="95"/>
          <w:sz w:val="18"/>
        </w:rPr>
        <w:t> </w:t>
      </w:r>
      <w:r>
        <w:rPr>
          <w:w w:val="95"/>
          <w:sz w:val="18"/>
        </w:rPr>
        <w:t>This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form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should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be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configured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before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setting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up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Remedy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Templates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Rules,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creating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incidents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into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BMC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Remedy</w:t>
      </w:r>
      <w:r>
        <w:rPr>
          <w:spacing w:val="1"/>
          <w:w w:val="95"/>
          <w:sz w:val="18"/>
        </w:rPr>
        <w:t> </w:t>
      </w:r>
      <w:r>
        <w:rPr>
          <w:sz w:val="18"/>
        </w:rPr>
        <w:t>Management</w:t>
      </w:r>
      <w:r>
        <w:rPr>
          <w:spacing w:val="-12"/>
          <w:sz w:val="18"/>
        </w:rPr>
        <w:t> </w:t>
      </w:r>
      <w:r>
        <w:rPr>
          <w:sz w:val="18"/>
        </w:rPr>
        <w:t>system.</w:t>
      </w: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39.540001pt;margin-top:16.807604pt;width:488.65pt;height:119.35pt;mso-position-horizontal-relative:page;mso-position-vertical-relative:paragraph;z-index:-15691776;mso-wrap-distance-left:0;mso-wrap-distance-right:0" id="docshapegroup227" coordorigin="791,336" coordsize="9773,2387" alt="displays BMC Remedy Web Services Connectivity Configuration Form">
            <v:shape style="position:absolute;left:790;top:336;width:9737;height:2364" type="#_x0000_t75" id="docshape228" alt="displays BMC Remedy Web Services Connectivity Configuration Form" stroked="false">
              <v:imagedata r:id="rId97" o:title=""/>
            </v:shape>
            <v:shape style="position:absolute;left:792;top:337;width:9772;height:2386" id="docshape229" coordorigin="792,337" coordsize="9772,2386" path="m10564,337l10543,337,10543,358,10543,2703,812,2703,812,358,10543,358,10543,337,812,337,802,337,792,337,792,2703,792,2712,792,2723,10543,2723,10553,2723,10564,2723,10564,358,10564,347,10564,337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68</w:t>
      </w:r>
      <w:r>
        <w:rPr>
          <w:rFonts w:ascii="Arial"/>
          <w:b/>
          <w:spacing w:val="127"/>
          <w:sz w:val="18"/>
        </w:rPr>
        <w:t> </w:t>
      </w:r>
      <w:r>
        <w:rPr>
          <w:w w:val="95"/>
          <w:sz w:val="18"/>
        </w:rPr>
        <w:t>BMC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Remedy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Web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Services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Connectivity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7260"/>
      </w:tblGrid>
      <w:tr>
        <w:trPr>
          <w:trHeight w:val="477" w:hRule="atLeast"/>
        </w:trPr>
        <w:tc>
          <w:tcPr>
            <w:tcW w:w="312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6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74" w:hRule="atLeast"/>
        </w:trPr>
        <w:tc>
          <w:tcPr>
            <w:tcW w:w="3120" w:type="dxa"/>
            <w:tcBorders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58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Edit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modify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</w:p>
        </w:tc>
        <w:tc>
          <w:tcPr>
            <w:tcW w:w="7260" w:type="dxa"/>
            <w:tcBorders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423" w:hRule="atLeast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89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AR</w:t>
            </w:r>
            <w:r>
              <w:rPr>
                <w:rFonts w:ascii="Arial"/>
                <w:b/>
                <w:spacing w:val="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Details</w:t>
            </w:r>
          </w:p>
        </w:tc>
        <w:tc>
          <w:tcPr>
            <w:tcW w:w="726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312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Mid-tier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URL</w:t>
            </w:r>
          </w:p>
        </w:tc>
        <w:tc>
          <w:tcPr>
            <w:tcW w:w="7260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mid-tier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6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 name.</w:t>
            </w:r>
          </w:p>
        </w:tc>
      </w:tr>
      <w:tr>
        <w:trPr>
          <w:trHeight w:val="39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6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password.</w:t>
            </w:r>
          </w:p>
        </w:tc>
      </w:tr>
      <w:tr>
        <w:trPr>
          <w:trHeight w:val="397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Server</w:t>
            </w:r>
            <w:r>
              <w:rPr>
                <w:rFonts w:ascii="Arial"/>
                <w:b/>
                <w:spacing w:val="-4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6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host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hosting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remedy.</w:t>
            </w:r>
          </w:p>
        </w:tc>
      </w:tr>
      <w:tr>
        <w:trPr>
          <w:trHeight w:val="399" w:hRule="atLeast"/>
        </w:trPr>
        <w:tc>
          <w:tcPr>
            <w:tcW w:w="10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Customer</w:t>
            </w:r>
            <w:r>
              <w:rPr>
                <w:rFonts w:ascii="Arial"/>
                <w:b/>
                <w:spacing w:val="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Information</w:t>
            </w:r>
          </w:p>
        </w:tc>
      </w:tr>
      <w:tr>
        <w:trPr>
          <w:trHeight w:val="397" w:hRule="atLeast"/>
        </w:trPr>
        <w:tc>
          <w:tcPr>
            <w:tcW w:w="312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Web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Services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Login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</w:t>
            </w:r>
          </w:p>
        </w:tc>
        <w:tc>
          <w:tcPr>
            <w:tcW w:w="7260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mechanism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web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service.</w:t>
            </w:r>
          </w:p>
        </w:tc>
      </w:tr>
      <w:tr>
        <w:trPr>
          <w:trHeight w:val="395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First</w:t>
            </w:r>
            <w:r>
              <w:rPr>
                <w:rFonts w:ascii="Arial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6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first name of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 user.</w:t>
            </w:r>
          </w:p>
        </w:tc>
      </w:tr>
      <w:tr>
        <w:trPr>
          <w:trHeight w:val="39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Middle</w:t>
            </w:r>
            <w:r>
              <w:rPr>
                <w:rFonts w:ascii="Arial"/>
                <w:b/>
                <w:spacing w:val="-12"/>
                <w:w w:val="110"/>
                <w:sz w:val="20"/>
              </w:rPr>
              <w:t> </w:t>
            </w:r>
            <w:r>
              <w:rPr>
                <w:rFonts w:ascii="Arial"/>
                <w:b/>
                <w:w w:val="110"/>
                <w:sz w:val="20"/>
              </w:rPr>
              <w:t>Initial</w:t>
            </w:r>
          </w:p>
        </w:tc>
        <w:tc>
          <w:tcPr>
            <w:tcW w:w="726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middle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user.</w:t>
            </w:r>
          </w:p>
        </w:tc>
      </w:tr>
      <w:tr>
        <w:trPr>
          <w:trHeight w:val="394" w:hRule="atLeast"/>
        </w:trPr>
        <w:tc>
          <w:tcPr>
            <w:tcW w:w="312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Last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6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last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remedy user.</w:t>
            </w:r>
          </w:p>
        </w:tc>
      </w:tr>
    </w:tbl>
    <w:p>
      <w:pPr>
        <w:pStyle w:val="BodyText"/>
        <w:spacing w:before="64"/>
        <w:ind w:left="770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entering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the required details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 form, click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Submit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to submit the form.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Heading5"/>
      </w:pPr>
      <w:r>
        <w:rPr>
          <w:color w:val="307CDF"/>
          <w:spacing w:val="-1"/>
          <w:w w:val="105"/>
        </w:rPr>
        <w:t>Running</w:t>
      </w:r>
      <w:r>
        <w:rPr>
          <w:color w:val="307CDF"/>
          <w:spacing w:val="-14"/>
          <w:w w:val="105"/>
        </w:rPr>
        <w:t> </w:t>
      </w:r>
      <w:r>
        <w:rPr>
          <w:color w:val="307CDF"/>
          <w:spacing w:val="-1"/>
          <w:w w:val="105"/>
        </w:rPr>
        <w:t>Infolet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BMC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Remedy</w:t>
      </w:r>
    </w:p>
    <w:p>
      <w:pPr>
        <w:pStyle w:val="BodyText"/>
        <w:spacing w:before="206"/>
        <w:ind w:left="290"/>
      </w:pPr>
      <w:r>
        <w:rPr>
          <w:w w:val="95"/>
        </w:rPr>
        <w:t>After</w:t>
      </w:r>
      <w:r>
        <w:rPr>
          <w:spacing w:val="-3"/>
          <w:w w:val="95"/>
        </w:rPr>
        <w:t> </w:t>
      </w:r>
      <w:r>
        <w:rPr>
          <w:w w:val="95"/>
        </w:rPr>
        <w:t>submitting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form,</w:t>
      </w:r>
      <w:r>
        <w:rPr>
          <w:spacing w:val="-3"/>
          <w:w w:val="95"/>
        </w:rPr>
        <w:t> </w:t>
      </w:r>
      <w:r>
        <w:rPr>
          <w:w w:val="95"/>
        </w:rPr>
        <w:t>setup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remediation</w:t>
      </w:r>
      <w:r>
        <w:rPr>
          <w:spacing w:val="-2"/>
          <w:w w:val="95"/>
        </w:rPr>
        <w:t> </w:t>
      </w:r>
      <w:r>
        <w:rPr>
          <w:w w:val="95"/>
        </w:rPr>
        <w:t>templates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rules.</w:t>
      </w:r>
      <w:r>
        <w:rPr>
          <w:spacing w:val="-3"/>
          <w:w w:val="95"/>
        </w:rPr>
        <w:t> </w:t>
      </w:r>
      <w:r>
        <w:rPr>
          <w:w w:val="95"/>
        </w:rPr>
        <w:t>Next,</w:t>
      </w:r>
      <w:r>
        <w:rPr>
          <w:spacing w:val="-3"/>
          <w:w w:val="95"/>
        </w:rPr>
        <w:t> </w:t>
      </w:r>
      <w:r>
        <w:rPr>
          <w:w w:val="95"/>
        </w:rPr>
        <w:t>run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following</w:t>
      </w:r>
      <w:r>
        <w:rPr>
          <w:spacing w:val="-2"/>
          <w:w w:val="95"/>
        </w:rPr>
        <w:t> </w:t>
      </w:r>
      <w:r>
        <w:rPr>
          <w:w w:val="95"/>
        </w:rPr>
        <w:t>infolets:</w:t>
      </w:r>
    </w:p>
    <w:p>
      <w:pPr>
        <w:pStyle w:val="ListParagraph"/>
        <w:numPr>
          <w:ilvl w:val="0"/>
          <w:numId w:val="65"/>
        </w:numPr>
        <w:tabs>
          <w:tab w:pos="866" w:val="left" w:leader="none"/>
          <w:tab w:pos="867" w:val="left" w:leader="none"/>
        </w:tabs>
        <w:spacing w:line="240" w:lineRule="auto" w:before="164" w:after="0"/>
        <w:ind w:left="866" w:right="0" w:hanging="289"/>
        <w:jc w:val="left"/>
        <w:rPr>
          <w:sz w:val="20"/>
        </w:rPr>
      </w:pPr>
      <w:r>
        <w:rPr>
          <w:sz w:val="20"/>
        </w:rPr>
        <w:t>MS_ITG_GRC_DATA_PUB_EVENT</w:t>
      </w:r>
    </w:p>
    <w:p>
      <w:pPr>
        <w:pStyle w:val="ListParagraph"/>
        <w:numPr>
          <w:ilvl w:val="0"/>
          <w:numId w:val="65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sz w:val="20"/>
        </w:rPr>
        <w:t>MS_APPSUTILS_PUSH_CIF_EVENT_JOB</w:t>
      </w:r>
    </w:p>
    <w:p>
      <w:pPr>
        <w:pStyle w:val="ListParagraph"/>
        <w:numPr>
          <w:ilvl w:val="0"/>
          <w:numId w:val="65"/>
        </w:numPr>
        <w:tabs>
          <w:tab w:pos="866" w:val="left" w:leader="none"/>
          <w:tab w:pos="867" w:val="left" w:leader="none"/>
        </w:tabs>
        <w:spacing w:line="240" w:lineRule="auto" w:before="46" w:after="0"/>
        <w:ind w:left="866" w:right="0" w:hanging="289"/>
        <w:jc w:val="left"/>
        <w:rPr>
          <w:sz w:val="20"/>
        </w:rPr>
      </w:pPr>
      <w:r>
        <w:rPr>
          <w:sz w:val="20"/>
        </w:rPr>
        <w:t>MS_ITS_ITSLP_STATISTICS_INFOLET</w:t>
      </w:r>
    </w:p>
    <w:p>
      <w:pPr>
        <w:spacing w:before="104"/>
        <w:ind w:left="290" w:right="0" w:firstLine="0"/>
        <w:jc w:val="left"/>
        <w:rPr>
          <w:sz w:val="20"/>
        </w:rPr>
      </w:pPr>
      <w:r>
        <w:rPr>
          <w:w w:val="95"/>
          <w:sz w:val="20"/>
        </w:rPr>
        <w:t>Finally,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run</w:t>
      </w:r>
      <w:r>
        <w:rPr>
          <w:spacing w:val="-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MS_ITS_INCIDENT_SCHEDULED_INFOLET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view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charts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reports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App.</w:t>
      </w:r>
    </w:p>
    <w:p>
      <w:pPr>
        <w:spacing w:after="0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r>
        <w:rPr>
          <w:color w:val="307CDF"/>
        </w:rPr>
        <w:t>ServiceNow</w:t>
      </w:r>
      <w:r>
        <w:rPr>
          <w:color w:val="307CDF"/>
          <w:spacing w:val="-1"/>
        </w:rPr>
        <w:t> </w:t>
      </w:r>
      <w:r>
        <w:rPr>
          <w:color w:val="307CDF"/>
        </w:rPr>
        <w:t>REST API Configuration (CMDB)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Use the </w:t>
      </w:r>
      <w:r>
        <w:rPr>
          <w:rFonts w:ascii="Arial"/>
          <w:b/>
          <w:w w:val="95"/>
        </w:rPr>
        <w:t>ServiceNow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REST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API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Configuration</w:t>
      </w:r>
      <w:r>
        <w:rPr>
          <w:rFonts w:ascii="Arial"/>
          <w:b/>
          <w:spacing w:val="1"/>
          <w:w w:val="95"/>
        </w:rPr>
        <w:t> </w:t>
      </w:r>
      <w:r>
        <w:rPr>
          <w:rFonts w:ascii="Arial"/>
          <w:b/>
          <w:w w:val="95"/>
        </w:rPr>
        <w:t>(CMBD) </w:t>
      </w:r>
      <w:r>
        <w:rPr>
          <w:w w:val="95"/>
        </w:rPr>
        <w:t>form to configure the ServiceNow setup access to your</w:t>
      </w:r>
      <w:r>
        <w:rPr>
          <w:spacing w:val="1"/>
          <w:w w:val="95"/>
        </w:rPr>
        <w:t> </w:t>
      </w:r>
      <w:r>
        <w:rPr>
          <w:w w:val="95"/>
        </w:rPr>
        <w:t>organization.</w:t>
      </w:r>
      <w:r>
        <w:rPr>
          <w:spacing w:val="1"/>
          <w:w w:val="95"/>
        </w:rPr>
        <w:t> </w:t>
      </w:r>
      <w:r>
        <w:rPr>
          <w:w w:val="95"/>
        </w:rPr>
        <w:t>You should set up the REST API Login</w:t>
      </w:r>
      <w:r>
        <w:rPr>
          <w:spacing w:val="2"/>
          <w:w w:val="95"/>
        </w:rPr>
        <w:t> </w:t>
      </w:r>
      <w:r>
        <w:rPr>
          <w:w w:val="95"/>
        </w:rPr>
        <w:t>Method (Basic Authentication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>
          <w:w w:val="95"/>
        </w:rPr>
        <w:t>OAuth2Authentication)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58"/>
          <w:w w:val="95"/>
        </w:rPr>
        <w:t> </w:t>
      </w:r>
      <w:r>
        <w:rPr>
          <w:w w:val="95"/>
        </w:rPr>
        <w:t>User</w:t>
      </w:r>
      <w:r>
        <w:rPr>
          <w:spacing w:val="4"/>
          <w:w w:val="95"/>
        </w:rPr>
        <w:t> </w:t>
      </w:r>
      <w:r>
        <w:rPr>
          <w:w w:val="95"/>
        </w:rPr>
        <w:t>Name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Password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ServiceNow</w:t>
      </w:r>
      <w:r>
        <w:rPr>
          <w:spacing w:val="4"/>
          <w:w w:val="95"/>
        </w:rPr>
        <w:t> </w:t>
      </w:r>
      <w:r>
        <w:rPr>
          <w:w w:val="95"/>
        </w:rPr>
        <w:t>(CMDB)</w:t>
      </w:r>
      <w:r>
        <w:rPr>
          <w:spacing w:val="4"/>
          <w:w w:val="95"/>
        </w:rPr>
        <w:t> </w:t>
      </w:r>
      <w:r>
        <w:rPr>
          <w:w w:val="95"/>
        </w:rPr>
        <w:t>API</w:t>
      </w:r>
      <w:r>
        <w:rPr>
          <w:spacing w:val="5"/>
          <w:w w:val="95"/>
        </w:rPr>
        <w:t> </w:t>
      </w:r>
      <w:r>
        <w:rPr>
          <w:w w:val="95"/>
        </w:rPr>
        <w:t>server</w:t>
      </w:r>
      <w:r>
        <w:rPr>
          <w:spacing w:val="4"/>
          <w:w w:val="95"/>
        </w:rPr>
        <w:t> </w:t>
      </w:r>
      <w:r>
        <w:rPr>
          <w:w w:val="95"/>
        </w:rPr>
        <w:t>from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want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import</w:t>
      </w:r>
      <w:r>
        <w:rPr>
          <w:spacing w:val="4"/>
          <w:w w:val="95"/>
        </w:rPr>
        <w:t> </w:t>
      </w:r>
      <w:r>
        <w:rPr>
          <w:w w:val="95"/>
        </w:rPr>
        <w:t>Asset</w:t>
      </w:r>
      <w:r>
        <w:rPr>
          <w:spacing w:val="5"/>
          <w:w w:val="95"/>
        </w:rPr>
        <w:t> </w:t>
      </w:r>
      <w:r>
        <w:rPr>
          <w:w w:val="95"/>
        </w:rPr>
        <w:t>Classes,</w:t>
      </w:r>
      <w:r>
        <w:rPr>
          <w:spacing w:val="1"/>
          <w:w w:val="95"/>
        </w:rPr>
        <w:t> </w:t>
      </w:r>
      <w:r>
        <w:rPr/>
        <w:t>Assets,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Business</w:t>
      </w:r>
      <w:r>
        <w:rPr>
          <w:spacing w:val="-14"/>
        </w:rPr>
        <w:t> </w:t>
      </w:r>
      <w:r>
        <w:rPr/>
        <w:t>Processes</w:t>
      </w:r>
      <w:r>
        <w:rPr>
          <w:spacing w:val="-14"/>
        </w:rPr>
        <w:t> </w:t>
      </w:r>
      <w:r>
        <w:rPr/>
        <w:t>into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MetricStream</w:t>
      </w:r>
      <w:r>
        <w:rPr>
          <w:spacing w:val="-15"/>
        </w:rPr>
        <w:t> </w:t>
      </w:r>
      <w:r>
        <w:rPr/>
        <w:t>Foundation</w:t>
      </w:r>
      <w:r>
        <w:rPr>
          <w:spacing w:val="-15"/>
        </w:rPr>
        <w:t> </w:t>
      </w:r>
      <w:r>
        <w:rPr/>
        <w:t>Libraries.</w:t>
      </w:r>
    </w:p>
    <w:p>
      <w:pPr>
        <w:pStyle w:val="BodyText"/>
        <w:spacing w:before="102"/>
        <w:ind w:left="290"/>
      </w:pPr>
      <w:r>
        <w:rPr>
          <w:w w:val="95"/>
        </w:rPr>
        <w:t>After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submit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form:</w:t>
      </w:r>
    </w:p>
    <w:p>
      <w:pPr>
        <w:pStyle w:val="ListParagraph"/>
        <w:numPr>
          <w:ilvl w:val="0"/>
          <w:numId w:val="66"/>
        </w:numPr>
        <w:tabs>
          <w:tab w:pos="722" w:val="left" w:leader="none"/>
          <w:tab w:pos="723" w:val="left" w:leader="none"/>
        </w:tabs>
        <w:spacing w:line="304" w:lineRule="auto" w:before="164" w:after="0"/>
        <w:ind w:left="722" w:right="932" w:hanging="432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MS_ITG_SRVC_FETCH_CMDB_DATA </w:t>
      </w:r>
      <w:r>
        <w:rPr>
          <w:w w:val="95"/>
          <w:sz w:val="20"/>
        </w:rPr>
        <w:t>Infolet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fetch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import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ServiceNow</w:t>
      </w:r>
      <w:r>
        <w:rPr>
          <w:spacing w:val="-57"/>
          <w:w w:val="95"/>
          <w:sz w:val="20"/>
        </w:rPr>
        <w:t> </w:t>
      </w:r>
      <w:r>
        <w:rPr>
          <w:sz w:val="20"/>
        </w:rPr>
        <w:t>tables.</w:t>
      </w:r>
    </w:p>
    <w:p>
      <w:pPr>
        <w:pStyle w:val="ListParagraph"/>
        <w:numPr>
          <w:ilvl w:val="0"/>
          <w:numId w:val="66"/>
        </w:numPr>
        <w:tabs>
          <w:tab w:pos="722" w:val="left" w:leader="none"/>
          <w:tab w:pos="723" w:val="left" w:leader="none"/>
        </w:tabs>
        <w:spacing w:line="271" w:lineRule="auto" w:before="40" w:after="0"/>
        <w:ind w:left="722" w:right="993" w:hanging="432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13"/>
          <w:w w:val="95"/>
          <w:sz w:val="20"/>
        </w:rPr>
        <w:t> </w:t>
      </w:r>
      <w:r>
        <w:rPr>
          <w:rFonts w:ascii="Calibri"/>
          <w:b/>
          <w:w w:val="95"/>
          <w:sz w:val="22"/>
        </w:rPr>
        <w:t>MS_ITG_CMD_CREATE_GRCF_OBJECTS</w:t>
      </w:r>
      <w:r>
        <w:rPr>
          <w:rFonts w:ascii="Calibri"/>
          <w:b/>
          <w:spacing w:val="24"/>
          <w:w w:val="95"/>
          <w:sz w:val="22"/>
        </w:rPr>
        <w:t> </w:t>
      </w:r>
      <w:r>
        <w:rPr>
          <w:rFonts w:ascii="Calibri"/>
          <w:w w:val="95"/>
          <w:sz w:val="22"/>
        </w:rPr>
        <w:t>infolet</w:t>
      </w:r>
      <w:r>
        <w:rPr>
          <w:rFonts w:ascii="Calibri"/>
          <w:spacing w:val="23"/>
          <w:w w:val="95"/>
          <w:sz w:val="22"/>
        </w:rPr>
        <w:t> </w:t>
      </w:r>
      <w:r>
        <w:rPr>
          <w:w w:val="95"/>
          <w:sz w:val="20"/>
        </w:rPr>
        <w:t>to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import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Classes,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Assets,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Processes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57"/>
          <w:w w:val="95"/>
          <w:sz w:val="20"/>
        </w:rPr>
        <w:t> </w:t>
      </w:r>
      <w:r>
        <w:rPr>
          <w:sz w:val="20"/>
        </w:rPr>
        <w:t>dynamically</w:t>
      </w:r>
      <w:r>
        <w:rPr>
          <w:spacing w:val="-14"/>
          <w:sz w:val="20"/>
        </w:rPr>
        <w:t> </w:t>
      </w:r>
      <w:r>
        <w:rPr>
          <w:sz w:val="20"/>
        </w:rPr>
        <w:t>into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MetricStream</w:t>
      </w:r>
      <w:r>
        <w:rPr>
          <w:spacing w:val="-13"/>
          <w:sz w:val="20"/>
        </w:rPr>
        <w:t> </w:t>
      </w:r>
      <w:r>
        <w:rPr>
          <w:sz w:val="20"/>
        </w:rPr>
        <w:t>Foundation</w:t>
      </w:r>
      <w:r>
        <w:rPr>
          <w:spacing w:val="-13"/>
          <w:sz w:val="20"/>
        </w:rPr>
        <w:t> </w:t>
      </w:r>
      <w:r>
        <w:rPr>
          <w:sz w:val="20"/>
        </w:rPr>
        <w:t>Libraries.</w:t>
      </w:r>
    </w:p>
    <w:p>
      <w:pPr>
        <w:pStyle w:val="ListParagraph"/>
        <w:numPr>
          <w:ilvl w:val="0"/>
          <w:numId w:val="66"/>
        </w:numPr>
        <w:tabs>
          <w:tab w:pos="722" w:val="left" w:leader="none"/>
          <w:tab w:pos="723" w:val="left" w:leader="none"/>
        </w:tabs>
        <w:spacing w:line="285" w:lineRule="auto" w:before="52" w:after="0"/>
        <w:ind w:left="722" w:right="455" w:hanging="433"/>
        <w:jc w:val="left"/>
        <w:rPr>
          <w:sz w:val="20"/>
        </w:rPr>
      </w:pPr>
      <w:r>
        <w:rPr>
          <w:w w:val="90"/>
          <w:sz w:val="20"/>
        </w:rPr>
        <w:t>If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there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updates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name,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type,</w:t>
      </w:r>
      <w:r>
        <w:rPr>
          <w:spacing w:val="1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so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on,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run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17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MS_ITG_CMD_UPDATE_GRCF_OBJECTS</w:t>
      </w:r>
      <w:r>
        <w:rPr>
          <w:rFonts w:ascii="Arial"/>
          <w:b/>
          <w:spacing w:val="22"/>
          <w:w w:val="90"/>
          <w:sz w:val="20"/>
        </w:rPr>
        <w:t> </w:t>
      </w:r>
      <w:r>
        <w:rPr>
          <w:w w:val="90"/>
          <w:sz w:val="20"/>
        </w:rPr>
        <w:t>infolet</w:t>
      </w:r>
      <w:r>
        <w:rPr>
          <w:spacing w:val="14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16"/>
          <w:w w:val="90"/>
          <w:sz w:val="20"/>
        </w:rPr>
        <w:t> </w:t>
      </w:r>
      <w:r>
        <w:rPr>
          <w:w w:val="90"/>
          <w:sz w:val="20"/>
        </w:rPr>
        <w:t>fetch</w:t>
      </w:r>
      <w:r>
        <w:rPr>
          <w:spacing w:val="1"/>
          <w:w w:val="90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modified</w:t>
      </w:r>
      <w:r>
        <w:rPr>
          <w:spacing w:val="-14"/>
          <w:sz w:val="20"/>
        </w:rPr>
        <w:t> </w:t>
      </w:r>
      <w:r>
        <w:rPr>
          <w:sz w:val="20"/>
        </w:rPr>
        <w:t>data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update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MetricStream</w:t>
      </w:r>
      <w:r>
        <w:rPr>
          <w:spacing w:val="-14"/>
          <w:sz w:val="20"/>
        </w:rPr>
        <w:t> </w:t>
      </w:r>
      <w:r>
        <w:rPr>
          <w:sz w:val="20"/>
        </w:rPr>
        <w:t>Foundation</w:t>
      </w:r>
      <w:r>
        <w:rPr>
          <w:spacing w:val="-14"/>
          <w:sz w:val="20"/>
        </w:rPr>
        <w:t> </w:t>
      </w:r>
      <w:r>
        <w:rPr>
          <w:sz w:val="20"/>
        </w:rPr>
        <w:t>Libraries.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spacing w:before="0"/>
        <w:ind w:left="702" w:right="0" w:firstLine="0"/>
        <w:jc w:val="left"/>
        <w:rPr>
          <w:sz w:val="18"/>
        </w:rPr>
      </w:pPr>
      <w:r>
        <w:rPr/>
        <w:pict>
          <v:group style="position:absolute;margin-left:54.119999pt;margin-top:-169.49852pt;width:385.6pt;height:171.25pt;mso-position-horizontal-relative:page;mso-position-vertical-relative:paragraph;z-index:15766016" id="docshapegroup230" coordorigin="1082,-3390" coordsize="7712,3425" alt="displays Servicenow Rest API Configuration (CMDB) Form">
            <v:shape style="position:absolute;left:1082;top:-3384;width:7712;height:3408" type="#_x0000_t75" id="docshape231" alt="displays Servicenow Rest API Configuration (CMDB) Form" stroked="false">
              <v:imagedata r:id="rId98" o:title=""/>
            </v:shape>
            <v:shape style="position:absolute;left:1082;top:-3390;width:7712;height:3425" id="docshape232" coordorigin="1082,-3390" coordsize="7712,3425" path="m8794,-3390l8773,-3390,8773,-3370,8773,14,1103,14,1103,-3370,8773,-3370,8773,-3390,1103,-3390,1092,-3390,1082,-3390,1082,14,1082,24,1082,35,8773,35,8783,35,8794,35,8794,-3370,8794,-3380,8794,-339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69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Servicenow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Rest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(CMDB)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19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Login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login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method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requirement.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methods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available.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695" w:val="left" w:leader="none"/>
                <w:tab w:pos="696" w:val="left" w:leader="none"/>
              </w:tabs>
              <w:spacing w:line="240" w:lineRule="auto" w:before="39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Basic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Authentication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695" w:val="left" w:leader="none"/>
                <w:tab w:pos="696" w:val="left" w:leader="none"/>
              </w:tabs>
              <w:spacing w:line="240" w:lineRule="auto" w:before="46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OAuth2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Authentication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URL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ServiceNow.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7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ServiceNow.</w:t>
            </w: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pStyle w:val="Heading5"/>
        <w:spacing w:before="128"/>
      </w:pPr>
      <w:r>
        <w:rPr>
          <w:color w:val="307CDF"/>
        </w:rPr>
        <w:t>Running</w:t>
      </w:r>
      <w:r>
        <w:rPr>
          <w:color w:val="307CDF"/>
          <w:spacing w:val="8"/>
        </w:rPr>
        <w:t> </w:t>
      </w:r>
      <w:r>
        <w:rPr>
          <w:color w:val="307CDF"/>
        </w:rPr>
        <w:t>Infolet</w:t>
      </w:r>
      <w:r>
        <w:rPr>
          <w:color w:val="307CDF"/>
          <w:spacing w:val="8"/>
        </w:rPr>
        <w:t> </w:t>
      </w:r>
      <w:r>
        <w:rPr>
          <w:color w:val="307CDF"/>
        </w:rPr>
        <w:t>of</w:t>
      </w:r>
      <w:r>
        <w:rPr>
          <w:color w:val="307CDF"/>
          <w:spacing w:val="8"/>
        </w:rPr>
        <w:t> </w:t>
      </w:r>
      <w:r>
        <w:rPr>
          <w:color w:val="307CDF"/>
        </w:rPr>
        <w:t>ServiceNow</w:t>
      </w:r>
      <w:r>
        <w:rPr>
          <w:color w:val="307CDF"/>
          <w:spacing w:val="7"/>
        </w:rPr>
        <w:t> </w:t>
      </w:r>
      <w:r>
        <w:rPr>
          <w:color w:val="307CDF"/>
        </w:rPr>
        <w:t>REST</w:t>
      </w:r>
      <w:r>
        <w:rPr>
          <w:color w:val="307CDF"/>
          <w:spacing w:val="9"/>
        </w:rPr>
        <w:t> </w:t>
      </w:r>
      <w:r>
        <w:rPr>
          <w:color w:val="307CDF"/>
        </w:rPr>
        <w:t>API</w:t>
      </w:r>
      <w:r>
        <w:rPr>
          <w:color w:val="307CDF"/>
          <w:spacing w:val="8"/>
        </w:rPr>
        <w:t> </w:t>
      </w:r>
      <w:r>
        <w:rPr>
          <w:color w:val="307CDF"/>
        </w:rPr>
        <w:t>Configuration</w:t>
      </w:r>
      <w:r>
        <w:rPr>
          <w:color w:val="307CDF"/>
          <w:spacing w:val="8"/>
        </w:rPr>
        <w:t> </w:t>
      </w:r>
      <w:r>
        <w:rPr>
          <w:color w:val="307CDF"/>
        </w:rPr>
        <w:t>(CMDB)</w:t>
      </w:r>
    </w:p>
    <w:p>
      <w:pPr>
        <w:pStyle w:val="BodyText"/>
        <w:spacing w:before="207"/>
        <w:ind w:left="290"/>
      </w:pPr>
      <w:r>
        <w:rPr>
          <w:w w:val="95"/>
        </w:rPr>
        <w:t>After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submit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form:</w:t>
      </w:r>
    </w:p>
    <w:p>
      <w:pPr>
        <w:pStyle w:val="ListParagraph"/>
        <w:numPr>
          <w:ilvl w:val="1"/>
          <w:numId w:val="66"/>
        </w:numPr>
        <w:tabs>
          <w:tab w:pos="866" w:val="left" w:leader="none"/>
          <w:tab w:pos="867" w:val="left" w:leader="none"/>
        </w:tabs>
        <w:spacing w:line="244" w:lineRule="auto" w:before="164" w:after="0"/>
        <w:ind w:left="866" w:right="792" w:hanging="289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rFonts w:ascii="Arial" w:hAnsi="Arial"/>
          <w:b/>
          <w:w w:val="95"/>
          <w:sz w:val="20"/>
        </w:rPr>
        <w:t>MS_ITG_SRVC_FETCH_CMDB_DATA</w:t>
      </w:r>
      <w:r>
        <w:rPr>
          <w:rFonts w:ascii="Arial" w:hAnsi="Arial"/>
          <w:b/>
          <w:spacing w:val="-1"/>
          <w:w w:val="95"/>
          <w:sz w:val="20"/>
        </w:rPr>
        <w:t> </w:t>
      </w:r>
      <w:r>
        <w:rPr>
          <w:w w:val="95"/>
          <w:sz w:val="20"/>
        </w:rPr>
        <w:t>infolet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fetch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import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into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ServiceNow</w:t>
      </w:r>
      <w:r>
        <w:rPr>
          <w:spacing w:val="-58"/>
          <w:w w:val="95"/>
          <w:sz w:val="20"/>
        </w:rPr>
        <w:t> </w:t>
      </w:r>
      <w:r>
        <w:rPr>
          <w:sz w:val="20"/>
        </w:rPr>
        <w:t>tables.</w:t>
      </w:r>
    </w:p>
    <w:p>
      <w:pPr>
        <w:pStyle w:val="ListParagraph"/>
        <w:numPr>
          <w:ilvl w:val="1"/>
          <w:numId w:val="66"/>
        </w:numPr>
        <w:tabs>
          <w:tab w:pos="866" w:val="left" w:leader="none"/>
          <w:tab w:pos="867" w:val="left" w:leader="none"/>
        </w:tabs>
        <w:spacing w:line="244" w:lineRule="auto" w:before="40" w:after="0"/>
        <w:ind w:left="866" w:right="463" w:hanging="288"/>
        <w:jc w:val="left"/>
        <w:rPr>
          <w:sz w:val="20"/>
        </w:rPr>
      </w:pPr>
      <w:r>
        <w:rPr>
          <w:w w:val="90"/>
          <w:sz w:val="20"/>
        </w:rPr>
        <w:t>Run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21"/>
          <w:w w:val="90"/>
          <w:sz w:val="20"/>
        </w:rPr>
        <w:t> </w:t>
      </w:r>
      <w:r>
        <w:rPr>
          <w:rFonts w:ascii="Arial" w:hAnsi="Arial"/>
          <w:b/>
          <w:w w:val="90"/>
          <w:sz w:val="20"/>
        </w:rPr>
        <w:t>MS_ITG_CMD_CREATE_GRCF_OBJECTS</w:t>
      </w:r>
      <w:r>
        <w:rPr>
          <w:rFonts w:ascii="Arial" w:hAnsi="Arial"/>
          <w:b/>
          <w:spacing w:val="28"/>
          <w:w w:val="90"/>
          <w:sz w:val="20"/>
        </w:rPr>
        <w:t> </w:t>
      </w:r>
      <w:r>
        <w:rPr>
          <w:w w:val="90"/>
          <w:sz w:val="20"/>
        </w:rPr>
        <w:t>infolet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import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Asset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Classes,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Assets,</w:t>
      </w:r>
      <w:r>
        <w:rPr>
          <w:spacing w:val="2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Processes</w:t>
      </w:r>
      <w:r>
        <w:rPr>
          <w:spacing w:val="21"/>
          <w:w w:val="90"/>
          <w:sz w:val="20"/>
        </w:rPr>
        <w:t> </w:t>
      </w:r>
      <w:r>
        <w:rPr>
          <w:w w:val="90"/>
          <w:sz w:val="20"/>
        </w:rPr>
        <w:t>data</w:t>
      </w:r>
      <w:r>
        <w:rPr>
          <w:spacing w:val="1"/>
          <w:w w:val="90"/>
          <w:sz w:val="20"/>
        </w:rPr>
        <w:t> </w:t>
      </w:r>
      <w:r>
        <w:rPr>
          <w:sz w:val="20"/>
        </w:rPr>
        <w:t>dynamically</w:t>
      </w:r>
      <w:r>
        <w:rPr>
          <w:spacing w:val="-14"/>
          <w:sz w:val="20"/>
        </w:rPr>
        <w:t> </w:t>
      </w:r>
      <w:r>
        <w:rPr>
          <w:sz w:val="20"/>
        </w:rPr>
        <w:t>into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MetricStream</w:t>
      </w:r>
      <w:r>
        <w:rPr>
          <w:spacing w:val="-14"/>
          <w:sz w:val="20"/>
        </w:rPr>
        <w:t> </w:t>
      </w:r>
      <w:r>
        <w:rPr>
          <w:sz w:val="20"/>
        </w:rPr>
        <w:t>Foundation</w:t>
      </w:r>
      <w:r>
        <w:rPr>
          <w:spacing w:val="-12"/>
          <w:sz w:val="20"/>
        </w:rPr>
        <w:t> </w:t>
      </w:r>
      <w:r>
        <w:rPr>
          <w:sz w:val="20"/>
        </w:rPr>
        <w:t>Libraries.</w:t>
      </w:r>
    </w:p>
    <w:p>
      <w:pPr>
        <w:pStyle w:val="ListParagraph"/>
        <w:numPr>
          <w:ilvl w:val="0"/>
          <w:numId w:val="68"/>
        </w:numPr>
        <w:tabs>
          <w:tab w:pos="722" w:val="left" w:leader="none"/>
          <w:tab w:pos="723" w:val="left" w:leader="none"/>
        </w:tabs>
        <w:spacing w:line="240" w:lineRule="auto" w:before="39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Login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SYSTEMI.</w:t>
      </w:r>
    </w:p>
    <w:p>
      <w:pPr>
        <w:pStyle w:val="ListParagraph"/>
        <w:numPr>
          <w:ilvl w:val="0"/>
          <w:numId w:val="68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/>
          <w:b/>
          <w:sz w:val="20"/>
        </w:rPr>
        <w:t>Infolets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page.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68"/>
        </w:numPr>
        <w:tabs>
          <w:tab w:pos="722" w:val="left" w:leader="none"/>
          <w:tab w:pos="723" w:val="left" w:leader="none"/>
        </w:tabs>
        <w:spacing w:line="240" w:lineRule="auto" w:before="120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Run</w:t>
      </w:r>
      <w:r>
        <w:rPr>
          <w:rFonts w:ascii="Arial"/>
          <w:b/>
          <w:spacing w:val="1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Infolet</w:t>
      </w:r>
      <w:r>
        <w:rPr>
          <w:rFonts w:ascii="Arial"/>
          <w:b/>
          <w:spacing w:val="11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corresponding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ServiceNow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infolet.</w:t>
      </w: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60.119999pt;margin-top:7.403855pt;width:479pt;height:81.5pt;mso-position-horizontal-relative:page;mso-position-vertical-relative:paragraph;z-index:-15690752;mso-wrap-distance-left:0;mso-wrap-distance-right:0" id="docshapegroup233" coordorigin="1202,148" coordsize="9580,1630" alt="displays ServiceNow REST API Configuration (CMDB) Infolet">
            <v:shape style="position:absolute;left:1225;top:148;width:9540;height:1630" type="#_x0000_t75" id="docshape234" alt="displays ServiceNow REST API Configuration (CMDB) Infolet" stroked="false">
              <v:imagedata r:id="rId99" o:title=""/>
            </v:shape>
            <v:shape style="position:absolute;left:1202;top:149;width:9580;height:1629" id="docshape235" coordorigin="1202,149" coordsize="9580,1629" path="m10782,149l10762,149,10762,170,10762,1757,1223,1757,1223,170,10762,170,10762,149,1223,149,1212,149,1202,149,1202,1757,1202,1767,1202,1778,10762,1778,10771,1778,10782,1778,10782,170,10782,159,10782,14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9"/>
        </w:rPr>
      </w:pPr>
    </w:p>
    <w:p>
      <w:pPr>
        <w:spacing w:before="118"/>
        <w:ind w:left="702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70</w:t>
      </w:r>
      <w:r>
        <w:rPr>
          <w:rFonts w:ascii="Arial"/>
          <w:b/>
          <w:spacing w:val="127"/>
          <w:sz w:val="18"/>
        </w:rPr>
        <w:t> </w:t>
      </w:r>
      <w:r>
        <w:rPr>
          <w:w w:val="95"/>
          <w:sz w:val="18"/>
        </w:rPr>
        <w:t>ServiceNow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REST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(CMDB)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Infolet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290" w:right="0" w:firstLine="0"/>
        <w:jc w:val="both"/>
        <w:rPr>
          <w:sz w:val="18"/>
        </w:rPr>
      </w:pPr>
      <w:r>
        <w:rPr>
          <w:rFonts w:ascii="Arial"/>
          <w:b/>
          <w:color w:val="307CDF"/>
          <w:spacing w:val="-1"/>
          <w:sz w:val="18"/>
        </w:rPr>
        <w:t>Note:</w:t>
      </w:r>
      <w:r>
        <w:rPr>
          <w:rFonts w:ascii="Arial"/>
          <w:b/>
          <w:color w:val="307CDF"/>
          <w:spacing w:val="-5"/>
          <w:sz w:val="18"/>
        </w:rPr>
        <w:t> </w:t>
      </w:r>
      <w:r>
        <w:rPr>
          <w:spacing w:val="-1"/>
          <w:sz w:val="18"/>
        </w:rPr>
        <w:t>Once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you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click</w:t>
      </w:r>
      <w:r>
        <w:rPr>
          <w:spacing w:val="-13"/>
          <w:sz w:val="18"/>
        </w:rPr>
        <w:t> </w:t>
      </w:r>
      <w:r>
        <w:rPr>
          <w:rFonts w:ascii="Arial"/>
          <w:b/>
          <w:spacing w:val="-1"/>
          <w:sz w:val="18"/>
        </w:rPr>
        <w:t>Run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pacing w:val="-1"/>
          <w:sz w:val="18"/>
        </w:rPr>
        <w:t>Infolet</w:t>
      </w:r>
      <w:r>
        <w:rPr>
          <w:spacing w:val="-1"/>
          <w:sz w:val="18"/>
        </w:rPr>
        <w:t>,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data</w:t>
      </w:r>
      <w:r>
        <w:rPr>
          <w:spacing w:val="-11"/>
          <w:sz w:val="18"/>
        </w:rPr>
        <w:t> </w:t>
      </w:r>
      <w:r>
        <w:rPr>
          <w:sz w:val="18"/>
        </w:rPr>
        <w:t>is</w:t>
      </w:r>
      <w:r>
        <w:rPr>
          <w:spacing w:val="-11"/>
          <w:sz w:val="18"/>
        </w:rPr>
        <w:t> </w:t>
      </w:r>
      <w:r>
        <w:rPr>
          <w:sz w:val="18"/>
        </w:rPr>
        <w:t>imported.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spacing w:before="172"/>
        <w:jc w:val="both"/>
      </w:pPr>
      <w:r>
        <w:rPr>
          <w:color w:val="307CDF"/>
        </w:rPr>
        <w:t>ServiceNow</w:t>
      </w:r>
      <w:r>
        <w:rPr>
          <w:color w:val="307CDF"/>
          <w:spacing w:val="9"/>
        </w:rPr>
        <w:t> </w:t>
      </w:r>
      <w:r>
        <w:rPr>
          <w:color w:val="307CDF"/>
        </w:rPr>
        <w:t>REST</w:t>
      </w:r>
      <w:r>
        <w:rPr>
          <w:color w:val="307CDF"/>
          <w:spacing w:val="10"/>
        </w:rPr>
        <w:t> </w:t>
      </w:r>
      <w:r>
        <w:rPr>
          <w:color w:val="307CDF"/>
        </w:rPr>
        <w:t>API</w:t>
      </w:r>
      <w:r>
        <w:rPr>
          <w:color w:val="307CDF"/>
          <w:spacing w:val="10"/>
        </w:rPr>
        <w:t> </w:t>
      </w:r>
      <w:r>
        <w:rPr>
          <w:color w:val="307CDF"/>
        </w:rPr>
        <w:t>Configuration</w:t>
      </w:r>
      <w:r>
        <w:rPr>
          <w:color w:val="307CDF"/>
          <w:spacing w:val="10"/>
        </w:rPr>
        <w:t> </w:t>
      </w:r>
      <w:r>
        <w:rPr>
          <w:color w:val="307CDF"/>
        </w:rPr>
        <w:t>(Incidents)</w:t>
      </w:r>
    </w:p>
    <w:p>
      <w:pPr>
        <w:pStyle w:val="BodyText"/>
        <w:spacing w:line="304" w:lineRule="auto" w:before="208"/>
        <w:ind w:left="290" w:right="409"/>
        <w:jc w:val="both"/>
      </w:pPr>
      <w:r>
        <w:rPr>
          <w:w w:val="95"/>
        </w:rPr>
        <w:t>Use the </w:t>
      </w:r>
      <w:r>
        <w:rPr>
          <w:rFonts w:ascii="Arial"/>
          <w:b/>
          <w:w w:val="95"/>
        </w:rPr>
        <w:t>ServiceNow REST API Configuration (Incidents) </w:t>
      </w:r>
      <w:r>
        <w:rPr>
          <w:w w:val="95"/>
        </w:rPr>
        <w:t>form to configure the ServiceNow setup access to your</w:t>
      </w:r>
      <w:r>
        <w:rPr>
          <w:spacing w:val="1"/>
          <w:w w:val="95"/>
        </w:rPr>
        <w:t> </w:t>
      </w:r>
      <w:r>
        <w:rPr>
          <w:w w:val="95"/>
        </w:rPr>
        <w:t>organization. You should set up the REST API Login Method (Basic Authentication or OAuth2Authentication) and</w:t>
      </w:r>
      <w:r>
        <w:rPr>
          <w:spacing w:val="1"/>
          <w:w w:val="95"/>
        </w:rPr>
        <w:t> </w:t>
      </w:r>
      <w:r>
        <w:rPr>
          <w:w w:val="95"/>
        </w:rPr>
        <w:t>User Name and Password for the ServiceNow (Incidents) API server to trigger Vulnerability Remediation Incidents</w:t>
      </w:r>
      <w:r>
        <w:rPr>
          <w:spacing w:val="1"/>
          <w:w w:val="95"/>
        </w:rPr>
        <w:t> </w:t>
      </w:r>
      <w:r>
        <w:rPr>
          <w:w w:val="95"/>
        </w:rPr>
        <w:t>from MetricStream</w:t>
      </w:r>
      <w:r>
        <w:rPr>
          <w:spacing w:val="4"/>
          <w:w w:val="95"/>
        </w:rPr>
        <w:t> </w:t>
      </w:r>
      <w:r>
        <w:rPr>
          <w:w w:val="95"/>
        </w:rPr>
        <w:t>Security</w:t>
      </w:r>
      <w:r>
        <w:rPr>
          <w:spacing w:val="1"/>
          <w:w w:val="95"/>
        </w:rPr>
        <w:t> </w:t>
      </w:r>
      <w:r>
        <w:rPr>
          <w:w w:val="95"/>
        </w:rPr>
        <w:t>Threat</w:t>
      </w:r>
      <w:r>
        <w:rPr>
          <w:spacing w:val="1"/>
          <w:w w:val="95"/>
        </w:rPr>
        <w:t> </w:t>
      </w:r>
      <w:r>
        <w:rPr>
          <w:w w:val="95"/>
        </w:rPr>
        <w:t>and Vulnerability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3"/>
          <w:w w:val="95"/>
        </w:rPr>
        <w:t> </w:t>
      </w:r>
      <w:r>
        <w:rPr>
          <w:w w:val="95"/>
        </w:rPr>
        <w:t>into</w:t>
      </w:r>
      <w:r>
        <w:rPr>
          <w:spacing w:val="3"/>
          <w:w w:val="95"/>
        </w:rPr>
        <w:t> </w:t>
      </w:r>
      <w:r>
        <w:rPr>
          <w:w w:val="95"/>
        </w:rPr>
        <w:t>ServiceNow</w:t>
      </w:r>
      <w:r>
        <w:rPr>
          <w:spacing w:val="3"/>
          <w:w w:val="95"/>
        </w:rPr>
        <w:t> </w:t>
      </w:r>
      <w:r>
        <w:rPr>
          <w:w w:val="95"/>
        </w:rPr>
        <w:t>Incident</w:t>
      </w:r>
      <w:r>
        <w:rPr>
          <w:spacing w:val="2"/>
          <w:w w:val="95"/>
        </w:rPr>
        <w:t> </w:t>
      </w:r>
      <w:r>
        <w:rPr>
          <w:w w:val="95"/>
        </w:rPr>
        <w:t>Management</w:t>
      </w:r>
      <w:r>
        <w:rPr>
          <w:spacing w:val="2"/>
          <w:w w:val="95"/>
        </w:rPr>
        <w:t> </w:t>
      </w:r>
      <w:r>
        <w:rPr>
          <w:w w:val="95"/>
        </w:rPr>
        <w:t>system.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39.599998pt;margin-top:12.19961pt;width:397.4pt;height:172.15pt;mso-position-horizontal-relative:page;mso-position-vertical-relative:paragraph;z-index:-15690240;mso-wrap-distance-left:0;mso-wrap-distance-right:0" id="docshapegroup236" coordorigin="792,244" coordsize="7948,3443" alt="displays ervicenow Rest API Configuration (Incidents) Form">
            <v:shape style="position:absolute;left:799;top:329;width:7940;height:3351" type="#_x0000_t75" id="docshape237" alt="displays ervicenow Rest API Configuration (Incidents) Form" stroked="false">
              <v:imagedata r:id="rId100" o:title=""/>
            </v:shape>
            <v:shape style="position:absolute;left:792;top:244;width:7948;height:3443" id="docshape238" coordorigin="792,244" coordsize="7948,3443" path="m8740,244l8719,244,8719,264,8719,3666,812,3666,812,264,8719,264,8719,244,812,244,792,244,792,3666,792,3676,792,3687,8719,3687,8729,3687,8740,3687,8740,264,8740,254,8740,24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71</w:t>
      </w:r>
      <w:r>
        <w:rPr>
          <w:rFonts w:ascii="Arial"/>
          <w:b/>
          <w:spacing w:val="126"/>
          <w:sz w:val="18"/>
        </w:rPr>
        <w:t> </w:t>
      </w:r>
      <w:r>
        <w:rPr>
          <w:w w:val="95"/>
          <w:sz w:val="18"/>
        </w:rPr>
        <w:t>Servicenow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Rest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(Incidents)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19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REST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Login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Method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login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method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requirement.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methods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available.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695" w:val="left" w:leader="none"/>
                <w:tab w:pos="696" w:val="left" w:leader="none"/>
              </w:tabs>
              <w:spacing w:line="240" w:lineRule="auto" w:before="40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Basic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Authentication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695" w:val="left" w:leader="none"/>
                <w:tab w:pos="696" w:val="left" w:leader="none"/>
              </w:tabs>
              <w:spacing w:line="240" w:lineRule="auto" w:before="45" w:after="0"/>
              <w:ind w:left="695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OAuth2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Authentication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Server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URL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</w:t>
            </w:r>
            <w:r>
              <w:rPr>
                <w:spacing w:val="1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4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ServiceNow.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7"/>
              <w:ind w:left="11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ServiceNow.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Heading5"/>
        <w:spacing w:before="160"/>
      </w:pPr>
      <w:r>
        <w:rPr>
          <w:color w:val="307CDF"/>
          <w:w w:val="105"/>
        </w:rPr>
        <w:t>Triggering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Incidents</w:t>
      </w:r>
      <w:r>
        <w:rPr>
          <w:color w:val="307CDF"/>
          <w:spacing w:val="-10"/>
          <w:w w:val="105"/>
        </w:rPr>
        <w:t> </w:t>
      </w:r>
      <w:r>
        <w:rPr>
          <w:color w:val="307CDF"/>
          <w:w w:val="105"/>
        </w:rPr>
        <w:t>Automatically</w:t>
      </w:r>
    </w:p>
    <w:p>
      <w:pPr>
        <w:spacing w:line="304" w:lineRule="auto" w:before="207"/>
        <w:ind w:left="290" w:right="618" w:firstLine="0"/>
        <w:jc w:val="left"/>
        <w:rPr>
          <w:sz w:val="20"/>
        </w:rPr>
      </w:pPr>
      <w:r>
        <w:rPr>
          <w:w w:val="95"/>
          <w:sz w:val="20"/>
        </w:rPr>
        <w:t>After submitting the </w:t>
      </w:r>
      <w:r>
        <w:rPr>
          <w:rFonts w:ascii="Arial"/>
          <w:b/>
          <w:w w:val="95"/>
          <w:sz w:val="20"/>
        </w:rPr>
        <w:t>ServiceNow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REST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API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Configuration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(Incidents)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form, perform the following steps to</w:t>
      </w:r>
      <w:r>
        <w:rPr>
          <w:spacing w:val="-58"/>
          <w:w w:val="95"/>
          <w:sz w:val="20"/>
        </w:rPr>
        <w:t> </w:t>
      </w:r>
      <w:r>
        <w:rPr>
          <w:w w:val="95"/>
          <w:sz w:val="20"/>
        </w:rPr>
        <w:t>trigger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vulnerability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Incident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management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system.</w:t>
      </w:r>
    </w:p>
    <w:p>
      <w:pPr>
        <w:spacing w:after="0" w:line="304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40" w:lineRule="auto" w:before="120" w:after="0"/>
        <w:ind w:left="722" w:right="0" w:hanging="433"/>
        <w:jc w:val="left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rFonts w:ascii="Arial"/>
          <w:b/>
          <w:sz w:val="20"/>
        </w:rPr>
        <w:t>Setup</w:t>
      </w:r>
      <w:r>
        <w:rPr>
          <w:rFonts w:ascii="Arial"/>
          <w:b/>
          <w:spacing w:val="2"/>
          <w:sz w:val="20"/>
        </w:rPr>
        <w:t> </w:t>
      </w:r>
      <w:r>
        <w:rPr>
          <w:sz w:val="20"/>
        </w:rPr>
        <w:t>page,</w:t>
      </w:r>
      <w:r>
        <w:rPr>
          <w:spacing w:val="-6"/>
          <w:sz w:val="20"/>
        </w:rPr>
        <w:t> </w:t>
      </w:r>
      <w:r>
        <w:rPr>
          <w:sz w:val="20"/>
        </w:rPr>
        <w:t>click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Configure</w:t>
      </w:r>
      <w:r>
        <w:rPr>
          <w:rFonts w:ascii="Arial"/>
          <w:b/>
          <w:spacing w:val="1"/>
          <w:sz w:val="20"/>
        </w:rPr>
        <w:t> </w:t>
      </w:r>
      <w:r>
        <w:rPr>
          <w:rFonts w:ascii="Arial"/>
          <w:b/>
          <w:sz w:val="20"/>
        </w:rPr>
        <w:t>/</w:t>
      </w:r>
      <w:r>
        <w:rPr>
          <w:rFonts w:ascii="Arial"/>
          <w:b/>
          <w:spacing w:val="3"/>
          <w:sz w:val="20"/>
        </w:rPr>
        <w:t> </w:t>
      </w:r>
      <w:r>
        <w:rPr>
          <w:rFonts w:ascii="Arial"/>
          <w:b/>
          <w:sz w:val="20"/>
        </w:rPr>
        <w:t>Setup</w:t>
      </w:r>
      <w:r>
        <w:rPr>
          <w:rFonts w:ascii="Arial"/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click</w:t>
      </w:r>
      <w:r>
        <w:rPr>
          <w:spacing w:val="-5"/>
          <w:sz w:val="20"/>
        </w:rPr>
        <w:t> </w:t>
      </w:r>
      <w:r>
        <w:rPr>
          <w:rFonts w:ascii="Arial"/>
          <w:b/>
          <w:sz w:val="20"/>
        </w:rPr>
        <w:t>Remediation</w:t>
      </w:r>
      <w:r>
        <w:rPr>
          <w:rFonts w:ascii="Arial"/>
          <w:b/>
          <w:spacing w:val="3"/>
          <w:sz w:val="20"/>
        </w:rPr>
        <w:t> </w:t>
      </w:r>
      <w:r>
        <w:rPr>
          <w:rFonts w:ascii="Arial"/>
          <w:b/>
          <w:sz w:val="20"/>
        </w:rPr>
        <w:t>Templates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4" w:val="left" w:leader="none"/>
        </w:tabs>
        <w:spacing w:line="240" w:lineRule="auto" w:before="104" w:after="0"/>
        <w:ind w:left="723" w:right="0" w:hanging="434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rFonts w:ascii="Arial"/>
          <w:b/>
          <w:sz w:val="20"/>
        </w:rPr>
        <w:t>ServiceNow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Templates</w:t>
      </w:r>
      <w:r>
        <w:rPr>
          <w:rFonts w:ascii="Arial"/>
          <w:b/>
          <w:spacing w:val="-6"/>
          <w:sz w:val="20"/>
        </w:rPr>
        <w:t> </w:t>
      </w:r>
      <w:r>
        <w:rPr>
          <w:sz w:val="20"/>
        </w:rPr>
        <w:t>tab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create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ServiceNow</w:t>
      </w:r>
      <w:r>
        <w:rPr>
          <w:spacing w:val="-14"/>
          <w:sz w:val="20"/>
        </w:rPr>
        <w:t> </w:t>
      </w:r>
      <w:r>
        <w:rPr>
          <w:sz w:val="20"/>
        </w:rPr>
        <w:t>template.</w:t>
      </w: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Submit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rFonts w:ascii="Arial"/>
          <w:b/>
          <w:sz w:val="20"/>
        </w:rPr>
        <w:t>Setup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rFonts w:ascii="Arial"/>
          <w:b/>
          <w:sz w:val="20"/>
        </w:rPr>
        <w:t>Configure / Setup</w:t>
      </w:r>
      <w:r>
        <w:rPr>
          <w:rFonts w:ascii="Arial"/>
          <w:b/>
          <w:spacing w:val="1"/>
          <w:sz w:val="20"/>
        </w:rPr>
        <w:t> </w:t>
      </w:r>
      <w:r>
        <w:rPr>
          <w:sz w:val="20"/>
        </w:rPr>
        <w:t>click</w:t>
      </w:r>
      <w:r>
        <w:rPr>
          <w:spacing w:val="-8"/>
          <w:sz w:val="20"/>
        </w:rPr>
        <w:t> </w:t>
      </w:r>
      <w:r>
        <w:rPr>
          <w:rFonts w:ascii="Arial"/>
          <w:b/>
          <w:sz w:val="20"/>
        </w:rPr>
        <w:t>Remediation Rules</w:t>
      </w:r>
      <w:r>
        <w:rPr>
          <w:sz w:val="20"/>
        </w:rPr>
        <w:t>.</w:t>
      </w: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Select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connector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example,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QualsGuard,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Nessus.</w:t>
      </w: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85" w:lineRule="auto" w:before="85" w:after="0"/>
        <w:ind w:left="722" w:right="729" w:hanging="432"/>
        <w:jc w:val="left"/>
        <w:rPr>
          <w:sz w:val="20"/>
        </w:rPr>
      </w:pPr>
      <w:r>
        <w:rPr>
          <w:w w:val="95"/>
          <w:sz w:val="20"/>
        </w:rPr>
        <w:t>Define the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rule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condition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auto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trigger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incidents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ServiceNow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Incident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Management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system.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rule</w:t>
      </w:r>
      <w:r>
        <w:rPr>
          <w:spacing w:val="-57"/>
          <w:w w:val="95"/>
          <w:sz w:val="20"/>
        </w:rPr>
        <w:t> </w:t>
      </w:r>
      <w:r>
        <w:rPr>
          <w:sz w:val="20"/>
        </w:rPr>
        <w:t>should</w:t>
      </w:r>
      <w:r>
        <w:rPr>
          <w:spacing w:val="-14"/>
          <w:sz w:val="20"/>
        </w:rPr>
        <w:t> </w:t>
      </w:r>
      <w:r>
        <w:rPr>
          <w:sz w:val="20"/>
        </w:rPr>
        <w:t>be</w:t>
      </w:r>
      <w:r>
        <w:rPr>
          <w:spacing w:val="-13"/>
          <w:sz w:val="20"/>
        </w:rPr>
        <w:t> </w:t>
      </w:r>
      <w:r>
        <w:rPr>
          <w:sz w:val="20"/>
        </w:rPr>
        <w:t>tied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template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4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created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Step</w:t>
      </w:r>
      <w:r>
        <w:rPr>
          <w:spacing w:val="-13"/>
          <w:sz w:val="20"/>
        </w:rPr>
        <w:t> </w:t>
      </w:r>
      <w:r>
        <w:rPr>
          <w:sz w:val="20"/>
        </w:rPr>
        <w:t>2.</w:t>
      </w:r>
    </w:p>
    <w:p>
      <w:pPr>
        <w:spacing w:before="205"/>
        <w:ind w:left="722" w:right="0" w:firstLine="0"/>
        <w:jc w:val="left"/>
        <w:rPr>
          <w:sz w:val="18"/>
        </w:rPr>
      </w:pPr>
      <w:r>
        <w:rPr>
          <w:rFonts w:ascii="Arial"/>
          <w:b/>
          <w:color w:val="307CDF"/>
          <w:sz w:val="18"/>
        </w:rPr>
        <w:t>Note: </w:t>
      </w:r>
      <w:r>
        <w:rPr>
          <w:sz w:val="18"/>
        </w:rPr>
        <w:t>Ensure</w:t>
      </w:r>
      <w:r>
        <w:rPr>
          <w:spacing w:val="-8"/>
          <w:sz w:val="18"/>
        </w:rPr>
        <w:t> </w:t>
      </w:r>
      <w:r>
        <w:rPr>
          <w:sz w:val="18"/>
        </w:rPr>
        <w:t>that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rFonts w:ascii="Arial"/>
          <w:b/>
          <w:sz w:val="18"/>
        </w:rPr>
        <w:t>ServiceNow </w:t>
      </w:r>
      <w:r>
        <w:rPr>
          <w:sz w:val="18"/>
        </w:rPr>
        <w:t>option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selected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rFonts w:ascii="Arial"/>
          <w:b/>
          <w:sz w:val="18"/>
        </w:rPr>
        <w:t>Remediation</w:t>
      </w:r>
      <w:r>
        <w:rPr>
          <w:rFonts w:ascii="Arial"/>
          <w:b/>
          <w:spacing w:val="-1"/>
          <w:sz w:val="18"/>
        </w:rPr>
        <w:t> </w:t>
      </w:r>
      <w:r>
        <w:rPr>
          <w:rFonts w:ascii="Arial"/>
          <w:b/>
          <w:sz w:val="18"/>
        </w:rPr>
        <w:t>Target</w:t>
      </w:r>
      <w:r>
        <w:rPr>
          <w:sz w:val="18"/>
        </w:rPr>
        <w:t>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70"/>
        </w:numPr>
        <w:tabs>
          <w:tab w:pos="722" w:val="left" w:leader="none"/>
          <w:tab w:pos="723" w:val="left" w:leader="none"/>
        </w:tabs>
        <w:spacing w:line="240" w:lineRule="auto" w:before="1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Submit</w:t>
      </w:r>
      <w:r>
        <w:rPr>
          <w:w w:val="95"/>
          <w:sz w:val="20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4"/>
        <w:spacing w:before="0"/>
      </w:pPr>
      <w:r>
        <w:rPr>
          <w:color w:val="307CDF"/>
        </w:rPr>
        <w:t>QualysGuard</w:t>
      </w:r>
      <w:r>
        <w:rPr>
          <w:color w:val="307CDF"/>
          <w:spacing w:val="28"/>
        </w:rPr>
        <w:t> </w:t>
      </w:r>
      <w:r>
        <w:rPr>
          <w:color w:val="307CDF"/>
        </w:rPr>
        <w:t>API</w:t>
      </w:r>
      <w:r>
        <w:rPr>
          <w:color w:val="307CDF"/>
          <w:spacing w:val="27"/>
        </w:rPr>
        <w:t> </w:t>
      </w:r>
      <w:r>
        <w:rPr>
          <w:color w:val="307CDF"/>
        </w:rPr>
        <w:t>Server</w:t>
      </w:r>
      <w:r>
        <w:rPr>
          <w:color w:val="307CDF"/>
          <w:spacing w:val="27"/>
        </w:rPr>
        <w:t> </w:t>
      </w:r>
      <w:r>
        <w:rPr>
          <w:color w:val="307CDF"/>
        </w:rPr>
        <w:t>Configuration</w:t>
      </w:r>
    </w:p>
    <w:p>
      <w:pPr>
        <w:pStyle w:val="BodyText"/>
        <w:spacing w:line="304" w:lineRule="auto" w:before="208"/>
        <w:ind w:left="290" w:right="391"/>
      </w:pPr>
      <w:r>
        <w:rPr>
          <w:w w:val="95"/>
        </w:rPr>
        <w:t>By</w:t>
      </w:r>
      <w:r>
        <w:rPr>
          <w:spacing w:val="10"/>
          <w:w w:val="95"/>
        </w:rPr>
        <w:t> </w:t>
      </w:r>
      <w:r>
        <w:rPr>
          <w:w w:val="95"/>
        </w:rPr>
        <w:t>using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rFonts w:ascii="Arial"/>
          <w:b/>
          <w:w w:val="95"/>
        </w:rPr>
        <w:t>Configure</w:t>
      </w:r>
      <w:r>
        <w:rPr>
          <w:rFonts w:ascii="Arial"/>
          <w:b/>
          <w:spacing w:val="19"/>
          <w:w w:val="95"/>
        </w:rPr>
        <w:t> </w:t>
      </w:r>
      <w:r>
        <w:rPr>
          <w:rFonts w:ascii="Arial"/>
          <w:b/>
          <w:w w:val="95"/>
        </w:rPr>
        <w:t>QualysGuard</w:t>
      </w:r>
      <w:r>
        <w:rPr>
          <w:rFonts w:ascii="Arial"/>
          <w:b/>
          <w:spacing w:val="20"/>
          <w:w w:val="95"/>
        </w:rPr>
        <w:t> </w:t>
      </w:r>
      <w:r>
        <w:rPr>
          <w:rFonts w:ascii="Arial"/>
          <w:b/>
          <w:w w:val="95"/>
        </w:rPr>
        <w:t>API</w:t>
      </w:r>
      <w:r>
        <w:rPr>
          <w:rFonts w:ascii="Arial"/>
          <w:b/>
          <w:spacing w:val="22"/>
          <w:w w:val="95"/>
        </w:rPr>
        <w:t> </w:t>
      </w:r>
      <w:r>
        <w:rPr>
          <w:w w:val="95"/>
        </w:rPr>
        <w:t>Server</w:t>
      </w:r>
      <w:r>
        <w:rPr>
          <w:spacing w:val="12"/>
          <w:w w:val="95"/>
        </w:rPr>
        <w:t> </w:t>
      </w:r>
      <w:r>
        <w:rPr>
          <w:w w:val="95"/>
        </w:rPr>
        <w:t>form,</w:t>
      </w:r>
      <w:r>
        <w:rPr>
          <w:spacing w:val="12"/>
          <w:w w:val="95"/>
        </w:rPr>
        <w:t> </w:t>
      </w:r>
      <w:r>
        <w:rPr>
          <w:w w:val="95"/>
        </w:rPr>
        <w:t>you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11"/>
          <w:w w:val="95"/>
        </w:rPr>
        <w:t> </w:t>
      </w:r>
      <w:r>
        <w:rPr>
          <w:w w:val="95"/>
        </w:rPr>
        <w:t>configure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QualysGuard</w:t>
      </w:r>
      <w:r>
        <w:rPr>
          <w:spacing w:val="10"/>
          <w:w w:val="95"/>
        </w:rPr>
        <w:t> </w:t>
      </w:r>
      <w:r>
        <w:rPr>
          <w:w w:val="95"/>
        </w:rPr>
        <w:t>connector</w:t>
      </w:r>
      <w:r>
        <w:rPr>
          <w:spacing w:val="11"/>
          <w:w w:val="95"/>
        </w:rPr>
        <w:t> </w:t>
      </w:r>
      <w:r>
        <w:rPr>
          <w:w w:val="95"/>
        </w:rPr>
        <w:t>access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organization.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should</w:t>
      </w:r>
      <w:r>
        <w:rPr>
          <w:spacing w:val="-2"/>
          <w:w w:val="95"/>
        </w:rPr>
        <w:t> </w:t>
      </w:r>
      <w:r>
        <w:rPr>
          <w:w w:val="95"/>
        </w:rPr>
        <w:t>set</w:t>
      </w:r>
      <w:r>
        <w:rPr>
          <w:spacing w:val="-4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API</w:t>
      </w:r>
      <w:r>
        <w:rPr>
          <w:spacing w:val="-4"/>
          <w:w w:val="95"/>
        </w:rPr>
        <w:t> </w:t>
      </w:r>
      <w:r>
        <w:rPr>
          <w:w w:val="95"/>
        </w:rPr>
        <w:t>Server</w:t>
      </w:r>
      <w:r>
        <w:rPr>
          <w:spacing w:val="-5"/>
          <w:w w:val="95"/>
        </w:rPr>
        <w:t> </w:t>
      </w:r>
      <w:r>
        <w:rPr>
          <w:w w:val="95"/>
        </w:rPr>
        <w:t>URL,</w:t>
      </w:r>
      <w:r>
        <w:rPr>
          <w:spacing w:val="-5"/>
          <w:w w:val="95"/>
        </w:rPr>
        <w:t> </w:t>
      </w:r>
      <w:r>
        <w:rPr>
          <w:w w:val="95"/>
        </w:rPr>
        <w:t>User</w:t>
      </w:r>
      <w:r>
        <w:rPr>
          <w:spacing w:val="-5"/>
          <w:w w:val="95"/>
        </w:rPr>
        <w:t> </w:t>
      </w:r>
      <w:r>
        <w:rPr>
          <w:w w:val="95"/>
        </w:rPr>
        <w:t>Name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Password,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Scan</w:t>
      </w:r>
      <w:r>
        <w:rPr>
          <w:spacing w:val="-3"/>
          <w:w w:val="95"/>
        </w:rPr>
        <w:t> </w:t>
      </w:r>
      <w:r>
        <w:rPr>
          <w:w w:val="95"/>
        </w:rPr>
        <w:t>List</w:t>
      </w:r>
      <w:r>
        <w:rPr>
          <w:spacing w:val="-5"/>
          <w:w w:val="95"/>
        </w:rPr>
        <w:t> </w:t>
      </w:r>
      <w:r>
        <w:rPr>
          <w:w w:val="95"/>
        </w:rPr>
        <w:t>Last</w:t>
      </w:r>
      <w:r>
        <w:rPr>
          <w:spacing w:val="-5"/>
          <w:w w:val="95"/>
        </w:rPr>
        <w:t> </w:t>
      </w:r>
      <w:r>
        <w:rPr>
          <w:w w:val="95"/>
        </w:rPr>
        <w:t>Fetch</w:t>
      </w:r>
      <w:r>
        <w:rPr>
          <w:spacing w:val="-4"/>
          <w:w w:val="95"/>
        </w:rPr>
        <w:t> </w:t>
      </w:r>
      <w:r>
        <w:rPr>
          <w:w w:val="95"/>
        </w:rPr>
        <w:t>Date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QualysGuard</w:t>
      </w:r>
      <w:r>
        <w:rPr>
          <w:spacing w:val="-9"/>
          <w:w w:val="95"/>
        </w:rPr>
        <w:t> </w:t>
      </w:r>
      <w:r>
        <w:rPr>
          <w:w w:val="95"/>
        </w:rPr>
        <w:t>API</w:t>
      </w:r>
      <w:r>
        <w:rPr>
          <w:spacing w:val="-8"/>
          <w:w w:val="95"/>
        </w:rPr>
        <w:t> </w:t>
      </w:r>
      <w:r>
        <w:rPr>
          <w:w w:val="95"/>
        </w:rPr>
        <w:t>server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retrieve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vulnerability</w:t>
      </w:r>
      <w:r>
        <w:rPr>
          <w:spacing w:val="-9"/>
          <w:w w:val="95"/>
        </w:rPr>
        <w:t> </w:t>
      </w:r>
      <w:r>
        <w:rPr>
          <w:w w:val="95"/>
        </w:rPr>
        <w:t>details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specified</w:t>
      </w:r>
      <w:r>
        <w:rPr>
          <w:spacing w:val="-9"/>
          <w:w w:val="95"/>
        </w:rPr>
        <w:t> </w:t>
      </w:r>
      <w:r>
        <w:rPr>
          <w:w w:val="95"/>
        </w:rPr>
        <w:t>duration.</w:t>
      </w:r>
      <w:r>
        <w:rPr>
          <w:spacing w:val="-57"/>
          <w:w w:val="95"/>
        </w:rPr>
        <w:t> </w:t>
      </w:r>
      <w:r>
        <w:rPr>
          <w:w w:val="95"/>
        </w:rPr>
        <w:t>Once you submit the form and run the </w:t>
      </w:r>
      <w:r>
        <w:rPr>
          <w:rFonts w:ascii="Arial"/>
          <w:b/>
          <w:w w:val="95"/>
        </w:rPr>
        <w:t>MS_ITG_QUALYS_SYNC_TAV </w:t>
      </w:r>
      <w:r>
        <w:rPr>
          <w:w w:val="95"/>
        </w:rPr>
        <w:t>infolet, the vulnerability data for the set of</w:t>
      </w:r>
      <w:r>
        <w:rPr>
          <w:spacing w:val="1"/>
          <w:w w:val="95"/>
        </w:rPr>
        <w:t> </w:t>
      </w:r>
      <w:r>
        <w:rPr>
          <w:w w:val="95"/>
        </w:rPr>
        <w:t>assets scanned is retrieved from the QualysGuard server. The retrieved information is saved in the Mongo</w:t>
      </w:r>
      <w:r>
        <w:rPr>
          <w:spacing w:val="1"/>
          <w:w w:val="95"/>
        </w:rPr>
        <w:t> </w:t>
      </w:r>
      <w:r>
        <w:rPr/>
        <w:t>database.</w:t>
      </w:r>
    </w:p>
    <w:p>
      <w:pPr>
        <w:pStyle w:val="BodyText"/>
        <w:spacing w:line="304" w:lineRule="auto" w:before="106"/>
        <w:ind w:left="290" w:right="39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TaV</w:t>
      </w:r>
      <w:r>
        <w:rPr>
          <w:spacing w:val="1"/>
          <w:w w:val="95"/>
        </w:rPr>
        <w:t> </w:t>
      </w:r>
      <w:r>
        <w:rPr>
          <w:w w:val="95"/>
        </w:rPr>
        <w:t>related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saved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“</w:t>
      </w:r>
      <w:r>
        <w:rPr>
          <w:rFonts w:ascii="Arial" w:hAnsi="Arial"/>
          <w:b/>
          <w:w w:val="95"/>
        </w:rPr>
        <w:t>MsItgCommonTaV</w:t>
      </w:r>
      <w:r>
        <w:rPr>
          <w:w w:val="95"/>
        </w:rPr>
        <w:t>”</w:t>
      </w:r>
      <w:r>
        <w:rPr>
          <w:spacing w:val="1"/>
          <w:w w:val="95"/>
        </w:rPr>
        <w:t> </w:t>
      </w:r>
      <w:r>
        <w:rPr>
          <w:w w:val="95"/>
        </w:rPr>
        <w:t>collection</w:t>
      </w:r>
      <w:r>
        <w:rPr>
          <w:spacing w:val="1"/>
          <w:w w:val="95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asset</w:t>
      </w:r>
      <w:r>
        <w:rPr>
          <w:spacing w:val="1"/>
          <w:w w:val="95"/>
        </w:rPr>
        <w:t> </w:t>
      </w:r>
      <w:r>
        <w:rPr>
          <w:w w:val="95"/>
        </w:rPr>
        <w:t>details,</w:t>
      </w:r>
      <w:r>
        <w:rPr>
          <w:spacing w:val="1"/>
          <w:w w:val="95"/>
        </w:rPr>
        <w:t> </w:t>
      </w:r>
      <w:r>
        <w:rPr>
          <w:w w:val="95"/>
        </w:rPr>
        <w:t>related</w:t>
      </w:r>
      <w:r>
        <w:rPr>
          <w:spacing w:val="1"/>
          <w:w w:val="95"/>
        </w:rPr>
        <w:t> </w:t>
      </w:r>
      <w:r>
        <w:rPr>
          <w:w w:val="95"/>
        </w:rPr>
        <w:t>TaV</w:t>
      </w:r>
      <w:r>
        <w:rPr>
          <w:spacing w:val="3"/>
          <w:w w:val="95"/>
        </w:rPr>
        <w:t> </w:t>
      </w:r>
      <w:r>
        <w:rPr>
          <w:w w:val="95"/>
        </w:rPr>
        <w:t>details,</w:t>
      </w:r>
      <w:r>
        <w:rPr>
          <w:spacing w:val="-58"/>
          <w:w w:val="95"/>
        </w:rPr>
        <w:t> </w:t>
      </w:r>
      <w:r>
        <w:rPr>
          <w:w w:val="95"/>
        </w:rPr>
        <w:t>scan records, and so on. The Timestamp and the IP addresses of the scanned details are saved in the</w:t>
      </w:r>
      <w:r>
        <w:rPr>
          <w:spacing w:val="1"/>
          <w:w w:val="95"/>
        </w:rPr>
        <w:t> </w:t>
      </w:r>
      <w:r>
        <w:rPr>
          <w:rFonts w:ascii="Arial" w:hAnsi="Arial"/>
          <w:b/>
        </w:rPr>
        <w:t>MsItgLatestAssetAndLatestTimeStamp</w:t>
      </w:r>
      <w:r>
        <w:rPr>
          <w:rFonts w:ascii="Arial" w:hAnsi="Arial"/>
          <w:b/>
          <w:spacing w:val="-1"/>
        </w:rPr>
        <w:t> </w:t>
      </w:r>
      <w:r>
        <w:rPr/>
        <w:t>collection.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492.3pt;height:116.2pt;mso-position-horizontal-relative:page;mso-position-vertical-relative:paragraph;z-index:-15689728;mso-wrap-distance-left:0;mso-wrap-distance-right:0" id="docshapegroup239" coordorigin="792,242" coordsize="9846,2324" alt="displays Configure QualysGuard API Server Form">
            <v:shape style="position:absolute;left:800;top:242;width:9794;height:2322" type="#_x0000_t75" id="docshape240" alt="displays Configure QualysGuard API Server Form" stroked="false">
              <v:imagedata r:id="rId101" o:title=""/>
            </v:shape>
            <v:shape style="position:absolute;left:792;top:242;width:9846;height:2324" id="docshape241" coordorigin="792,242" coordsize="9846,2324" path="m10638,242l10618,242,10618,262,10618,2545,812,2545,812,262,10618,262,10618,242,812,242,802,242,792,242,792,2545,792,2554,792,2565,10618,2565,10627,2565,10638,2565,10638,262,10638,252,10638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72</w:t>
      </w:r>
      <w:r>
        <w:rPr>
          <w:rFonts w:ascii="Arial"/>
          <w:b/>
          <w:spacing w:val="132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QualysGuard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Server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3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3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10110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Edit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modify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</w:p>
        </w:tc>
      </w:tr>
      <w:tr>
        <w:trPr>
          <w:trHeight w:val="19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QualysGuard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Server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QualysGuard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Qualys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Platform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(https://qualysapi.qualys.com)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Qualys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Platform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(https://qualysapi.qg2.apps.qualys.com)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Qualys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Platform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(https://qualysapi.qualys.eu)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693" w:val="left" w:leader="none"/>
                <w:tab w:pos="694" w:val="left" w:leader="none"/>
              </w:tabs>
              <w:spacing w:line="244" w:lineRule="auto" w:before="44" w:after="0"/>
              <w:ind w:left="693" w:right="2950" w:hanging="288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Qualys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Private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Platform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(https://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qualysapi.&lt;customer_base_url&gt;)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QualysGuard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39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3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Provide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QualysGuard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3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3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431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3"/>
              <w:ind w:left="120" w:right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Scan List Last Fetch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 (YYYY-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MMDDTHH:MM:SSZ)</w:t>
            </w:r>
          </w:p>
        </w:tc>
        <w:tc>
          <w:tcPr>
            <w:tcW w:w="723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7" w:lineRule="auto" w:before="57"/>
              <w:ind w:right="40"/>
              <w:rPr>
                <w:rFonts w:ascii="Arial"/>
                <w:b/>
                <w:sz w:val="20"/>
              </w:rPr>
            </w:pPr>
            <w:r>
              <w:rPr>
                <w:w w:val="95"/>
                <w:sz w:val="20"/>
              </w:rPr>
              <w:t>Provide the duration of the past date that you want to retrieve the scan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results. For example, if you want to retrieve the scan results of June 23,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2015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Minutes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seconds,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input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as: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2015-02-</w:t>
            </w:r>
            <w:r>
              <w:rPr>
                <w:rFonts w:ascii="Arial"/>
                <w:b/>
                <w:spacing w:val="-50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23T10:10:10Z</w:t>
            </w:r>
          </w:p>
          <w:p>
            <w:pPr>
              <w:pStyle w:val="TableParagraph"/>
              <w:spacing w:before="22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307CDF"/>
                <w:w w:val="105"/>
                <w:sz w:val="18"/>
              </w:rPr>
              <w:t>Note: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30" w:val="left" w:leader="none"/>
              </w:tabs>
              <w:spacing w:line="261" w:lineRule="auto" w:before="140" w:after="0"/>
              <w:ind w:left="520" w:right="220" w:hanging="260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A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UI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Configuration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Parameter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provided for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troubleshooting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options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such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as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Download</w:t>
            </w:r>
            <w:r>
              <w:rPr>
                <w:rFonts w:ascii="Arial" w:hAnsi="Arial"/>
                <w:b/>
                <w:spacing w:val="4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Scanned</w:t>
            </w:r>
            <w:r>
              <w:rPr>
                <w:rFonts w:ascii="Arial" w:hAnsi="Arial"/>
                <w:b/>
                <w:spacing w:val="5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Host</w:t>
            </w:r>
            <w:r>
              <w:rPr>
                <w:rFonts w:ascii="Arial" w:hAnsi="Arial"/>
                <w:b/>
                <w:spacing w:val="4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List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Check</w:t>
            </w:r>
            <w:r>
              <w:rPr>
                <w:rFonts w:ascii="Arial" w:hAnsi="Arial"/>
                <w:b/>
                <w:spacing w:val="4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Knowledgebase</w:t>
            </w:r>
            <w:r>
              <w:rPr>
                <w:rFonts w:ascii="Arial" w:hAnsi="Arial"/>
                <w:b/>
                <w:spacing w:val="6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Status</w:t>
            </w:r>
            <w:r>
              <w:rPr>
                <w:sz w:val="18"/>
              </w:rPr>
              <w:t>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View</w:t>
            </w:r>
            <w:r>
              <w:rPr>
                <w:rFonts w:ascii="Arial" w:hAnsi="Arial"/>
                <w:b/>
                <w:spacing w:val="5"/>
                <w:sz w:val="18"/>
              </w:rPr>
              <w:t> </w:t>
            </w:r>
            <w:r>
              <w:rPr>
                <w:rFonts w:ascii="Arial" w:hAnsi="Arial"/>
                <w:b/>
                <w:sz w:val="18"/>
              </w:rPr>
              <w:t>API</w:t>
            </w:r>
            <w:r>
              <w:rPr>
                <w:rFonts w:ascii="Arial" w:hAnsi="Arial"/>
                <w:b/>
                <w:spacing w:val="1"/>
                <w:sz w:val="18"/>
              </w:rPr>
              <w:t> </w:t>
            </w:r>
            <w:r>
              <w:rPr>
                <w:rFonts w:ascii="Arial" w:hAnsi="Arial"/>
                <w:b/>
                <w:w w:val="95"/>
                <w:sz w:val="18"/>
              </w:rPr>
              <w:t>Rate</w:t>
            </w:r>
            <w:r>
              <w:rPr>
                <w:rFonts w:ascii="Arial" w:hAnsi="Arial"/>
                <w:b/>
                <w:spacing w:val="14"/>
                <w:w w:val="95"/>
                <w:sz w:val="18"/>
              </w:rPr>
              <w:t> </w:t>
            </w:r>
            <w:r>
              <w:rPr>
                <w:rFonts w:ascii="Arial" w:hAnsi="Arial"/>
                <w:b/>
                <w:w w:val="95"/>
                <w:sz w:val="18"/>
              </w:rPr>
              <w:t>Limit</w:t>
            </w:r>
            <w:r>
              <w:rPr>
                <w:rFonts w:ascii="Arial" w:hAnsi="Arial"/>
                <w:b/>
                <w:spacing w:val="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QualysGuard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server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specify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timestamp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from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which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Scan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Results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pulled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into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system.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509" w:val="left" w:leader="none"/>
              </w:tabs>
              <w:spacing w:line="295" w:lineRule="exact" w:before="0" w:after="0"/>
              <w:ind w:left="508" w:right="0" w:hanging="248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The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have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provided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QualysGuard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API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Server,</w:t>
            </w:r>
            <w:r>
              <w:rPr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User</w:t>
            </w:r>
            <w:r>
              <w:rPr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Name,</w:t>
            </w:r>
          </w:p>
          <w:p>
            <w:pPr>
              <w:pStyle w:val="TableParagraph"/>
              <w:spacing w:line="271" w:lineRule="auto" w:before="2"/>
              <w:ind w:left="520" w:right="157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>Password,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Scan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List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Fetch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Date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stored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MS_ITG_Config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table.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After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</w:t>
            </w:r>
            <w:r>
              <w:rPr>
                <w:spacing w:val="-52"/>
                <w:w w:val="95"/>
                <w:sz w:val="18"/>
              </w:rPr>
              <w:t> </w:t>
            </w:r>
            <w:r>
              <w:rPr>
                <w:spacing w:val="-1"/>
                <w:w w:val="95"/>
                <w:sz w:val="18"/>
              </w:rPr>
              <w:t>submit</w:t>
            </w:r>
            <w:r>
              <w:rPr>
                <w:spacing w:val="-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form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and</w:t>
            </w:r>
            <w:r>
              <w:rPr>
                <w:spacing w:val="-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run</w:t>
            </w:r>
            <w:r>
              <w:rPr>
                <w:spacing w:val="-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MS_ITG_QUALYS_SYNC_TAV</w:t>
            </w:r>
            <w:r>
              <w:rPr>
                <w:rFonts w:ascii="Arial"/>
                <w:b/>
                <w:spacing w:val="-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infolet,</w:t>
            </w:r>
            <w:r>
              <w:rPr>
                <w:spacing w:val="-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TaV</w:t>
            </w:r>
            <w:r>
              <w:rPr>
                <w:spacing w:val="-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data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fetched.</w:t>
            </w:r>
          </w:p>
          <w:p>
            <w:pPr>
              <w:pStyle w:val="TableParagraph"/>
              <w:spacing w:line="244" w:lineRule="auto"/>
              <w:ind w:right="86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For more information on running the infolet, see </w:t>
            </w:r>
            <w:r>
              <w:rPr>
                <w:color w:val="0000FF"/>
                <w:w w:val="95"/>
                <w:sz w:val="20"/>
              </w:rPr>
              <w:t>Running Infolet of</w:t>
            </w:r>
            <w:r>
              <w:rPr>
                <w:color w:val="0000FF"/>
                <w:spacing w:val="-58"/>
                <w:w w:val="95"/>
                <w:sz w:val="20"/>
              </w:rPr>
              <w:t> </w:t>
            </w:r>
            <w:r>
              <w:rPr>
                <w:color w:val="0000FF"/>
                <w:sz w:val="20"/>
              </w:rPr>
              <w:t>QualysGuard</w:t>
            </w:r>
            <w:r>
              <w:rPr>
                <w:sz w:val="20"/>
              </w:rPr>
              <w:t>.</w:t>
            </w:r>
          </w:p>
        </w:tc>
      </w:tr>
      <w:tr>
        <w:trPr>
          <w:trHeight w:val="10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</w:t>
            </w:r>
            <w:r>
              <w:rPr>
                <w:rFonts w:ascii="Arial"/>
                <w:b/>
                <w:spacing w:val="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Connection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Test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QualysGuard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  <w:p>
            <w:pPr>
              <w:pStyle w:val="TableParagraph"/>
              <w:spacing w:line="244" w:lineRule="auto" w:before="224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message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rFonts w:ascii="Arial" w:hAnsi="Arial"/>
                <w:b/>
                <w:sz w:val="20"/>
              </w:rPr>
              <w:t>Connection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successful.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Please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continue</w:t>
            </w:r>
            <w:r>
              <w:rPr>
                <w:sz w:val="20"/>
              </w:rPr>
              <w:t>.”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successful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connection.</w:t>
            </w:r>
          </w:p>
        </w:tc>
      </w:tr>
      <w:tr>
        <w:trPr>
          <w:trHeight w:val="315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52" w:lineRule="auto" w:before="62"/>
              <w:ind w:left="120" w:right="3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Download</w:t>
            </w:r>
            <w:r>
              <w:rPr>
                <w:rFonts w:ascii="Arial"/>
                <w:b/>
                <w:spacing w:val="2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Scanned</w:t>
            </w:r>
            <w:r>
              <w:rPr>
                <w:rFonts w:ascii="Arial"/>
                <w:b/>
                <w:spacing w:val="2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Host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List</w:t>
            </w:r>
          </w:p>
          <w:p>
            <w:pPr>
              <w:pStyle w:val="TableParagraph"/>
              <w:spacing w:line="235" w:lineRule="auto" w:before="216"/>
              <w:ind w:left="119" w:right="399"/>
              <w:rPr>
                <w:rFonts w:ascii="Calibri"/>
                <w:i/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rFonts w:ascii="Calibri"/>
                <w:i/>
                <w:sz w:val="20"/>
              </w:rPr>
              <w:t>appears</w:t>
            </w:r>
            <w:r>
              <w:rPr>
                <w:rFonts w:ascii="Calibri"/>
                <w:i/>
                <w:spacing w:val="9"/>
                <w:sz w:val="20"/>
              </w:rPr>
              <w:t> </w:t>
            </w:r>
            <w:r>
              <w:rPr>
                <w:rFonts w:ascii="Calibri"/>
                <w:i/>
                <w:sz w:val="20"/>
              </w:rPr>
              <w:t>if</w:t>
            </w:r>
            <w:r>
              <w:rPr>
                <w:rFonts w:ascii="Calibri"/>
                <w:i/>
                <w:spacing w:val="9"/>
                <w:sz w:val="20"/>
              </w:rPr>
              <w:t> </w:t>
            </w:r>
            <w:r>
              <w:rPr>
                <w:rFonts w:ascii="Calibri"/>
                <w:i/>
                <w:sz w:val="20"/>
              </w:rPr>
              <w:t>the</w:t>
            </w:r>
            <w:r>
              <w:rPr>
                <w:rFonts w:ascii="Calibri"/>
                <w:i/>
                <w:spacing w:val="10"/>
                <w:sz w:val="20"/>
              </w:rPr>
              <w:t> </w:t>
            </w:r>
            <w:r>
              <w:rPr>
                <w:rFonts w:ascii="Trebuchet MS"/>
                <w:b/>
                <w:i/>
                <w:sz w:val="20"/>
              </w:rPr>
              <w:t>Test</w:t>
            </w:r>
            <w:r>
              <w:rPr>
                <w:rFonts w:ascii="Trebuchet MS"/>
                <w:b/>
                <w:i/>
                <w:spacing w:val="1"/>
                <w:sz w:val="20"/>
              </w:rPr>
              <w:t> </w:t>
            </w:r>
            <w:r>
              <w:rPr>
                <w:rFonts w:ascii="Trebuchet MS"/>
                <w:b/>
                <w:i/>
                <w:sz w:val="20"/>
              </w:rPr>
              <w:t>Connection</w:t>
            </w:r>
            <w:r>
              <w:rPr>
                <w:rFonts w:ascii="Trebuchet MS"/>
                <w:b/>
                <w:i/>
                <w:spacing w:val="24"/>
                <w:sz w:val="20"/>
              </w:rPr>
              <w:t> </w:t>
            </w:r>
            <w:r>
              <w:rPr>
                <w:rFonts w:ascii="Calibri"/>
                <w:i/>
                <w:sz w:val="20"/>
              </w:rPr>
              <w:t>is</w:t>
            </w:r>
            <w:r>
              <w:rPr>
                <w:rFonts w:ascii="Calibri"/>
                <w:i/>
                <w:spacing w:val="41"/>
                <w:sz w:val="20"/>
              </w:rPr>
              <w:t> </w:t>
            </w:r>
            <w:r>
              <w:rPr>
                <w:rFonts w:ascii="Calibri"/>
                <w:i/>
                <w:sz w:val="20"/>
              </w:rPr>
              <w:t>successful)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CSV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contain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list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scanned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along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IPv4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addresses.</w:t>
            </w:r>
          </w:p>
          <w:p>
            <w:pPr>
              <w:pStyle w:val="TableParagraph"/>
              <w:spacing w:before="221"/>
              <w:rPr>
                <w:sz w:val="20"/>
              </w:rPr>
            </w:pPr>
            <w:r>
              <w:rPr>
                <w:w w:val="95"/>
                <w:sz w:val="20"/>
              </w:rPr>
              <w:t>Perform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these steps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configure 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option: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49" w:val="left" w:leader="none"/>
                <w:tab w:pos="550" w:val="left" w:leader="none"/>
              </w:tabs>
              <w:spacing w:line="304" w:lineRule="auto" w:before="224" w:after="0"/>
              <w:ind w:left="549" w:right="883" w:hanging="432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Settings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icon,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click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Configuration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4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Parameter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Category</w:t>
            </w:r>
            <w:r>
              <w:rPr>
                <w:w w:val="95"/>
                <w:sz w:val="20"/>
              </w:rPr>
              <w:t>,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list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parameter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categories.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49" w:val="left" w:leader="none"/>
                <w:tab w:pos="550" w:val="left" w:leader="none"/>
              </w:tabs>
              <w:spacing w:line="240" w:lineRule="auto" w:before="42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Type</w:t>
            </w:r>
            <w:r>
              <w:rPr>
                <w:spacing w:val="18"/>
                <w:w w:val="90"/>
                <w:sz w:val="20"/>
              </w:rPr>
              <w:t> </w:t>
            </w:r>
            <w:r>
              <w:rPr>
                <w:rFonts w:ascii="Arial"/>
                <w:b/>
                <w:w w:val="90"/>
                <w:sz w:val="20"/>
              </w:rPr>
              <w:t>MS_ITG_QG_API_CALLS</w:t>
            </w:r>
            <w:r>
              <w:rPr>
                <w:rFonts w:ascii="Arial"/>
                <w:b/>
                <w:spacing w:val="24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search</w:t>
            </w:r>
            <w:r>
              <w:rPr>
                <w:spacing w:val="18"/>
                <w:w w:val="90"/>
                <w:sz w:val="20"/>
              </w:rPr>
              <w:t> </w:t>
            </w:r>
            <w:r>
              <w:rPr>
                <w:w w:val="90"/>
                <w:sz w:val="20"/>
              </w:rPr>
              <w:t>field.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49" w:val="left" w:leader="none"/>
                <w:tab w:pos="550" w:val="left" w:leader="none"/>
              </w:tabs>
              <w:spacing w:line="240" w:lineRule="auto" w:before="83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parameter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category.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49" w:val="left" w:leader="none"/>
                <w:tab w:pos="550" w:val="left" w:leader="none"/>
              </w:tabs>
              <w:spacing w:line="240" w:lineRule="auto" w:before="85" w:after="0"/>
              <w:ind w:left="549" w:right="0" w:hanging="433"/>
              <w:jc w:val="left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Yes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Editable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field,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Basic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Information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section.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549" w:val="left" w:leader="none"/>
                <w:tab w:pos="550" w:val="left" w:leader="none"/>
              </w:tabs>
              <w:spacing w:line="240" w:lineRule="auto" w:before="85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Save</w:t>
            </w:r>
            <w:r>
              <w:rPr>
                <w:rFonts w:ascii="Arial"/>
                <w:b/>
                <w:spacing w:val="6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Changes</w:t>
            </w:r>
            <w:r>
              <w:rPr>
                <w:w w:val="95"/>
                <w:sz w:val="20"/>
              </w:rPr>
              <w:t>.</w:t>
            </w:r>
          </w:p>
        </w:tc>
      </w:tr>
      <w:tr>
        <w:trPr>
          <w:trHeight w:val="13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Check</w:t>
            </w:r>
            <w:r>
              <w:rPr>
                <w:rFonts w:ascii="Arial"/>
                <w:b/>
                <w:spacing w:val="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Knowledgebase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Status</w:t>
            </w:r>
          </w:p>
          <w:p>
            <w:pPr>
              <w:pStyle w:val="TableParagraph"/>
              <w:spacing w:line="235" w:lineRule="auto" w:before="219"/>
              <w:ind w:left="120" w:right="399"/>
              <w:rPr>
                <w:rFonts w:ascii="Calibri"/>
                <w:i/>
                <w:sz w:val="20"/>
              </w:rPr>
            </w:pPr>
            <w:r>
              <w:rPr>
                <w:w w:val="105"/>
                <w:sz w:val="20"/>
              </w:rPr>
              <w:t>(</w:t>
            </w:r>
            <w:r>
              <w:rPr>
                <w:rFonts w:ascii="Calibri"/>
                <w:i/>
                <w:w w:val="105"/>
                <w:sz w:val="20"/>
              </w:rPr>
              <w:t>appears</w:t>
            </w:r>
            <w:r>
              <w:rPr>
                <w:rFonts w:ascii="Calibri"/>
                <w:i/>
                <w:spacing w:val="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if</w:t>
            </w:r>
            <w:r>
              <w:rPr>
                <w:rFonts w:ascii="Calibri"/>
                <w:i/>
                <w:spacing w:val="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the</w:t>
            </w:r>
            <w:r>
              <w:rPr>
                <w:rFonts w:ascii="Calibri"/>
                <w:i/>
                <w:spacing w:val="6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Test</w:t>
            </w:r>
            <w:r>
              <w:rPr>
                <w:rFonts w:ascii="Calibri"/>
                <w:i/>
                <w:spacing w:val="1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Connection</w:t>
            </w:r>
            <w:r>
              <w:rPr>
                <w:rFonts w:ascii="Calibri"/>
                <w:i/>
                <w:spacing w:val="24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is</w:t>
            </w:r>
            <w:r>
              <w:rPr>
                <w:rFonts w:ascii="Calibri"/>
                <w:i/>
                <w:spacing w:val="2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successful)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status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knowledge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base.</w:t>
            </w:r>
          </w:p>
          <w:p>
            <w:pPr>
              <w:pStyle w:val="TableParagraph"/>
              <w:spacing w:line="295" w:lineRule="auto" w:before="23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Ensure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status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Active</w:t>
            </w:r>
            <w:r>
              <w:rPr>
                <w:w w:val="95"/>
                <w:sz w:val="18"/>
              </w:rPr>
              <w:t>,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to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retrieve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Scanned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Summary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onto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Mongo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database.</w:t>
            </w:r>
          </w:p>
        </w:tc>
      </w:tr>
      <w:tr>
        <w:trPr>
          <w:trHeight w:val="11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View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API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Rate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Limit</w:t>
            </w:r>
          </w:p>
          <w:p>
            <w:pPr>
              <w:pStyle w:val="TableParagraph"/>
              <w:spacing w:line="273" w:lineRule="auto" w:before="224"/>
              <w:ind w:left="120" w:right="399"/>
              <w:rPr>
                <w:rFonts w:ascii="Calibri"/>
                <w:i/>
                <w:sz w:val="20"/>
              </w:rPr>
            </w:pPr>
            <w:r>
              <w:rPr>
                <w:w w:val="105"/>
                <w:sz w:val="20"/>
              </w:rPr>
              <w:t>(</w:t>
            </w:r>
            <w:r>
              <w:rPr>
                <w:rFonts w:ascii="Calibri"/>
                <w:i/>
                <w:w w:val="105"/>
                <w:sz w:val="20"/>
              </w:rPr>
              <w:t>appears</w:t>
            </w:r>
            <w:r>
              <w:rPr>
                <w:rFonts w:ascii="Calibri"/>
                <w:i/>
                <w:spacing w:val="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if</w:t>
            </w:r>
            <w:r>
              <w:rPr>
                <w:rFonts w:ascii="Calibri"/>
                <w:i/>
                <w:spacing w:val="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the</w:t>
            </w:r>
            <w:r>
              <w:rPr>
                <w:rFonts w:ascii="Calibri"/>
                <w:i/>
                <w:spacing w:val="6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Test</w:t>
            </w:r>
            <w:r>
              <w:rPr>
                <w:rFonts w:ascii="Calibri"/>
                <w:i/>
                <w:spacing w:val="1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Connection</w:t>
            </w:r>
            <w:r>
              <w:rPr>
                <w:rFonts w:ascii="Calibri"/>
                <w:i/>
                <w:spacing w:val="24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is</w:t>
            </w:r>
            <w:r>
              <w:rPr>
                <w:rFonts w:ascii="Calibri"/>
                <w:i/>
                <w:spacing w:val="25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successful)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You can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view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number 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allowed per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day.</w:t>
            </w:r>
          </w:p>
          <w:p>
            <w:pPr>
              <w:pStyle w:val="TableParagraph"/>
              <w:spacing w:line="295" w:lineRule="auto" w:before="23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 </w:t>
            </w:r>
            <w:r>
              <w:rPr>
                <w:w w:val="95"/>
                <w:sz w:val="18"/>
              </w:rPr>
              <w:t>Minimum Remaining Rate limit should be 60-80. Only then scanned summary</w:t>
            </w:r>
            <w:r>
              <w:rPr>
                <w:spacing w:val="-52"/>
                <w:w w:val="95"/>
                <w:sz w:val="18"/>
              </w:rPr>
              <w:t> </w:t>
            </w:r>
            <w:r>
              <w:rPr>
                <w:sz w:val="18"/>
              </w:rPr>
              <w:t>will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retrieved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onto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Mongo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base.</w:t>
            </w:r>
          </w:p>
        </w:tc>
      </w:tr>
    </w:tbl>
    <w:p>
      <w:pPr>
        <w:pStyle w:val="BodyText"/>
        <w:spacing w:before="59"/>
        <w:ind w:left="770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entering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the required details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 form, click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Submit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to submit the form.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77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w w:val="105"/>
          <w:sz w:val="18"/>
        </w:rPr>
        <w:t>Notes:</w:t>
      </w:r>
    </w:p>
    <w:p>
      <w:pPr>
        <w:pStyle w:val="ListParagraph"/>
        <w:numPr>
          <w:ilvl w:val="1"/>
          <w:numId w:val="70"/>
        </w:numPr>
        <w:tabs>
          <w:tab w:pos="1170" w:val="left" w:leader="none"/>
        </w:tabs>
        <w:spacing w:line="242" w:lineRule="auto" w:before="20" w:after="0"/>
        <w:ind w:left="1174" w:right="545" w:hanging="260"/>
        <w:jc w:val="left"/>
        <w:rPr>
          <w:sz w:val="18"/>
        </w:rPr>
      </w:pPr>
      <w:r>
        <w:rPr>
          <w:w w:val="95"/>
          <w:sz w:val="18"/>
        </w:rPr>
        <w:t>If any mandatory field remains blank in the Configure QualysGuard API Server form, an error massage displays as</w:t>
      </w:r>
      <w:r>
        <w:rPr>
          <w:spacing w:val="-52"/>
          <w:w w:val="95"/>
          <w:sz w:val="18"/>
        </w:rPr>
        <w:t> </w:t>
      </w:r>
      <w:r>
        <w:rPr>
          <w:sz w:val="18"/>
        </w:rPr>
        <w:t>‘</w:t>
      </w:r>
      <w:r>
        <w:rPr>
          <w:rFonts w:ascii="Arial" w:hAnsi="Arial"/>
          <w:b/>
          <w:sz w:val="18"/>
        </w:rPr>
        <w:t>Please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provide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details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for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all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required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fields</w:t>
      </w:r>
      <w:r>
        <w:rPr>
          <w:sz w:val="18"/>
        </w:rPr>
        <w:t>’.</w:t>
      </w:r>
    </w:p>
    <w:p>
      <w:pPr>
        <w:pStyle w:val="ListParagraph"/>
        <w:numPr>
          <w:ilvl w:val="1"/>
          <w:numId w:val="70"/>
        </w:numPr>
        <w:tabs>
          <w:tab w:pos="1171" w:val="left" w:leader="none"/>
        </w:tabs>
        <w:spacing w:line="322" w:lineRule="exact" w:before="0" w:after="0"/>
        <w:ind w:left="1170" w:right="0" w:hanging="257"/>
        <w:jc w:val="left"/>
        <w:rPr>
          <w:sz w:val="18"/>
        </w:rPr>
      </w:pPr>
      <w:r>
        <w:rPr>
          <w:w w:val="95"/>
          <w:sz w:val="18"/>
        </w:rPr>
        <w:t>If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any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mandatory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field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value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incorrect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QualysGuard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Server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form,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an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error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massage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displays</w:t>
      </w:r>
    </w:p>
    <w:p>
      <w:pPr>
        <w:spacing w:before="3"/>
        <w:ind w:left="1173" w:right="0" w:firstLine="0"/>
        <w:jc w:val="left"/>
        <w:rPr>
          <w:sz w:val="18"/>
        </w:rPr>
      </w:pPr>
      <w:r>
        <w:rPr>
          <w:spacing w:val="-1"/>
          <w:w w:val="97"/>
          <w:sz w:val="18"/>
        </w:rPr>
        <w:t>a</w:t>
      </w:r>
      <w:r>
        <w:rPr>
          <w:w w:val="97"/>
          <w:sz w:val="18"/>
        </w:rPr>
        <w:t>s</w:t>
      </w:r>
      <w:r>
        <w:rPr>
          <w:spacing w:val="-11"/>
          <w:sz w:val="18"/>
        </w:rPr>
        <w:t> </w:t>
      </w:r>
      <w:r>
        <w:rPr>
          <w:w w:val="53"/>
          <w:sz w:val="18"/>
        </w:rPr>
        <w:t>‘</w:t>
      </w:r>
      <w:r>
        <w:rPr>
          <w:rFonts w:ascii="Arial" w:hAnsi="Arial"/>
          <w:b/>
          <w:spacing w:val="-1"/>
          <w:w w:val="88"/>
          <w:sz w:val="18"/>
        </w:rPr>
        <w:t>C</w:t>
      </w:r>
      <w:r>
        <w:rPr>
          <w:rFonts w:ascii="Arial" w:hAnsi="Arial"/>
          <w:b/>
          <w:w w:val="101"/>
          <w:sz w:val="18"/>
        </w:rPr>
        <w:t>o</w:t>
      </w:r>
      <w:r>
        <w:rPr>
          <w:rFonts w:ascii="Arial" w:hAnsi="Arial"/>
          <w:b/>
          <w:w w:val="107"/>
          <w:sz w:val="18"/>
        </w:rPr>
        <w:t>n</w:t>
      </w:r>
      <w:r>
        <w:rPr>
          <w:rFonts w:ascii="Arial" w:hAnsi="Arial"/>
          <w:b/>
          <w:spacing w:val="-1"/>
          <w:w w:val="107"/>
          <w:sz w:val="18"/>
        </w:rPr>
        <w:t>n</w:t>
      </w:r>
      <w:r>
        <w:rPr>
          <w:rFonts w:ascii="Arial" w:hAnsi="Arial"/>
          <w:b/>
          <w:spacing w:val="-1"/>
          <w:w w:val="106"/>
          <w:sz w:val="18"/>
        </w:rPr>
        <w:t>e</w:t>
      </w:r>
      <w:r>
        <w:rPr>
          <w:rFonts w:ascii="Arial" w:hAnsi="Arial"/>
          <w:b/>
          <w:w w:val="105"/>
          <w:sz w:val="18"/>
        </w:rPr>
        <w:t>ction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w w:val="111"/>
          <w:sz w:val="18"/>
        </w:rPr>
        <w:t>fa</w:t>
      </w:r>
      <w:r>
        <w:rPr>
          <w:rFonts w:ascii="Arial" w:hAnsi="Arial"/>
          <w:b/>
          <w:spacing w:val="-1"/>
          <w:w w:val="111"/>
          <w:sz w:val="18"/>
        </w:rPr>
        <w:t>i</w:t>
      </w:r>
      <w:r>
        <w:rPr>
          <w:rFonts w:ascii="Arial" w:hAnsi="Arial"/>
          <w:b/>
          <w:w w:val="109"/>
          <w:sz w:val="18"/>
        </w:rPr>
        <w:t>l</w:t>
      </w:r>
      <w:r>
        <w:rPr>
          <w:rFonts w:ascii="Arial" w:hAnsi="Arial"/>
          <w:b/>
          <w:w w:val="104"/>
          <w:sz w:val="18"/>
        </w:rPr>
        <w:t>e</w:t>
      </w:r>
      <w:r>
        <w:rPr>
          <w:rFonts w:ascii="Arial" w:hAnsi="Arial"/>
          <w:b/>
          <w:spacing w:val="-2"/>
          <w:w w:val="104"/>
          <w:sz w:val="18"/>
        </w:rPr>
        <w:t>d</w:t>
      </w:r>
      <w:r>
        <w:rPr>
          <w:rFonts w:ascii="Arial" w:hAnsi="Arial"/>
          <w:b/>
          <w:w w:val="102"/>
          <w:sz w:val="18"/>
        </w:rPr>
        <w:t>.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w w:val="101"/>
          <w:sz w:val="18"/>
        </w:rPr>
        <w:t>Error: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w w:val="102"/>
          <w:sz w:val="18"/>
        </w:rPr>
        <w:t>4</w:t>
      </w:r>
      <w:r>
        <w:rPr>
          <w:rFonts w:ascii="Arial" w:hAnsi="Arial"/>
          <w:b/>
          <w:spacing w:val="-1"/>
          <w:w w:val="102"/>
          <w:sz w:val="18"/>
        </w:rPr>
        <w:t>0</w:t>
      </w:r>
      <w:r>
        <w:rPr>
          <w:rFonts w:ascii="Arial" w:hAnsi="Arial"/>
          <w:b/>
          <w:w w:val="102"/>
          <w:sz w:val="18"/>
        </w:rPr>
        <w:t>1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w w:val="106"/>
          <w:sz w:val="18"/>
        </w:rPr>
        <w:t>Un</w:t>
      </w:r>
      <w:r>
        <w:rPr>
          <w:rFonts w:ascii="Arial" w:hAnsi="Arial"/>
          <w:b/>
          <w:spacing w:val="-1"/>
          <w:w w:val="106"/>
          <w:sz w:val="18"/>
        </w:rPr>
        <w:t>a</w:t>
      </w:r>
      <w:r>
        <w:rPr>
          <w:rFonts w:ascii="Arial" w:hAnsi="Arial"/>
          <w:b/>
          <w:spacing w:val="-1"/>
          <w:w w:val="107"/>
          <w:sz w:val="18"/>
        </w:rPr>
        <w:t>u</w:t>
      </w:r>
      <w:r>
        <w:rPr>
          <w:rFonts w:ascii="Arial" w:hAnsi="Arial"/>
          <w:b/>
          <w:w w:val="111"/>
          <w:sz w:val="18"/>
        </w:rPr>
        <w:t>thor</w:t>
      </w:r>
      <w:r>
        <w:rPr>
          <w:rFonts w:ascii="Arial" w:hAnsi="Arial"/>
          <w:b/>
          <w:spacing w:val="-1"/>
          <w:w w:val="111"/>
          <w:sz w:val="18"/>
        </w:rPr>
        <w:t>i</w:t>
      </w:r>
      <w:r>
        <w:rPr>
          <w:rFonts w:ascii="Arial" w:hAnsi="Arial"/>
          <w:b/>
          <w:spacing w:val="-1"/>
          <w:w w:val="97"/>
          <w:sz w:val="18"/>
        </w:rPr>
        <w:t>z</w:t>
      </w:r>
      <w:r>
        <w:rPr>
          <w:rFonts w:ascii="Arial" w:hAnsi="Arial"/>
          <w:b/>
          <w:w w:val="104"/>
          <w:sz w:val="18"/>
        </w:rPr>
        <w:t>ed.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w w:val="103"/>
          <w:sz w:val="18"/>
        </w:rPr>
        <w:t>Ple</w:t>
      </w:r>
      <w:r>
        <w:rPr>
          <w:rFonts w:ascii="Arial" w:hAnsi="Arial"/>
          <w:b/>
          <w:spacing w:val="-1"/>
          <w:w w:val="103"/>
          <w:sz w:val="18"/>
        </w:rPr>
        <w:t>a</w:t>
      </w:r>
      <w:r>
        <w:rPr>
          <w:rFonts w:ascii="Arial" w:hAnsi="Arial"/>
          <w:b/>
          <w:w w:val="97"/>
          <w:sz w:val="18"/>
        </w:rPr>
        <w:t>se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w w:val="100"/>
          <w:sz w:val="18"/>
        </w:rPr>
        <w:t>c</w:t>
      </w:r>
      <w:r>
        <w:rPr>
          <w:rFonts w:ascii="Arial" w:hAnsi="Arial"/>
          <w:b/>
          <w:spacing w:val="-1"/>
          <w:w w:val="100"/>
          <w:sz w:val="18"/>
        </w:rPr>
        <w:t>h</w:t>
      </w:r>
      <w:r>
        <w:rPr>
          <w:rFonts w:ascii="Arial" w:hAnsi="Arial"/>
          <w:b/>
          <w:w w:val="103"/>
          <w:sz w:val="18"/>
        </w:rPr>
        <w:t>eck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w w:val="105"/>
          <w:sz w:val="18"/>
        </w:rPr>
        <w:t>pr</w:t>
      </w:r>
      <w:r>
        <w:rPr>
          <w:rFonts w:ascii="Arial" w:hAnsi="Arial"/>
          <w:b/>
          <w:spacing w:val="-1"/>
          <w:w w:val="105"/>
          <w:sz w:val="18"/>
        </w:rPr>
        <w:t>o</w:t>
      </w:r>
      <w:r>
        <w:rPr>
          <w:rFonts w:ascii="Arial" w:hAnsi="Arial"/>
          <w:b/>
          <w:w w:val="102"/>
          <w:sz w:val="18"/>
        </w:rPr>
        <w:t>v</w:t>
      </w:r>
      <w:r>
        <w:rPr>
          <w:rFonts w:ascii="Arial" w:hAnsi="Arial"/>
          <w:b/>
          <w:spacing w:val="-1"/>
          <w:w w:val="109"/>
          <w:sz w:val="18"/>
        </w:rPr>
        <w:t>i</w:t>
      </w:r>
      <w:r>
        <w:rPr>
          <w:rFonts w:ascii="Arial" w:hAnsi="Arial"/>
          <w:b/>
          <w:w w:val="103"/>
          <w:sz w:val="18"/>
        </w:rPr>
        <w:t>d</w:t>
      </w:r>
      <w:r>
        <w:rPr>
          <w:rFonts w:ascii="Arial" w:hAnsi="Arial"/>
          <w:b/>
          <w:w w:val="104"/>
          <w:sz w:val="18"/>
        </w:rPr>
        <w:t>ed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w w:val="109"/>
          <w:sz w:val="18"/>
        </w:rPr>
        <w:t>det</w:t>
      </w:r>
      <w:r>
        <w:rPr>
          <w:rFonts w:ascii="Arial" w:hAnsi="Arial"/>
          <w:b/>
          <w:spacing w:val="-1"/>
          <w:w w:val="109"/>
          <w:sz w:val="18"/>
        </w:rPr>
        <w:t>a</w:t>
      </w:r>
      <w:r>
        <w:rPr>
          <w:rFonts w:ascii="Arial" w:hAnsi="Arial"/>
          <w:b/>
          <w:w w:val="99"/>
          <w:sz w:val="18"/>
        </w:rPr>
        <w:t>il</w:t>
      </w:r>
      <w:r>
        <w:rPr>
          <w:rFonts w:ascii="Arial" w:hAnsi="Arial"/>
          <w:b/>
          <w:spacing w:val="-1"/>
          <w:w w:val="99"/>
          <w:sz w:val="18"/>
        </w:rPr>
        <w:t>s</w:t>
      </w:r>
      <w:r>
        <w:rPr>
          <w:w w:val="68"/>
          <w:sz w:val="18"/>
        </w:rPr>
        <w:t>’.</w:t>
      </w:r>
    </w:p>
    <w:p>
      <w:pPr>
        <w:spacing w:after="0"/>
        <w:jc w:val="left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5"/>
        <w:spacing w:before="129"/>
      </w:pPr>
      <w:r>
        <w:rPr>
          <w:color w:val="307CDF"/>
          <w:w w:val="105"/>
        </w:rPr>
        <w:t>Running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Infolet</w:t>
      </w:r>
      <w:r>
        <w:rPr>
          <w:color w:val="307CDF"/>
          <w:spacing w:val="-10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-10"/>
          <w:w w:val="105"/>
        </w:rPr>
        <w:t> </w:t>
      </w:r>
      <w:r>
        <w:rPr>
          <w:color w:val="307CDF"/>
          <w:w w:val="105"/>
        </w:rPr>
        <w:t>QualysGuard</w:t>
      </w:r>
    </w:p>
    <w:p>
      <w:pPr>
        <w:pStyle w:val="BodyText"/>
        <w:spacing w:before="206"/>
        <w:ind w:left="290"/>
      </w:pPr>
      <w:r>
        <w:rPr>
          <w:w w:val="95"/>
        </w:rPr>
        <w:t>After</w:t>
      </w:r>
      <w:r>
        <w:rPr>
          <w:spacing w:val="-2"/>
          <w:w w:val="95"/>
        </w:rPr>
        <w:t> </w:t>
      </w:r>
      <w:r>
        <w:rPr>
          <w:w w:val="95"/>
        </w:rPr>
        <w:t>submitting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form,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can</w:t>
      </w:r>
      <w:r>
        <w:rPr>
          <w:spacing w:val="-2"/>
          <w:w w:val="95"/>
        </w:rPr>
        <w:t> </w:t>
      </w:r>
      <w:r>
        <w:rPr>
          <w:w w:val="95"/>
        </w:rPr>
        <w:t>fetch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TaV</w:t>
      </w:r>
      <w:r>
        <w:rPr>
          <w:spacing w:val="-2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QualysGuard by</w:t>
      </w:r>
      <w:r>
        <w:rPr>
          <w:spacing w:val="-2"/>
          <w:w w:val="95"/>
        </w:rPr>
        <w:t> </w:t>
      </w:r>
      <w:r>
        <w:rPr>
          <w:w w:val="95"/>
        </w:rPr>
        <w:t>running the</w:t>
      </w:r>
    </w:p>
    <w:p>
      <w:pPr>
        <w:spacing w:before="65"/>
        <w:ind w:left="290" w:right="0" w:firstLine="0"/>
        <w:jc w:val="left"/>
        <w:rPr>
          <w:sz w:val="20"/>
        </w:rPr>
      </w:pPr>
      <w:r>
        <w:rPr>
          <w:rFonts w:ascii="Arial"/>
          <w:b/>
          <w:w w:val="90"/>
          <w:sz w:val="20"/>
        </w:rPr>
        <w:t>MS_ITG_QUALYS_SYNC_TAV</w:t>
      </w:r>
      <w:r>
        <w:rPr>
          <w:rFonts w:ascii="Arial"/>
          <w:b/>
          <w:spacing w:val="42"/>
          <w:w w:val="90"/>
          <w:sz w:val="20"/>
        </w:rPr>
        <w:t> </w:t>
      </w:r>
      <w:r>
        <w:rPr>
          <w:w w:val="90"/>
          <w:sz w:val="20"/>
        </w:rPr>
        <w:t>infolet.</w:t>
      </w:r>
    </w:p>
    <w:p>
      <w:pPr>
        <w:pStyle w:val="BodyText"/>
        <w:spacing w:before="164"/>
        <w:ind w:left="290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administrator</w:t>
      </w:r>
      <w:r>
        <w:rPr>
          <w:spacing w:val="2"/>
          <w:w w:val="95"/>
        </w:rPr>
        <w:t> </w:t>
      </w:r>
      <w:r>
        <w:rPr>
          <w:w w:val="95"/>
        </w:rPr>
        <w:t>performs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following</w:t>
      </w:r>
      <w:r>
        <w:rPr>
          <w:spacing w:val="2"/>
          <w:w w:val="95"/>
        </w:rPr>
        <w:t> </w:t>
      </w:r>
      <w:r>
        <w:rPr>
          <w:w w:val="95"/>
        </w:rPr>
        <w:t>steps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retrieve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TaV</w:t>
      </w:r>
      <w:r>
        <w:rPr>
          <w:spacing w:val="2"/>
          <w:w w:val="95"/>
        </w:rPr>
        <w:t> </w:t>
      </w:r>
      <w:r>
        <w:rPr>
          <w:w w:val="95"/>
        </w:rPr>
        <w:t>data</w:t>
      </w:r>
      <w:r>
        <w:rPr>
          <w:spacing w:val="4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QualysGuard:</w:t>
      </w:r>
    </w:p>
    <w:p>
      <w:pPr>
        <w:pStyle w:val="ListParagraph"/>
        <w:numPr>
          <w:ilvl w:val="0"/>
          <w:numId w:val="74"/>
        </w:numPr>
        <w:tabs>
          <w:tab w:pos="722" w:val="left" w:leader="none"/>
          <w:tab w:pos="724" w:val="left" w:leader="none"/>
        </w:tabs>
        <w:spacing w:line="240" w:lineRule="auto" w:before="165" w:after="0"/>
        <w:ind w:left="723" w:right="0" w:hanging="434"/>
        <w:jc w:val="left"/>
        <w:rPr>
          <w:sz w:val="20"/>
        </w:rPr>
      </w:pPr>
      <w:r>
        <w:rPr>
          <w:w w:val="95"/>
          <w:sz w:val="20"/>
        </w:rPr>
        <w:t>Login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SYSTEMI.</w:t>
      </w:r>
    </w:p>
    <w:p>
      <w:pPr>
        <w:pStyle w:val="ListParagraph"/>
        <w:numPr>
          <w:ilvl w:val="0"/>
          <w:numId w:val="74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/>
          <w:b/>
          <w:sz w:val="20"/>
        </w:rPr>
        <w:t>Infolets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page.</w:t>
      </w:r>
    </w:p>
    <w:p>
      <w:pPr>
        <w:pStyle w:val="ListParagraph"/>
        <w:numPr>
          <w:ilvl w:val="0"/>
          <w:numId w:val="74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Run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Infolet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corresponding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to the</w:t>
      </w:r>
      <w:r>
        <w:rPr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ITG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QUALYS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SYNC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TAV</w:t>
      </w:r>
      <w:r>
        <w:rPr>
          <w:rFonts w:ascii="Arial"/>
          <w:b/>
          <w:spacing w:val="9"/>
          <w:w w:val="95"/>
          <w:sz w:val="20"/>
        </w:rPr>
        <w:t> </w:t>
      </w:r>
      <w:r>
        <w:rPr>
          <w:w w:val="95"/>
          <w:sz w:val="20"/>
        </w:rPr>
        <w:t>infolet.</w:t>
      </w:r>
    </w:p>
    <w:p>
      <w:pPr>
        <w:pStyle w:val="BodyText"/>
        <w:spacing w:before="5"/>
      </w:pPr>
      <w:r>
        <w:rPr/>
        <w:pict>
          <v:group style="position:absolute;margin-left:54.119999pt;margin-top:13.227344pt;width:481.9pt;height:63.85pt;mso-position-horizontal-relative:page;mso-position-vertical-relative:paragraph;z-index:-15689216;mso-wrap-distance-left:0;mso-wrap-distance-right:0" id="docshapegroup242" coordorigin="1082,265" coordsize="9638,1277">
            <v:shape style="position:absolute;left:1092;top:305;width:9602;height:1235" type="#_x0000_t75" id="docshape243" stroked="false">
              <v:imagedata r:id="rId102" o:title=""/>
            </v:shape>
            <v:shape style="position:absolute;left:1082;top:264;width:9638;height:1277" id="docshape244" coordorigin="1082,265" coordsize="9638,1277" path="m10720,265l10699,265,10699,285,10699,1521,1103,1521,1103,285,10699,285,10699,265,1092,265,1082,265,1082,1521,1082,1531,1082,1541,10699,1541,10709,1541,10720,1541,10720,285,10720,274,10720,26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702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73</w:t>
      </w:r>
      <w:r>
        <w:rPr>
          <w:rFonts w:ascii="Arial"/>
          <w:b/>
          <w:spacing w:val="126"/>
          <w:sz w:val="18"/>
        </w:rPr>
        <w:t> </w:t>
      </w:r>
      <w:r>
        <w:rPr>
          <w:w w:val="95"/>
          <w:sz w:val="18"/>
        </w:rPr>
        <w:t>Running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QualysGuard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Infolet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4"/>
          <w:w w:val="95"/>
          <w:sz w:val="18"/>
        </w:rPr>
        <w:t> </w:t>
      </w:r>
      <w:r>
        <w:rPr>
          <w:w w:val="95"/>
          <w:sz w:val="18"/>
        </w:rPr>
        <w:t>Once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you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Run</w:t>
      </w:r>
      <w:r>
        <w:rPr>
          <w:rFonts w:ascii="Arial"/>
          <w:b/>
          <w:spacing w:val="1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Infolet</w:t>
      </w:r>
      <w:r>
        <w:rPr>
          <w:w w:val="95"/>
          <w:sz w:val="18"/>
        </w:rPr>
        <w:t>,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retrieved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QualysGuard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stored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MsItgCommonTaV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collection.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4"/>
        <w:spacing w:before="0"/>
      </w:pPr>
      <w:r>
        <w:rPr>
          <w:color w:val="307CDF"/>
          <w:w w:val="105"/>
        </w:rPr>
        <w:t>Setting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up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Remediation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Templates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-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QualysGuard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Connector</w:t>
      </w:r>
    </w:p>
    <w:p>
      <w:pPr>
        <w:pStyle w:val="BodyText"/>
        <w:spacing w:line="304" w:lineRule="auto" w:before="208"/>
        <w:ind w:left="290" w:right="39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step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managing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3"/>
          <w:w w:val="95"/>
        </w:rPr>
        <w:t> </w:t>
      </w:r>
      <w:r>
        <w:rPr>
          <w:w w:val="95"/>
        </w:rPr>
        <w:t>threat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"/>
          <w:w w:val="95"/>
        </w:rPr>
        <w:t> </w:t>
      </w:r>
      <w:r>
        <w:rPr>
          <w:w w:val="95"/>
        </w:rPr>
        <w:t>program,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-57"/>
          <w:w w:val="95"/>
        </w:rPr>
        <w:t> </w:t>
      </w:r>
      <w:r>
        <w:rPr/>
        <w:t>templates.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setting</w:t>
      </w:r>
      <w:r>
        <w:rPr>
          <w:spacing w:val="-13"/>
        </w:rPr>
        <w:t> </w:t>
      </w:r>
      <w:r>
        <w:rPr/>
        <w:t>up</w:t>
      </w:r>
      <w:r>
        <w:rPr>
          <w:spacing w:val="-15"/>
        </w:rPr>
        <w:t> </w:t>
      </w:r>
      <w:r>
        <w:rPr/>
        <w:t>templates,</w:t>
      </w:r>
      <w:r>
        <w:rPr>
          <w:spacing w:val="-15"/>
        </w:rPr>
        <w:t> </w:t>
      </w:r>
      <w:r>
        <w:rPr/>
        <w:t>refer</w:t>
      </w:r>
      <w:r>
        <w:rPr>
          <w:spacing w:val="-14"/>
        </w:rPr>
        <w:t> </w:t>
      </w:r>
      <w:hyperlink w:history="true" w:anchor="_bookmark74">
        <w:r>
          <w:rPr>
            <w:color w:val="0000FF"/>
          </w:rPr>
          <w:t>Remediation</w:t>
        </w:r>
        <w:r>
          <w:rPr>
            <w:color w:val="0000FF"/>
            <w:spacing w:val="-14"/>
          </w:rPr>
          <w:t> </w:t>
        </w:r>
        <w:r>
          <w:rPr>
            <w:color w:val="0000FF"/>
          </w:rPr>
          <w:t>Templates</w:t>
        </w:r>
      </w:hyperlink>
      <w:r>
        <w:rPr/>
        <w:t>.</w:t>
      </w:r>
    </w:p>
    <w:p>
      <w:pPr>
        <w:spacing w:before="209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Remedy</w:t>
      </w:r>
      <w:r>
        <w:rPr>
          <w:rFonts w:ascii="Arial"/>
          <w:b/>
          <w:spacing w:val="18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ServiceNow</w:t>
      </w:r>
      <w:r>
        <w:rPr>
          <w:rFonts w:ascii="Arial"/>
          <w:b/>
          <w:spacing w:val="17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environment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based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subscription.</w:t>
      </w:r>
    </w:p>
    <w:p>
      <w:pPr>
        <w:pStyle w:val="BodyText"/>
        <w:spacing w:before="6"/>
      </w:pPr>
    </w:p>
    <w:p>
      <w:pPr>
        <w:pStyle w:val="Heading5"/>
      </w:pPr>
      <w:r>
        <w:rPr>
          <w:color w:val="307CDF"/>
        </w:rPr>
        <w:t>Adding</w:t>
      </w:r>
      <w:r>
        <w:rPr>
          <w:color w:val="307CDF"/>
          <w:spacing w:val="20"/>
        </w:rPr>
        <w:t> </w:t>
      </w:r>
      <w:r>
        <w:rPr>
          <w:color w:val="307CDF"/>
        </w:rPr>
        <w:t>Remediation</w:t>
      </w:r>
      <w:r>
        <w:rPr>
          <w:color w:val="307CDF"/>
          <w:spacing w:val="21"/>
        </w:rPr>
        <w:t> </w:t>
      </w:r>
      <w:r>
        <w:rPr>
          <w:color w:val="307CDF"/>
        </w:rPr>
        <w:t>Rules</w:t>
      </w:r>
      <w:r>
        <w:rPr>
          <w:color w:val="307CDF"/>
          <w:spacing w:val="24"/>
        </w:rPr>
        <w:t> </w:t>
      </w:r>
      <w:r>
        <w:rPr>
          <w:color w:val="307CDF"/>
        </w:rPr>
        <w:t>-</w:t>
      </w:r>
      <w:r>
        <w:rPr>
          <w:color w:val="307CDF"/>
          <w:spacing w:val="22"/>
        </w:rPr>
        <w:t> </w:t>
      </w:r>
      <w:r>
        <w:rPr>
          <w:color w:val="307CDF"/>
        </w:rPr>
        <w:t>QualysGuard</w:t>
      </w:r>
      <w:r>
        <w:rPr>
          <w:color w:val="307CDF"/>
          <w:spacing w:val="21"/>
        </w:rPr>
        <w:t> </w:t>
      </w:r>
      <w:r>
        <w:rPr>
          <w:color w:val="307CDF"/>
        </w:rPr>
        <w:t>Connector</w:t>
      </w:r>
    </w:p>
    <w:p>
      <w:pPr>
        <w:pStyle w:val="BodyText"/>
        <w:spacing w:line="304" w:lineRule="auto" w:before="207"/>
        <w:ind w:left="290" w:right="391"/>
      </w:pPr>
      <w:r>
        <w:rPr>
          <w:w w:val="95"/>
        </w:rPr>
        <w:t>After configuring your remediation templates, you need to setup business rules that helps you to prioritize the</w:t>
      </w:r>
      <w:r>
        <w:rPr>
          <w:spacing w:val="-58"/>
          <w:w w:val="95"/>
        </w:rPr>
        <w:t> </w:t>
      </w:r>
      <w:r>
        <w:rPr>
          <w:w w:val="95"/>
        </w:rPr>
        <w:t>vulnerabilities to be remediated. The</w:t>
      </w:r>
      <w:r>
        <w:rPr>
          <w:spacing w:val="1"/>
          <w:w w:val="95"/>
        </w:rPr>
        <w:t> </w:t>
      </w:r>
      <w:r>
        <w:rPr>
          <w:w w:val="95"/>
        </w:rPr>
        <w:t>App provides</w:t>
      </w:r>
      <w:r>
        <w:rPr>
          <w:spacing w:val="1"/>
          <w:w w:val="95"/>
        </w:rPr>
        <w:t> </w:t>
      </w:r>
      <w:r>
        <w:rPr>
          <w:w w:val="95"/>
        </w:rPr>
        <w:t>an intuitive</w:t>
      </w:r>
      <w:r>
        <w:rPr>
          <w:spacing w:val="1"/>
          <w:w w:val="95"/>
        </w:rPr>
        <w:t> </w:t>
      </w:r>
      <w:r>
        <w:rPr>
          <w:w w:val="95"/>
        </w:rPr>
        <w:t>rule</w:t>
      </w:r>
      <w:r>
        <w:rPr>
          <w:spacing w:val="1"/>
          <w:w w:val="95"/>
        </w:rPr>
        <w:t> </w:t>
      </w:r>
      <w:r>
        <w:rPr>
          <w:w w:val="95"/>
        </w:rPr>
        <w:t>builder that</w:t>
      </w:r>
      <w:r>
        <w:rPr>
          <w:spacing w:val="-1"/>
          <w:w w:val="95"/>
        </w:rPr>
        <w:t> </w:t>
      </w:r>
      <w:r>
        <w:rPr>
          <w:w w:val="95"/>
        </w:rPr>
        <w:t>lets you</w:t>
      </w:r>
      <w:r>
        <w:rPr>
          <w:spacing w:val="1"/>
          <w:w w:val="95"/>
        </w:rPr>
        <w:t> </w:t>
      </w:r>
      <w:r>
        <w:rPr>
          <w:w w:val="95"/>
        </w:rPr>
        <w:t>combine</w:t>
      </w:r>
      <w:r>
        <w:rPr>
          <w:spacing w:val="1"/>
          <w:w w:val="95"/>
        </w:rPr>
        <w:t> </w:t>
      </w:r>
      <w:r>
        <w:rPr>
          <w:w w:val="95"/>
        </w:rPr>
        <w:t>the business</w:t>
      </w:r>
      <w:r>
        <w:rPr>
          <w:spacing w:val="1"/>
          <w:w w:val="95"/>
        </w:rPr>
        <w:t> </w:t>
      </w:r>
      <w:r>
        <w:rPr>
          <w:w w:val="95"/>
        </w:rPr>
        <w:t>context for your assets with the vulnerability context for those assets. A remediation rule (when to trigger the</w:t>
      </w:r>
      <w:r>
        <w:rPr>
          <w:spacing w:val="1"/>
          <w:w w:val="95"/>
        </w:rPr>
        <w:t> </w:t>
      </w:r>
      <w:r>
        <w:rPr>
          <w:w w:val="95"/>
        </w:rPr>
        <w:t>ticket), then ties to a remediation target (where to trigger the ticket) and a remediation template (to whom, to</w:t>
      </w:r>
      <w:r>
        <w:rPr>
          <w:spacing w:val="1"/>
          <w:w w:val="95"/>
        </w:rPr>
        <w:t> </w:t>
      </w:r>
      <w:r>
        <w:rPr/>
        <w:t>trigger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ticket).</w:t>
      </w:r>
    </w:p>
    <w:p>
      <w:pPr>
        <w:spacing w:after="0" w:line="304" w:lineRule="auto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120"/>
        <w:ind w:left="290"/>
      </w:pP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following</w:t>
      </w:r>
      <w:r>
        <w:rPr>
          <w:spacing w:val="2"/>
          <w:w w:val="95"/>
        </w:rPr>
        <w:t> </w:t>
      </w:r>
      <w:r>
        <w:rPr>
          <w:w w:val="95"/>
        </w:rPr>
        <w:t>rules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been</w:t>
      </w:r>
      <w:r>
        <w:rPr>
          <w:spacing w:val="3"/>
          <w:w w:val="95"/>
        </w:rPr>
        <w:t> </w:t>
      </w:r>
      <w:r>
        <w:rPr>
          <w:w w:val="95"/>
        </w:rPr>
        <w:t>set</w:t>
      </w:r>
      <w:r>
        <w:rPr>
          <w:spacing w:val="1"/>
          <w:w w:val="95"/>
        </w:rPr>
        <w:t> </w:t>
      </w:r>
      <w:r>
        <w:rPr>
          <w:w w:val="95"/>
        </w:rPr>
        <w:t>up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QualysGuard</w:t>
      </w:r>
      <w:r>
        <w:rPr>
          <w:spacing w:val="2"/>
          <w:w w:val="95"/>
        </w:rPr>
        <w:t> </w:t>
      </w:r>
      <w:r>
        <w:rPr>
          <w:w w:val="95"/>
        </w:rPr>
        <w:t>connector:</w:t>
      </w:r>
    </w:p>
    <w:p>
      <w:pPr>
        <w:pStyle w:val="BodyText"/>
        <w:spacing w:before="9"/>
        <w:rPr>
          <w:sz w:val="23"/>
        </w:rPr>
      </w:pPr>
      <w:r>
        <w:rPr/>
        <w:pict>
          <v:group style="position:absolute;margin-left:39.540001pt;margin-top:15.193945pt;width:488.1pt;height:180.55pt;mso-position-horizontal-relative:page;mso-position-vertical-relative:paragraph;z-index:-15688704;mso-wrap-distance-left:0;mso-wrap-distance-right:0" id="docshapegroup245" coordorigin="791,304" coordsize="9762,3611" alt="displays Adding Remediation Rules - QualysGuard">
            <v:shape style="position:absolute;left:790;top:303;width:9743;height:3599" type="#_x0000_t75" id="docshape246" alt="displays Adding Remediation Rules - QualysGuard" stroked="false">
              <v:imagedata r:id="rId103" o:title=""/>
            </v:shape>
            <v:shape style="position:absolute;left:792;top:303;width:9761;height:3611" id="docshape247" coordorigin="792,304" coordsize="9761,3611" path="m10553,304l10532,304,10532,324,10532,3894,812,3894,812,324,10532,324,10532,304,812,304,802,304,792,304,792,3894,792,3904,792,3915,10532,3915,10542,3915,10553,3915,10553,324,10553,313,10553,30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74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Rules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QualysGuard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6391"/>
        <w:gridCol w:w="810"/>
      </w:tblGrid>
      <w:tr>
        <w:trPr>
          <w:trHeight w:val="480" w:hRule="atLeast"/>
        </w:trPr>
        <w:tc>
          <w:tcPr>
            <w:tcW w:w="2880" w:type="dxa"/>
            <w:tcBorders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1" w:type="dxa"/>
            <w:gridSpan w:val="2"/>
            <w:tcBorders>
              <w:lef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75" w:hRule="atLeast"/>
        </w:trPr>
        <w:tc>
          <w:tcPr>
            <w:tcW w:w="10081" w:type="dxa"/>
            <w:gridSpan w:val="3"/>
            <w:shd w:val="clear" w:color="auto" w:fill="FBFBFB"/>
          </w:tcPr>
          <w:p>
            <w:pPr>
              <w:pStyle w:val="TableParagraph"/>
              <w:spacing w:before="6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+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</w:p>
        </w:tc>
      </w:tr>
      <w:tr>
        <w:trPr>
          <w:trHeight w:val="422" w:hRule="atLeast"/>
        </w:trPr>
        <w:tc>
          <w:tcPr>
            <w:tcW w:w="288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89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Remediation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Action</w:t>
            </w:r>
          </w:p>
        </w:tc>
        <w:tc>
          <w:tcPr>
            <w:tcW w:w="6391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1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bottom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201" w:type="dxa"/>
            <w:gridSpan w:val="2"/>
            <w:tcBorders>
              <w:top w:val="single" w:sz="2" w:space="0" w:color="E0E0E0"/>
              <w:left w:val="single" w:sz="2" w:space="0" w:color="CCCCCC"/>
              <w:bottom w:val="single" w:sz="2" w:space="0" w:color="E0E0E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bottom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Disable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check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box</w:t>
            </w:r>
          </w:p>
        </w:tc>
        <w:tc>
          <w:tcPr>
            <w:tcW w:w="7201" w:type="dxa"/>
            <w:gridSpan w:val="2"/>
            <w:tcBorders>
              <w:top w:val="single" w:sz="2" w:space="0" w:color="E0E0E0"/>
              <w:left w:val="single" w:sz="2" w:space="0" w:color="CCCCCC"/>
              <w:bottom w:val="single" w:sz="2" w:space="0" w:color="E0E0E0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check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box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top w:val="single" w:sz="2" w:space="0" w:color="E0E0E0"/>
              <w:bottom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Condition</w:t>
            </w:r>
          </w:p>
        </w:tc>
        <w:tc>
          <w:tcPr>
            <w:tcW w:w="7201" w:type="dxa"/>
            <w:gridSpan w:val="2"/>
            <w:tcBorders>
              <w:top w:val="single" w:sz="2" w:space="0" w:color="E0E0E0"/>
              <w:left w:val="single" w:sz="2" w:space="0" w:color="CCCCCC"/>
              <w:bottom w:val="single" w:sz="2" w:space="0" w:color="E0E0E0"/>
            </w:tcBorders>
          </w:tcPr>
          <w:p>
            <w:pPr>
              <w:pStyle w:val="TableParagraph"/>
              <w:spacing w:line="244" w:lineRule="auto"/>
              <w:ind w:right="839"/>
              <w:rPr>
                <w:sz w:val="20"/>
              </w:rPr>
            </w:pPr>
            <w:r>
              <w:rPr>
                <w:w w:val="95"/>
                <w:sz w:val="20"/>
              </w:rPr>
              <w:t>Displays the rule that is added by using the Rule Expression Wizard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window.</w:t>
            </w:r>
          </w:p>
        </w:tc>
      </w:tr>
      <w:tr>
        <w:trPr>
          <w:trHeight w:val="1752" w:hRule="atLeast"/>
        </w:trPr>
        <w:tc>
          <w:tcPr>
            <w:tcW w:w="2880" w:type="dxa"/>
            <w:vMerge w:val="restart"/>
            <w:tcBorders>
              <w:top w:val="single" w:sz="2" w:space="0" w:color="E0E0E0"/>
              <w:right w:val="single" w:sz="12" w:space="0" w:color="00000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</w:p>
        </w:tc>
        <w:tc>
          <w:tcPr>
            <w:tcW w:w="7201" w:type="dxa"/>
            <w:gridSpan w:val="2"/>
            <w:tcBorders>
              <w:top w:val="single" w:sz="2" w:space="0" w:color="E0E0E0"/>
              <w:left w:val="single" w:sz="2" w:space="0" w:color="CCCCCC"/>
            </w:tcBorders>
          </w:tcPr>
          <w:p>
            <w:pPr>
              <w:pStyle w:val="TableParagraph"/>
              <w:spacing w:line="468" w:lineRule="auto"/>
              <w:ind w:right="639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incidents.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rules,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steps:</w:t>
            </w:r>
          </w:p>
          <w:p>
            <w:pPr>
              <w:pStyle w:val="TableParagraph"/>
              <w:tabs>
                <w:tab w:pos="549" w:val="left" w:leader="none"/>
              </w:tabs>
              <w:spacing w:before="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1.</w:t>
              <w:tab/>
            </w:r>
            <w:r>
              <w:rPr>
                <w:w w:val="95"/>
                <w:sz w:val="20"/>
              </w:rPr>
              <w:t>Click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Rule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Expression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Wizard</w:t>
            </w:r>
            <w:r>
              <w:rPr>
                <w:rFonts w:ascii="Arial"/>
                <w:b/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button.</w:t>
            </w:r>
          </w:p>
          <w:p>
            <w:pPr>
              <w:pStyle w:val="TableParagraph"/>
              <w:spacing w:before="1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- QualysGuard </w:t>
            </w:r>
            <w:r>
              <w:rPr>
                <w:sz w:val="20"/>
              </w:rPr>
              <w:t>window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appears.</w:t>
            </w:r>
          </w:p>
        </w:tc>
      </w:tr>
      <w:tr>
        <w:trPr>
          <w:trHeight w:val="2313" w:hRule="atLeast"/>
        </w:trPr>
        <w:tc>
          <w:tcPr>
            <w:tcW w:w="288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0"/>
              <w:ind w:left="-14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53687" cy="1461611"/>
                  <wp:effectExtent l="0" t="0" r="0" b="0"/>
                  <wp:docPr id="17" name="image85.jpeg" descr="displays Rule Expression Wizard - QualysGuard window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85.jpe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687" cy="146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1414" w:hRule="atLeast"/>
        </w:trPr>
        <w:tc>
          <w:tcPr>
            <w:tcW w:w="2880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01" w:type="dxa"/>
            <w:gridSpan w:val="2"/>
            <w:tcBorders>
              <w:left w:val="single" w:sz="2" w:space="0" w:color="CCCCCC"/>
            </w:tcBorders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549" w:val="left" w:leader="none"/>
                <w:tab w:pos="550" w:val="left" w:leader="none"/>
              </w:tabs>
              <w:spacing w:line="240" w:lineRule="auto" w:before="195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549" w:val="left" w:leader="none"/>
                <w:tab w:pos="550" w:val="left" w:leader="none"/>
              </w:tabs>
              <w:spacing w:line="240" w:lineRule="auto" w:before="84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Submit</w:t>
            </w:r>
            <w:r>
              <w:rPr>
                <w:rFonts w:ascii="Arial"/>
                <w:b/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44" w:lineRule="auto" w:before="84"/>
              <w:ind w:right="50"/>
              <w:rPr>
                <w:sz w:val="20"/>
              </w:rPr>
            </w:pPr>
            <w:r>
              <w:rPr>
                <w:w w:val="95"/>
                <w:sz w:val="20"/>
              </w:rPr>
              <w:t>For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Wizard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QualysGuard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window,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Rule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Expression</w:t>
            </w:r>
            <w:r>
              <w:rPr>
                <w:color w:val="0000FF"/>
                <w:spacing w:val="-15"/>
                <w:sz w:val="20"/>
              </w:rPr>
              <w:t> </w:t>
            </w:r>
            <w:r>
              <w:rPr>
                <w:color w:val="0000FF"/>
                <w:sz w:val="20"/>
              </w:rPr>
              <w:t>Wizard</w:t>
            </w:r>
            <w:r>
              <w:rPr>
                <w:color w:val="0000FF"/>
                <w:spacing w:val="-13"/>
                <w:sz w:val="20"/>
              </w:rPr>
              <w:t> </w:t>
            </w:r>
            <w:r>
              <w:rPr>
                <w:color w:val="0000FF"/>
                <w:sz w:val="20"/>
              </w:rPr>
              <w:t>-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QualysGuard</w:t>
            </w:r>
            <w:r>
              <w:rPr>
                <w:color w:val="0000FF"/>
                <w:spacing w:val="-14"/>
                <w:sz w:val="20"/>
              </w:rPr>
              <w:t> </w:t>
            </w:r>
            <w:r>
              <w:rPr>
                <w:color w:val="0000FF"/>
                <w:sz w:val="20"/>
              </w:rPr>
              <w:t>Window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694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</w:tr>
      <w:tr>
        <w:trPr>
          <w:trHeight w:val="27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Target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target.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system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issue/incident.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693" w:val="left" w:leader="none"/>
                <w:tab w:pos="694" w:val="left" w:leader="none"/>
              </w:tabs>
              <w:spacing w:line="244" w:lineRule="auto" w:before="221" w:after="0"/>
              <w:ind w:left="693" w:right="356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Issues</w:t>
            </w:r>
            <w:r>
              <w:rPr>
                <w:w w:val="95"/>
                <w:sz w:val="20"/>
              </w:rPr>
              <w:t>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module.</w:t>
            </w:r>
          </w:p>
          <w:p>
            <w:pPr>
              <w:pStyle w:val="TableParagraph"/>
              <w:spacing w:line="295" w:lineRule="auto" w:before="204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 can select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 target for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manual issue/incident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creation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by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configuring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parameter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MS_ITG_RMD_CONFIG</w:t>
            </w:r>
            <w:r>
              <w:rPr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693" w:val="left" w:leader="none"/>
                <w:tab w:pos="694" w:val="left" w:leader="none"/>
              </w:tabs>
              <w:spacing w:line="244" w:lineRule="auto" w:before="192" w:after="0"/>
              <w:ind w:left="693" w:right="490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Remedy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remedy.</w:t>
            </w:r>
          </w:p>
        </w:tc>
      </w:tr>
      <w:tr>
        <w:trPr>
          <w:trHeight w:val="137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693" w:val="left" w:leader="none"/>
                <w:tab w:pos="694" w:val="left" w:leader="none"/>
              </w:tabs>
              <w:spacing w:line="240" w:lineRule="auto" w:before="220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  <w:tr>
        <w:trPr>
          <w:trHeight w:val="10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95" w:lineRule="auto" w:before="23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names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available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selection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type.</w:t>
            </w:r>
          </w:p>
        </w:tc>
      </w:tr>
      <w:tr>
        <w:trPr>
          <w:trHeight w:val="321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Incident</w:t>
            </w:r>
            <w:r>
              <w:rPr>
                <w:rFonts w:ascii="Arial"/>
                <w:b/>
                <w:spacing w:val="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Priority</w:t>
            </w:r>
          </w:p>
          <w:p>
            <w:pPr>
              <w:pStyle w:val="TableParagraph"/>
              <w:spacing w:line="249" w:lineRule="auto" w:before="230"/>
              <w:ind w:left="120" w:right="2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Appears only when you</w:t>
            </w:r>
            <w:r>
              <w:rPr>
                <w:rFonts w:ascii="Arial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select Remedy in the</w:t>
            </w:r>
            <w:r>
              <w:rPr>
                <w:rFonts w:ascii="Arial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Remediation Target</w:t>
            </w:r>
            <w:r>
              <w:rPr>
                <w:rFonts w:ascii="Arial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field.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Urgency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urgency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163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1-Critical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2-High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3-Medium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4-Low</w:t>
            </w:r>
          </w:p>
          <w:p>
            <w:pPr>
              <w:pStyle w:val="TableParagraph"/>
              <w:spacing w:before="104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Impact</w:t>
            </w:r>
            <w:r>
              <w:rPr>
                <w:w w:val="95"/>
                <w:sz w:val="20"/>
              </w:rPr>
              <w:t>: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impact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16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1-Extensive/Widespread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2-Significant/Large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3-Moderate/Limited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4-Minor/Localized</w:t>
            </w:r>
          </w:p>
        </w:tc>
      </w:tr>
    </w:tbl>
    <w:p>
      <w:pPr>
        <w:pStyle w:val="Heading5"/>
        <w:spacing w:before="183"/>
      </w:pPr>
      <w:r>
        <w:rPr>
          <w:color w:val="307CDF"/>
        </w:rPr>
        <w:t>Rule</w:t>
      </w:r>
      <w:r>
        <w:rPr>
          <w:color w:val="307CDF"/>
          <w:spacing w:val="16"/>
        </w:rPr>
        <w:t> </w:t>
      </w:r>
      <w:r>
        <w:rPr>
          <w:color w:val="307CDF"/>
        </w:rPr>
        <w:t>Expression</w:t>
      </w:r>
      <w:r>
        <w:rPr>
          <w:color w:val="307CDF"/>
          <w:spacing w:val="15"/>
        </w:rPr>
        <w:t> </w:t>
      </w:r>
      <w:r>
        <w:rPr>
          <w:color w:val="307CDF"/>
        </w:rPr>
        <w:t>Wizard</w:t>
      </w:r>
      <w:r>
        <w:rPr>
          <w:color w:val="307CDF"/>
          <w:spacing w:val="17"/>
        </w:rPr>
        <w:t> </w:t>
      </w:r>
      <w:r>
        <w:rPr>
          <w:color w:val="307CDF"/>
        </w:rPr>
        <w:t>-</w:t>
      </w:r>
      <w:r>
        <w:rPr>
          <w:color w:val="307CDF"/>
          <w:spacing w:val="15"/>
        </w:rPr>
        <w:t> </w:t>
      </w:r>
      <w:r>
        <w:rPr>
          <w:color w:val="307CDF"/>
        </w:rPr>
        <w:t>QualysGuard</w:t>
      </w:r>
      <w:r>
        <w:rPr>
          <w:color w:val="307CDF"/>
          <w:spacing w:val="15"/>
        </w:rPr>
        <w:t> </w:t>
      </w:r>
      <w:r>
        <w:rPr>
          <w:color w:val="307CDF"/>
        </w:rPr>
        <w:t>Window</w:t>
      </w:r>
    </w:p>
    <w:p>
      <w:pPr>
        <w:pStyle w:val="BodyText"/>
        <w:spacing w:before="206"/>
        <w:ind w:left="290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window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4"/>
          <w:w w:val="95"/>
        </w:rPr>
        <w:t> </w:t>
      </w:r>
      <w:r>
        <w:rPr>
          <w:w w:val="95"/>
        </w:rPr>
        <w:t>issue</w:t>
      </w:r>
      <w:r>
        <w:rPr>
          <w:spacing w:val="2"/>
          <w:w w:val="95"/>
        </w:rPr>
        <w:t> </w:t>
      </w:r>
      <w:r>
        <w:rPr>
          <w:w w:val="95"/>
        </w:rPr>
        <w:t>creation</w:t>
      </w:r>
      <w:r>
        <w:rPr>
          <w:spacing w:val="3"/>
          <w:w w:val="95"/>
        </w:rPr>
        <w:t> </w:t>
      </w:r>
      <w:r>
        <w:rPr>
          <w:w w:val="95"/>
        </w:rPr>
        <w:t>rules.</w:t>
      </w:r>
    </w:p>
    <w:p>
      <w:pPr>
        <w:spacing w:after="0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508.75pt;height:163.95pt;mso-position-horizontal-relative:char;mso-position-vertical-relative:line" id="docshapegroup248" coordorigin="0,0" coordsize="10175,3279">
            <v:shape style="position:absolute;left:90;top:125;width:10037;height:3129" type="#_x0000_t75" id="docshape249" alt="displays Rule Expression Wizard - QualysGuard window" stroked="false">
              <v:imagedata r:id="rId105" o:title=""/>
            </v:shape>
            <v:shape style="position:absolute;left:0;top:0;width:10175;height:3279" id="docshape250" coordorigin="0,0" coordsize="10175,3279" path="m10175,0l10154,0,10154,20,10154,3258,20,3258,20,20,10154,20,10154,0,20,0,10,0,0,0,0,3258,0,3268,0,3278,10154,3278,10164,3278,10175,3278,10175,20,10175,10,10175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85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75</w:t>
      </w:r>
      <w:r>
        <w:rPr>
          <w:rFonts w:ascii="Arial"/>
          <w:b/>
          <w:spacing w:val="133"/>
          <w:sz w:val="18"/>
        </w:rPr>
        <w:t> </w:t>
      </w:r>
      <w:r>
        <w:rPr>
          <w:w w:val="95"/>
          <w:sz w:val="18"/>
        </w:rPr>
        <w:t>Rule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Expression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Wizard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QualysGuard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Window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Dictionary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Attributes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</w:tc>
      </w:tr>
      <w:tr>
        <w:trPr>
          <w:trHeight w:val="295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Operator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fields.</w:t>
            </w:r>
          </w:p>
          <w:p>
            <w:pPr>
              <w:pStyle w:val="TableParagraph"/>
              <w:spacing w:before="221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Equal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Not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Attributes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field.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icon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37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Connecting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Operator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AND</w:t>
            </w:r>
            <w:r>
              <w:rPr>
                <w:w w:val="95"/>
                <w:sz w:val="20"/>
              </w:rPr>
              <w:t>: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 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“AND”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(combine)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two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693" w:val="left" w:leader="none"/>
                <w:tab w:pos="694" w:val="left" w:leader="none"/>
              </w:tabs>
              <w:spacing w:line="244" w:lineRule="auto" w:before="44" w:after="0"/>
              <w:ind w:left="693" w:right="455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OR</w:t>
            </w:r>
            <w:r>
              <w:rPr>
                <w:w w:val="95"/>
                <w:sz w:val="20"/>
              </w:rPr>
              <w:t>: Select this option to “OR” (either of the options) two different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rules.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ADD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button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</w:p>
        </w:tc>
      </w:tr>
      <w:tr>
        <w:trPr>
          <w:trHeight w:val="399" w:hRule="atLeast"/>
        </w:trPr>
        <w:tc>
          <w:tcPr>
            <w:tcW w:w="10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Buttons</w:t>
            </w:r>
          </w:p>
        </w:tc>
      </w:tr>
      <w:tr>
        <w:trPr>
          <w:trHeight w:val="1098" w:hRule="atLeast"/>
        </w:trPr>
        <w:tc>
          <w:tcPr>
            <w:tcW w:w="288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Submit</w:t>
            </w:r>
          </w:p>
        </w:tc>
        <w:tc>
          <w:tcPr>
            <w:tcW w:w="7200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close.</w:t>
            </w:r>
          </w:p>
          <w:p>
            <w:pPr>
              <w:pStyle w:val="TableParagraph"/>
              <w:spacing w:line="244" w:lineRule="auto" w:before="224"/>
              <w:ind w:right="203"/>
              <w:rPr>
                <w:sz w:val="20"/>
              </w:rPr>
            </w:pPr>
            <w:r>
              <w:rPr>
                <w:w w:val="95"/>
                <w:sz w:val="20"/>
              </w:rPr>
              <w:t>Once you submit,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 rule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appears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Rule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Remediation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Rules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form.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Undo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last-entered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expression.</w:t>
            </w:r>
          </w:p>
        </w:tc>
      </w:tr>
      <w:tr>
        <w:trPr>
          <w:trHeight w:val="39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Reset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reset.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  <w:jc w:val="both"/>
      </w:pPr>
      <w:r>
        <w:rPr>
          <w:color w:val="307CDF"/>
        </w:rPr>
        <w:t>Nessus</w:t>
      </w:r>
      <w:r>
        <w:rPr>
          <w:color w:val="307CDF"/>
          <w:spacing w:val="14"/>
        </w:rPr>
        <w:t> </w:t>
      </w:r>
      <w:r>
        <w:rPr>
          <w:color w:val="307CDF"/>
        </w:rPr>
        <w:t>API</w:t>
      </w:r>
      <w:r>
        <w:rPr>
          <w:color w:val="307CDF"/>
          <w:spacing w:val="13"/>
        </w:rPr>
        <w:t> </w:t>
      </w:r>
      <w:r>
        <w:rPr>
          <w:color w:val="307CDF"/>
        </w:rPr>
        <w:t>Server</w:t>
      </w:r>
      <w:r>
        <w:rPr>
          <w:color w:val="307CDF"/>
          <w:spacing w:val="13"/>
        </w:rPr>
        <w:t> </w:t>
      </w:r>
      <w:r>
        <w:rPr>
          <w:color w:val="307CDF"/>
        </w:rPr>
        <w:t>Configuration</w:t>
      </w:r>
    </w:p>
    <w:p>
      <w:pPr>
        <w:pStyle w:val="BodyText"/>
        <w:spacing w:line="304" w:lineRule="auto" w:before="210"/>
        <w:ind w:left="290" w:right="451" w:hanging="1"/>
        <w:jc w:val="both"/>
      </w:pPr>
      <w:r>
        <w:rPr>
          <w:w w:val="95"/>
        </w:rPr>
        <w:t>Use the </w:t>
      </w:r>
      <w:r>
        <w:rPr>
          <w:rFonts w:ascii="Arial"/>
          <w:b/>
          <w:w w:val="95"/>
        </w:rPr>
        <w:t>Configure Nessus API Server </w:t>
      </w:r>
      <w:r>
        <w:rPr>
          <w:w w:val="95"/>
        </w:rPr>
        <w:t>form to configure the Nessus connector. You should set up the API Server</w:t>
      </w:r>
      <w:r>
        <w:rPr>
          <w:spacing w:val="1"/>
          <w:w w:val="95"/>
        </w:rPr>
        <w:t> </w:t>
      </w:r>
      <w:r>
        <w:rPr>
          <w:w w:val="95"/>
        </w:rPr>
        <w:t>URL, User Name and Password for the Nessus API server from which you want to retrieve the vulnerability details</w:t>
      </w:r>
      <w:r>
        <w:rPr>
          <w:spacing w:val="-58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specified</w:t>
      </w:r>
      <w:r>
        <w:rPr>
          <w:spacing w:val="-14"/>
          <w:w w:val="95"/>
        </w:rPr>
        <w:t> </w:t>
      </w:r>
      <w:r>
        <w:rPr>
          <w:w w:val="95"/>
        </w:rPr>
        <w:t>duration.</w:t>
      </w:r>
      <w:r>
        <w:rPr>
          <w:spacing w:val="-13"/>
          <w:w w:val="95"/>
        </w:rPr>
        <w:t> </w:t>
      </w:r>
      <w:r>
        <w:rPr>
          <w:w w:val="95"/>
        </w:rPr>
        <w:t>Once</w:t>
      </w:r>
      <w:r>
        <w:rPr>
          <w:spacing w:val="-13"/>
          <w:w w:val="95"/>
        </w:rPr>
        <w:t> </w:t>
      </w:r>
      <w:r>
        <w:rPr>
          <w:w w:val="95"/>
        </w:rPr>
        <w:t>you</w:t>
      </w:r>
      <w:r>
        <w:rPr>
          <w:spacing w:val="-13"/>
          <w:w w:val="95"/>
        </w:rPr>
        <w:t> </w:t>
      </w:r>
      <w:r>
        <w:rPr>
          <w:w w:val="95"/>
        </w:rPr>
        <w:t>submit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form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run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rFonts w:ascii="Arial"/>
          <w:b/>
          <w:w w:val="95"/>
        </w:rPr>
        <w:t>MS</w:t>
      </w:r>
      <w:r>
        <w:rPr>
          <w:rFonts w:ascii="Arial"/>
          <w:b/>
          <w:spacing w:val="-6"/>
          <w:w w:val="95"/>
        </w:rPr>
        <w:t> </w:t>
      </w:r>
      <w:r>
        <w:rPr>
          <w:rFonts w:ascii="Arial"/>
          <w:b/>
          <w:w w:val="95"/>
        </w:rPr>
        <w:t>ITG</w:t>
      </w:r>
      <w:r>
        <w:rPr>
          <w:rFonts w:ascii="Arial"/>
          <w:b/>
          <w:spacing w:val="-5"/>
          <w:w w:val="95"/>
        </w:rPr>
        <w:t> </w:t>
      </w:r>
      <w:r>
        <w:rPr>
          <w:rFonts w:ascii="Arial"/>
          <w:b/>
          <w:w w:val="95"/>
        </w:rPr>
        <w:t>NESSUS</w:t>
      </w:r>
      <w:r>
        <w:rPr>
          <w:rFonts w:ascii="Arial"/>
          <w:b/>
          <w:spacing w:val="-5"/>
          <w:w w:val="95"/>
        </w:rPr>
        <w:t> </w:t>
      </w:r>
      <w:r>
        <w:rPr>
          <w:rFonts w:ascii="Arial"/>
          <w:b/>
          <w:w w:val="95"/>
        </w:rPr>
        <w:t>SYNC</w:t>
      </w:r>
      <w:r>
        <w:rPr>
          <w:rFonts w:ascii="Arial"/>
          <w:b/>
          <w:spacing w:val="-6"/>
          <w:w w:val="95"/>
        </w:rPr>
        <w:t> </w:t>
      </w:r>
      <w:r>
        <w:rPr>
          <w:rFonts w:ascii="Arial"/>
          <w:b/>
          <w:w w:val="95"/>
        </w:rPr>
        <w:t>TAV</w:t>
      </w:r>
      <w:r>
        <w:rPr>
          <w:rFonts w:ascii="Arial"/>
          <w:b/>
          <w:spacing w:val="-4"/>
          <w:w w:val="95"/>
        </w:rPr>
        <w:t> </w:t>
      </w:r>
      <w:r>
        <w:rPr>
          <w:w w:val="95"/>
        </w:rPr>
        <w:t>infolet,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identified</w:t>
      </w:r>
      <w:r>
        <w:rPr>
          <w:spacing w:val="-58"/>
          <w:w w:val="95"/>
        </w:rPr>
        <w:t> </w:t>
      </w:r>
      <w:r>
        <w:rPr>
          <w:w w:val="95"/>
        </w:rPr>
        <w:t>vulnerability data for the set of assets scanned is retrieved from the Nessus server. The retrieved information is</w:t>
      </w:r>
      <w:r>
        <w:rPr>
          <w:spacing w:val="1"/>
          <w:w w:val="95"/>
        </w:rPr>
        <w:t> </w:t>
      </w:r>
      <w:r>
        <w:rPr/>
        <w:t>saved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Mongo</w:t>
      </w:r>
      <w:r>
        <w:rPr>
          <w:spacing w:val="-12"/>
        </w:rPr>
        <w:t> </w:t>
      </w:r>
      <w:r>
        <w:rPr/>
        <w:t>database.</w:t>
      </w:r>
    </w:p>
    <w:p>
      <w:pPr>
        <w:pStyle w:val="BodyText"/>
        <w:spacing w:line="304" w:lineRule="auto" w:before="103"/>
        <w:ind w:left="290" w:right="391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TaV</w:t>
      </w:r>
      <w:r>
        <w:rPr>
          <w:spacing w:val="-3"/>
          <w:w w:val="95"/>
        </w:rPr>
        <w:t> </w:t>
      </w:r>
      <w:r>
        <w:rPr>
          <w:w w:val="95"/>
        </w:rPr>
        <w:t>related</w:t>
      </w:r>
      <w:r>
        <w:rPr>
          <w:spacing w:val="-6"/>
          <w:w w:val="95"/>
        </w:rPr>
        <w:t> </w:t>
      </w:r>
      <w:r>
        <w:rPr>
          <w:w w:val="95"/>
        </w:rPr>
        <w:t>data</w:t>
      </w:r>
      <w:r>
        <w:rPr>
          <w:spacing w:val="-4"/>
          <w:w w:val="95"/>
        </w:rPr>
        <w:t> </w:t>
      </w:r>
      <w:r>
        <w:rPr>
          <w:w w:val="95"/>
        </w:rPr>
        <w:t>such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asset</w:t>
      </w:r>
      <w:r>
        <w:rPr>
          <w:spacing w:val="-5"/>
          <w:w w:val="95"/>
        </w:rPr>
        <w:t> </w:t>
      </w:r>
      <w:r>
        <w:rPr>
          <w:w w:val="95"/>
        </w:rPr>
        <w:t>details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related</w:t>
      </w:r>
      <w:r>
        <w:rPr>
          <w:spacing w:val="-4"/>
          <w:w w:val="95"/>
        </w:rPr>
        <w:t> </w:t>
      </w:r>
      <w:r>
        <w:rPr>
          <w:w w:val="95"/>
        </w:rPr>
        <w:t>vulnerability</w:t>
      </w:r>
      <w:r>
        <w:rPr>
          <w:spacing w:val="-5"/>
          <w:w w:val="95"/>
        </w:rPr>
        <w:t> </w:t>
      </w:r>
      <w:r>
        <w:rPr>
          <w:w w:val="95"/>
        </w:rPr>
        <w:t>details,</w:t>
      </w:r>
      <w:r>
        <w:rPr>
          <w:spacing w:val="-6"/>
          <w:w w:val="95"/>
        </w:rPr>
        <w:t> </w:t>
      </w:r>
      <w:r>
        <w:rPr>
          <w:w w:val="95"/>
        </w:rPr>
        <w:t>scan</w:t>
      </w:r>
      <w:r>
        <w:rPr>
          <w:spacing w:val="-3"/>
          <w:w w:val="95"/>
        </w:rPr>
        <w:t> </w:t>
      </w:r>
      <w:r>
        <w:rPr>
          <w:w w:val="95"/>
        </w:rPr>
        <w:t>records,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so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saved</w:t>
      </w:r>
      <w:r>
        <w:rPr>
          <w:spacing w:val="-5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“</w:t>
      </w:r>
      <w:r>
        <w:rPr>
          <w:rFonts w:ascii="Arial" w:hAnsi="Arial"/>
          <w:b/>
          <w:w w:val="95"/>
        </w:rPr>
        <w:t>MsItgCommonTaV</w:t>
      </w:r>
      <w:r>
        <w:rPr>
          <w:w w:val="95"/>
        </w:rPr>
        <w:t>”</w:t>
      </w:r>
      <w:r>
        <w:rPr>
          <w:spacing w:val="8"/>
          <w:w w:val="95"/>
        </w:rPr>
        <w:t> </w:t>
      </w:r>
      <w:r>
        <w:rPr>
          <w:w w:val="95"/>
        </w:rPr>
        <w:t>collection.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Timestamp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IP</w:t>
      </w:r>
      <w:r>
        <w:rPr>
          <w:spacing w:val="8"/>
          <w:w w:val="95"/>
        </w:rPr>
        <w:t> </w:t>
      </w:r>
      <w:r>
        <w:rPr>
          <w:w w:val="95"/>
        </w:rPr>
        <w:t>addresses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scanned</w:t>
      </w:r>
      <w:r>
        <w:rPr>
          <w:spacing w:val="6"/>
          <w:w w:val="95"/>
        </w:rPr>
        <w:t> </w:t>
      </w:r>
      <w:r>
        <w:rPr>
          <w:w w:val="95"/>
        </w:rPr>
        <w:t>details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saved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Arial" w:hAnsi="Arial"/>
          <w:b/>
        </w:rPr>
        <w:t>MsItgLatestAssetAndLatestTimeStamp</w:t>
      </w:r>
      <w:r>
        <w:rPr>
          <w:rFonts w:ascii="Arial" w:hAnsi="Arial"/>
          <w:b/>
          <w:spacing w:val="-1"/>
        </w:rPr>
        <w:t> </w:t>
      </w:r>
      <w:r>
        <w:rPr/>
        <w:t>collection.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9.599998pt;margin-top:12.099609pt;width:487.9pt;height:83.3pt;mso-position-horizontal-relative:page;mso-position-vertical-relative:paragraph;z-index:-15687680;mso-wrap-distance-left:0;mso-wrap-distance-right:0" id="docshapegroup251" coordorigin="792,242" coordsize="9758,1666" alt="displays Configure Nessus API Server Form">
            <v:shape style="position:absolute;left:812;top:242;width:9736;height:1643" type="#_x0000_t75" id="docshape252" alt="displays Configure Nessus API Server Form" stroked="false">
              <v:imagedata r:id="rId106" o:title=""/>
            </v:shape>
            <v:shape style="position:absolute;left:792;top:242;width:9758;height:1666" id="docshape253" coordorigin="792,242" coordsize="9758,1666" path="m10549,242l10529,242,10529,262,10529,1887,812,1887,812,262,10529,262,10529,242,812,242,802,242,792,242,792,1887,792,1897,792,1908,10529,1908,10538,1908,10549,1908,10549,262,10549,252,10549,24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76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Nessus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Server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0"/>
        <w:gridCol w:w="7634"/>
      </w:tblGrid>
      <w:tr>
        <w:trPr>
          <w:trHeight w:val="477" w:hRule="atLeast"/>
        </w:trPr>
        <w:tc>
          <w:tcPr>
            <w:tcW w:w="267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63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10304" w:type="dxa"/>
            <w:gridSpan w:val="2"/>
            <w:tcBorders>
              <w:left w:val="nil"/>
              <w:bottom w:val="single" w:sz="2" w:space="0" w:color="E0E0E0"/>
              <w:right w:val="nil"/>
            </w:tcBorders>
            <w:shd w:val="clear" w:color="auto" w:fill="F9F9F9"/>
          </w:tcPr>
          <w:p>
            <w:pPr>
              <w:pStyle w:val="TableParagraph"/>
              <w:spacing w:before="57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Edit</w:t>
            </w:r>
            <w:r>
              <w:rPr>
                <w:rFonts w:ascii="Arial"/>
                <w:b/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modify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form.</w:t>
            </w:r>
          </w:p>
        </w:tc>
      </w:tr>
      <w:tr>
        <w:trPr>
          <w:trHeight w:val="394" w:hRule="atLeast"/>
        </w:trPr>
        <w:tc>
          <w:tcPr>
            <w:tcW w:w="267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Nessus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 Server</w:t>
            </w:r>
          </w:p>
        </w:tc>
        <w:tc>
          <w:tcPr>
            <w:tcW w:w="763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Nessus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5" w:hRule="atLeast"/>
        </w:trPr>
        <w:tc>
          <w:tcPr>
            <w:tcW w:w="267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63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Nessus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394" w:hRule="atLeast"/>
        </w:trPr>
        <w:tc>
          <w:tcPr>
            <w:tcW w:w="267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63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Nessus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2575" w:hRule="atLeast"/>
        </w:trPr>
        <w:tc>
          <w:tcPr>
            <w:tcW w:w="267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480" w:lineRule="auto" w:before="62"/>
              <w:ind w:left="119" w:righ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Scan List Last Fetch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Date(YYYY-MMDDTHH: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MM:SSZ)</w:t>
            </w:r>
          </w:p>
        </w:tc>
        <w:tc>
          <w:tcPr>
            <w:tcW w:w="763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rFonts w:ascii="Arial"/>
                <w:b/>
                <w:sz w:val="20"/>
              </w:rPr>
            </w:pPr>
            <w:r>
              <w:rPr>
                <w:w w:val="95"/>
                <w:sz w:val="20"/>
              </w:rPr>
              <w:t>Provide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duration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past date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retrieve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results.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example,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retrieve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scan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June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23,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2016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Minutes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 seconds, 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input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as: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2016-02-23T10:10:10Z</w:t>
            </w:r>
          </w:p>
          <w:p>
            <w:pPr>
              <w:pStyle w:val="TableParagraph"/>
              <w:spacing w:line="295" w:lineRule="auto" w:before="225"/>
              <w:ind w:left="650" w:right="147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 </w:t>
            </w:r>
            <w:r>
              <w:rPr>
                <w:w w:val="95"/>
                <w:sz w:val="18"/>
              </w:rPr>
              <w:t>The details that you have provided for the Nessus API Server, User Name,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Password, Scan List Fetch Date are stored in the </w:t>
            </w:r>
            <w:r>
              <w:rPr>
                <w:rFonts w:ascii="Arial"/>
                <w:b/>
                <w:w w:val="95"/>
                <w:sz w:val="18"/>
              </w:rPr>
              <w:t>MS_ITG_Config </w:t>
            </w:r>
            <w:r>
              <w:rPr>
                <w:w w:val="95"/>
                <w:sz w:val="18"/>
              </w:rPr>
              <w:t>table. After you</w:t>
            </w:r>
            <w:r>
              <w:rPr>
                <w:spacing w:val="-5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submit the form and run the </w:t>
            </w:r>
            <w:r>
              <w:rPr>
                <w:rFonts w:ascii="Arial"/>
                <w:b/>
                <w:w w:val="95"/>
                <w:sz w:val="18"/>
              </w:rPr>
              <w:t>MS ITG NESSUS SYNC TAV </w:t>
            </w:r>
            <w:r>
              <w:rPr>
                <w:w w:val="95"/>
                <w:sz w:val="18"/>
              </w:rPr>
              <w:t>infolet, the TaV data is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fetched.</w:t>
            </w:r>
          </w:p>
          <w:p>
            <w:pPr>
              <w:pStyle w:val="TableParagraph"/>
              <w:spacing w:before="191"/>
              <w:rPr>
                <w:sz w:val="20"/>
              </w:rPr>
            </w:pPr>
            <w:r>
              <w:rPr>
                <w:w w:val="95"/>
                <w:sz w:val="20"/>
              </w:rPr>
              <w:t>For more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 on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running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infolet,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Running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Infolet Nessus</w:t>
            </w:r>
            <w:r>
              <w:rPr>
                <w:w w:val="95"/>
                <w:sz w:val="20"/>
              </w:rPr>
              <w:t>.</w:t>
            </w:r>
          </w:p>
        </w:tc>
      </w:tr>
      <w:tr>
        <w:trPr>
          <w:trHeight w:val="1095" w:hRule="atLeast"/>
        </w:trPr>
        <w:tc>
          <w:tcPr>
            <w:tcW w:w="267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19" w:right="66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Test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Connection</w:t>
            </w:r>
            <w:r>
              <w:rPr>
                <w:rFonts w:ascii="Arial"/>
                <w:b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to</w:t>
            </w:r>
            <w:r>
              <w:rPr>
                <w:rFonts w:ascii="Arial"/>
                <w:b/>
                <w:spacing w:val="-56"/>
                <w:w w:val="10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Nessus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 Server</w:t>
            </w:r>
          </w:p>
        </w:tc>
        <w:tc>
          <w:tcPr>
            <w:tcW w:w="763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Test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Nessus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  <w:p>
            <w:pPr>
              <w:pStyle w:val="TableParagraph"/>
              <w:spacing w:line="244" w:lineRule="auto" w:before="226"/>
              <w:ind w:right="14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message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rFonts w:ascii="Arial" w:hAnsi="Arial"/>
                <w:b/>
                <w:sz w:val="20"/>
              </w:rPr>
              <w:t>Connection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successful.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Please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continue.</w:t>
            </w:r>
            <w:r>
              <w:rPr>
                <w:sz w:val="20"/>
              </w:rPr>
              <w:t>”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appears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successful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connection.</w:t>
            </w:r>
          </w:p>
        </w:tc>
      </w:tr>
    </w:tbl>
    <w:p>
      <w:pPr>
        <w:pStyle w:val="BodyText"/>
        <w:spacing w:before="60"/>
        <w:ind w:left="770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entering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the required details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 form, click</w:t>
      </w:r>
      <w:r>
        <w:rPr>
          <w:spacing w:val="1"/>
          <w:w w:val="95"/>
        </w:rPr>
        <w:t> </w:t>
      </w:r>
      <w:r>
        <w:rPr>
          <w:rFonts w:ascii="Arial"/>
          <w:b/>
          <w:w w:val="95"/>
        </w:rPr>
        <w:t>Submit</w:t>
      </w:r>
      <w:r>
        <w:rPr>
          <w:rFonts w:ascii="Arial"/>
          <w:b/>
          <w:spacing w:val="5"/>
          <w:w w:val="95"/>
        </w:rPr>
        <w:t> </w:t>
      </w:r>
      <w:r>
        <w:rPr>
          <w:w w:val="95"/>
        </w:rPr>
        <w:t>to submit the form.</w:t>
      </w:r>
    </w:p>
    <w:p>
      <w:pPr>
        <w:spacing w:after="0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5"/>
        <w:spacing w:before="129"/>
      </w:pPr>
      <w:r>
        <w:rPr>
          <w:color w:val="307CDF"/>
          <w:spacing w:val="-1"/>
          <w:w w:val="105"/>
        </w:rPr>
        <w:t>Running</w:t>
      </w:r>
      <w:r>
        <w:rPr>
          <w:color w:val="307CDF"/>
          <w:spacing w:val="-15"/>
          <w:w w:val="105"/>
        </w:rPr>
        <w:t> </w:t>
      </w:r>
      <w:r>
        <w:rPr>
          <w:color w:val="307CDF"/>
          <w:spacing w:val="-1"/>
          <w:w w:val="105"/>
        </w:rPr>
        <w:t>Infolet</w:t>
      </w:r>
      <w:r>
        <w:rPr>
          <w:color w:val="307CDF"/>
          <w:spacing w:val="-14"/>
          <w:w w:val="105"/>
        </w:rPr>
        <w:t> </w:t>
      </w:r>
      <w:r>
        <w:rPr>
          <w:color w:val="307CDF"/>
          <w:spacing w:val="-1"/>
          <w:w w:val="105"/>
        </w:rPr>
        <w:t>Nessus</w:t>
      </w:r>
    </w:p>
    <w:p>
      <w:pPr>
        <w:spacing w:before="206"/>
        <w:ind w:left="290" w:right="0" w:firstLine="0"/>
        <w:jc w:val="left"/>
        <w:rPr>
          <w:rFonts w:ascii="Arial"/>
          <w:b/>
          <w:sz w:val="20"/>
        </w:rPr>
      </w:pPr>
      <w:r>
        <w:rPr>
          <w:w w:val="95"/>
          <w:sz w:val="20"/>
        </w:rPr>
        <w:t>After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submitting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form,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fetch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TaV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Nessus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running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9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</w:t>
      </w:r>
      <w:r>
        <w:rPr>
          <w:rFonts w:ascii="Arial"/>
          <w:b/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ITG</w:t>
      </w:r>
      <w:r>
        <w:rPr>
          <w:rFonts w:ascii="Arial"/>
          <w:b/>
          <w:spacing w:val="4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NESSUS</w:t>
      </w:r>
      <w:r>
        <w:rPr>
          <w:rFonts w:ascii="Arial"/>
          <w:b/>
          <w:spacing w:val="2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SYNC</w:t>
      </w:r>
      <w:r>
        <w:rPr>
          <w:rFonts w:ascii="Arial"/>
          <w:b/>
          <w:spacing w:val="3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TAV</w:t>
      </w:r>
    </w:p>
    <w:p>
      <w:pPr>
        <w:pStyle w:val="BodyText"/>
        <w:spacing w:before="65"/>
        <w:ind w:left="290"/>
      </w:pPr>
      <w:r>
        <w:rPr/>
        <w:t>infolet.</w:t>
      </w:r>
    </w:p>
    <w:p>
      <w:pPr>
        <w:pStyle w:val="BodyText"/>
        <w:spacing w:before="164"/>
        <w:ind w:left="290"/>
      </w:pP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system administrator performs the</w:t>
      </w:r>
      <w:r>
        <w:rPr>
          <w:spacing w:val="1"/>
          <w:w w:val="95"/>
        </w:rPr>
        <w:t> </w:t>
      </w:r>
      <w:r>
        <w:rPr>
          <w:w w:val="95"/>
        </w:rPr>
        <w:t>following</w:t>
      </w:r>
      <w:r>
        <w:rPr>
          <w:spacing w:val="1"/>
          <w:w w:val="95"/>
        </w:rPr>
        <w:t> </w:t>
      </w:r>
      <w:r>
        <w:rPr>
          <w:w w:val="95"/>
        </w:rPr>
        <w:t>steps to retrieve the TaV data</w:t>
      </w:r>
      <w:r>
        <w:rPr>
          <w:spacing w:val="2"/>
          <w:w w:val="95"/>
        </w:rPr>
        <w:t> </w:t>
      </w:r>
      <w:r>
        <w:rPr>
          <w:w w:val="95"/>
        </w:rPr>
        <w:t>from Nessus:</w:t>
      </w:r>
    </w:p>
    <w:p>
      <w:pPr>
        <w:pStyle w:val="ListParagraph"/>
        <w:numPr>
          <w:ilvl w:val="0"/>
          <w:numId w:val="82"/>
        </w:numPr>
        <w:tabs>
          <w:tab w:pos="722" w:val="left" w:leader="none"/>
          <w:tab w:pos="724" w:val="left" w:leader="none"/>
        </w:tabs>
        <w:spacing w:line="240" w:lineRule="auto" w:before="165" w:after="0"/>
        <w:ind w:left="723" w:right="0" w:hanging="434"/>
        <w:jc w:val="left"/>
        <w:rPr>
          <w:sz w:val="20"/>
        </w:rPr>
      </w:pPr>
      <w:r>
        <w:rPr>
          <w:w w:val="95"/>
          <w:sz w:val="20"/>
        </w:rPr>
        <w:t>Login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SYSTEMI.</w:t>
      </w:r>
    </w:p>
    <w:p>
      <w:pPr>
        <w:pStyle w:val="ListParagraph"/>
        <w:numPr>
          <w:ilvl w:val="0"/>
          <w:numId w:val="82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/>
          <w:b/>
          <w:sz w:val="20"/>
        </w:rPr>
        <w:t>Infolets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page.</w:t>
      </w:r>
    </w:p>
    <w:p>
      <w:pPr>
        <w:pStyle w:val="ListParagraph"/>
        <w:numPr>
          <w:ilvl w:val="0"/>
          <w:numId w:val="82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Run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Infolet</w:t>
      </w:r>
      <w:r>
        <w:rPr>
          <w:rFonts w:ascii="Arial"/>
          <w:b/>
          <w:spacing w:val="3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corresponding to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ITG</w:t>
      </w:r>
      <w:r>
        <w:rPr>
          <w:rFonts w:ascii="Arial"/>
          <w:b/>
          <w:spacing w:val="8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NESSUS</w:t>
      </w:r>
      <w:r>
        <w:rPr>
          <w:rFonts w:ascii="Arial"/>
          <w:b/>
          <w:spacing w:val="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SYNC</w:t>
      </w:r>
      <w:r>
        <w:rPr>
          <w:rFonts w:ascii="Arial"/>
          <w:b/>
          <w:spacing w:val="7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TAV</w:t>
      </w:r>
      <w:r>
        <w:rPr>
          <w:rFonts w:ascii="Arial"/>
          <w:b/>
          <w:spacing w:val="7"/>
          <w:w w:val="95"/>
          <w:sz w:val="20"/>
        </w:rPr>
        <w:t> </w:t>
      </w:r>
      <w:r>
        <w:rPr>
          <w:w w:val="95"/>
          <w:sz w:val="20"/>
        </w:rPr>
        <w:t>infolet.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spacing w:before="118"/>
        <w:ind w:left="702" w:right="0" w:firstLine="0"/>
        <w:jc w:val="left"/>
        <w:rPr>
          <w:sz w:val="18"/>
        </w:rPr>
      </w:pPr>
      <w:r>
        <w:rPr/>
        <w:pict>
          <v:group style="position:absolute;margin-left:54.119999pt;margin-top:-56.67852pt;width:482.6pt;height:64.3500pt;mso-position-horizontal-relative:page;mso-position-vertical-relative:paragraph;z-index:15770624" id="docshapegroup254" coordorigin="1082,-1134" coordsize="9652,1287" alt="displays Running the TaV data from Nessus Infolet">
            <v:shape style="position:absolute;left:1106;top:-1109;width:9602;height:1248" type="#_x0000_t75" id="docshape255" alt="displays Running the TaV data from Nessus Infolet" stroked="false">
              <v:imagedata r:id="rId107" o:title=""/>
            </v:shape>
            <v:shape style="position:absolute;left:1082;top:-1134;width:9652;height:1287" id="docshape256" coordorigin="1082,-1134" coordsize="9652,1287" path="m10734,-1134l10714,-1134,10714,-1113,10714,132,1103,132,1103,-1113,10714,-1113,10714,-1134,1103,-1134,1092,-1134,1082,-1134,1082,132,1082,142,1082,153,10714,153,10723,153,10734,153,10734,-1113,10734,-113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6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77</w:t>
      </w:r>
      <w:r>
        <w:rPr>
          <w:rFonts w:ascii="Arial"/>
          <w:b/>
          <w:spacing w:val="65"/>
          <w:sz w:val="18"/>
        </w:rPr>
        <w:t> </w:t>
      </w:r>
      <w:r>
        <w:rPr>
          <w:w w:val="95"/>
          <w:sz w:val="18"/>
        </w:rPr>
        <w:t>Running the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TaV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Nessus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Infolet</w:t>
      </w:r>
    </w:p>
    <w:p>
      <w:pPr>
        <w:pStyle w:val="BodyText"/>
        <w:spacing w:before="3"/>
        <w:rPr>
          <w:sz w:val="31"/>
        </w:rPr>
      </w:pPr>
    </w:p>
    <w:p>
      <w:pPr>
        <w:spacing w:before="1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9"/>
          <w:w w:val="95"/>
          <w:sz w:val="18"/>
        </w:rPr>
        <w:t> </w:t>
      </w:r>
      <w:r>
        <w:rPr>
          <w:w w:val="95"/>
          <w:sz w:val="18"/>
        </w:rPr>
        <w:t>Once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you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Run</w:t>
      </w:r>
      <w:r>
        <w:rPr>
          <w:rFonts w:ascii="Arial"/>
          <w:b/>
          <w:spacing w:val="1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Infolet</w:t>
      </w:r>
      <w:r>
        <w:rPr>
          <w:w w:val="95"/>
          <w:sz w:val="18"/>
        </w:rPr>
        <w:t>,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retrieved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Nessus</w:t>
      </w:r>
      <w:r>
        <w:rPr>
          <w:spacing w:val="12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stored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MsItgCommonTaV</w:t>
      </w:r>
      <w:r>
        <w:rPr>
          <w:rFonts w:ascii="Arial"/>
          <w:b/>
          <w:spacing w:val="16"/>
          <w:w w:val="95"/>
          <w:sz w:val="18"/>
        </w:rPr>
        <w:t> </w:t>
      </w:r>
      <w:r>
        <w:rPr>
          <w:w w:val="95"/>
          <w:sz w:val="18"/>
        </w:rPr>
        <w:t>collection.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5"/>
        <w:spacing w:before="176"/>
      </w:pPr>
      <w:r>
        <w:rPr>
          <w:color w:val="307CDF"/>
          <w:w w:val="105"/>
        </w:rPr>
        <w:t>Setting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up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Remediation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Templates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-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Nessus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Connector</w:t>
      </w:r>
    </w:p>
    <w:p>
      <w:pPr>
        <w:pStyle w:val="BodyText"/>
        <w:spacing w:line="304" w:lineRule="auto" w:before="207"/>
        <w:ind w:left="290" w:right="39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step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managing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3"/>
          <w:w w:val="95"/>
        </w:rPr>
        <w:t> </w:t>
      </w:r>
      <w:r>
        <w:rPr>
          <w:w w:val="95"/>
        </w:rPr>
        <w:t>threat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"/>
          <w:w w:val="95"/>
        </w:rPr>
        <w:t> </w:t>
      </w:r>
      <w:r>
        <w:rPr>
          <w:w w:val="95"/>
        </w:rPr>
        <w:t>program,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-57"/>
          <w:w w:val="95"/>
        </w:rPr>
        <w:t> </w:t>
      </w:r>
      <w:r>
        <w:rPr>
          <w:w w:val="95"/>
        </w:rPr>
        <w:t>templates.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setting</w:t>
      </w:r>
      <w:r>
        <w:rPr>
          <w:spacing w:val="-6"/>
          <w:w w:val="95"/>
        </w:rPr>
        <w:t> </w:t>
      </w:r>
      <w:r>
        <w:rPr>
          <w:w w:val="95"/>
        </w:rPr>
        <w:t>up</w:t>
      </w:r>
      <w:r>
        <w:rPr>
          <w:spacing w:val="-7"/>
          <w:w w:val="95"/>
        </w:rPr>
        <w:t> </w:t>
      </w:r>
      <w:r>
        <w:rPr>
          <w:w w:val="95"/>
        </w:rPr>
        <w:t>remediation</w:t>
      </w:r>
      <w:r>
        <w:rPr>
          <w:spacing w:val="-7"/>
          <w:w w:val="95"/>
        </w:rPr>
        <w:t> </w:t>
      </w:r>
      <w:r>
        <w:rPr>
          <w:w w:val="95"/>
        </w:rPr>
        <w:t>templates,</w:t>
      </w:r>
      <w:r>
        <w:rPr>
          <w:spacing w:val="-6"/>
          <w:w w:val="95"/>
        </w:rPr>
        <w:t> </w:t>
      </w:r>
      <w:r>
        <w:rPr>
          <w:w w:val="95"/>
        </w:rPr>
        <w:t>refer</w:t>
      </w:r>
      <w:r>
        <w:rPr>
          <w:spacing w:val="-5"/>
          <w:w w:val="95"/>
        </w:rPr>
        <w:t> </w:t>
      </w:r>
      <w:hyperlink w:history="true" w:anchor="_bookmark74">
        <w:r>
          <w:rPr>
            <w:color w:val="0000FF"/>
            <w:w w:val="95"/>
          </w:rPr>
          <w:t>Remediation</w:t>
        </w:r>
        <w:r>
          <w:rPr>
            <w:color w:val="0000FF"/>
            <w:spacing w:val="-7"/>
            <w:w w:val="95"/>
          </w:rPr>
          <w:t> </w:t>
        </w:r>
        <w:r>
          <w:rPr>
            <w:color w:val="0000FF"/>
            <w:w w:val="95"/>
          </w:rPr>
          <w:t>Templates</w:t>
        </w:r>
      </w:hyperlink>
      <w:r>
        <w:rPr>
          <w:w w:val="95"/>
        </w:rPr>
        <w:t>.</w:t>
      </w:r>
    </w:p>
    <w:p>
      <w:pPr>
        <w:spacing w:before="208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Remedy</w:t>
      </w:r>
      <w:r>
        <w:rPr>
          <w:rFonts w:ascii="Arial"/>
          <w:b/>
          <w:spacing w:val="18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ServiceNow</w:t>
      </w:r>
      <w:r>
        <w:rPr>
          <w:rFonts w:ascii="Arial"/>
          <w:b/>
          <w:spacing w:val="17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environment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based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subscription.</w:t>
      </w:r>
    </w:p>
    <w:p>
      <w:pPr>
        <w:pStyle w:val="BodyText"/>
        <w:spacing w:before="6"/>
      </w:pPr>
    </w:p>
    <w:p>
      <w:pPr>
        <w:pStyle w:val="Heading5"/>
      </w:pPr>
      <w:r>
        <w:rPr>
          <w:color w:val="307CDF"/>
        </w:rPr>
        <w:t>Adding</w:t>
      </w:r>
      <w:r>
        <w:rPr>
          <w:color w:val="307CDF"/>
          <w:spacing w:val="13"/>
        </w:rPr>
        <w:t> </w:t>
      </w:r>
      <w:r>
        <w:rPr>
          <w:color w:val="307CDF"/>
        </w:rPr>
        <w:t>Remediation</w:t>
      </w:r>
      <w:r>
        <w:rPr>
          <w:color w:val="307CDF"/>
          <w:spacing w:val="13"/>
        </w:rPr>
        <w:t> </w:t>
      </w:r>
      <w:r>
        <w:rPr>
          <w:color w:val="307CDF"/>
        </w:rPr>
        <w:t>Rules</w:t>
      </w:r>
      <w:r>
        <w:rPr>
          <w:color w:val="307CDF"/>
          <w:spacing w:val="14"/>
        </w:rPr>
        <w:t> </w:t>
      </w:r>
      <w:r>
        <w:rPr>
          <w:color w:val="307CDF"/>
        </w:rPr>
        <w:t>-</w:t>
      </w:r>
      <w:r>
        <w:rPr>
          <w:color w:val="307CDF"/>
          <w:spacing w:val="15"/>
        </w:rPr>
        <w:t> </w:t>
      </w:r>
      <w:r>
        <w:rPr>
          <w:color w:val="307CDF"/>
        </w:rPr>
        <w:t>Nessus</w:t>
      </w:r>
      <w:r>
        <w:rPr>
          <w:color w:val="307CDF"/>
          <w:spacing w:val="14"/>
        </w:rPr>
        <w:t> </w:t>
      </w:r>
      <w:r>
        <w:rPr>
          <w:color w:val="307CDF"/>
        </w:rPr>
        <w:t>Connector</w:t>
      </w:r>
    </w:p>
    <w:p>
      <w:pPr>
        <w:pStyle w:val="BodyText"/>
        <w:spacing w:line="304" w:lineRule="auto" w:before="206"/>
        <w:ind w:left="290" w:right="391"/>
      </w:pPr>
      <w:r>
        <w:rPr>
          <w:w w:val="95"/>
        </w:rPr>
        <w:t>After configuring your remediation templates, you need to setup business rules that helps you to prioritize the</w:t>
      </w:r>
      <w:r>
        <w:rPr>
          <w:spacing w:val="-58"/>
          <w:w w:val="95"/>
        </w:rPr>
        <w:t> </w:t>
      </w:r>
      <w:r>
        <w:rPr>
          <w:w w:val="95"/>
        </w:rPr>
        <w:t>vulnerabilities to be remediated. The</w:t>
      </w:r>
      <w:r>
        <w:rPr>
          <w:spacing w:val="1"/>
          <w:w w:val="95"/>
        </w:rPr>
        <w:t> </w:t>
      </w:r>
      <w:r>
        <w:rPr>
          <w:w w:val="95"/>
        </w:rPr>
        <w:t>App provides</w:t>
      </w:r>
      <w:r>
        <w:rPr>
          <w:spacing w:val="1"/>
          <w:w w:val="95"/>
        </w:rPr>
        <w:t> </w:t>
      </w:r>
      <w:r>
        <w:rPr>
          <w:w w:val="95"/>
        </w:rPr>
        <w:t>an intuitive</w:t>
      </w:r>
      <w:r>
        <w:rPr>
          <w:spacing w:val="1"/>
          <w:w w:val="95"/>
        </w:rPr>
        <w:t> </w:t>
      </w:r>
      <w:r>
        <w:rPr>
          <w:w w:val="95"/>
        </w:rPr>
        <w:t>rule</w:t>
      </w:r>
      <w:r>
        <w:rPr>
          <w:spacing w:val="1"/>
          <w:w w:val="95"/>
        </w:rPr>
        <w:t> </w:t>
      </w:r>
      <w:r>
        <w:rPr>
          <w:w w:val="95"/>
        </w:rPr>
        <w:t>builder that</w:t>
      </w:r>
      <w:r>
        <w:rPr>
          <w:spacing w:val="-1"/>
          <w:w w:val="95"/>
        </w:rPr>
        <w:t> </w:t>
      </w:r>
      <w:r>
        <w:rPr>
          <w:w w:val="95"/>
        </w:rPr>
        <w:t>lets you</w:t>
      </w:r>
      <w:r>
        <w:rPr>
          <w:spacing w:val="1"/>
          <w:w w:val="95"/>
        </w:rPr>
        <w:t> </w:t>
      </w:r>
      <w:r>
        <w:rPr>
          <w:w w:val="95"/>
        </w:rPr>
        <w:t>combine</w:t>
      </w:r>
      <w:r>
        <w:rPr>
          <w:spacing w:val="1"/>
          <w:w w:val="95"/>
        </w:rPr>
        <w:t> </w:t>
      </w:r>
      <w:r>
        <w:rPr>
          <w:w w:val="95"/>
        </w:rPr>
        <w:t>the business</w:t>
      </w:r>
      <w:r>
        <w:rPr>
          <w:spacing w:val="1"/>
          <w:w w:val="95"/>
        </w:rPr>
        <w:t> </w:t>
      </w:r>
      <w:r>
        <w:rPr>
          <w:w w:val="95"/>
        </w:rPr>
        <w:t>context for your assets with the vulnerability context for those assets. A remediation rule (when to trigger the</w:t>
      </w:r>
      <w:r>
        <w:rPr>
          <w:spacing w:val="1"/>
          <w:w w:val="95"/>
        </w:rPr>
        <w:t> </w:t>
      </w:r>
      <w:r>
        <w:rPr>
          <w:w w:val="95"/>
        </w:rPr>
        <w:t>ticket), then ties to a remediation target (where to trigger the ticket) and a remediation template (to whom, to</w:t>
      </w:r>
      <w:r>
        <w:rPr>
          <w:spacing w:val="1"/>
          <w:w w:val="95"/>
        </w:rPr>
        <w:t> </w:t>
      </w:r>
      <w:r>
        <w:rPr/>
        <w:t>trigger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ticket).</w:t>
      </w:r>
    </w:p>
    <w:p>
      <w:pPr>
        <w:pStyle w:val="BodyText"/>
        <w:spacing w:before="105"/>
        <w:ind w:left="290"/>
      </w:pPr>
      <w:r>
        <w:rPr/>
        <w:pict>
          <v:group style="position:absolute;margin-left:39.540001pt;margin-top:18.219698pt;width:489.6pt;height:140.85pt;mso-position-horizontal-relative:page;mso-position-vertical-relative:paragraph;z-index:-15687168;mso-wrap-distance-left:0;mso-wrap-distance-right:0" id="docshapegroup257" coordorigin="791,364" coordsize="9792,2817" alt="displays Adding Remediation Rules - Nessus">
            <v:shape style="position:absolute;left:790;top:364;width:9773;height:2816" type="#_x0000_t75" id="docshape258" alt="displays Adding Remediation Rules - Nessus" stroked="false">
              <v:imagedata r:id="rId108" o:title=""/>
            </v:shape>
            <v:shape style="position:absolute;left:792;top:365;width:9791;height:2816" id="docshape259" coordorigin="792,366" coordsize="9791,2816" path="m10583,366l10562,366,10562,386,10562,3160,812,3160,812,386,10562,386,10562,366,812,366,802,366,792,366,792,3160,792,3170,792,3181,10562,3181,10572,3181,10583,3181,10583,386,10583,375,10583,366xe" filled="true" fillcolor="#000000" stroked="false">
              <v:path arrowok="t"/>
              <v:fill type="solid"/>
            </v:shape>
            <w10:wrap type="topAndBottom"/>
          </v:group>
        </w:pict>
      </w:r>
      <w:r>
        <w:rPr>
          <w:w w:val="95"/>
        </w:rPr>
        <w:t>The following rules</w:t>
      </w:r>
      <w:r>
        <w:rPr>
          <w:spacing w:val="-1"/>
          <w:w w:val="95"/>
        </w:rPr>
        <w:t> </w:t>
      </w:r>
      <w:r>
        <w:rPr>
          <w:w w:val="95"/>
        </w:rPr>
        <w:t>have</w:t>
      </w:r>
      <w:r>
        <w:rPr>
          <w:spacing w:val="-1"/>
          <w:w w:val="95"/>
        </w:rPr>
        <w:t> </w:t>
      </w:r>
      <w:r>
        <w:rPr>
          <w:w w:val="95"/>
        </w:rPr>
        <w:t>been set</w:t>
      </w:r>
      <w:r>
        <w:rPr>
          <w:spacing w:val="-1"/>
          <w:w w:val="95"/>
        </w:rPr>
        <w:t> </w:t>
      </w:r>
      <w:r>
        <w:rPr>
          <w:w w:val="95"/>
        </w:rPr>
        <w:t>up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Nessus</w:t>
      </w:r>
      <w:r>
        <w:rPr>
          <w:spacing w:val="-1"/>
          <w:w w:val="95"/>
        </w:rPr>
        <w:t> </w:t>
      </w:r>
      <w:r>
        <w:rPr>
          <w:w w:val="95"/>
        </w:rPr>
        <w:t>connector:</w:t>
      </w:r>
    </w:p>
    <w:p>
      <w:pPr>
        <w:spacing w:before="14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78</w:t>
      </w:r>
      <w:r>
        <w:rPr>
          <w:rFonts w:ascii="Arial"/>
          <w:b/>
          <w:spacing w:val="119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Rules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Nessus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80" w:hRule="atLeast"/>
        </w:trPr>
        <w:tc>
          <w:tcPr>
            <w:tcW w:w="2880" w:type="dxa"/>
            <w:tcBorders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Field/Button</w:t>
            </w:r>
            <w:r>
              <w:rPr>
                <w:rFonts w:ascii="Arial"/>
                <w:b/>
                <w:spacing w:val="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00" w:type="dxa"/>
            <w:tcBorders>
              <w:lef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75" w:hRule="atLeast"/>
        </w:trPr>
        <w:tc>
          <w:tcPr>
            <w:tcW w:w="10080" w:type="dxa"/>
            <w:gridSpan w:val="2"/>
            <w:shd w:val="clear" w:color="auto" w:fill="FBFBFB"/>
          </w:tcPr>
          <w:p>
            <w:pPr>
              <w:pStyle w:val="TableParagraph"/>
              <w:spacing w:before="6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+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</w:p>
        </w:tc>
      </w:tr>
      <w:tr>
        <w:trPr>
          <w:trHeight w:val="424" w:hRule="atLeast"/>
        </w:trPr>
        <w:tc>
          <w:tcPr>
            <w:tcW w:w="2880" w:type="dxa"/>
            <w:shd w:val="clear" w:color="auto" w:fill="F9F9F9"/>
          </w:tcPr>
          <w:p>
            <w:pPr>
              <w:pStyle w:val="TableParagraph"/>
              <w:spacing w:before="89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Remediation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Action</w:t>
            </w:r>
          </w:p>
        </w:tc>
        <w:tc>
          <w:tcPr>
            <w:tcW w:w="7200" w:type="dxa"/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Field/Button</w:t>
            </w:r>
            <w:r>
              <w:rPr>
                <w:rFonts w:ascii="Arial"/>
                <w:b/>
                <w:spacing w:val="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Disable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check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box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check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box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apply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Condition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838"/>
              <w:rPr>
                <w:sz w:val="20"/>
              </w:rPr>
            </w:pPr>
            <w:r>
              <w:rPr>
                <w:w w:val="95"/>
                <w:sz w:val="20"/>
              </w:rPr>
              <w:t>Displays the rule that is added by using the Rule Expression Wizard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window.</w:t>
            </w:r>
          </w:p>
        </w:tc>
      </w:tr>
      <w:tr>
        <w:trPr>
          <w:trHeight w:val="5778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button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468" w:lineRule="auto"/>
              <w:ind w:right="63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incidents.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rules,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steps: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549" w:val="left" w:leader="none"/>
                <w:tab w:pos="550" w:val="left" w:leader="none"/>
              </w:tabs>
              <w:spacing w:line="240" w:lineRule="auto" w:before="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Rule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Expression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Wizard</w:t>
            </w:r>
            <w:r>
              <w:rPr>
                <w:rFonts w:ascii="Arial"/>
                <w:b/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 w:after="26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Nessus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appears.</w:t>
            </w:r>
          </w:p>
          <w:p>
            <w:pPr>
              <w:pStyle w:val="TableParagraph"/>
              <w:spacing w:before="0"/>
              <w:ind w:left="195"/>
              <w:rPr>
                <w:sz w:val="20"/>
              </w:rPr>
            </w:pPr>
            <w:r>
              <w:rPr>
                <w:sz w:val="20"/>
              </w:rPr>
              <w:pict>
                <v:group style="width:340.3pt;height:119.7pt;mso-position-horizontal-relative:char;mso-position-vertical-relative:line" id="docshapegroup260" coordorigin="0,0" coordsize="6806,2394">
                  <v:shape style="position:absolute;left:0;top:0;width:6806;height:2394" id="docshape261" coordorigin="0,0" coordsize="6806,2394" path="m6805,0l6785,0,6785,20,6785,2374,20,2374,20,20,6785,20,6785,0,20,0,10,0,0,0,0,2374,0,2383,0,2394,6785,2394,6794,2394,6805,2394,6805,20,6805,10,680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168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549" w:val="left" w:leader="none"/>
                <w:tab w:pos="550" w:val="left" w:leader="none"/>
              </w:tabs>
              <w:spacing w:line="240" w:lineRule="auto" w:before="225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Submit</w:t>
            </w:r>
            <w:r>
              <w:rPr>
                <w:rFonts w:ascii="Arial"/>
                <w:b/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before="70"/>
              <w:rPr>
                <w:sz w:val="20"/>
              </w:rPr>
            </w:pPr>
            <w:r>
              <w:rPr>
                <w:w w:val="95"/>
                <w:sz w:val="18"/>
              </w:rPr>
              <w:t>For more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information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 Rule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Expression Wizard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-</w:t>
            </w:r>
            <w:r>
              <w:rPr>
                <w:spacing w:val="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Nessus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window, see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color w:val="0000FF"/>
                <w:w w:val="95"/>
                <w:sz w:val="20"/>
              </w:rPr>
              <w:t>Rule</w:t>
            </w:r>
          </w:p>
          <w:p>
            <w:pPr>
              <w:pStyle w:val="TableParagraph"/>
              <w:spacing w:before="95"/>
              <w:rPr>
                <w:sz w:val="18"/>
              </w:rPr>
            </w:pPr>
            <w:r>
              <w:rPr>
                <w:color w:val="0000FF"/>
                <w:w w:val="95"/>
                <w:sz w:val="20"/>
              </w:rPr>
              <w:t>Expression</w:t>
            </w:r>
            <w:r>
              <w:rPr>
                <w:color w:val="0000FF"/>
                <w:spacing w:val="5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Wizard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-</w:t>
            </w:r>
            <w:r>
              <w:rPr>
                <w:color w:val="0000FF"/>
                <w:spacing w:val="3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Nessus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Window</w:t>
            </w:r>
            <w:r>
              <w:rPr>
                <w:w w:val="95"/>
                <w:sz w:val="18"/>
              </w:rPr>
              <w:t>.</w:t>
            </w:r>
          </w:p>
        </w:tc>
      </w:tr>
      <w:tr>
        <w:trPr>
          <w:trHeight w:val="16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693" w:val="left" w:leader="none"/>
                <w:tab w:pos="694" w:val="left" w:leader="none"/>
              </w:tabs>
              <w:spacing w:line="240" w:lineRule="auto" w:before="22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</w:tr>
      <w:tr>
        <w:trPr>
          <w:trHeight w:val="26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Target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target.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system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issue.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693" w:val="left" w:leader="none"/>
                <w:tab w:pos="694" w:val="left" w:leader="none"/>
              </w:tabs>
              <w:spacing w:line="244" w:lineRule="auto" w:before="219" w:after="0"/>
              <w:ind w:left="693" w:right="356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Issues</w:t>
            </w:r>
            <w:r>
              <w:rPr>
                <w:w w:val="95"/>
                <w:sz w:val="20"/>
              </w:rPr>
              <w:t>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module.</w:t>
            </w:r>
          </w:p>
          <w:p>
            <w:pPr>
              <w:pStyle w:val="TableParagraph"/>
              <w:spacing w:line="295" w:lineRule="auto" w:before="185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can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target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manual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creation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by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configuring</w:t>
            </w:r>
            <w:r>
              <w:rPr>
                <w:spacing w:val="-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parameter</w:t>
            </w:r>
            <w:r>
              <w:rPr>
                <w:spacing w:val="-13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MS_ITG_RMD_CONFIG</w:t>
            </w:r>
            <w:r>
              <w:rPr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693" w:val="left" w:leader="none"/>
                <w:tab w:pos="694" w:val="left" w:leader="none"/>
              </w:tabs>
              <w:spacing w:line="244" w:lineRule="auto" w:before="173" w:after="0"/>
              <w:ind w:left="693" w:right="667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Remedy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remedy.</w:t>
            </w:r>
          </w:p>
        </w:tc>
      </w:tr>
      <w:tr>
        <w:trPr>
          <w:trHeight w:val="137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693" w:val="left" w:leader="none"/>
                <w:tab w:pos="694" w:val="left" w:leader="none"/>
              </w:tabs>
              <w:spacing w:line="240" w:lineRule="auto" w:before="220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Field/Button</w:t>
            </w:r>
            <w:r>
              <w:rPr>
                <w:rFonts w:ascii="Arial"/>
                <w:b/>
                <w:spacing w:val="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094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95" w:lineRule="auto" w:before="23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names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available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selection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type.</w:t>
            </w:r>
          </w:p>
        </w:tc>
      </w:tr>
      <w:tr>
        <w:trPr>
          <w:trHeight w:val="351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Incident</w:t>
            </w:r>
            <w:r>
              <w:rPr>
                <w:rFonts w:ascii="Arial"/>
                <w:b/>
                <w:spacing w:val="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Priority</w:t>
            </w:r>
          </w:p>
          <w:p>
            <w:pPr>
              <w:pStyle w:val="TableParagraph"/>
              <w:spacing w:line="235" w:lineRule="auto" w:before="232"/>
              <w:ind w:left="119" w:right="152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w w:val="105"/>
                <w:sz w:val="20"/>
              </w:rPr>
              <w:t>(Appears</w:t>
            </w:r>
            <w:r>
              <w:rPr>
                <w:rFonts w:ascii="Calibri"/>
                <w:i/>
                <w:spacing w:val="3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only</w:t>
            </w:r>
            <w:r>
              <w:rPr>
                <w:rFonts w:ascii="Calibri"/>
                <w:i/>
                <w:spacing w:val="3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when</w:t>
            </w:r>
            <w:r>
              <w:rPr>
                <w:rFonts w:ascii="Calibri"/>
                <w:i/>
                <w:spacing w:val="3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you</w:t>
            </w:r>
            <w:r>
              <w:rPr>
                <w:rFonts w:ascii="Calibri"/>
                <w:i/>
                <w:spacing w:val="2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select</w:t>
            </w:r>
            <w:r>
              <w:rPr>
                <w:rFonts w:ascii="Calibri"/>
                <w:i/>
                <w:spacing w:val="-44"/>
                <w:w w:val="105"/>
                <w:sz w:val="20"/>
              </w:rPr>
              <w:t> </w:t>
            </w:r>
            <w:r>
              <w:rPr>
                <w:rFonts w:ascii="Trebuchet MS"/>
                <w:b/>
                <w:i/>
                <w:w w:val="105"/>
                <w:sz w:val="20"/>
              </w:rPr>
              <w:t>Remedy </w:t>
            </w:r>
            <w:r>
              <w:rPr>
                <w:rFonts w:ascii="Calibri"/>
                <w:i/>
                <w:w w:val="105"/>
                <w:sz w:val="20"/>
              </w:rPr>
              <w:t>in the Remediation</w:t>
            </w:r>
            <w:r>
              <w:rPr>
                <w:rFonts w:ascii="Calibri"/>
                <w:i/>
                <w:spacing w:val="1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Target</w:t>
            </w:r>
            <w:r>
              <w:rPr>
                <w:rFonts w:ascii="Calibri"/>
                <w:i/>
                <w:spacing w:val="4"/>
                <w:w w:val="105"/>
                <w:sz w:val="20"/>
              </w:rPr>
              <w:t> </w:t>
            </w:r>
            <w:r>
              <w:rPr>
                <w:rFonts w:ascii="Calibri"/>
                <w:i/>
                <w:w w:val="105"/>
                <w:sz w:val="20"/>
              </w:rPr>
              <w:t>field.)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Urgency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urgency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16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1-Critical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2-High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3-Medium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4-Low</w:t>
            </w:r>
          </w:p>
          <w:p>
            <w:pPr>
              <w:pStyle w:val="TableParagraph"/>
              <w:spacing w:line="304" w:lineRule="auto" w:before="104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Impact</w:t>
            </w:r>
            <w:r>
              <w:rPr>
                <w:w w:val="95"/>
                <w:sz w:val="20"/>
              </w:rPr>
              <w:t>: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impact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available: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101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1-Extensive/Widespread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2-Significant/Large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3-Moderate/Limited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4-Minor/Localized</w:t>
            </w:r>
          </w:p>
        </w:tc>
      </w:tr>
    </w:tbl>
    <w:p>
      <w:pPr>
        <w:pStyle w:val="Heading5"/>
        <w:spacing w:before="182"/>
      </w:pPr>
      <w:r>
        <w:rPr>
          <w:color w:val="307CDF"/>
        </w:rPr>
        <w:t>Rule</w:t>
      </w:r>
      <w:r>
        <w:rPr>
          <w:color w:val="307CDF"/>
          <w:spacing w:val="8"/>
        </w:rPr>
        <w:t> </w:t>
      </w:r>
      <w:r>
        <w:rPr>
          <w:color w:val="307CDF"/>
        </w:rPr>
        <w:t>Expression</w:t>
      </w:r>
      <w:r>
        <w:rPr>
          <w:color w:val="307CDF"/>
          <w:spacing w:val="8"/>
        </w:rPr>
        <w:t> </w:t>
      </w:r>
      <w:r>
        <w:rPr>
          <w:color w:val="307CDF"/>
        </w:rPr>
        <w:t>Wizard</w:t>
      </w:r>
      <w:r>
        <w:rPr>
          <w:color w:val="307CDF"/>
          <w:spacing w:val="9"/>
        </w:rPr>
        <w:t> </w:t>
      </w:r>
      <w:r>
        <w:rPr>
          <w:color w:val="307CDF"/>
        </w:rPr>
        <w:t>-</w:t>
      </w:r>
      <w:r>
        <w:rPr>
          <w:color w:val="307CDF"/>
          <w:spacing w:val="8"/>
        </w:rPr>
        <w:t> </w:t>
      </w:r>
      <w:r>
        <w:rPr>
          <w:color w:val="307CDF"/>
        </w:rPr>
        <w:t>Nessus</w:t>
      </w:r>
      <w:r>
        <w:rPr>
          <w:color w:val="307CDF"/>
          <w:spacing w:val="9"/>
        </w:rPr>
        <w:t> </w:t>
      </w:r>
      <w:r>
        <w:rPr>
          <w:color w:val="307CDF"/>
        </w:rPr>
        <w:t>Window</w:t>
      </w:r>
    </w:p>
    <w:p>
      <w:pPr>
        <w:pStyle w:val="BodyText"/>
        <w:spacing w:before="206"/>
        <w:ind w:left="290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window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4"/>
          <w:w w:val="95"/>
        </w:rPr>
        <w:t> </w:t>
      </w:r>
      <w:r>
        <w:rPr>
          <w:w w:val="95"/>
        </w:rPr>
        <w:t>issue</w:t>
      </w:r>
      <w:r>
        <w:rPr>
          <w:spacing w:val="2"/>
          <w:w w:val="95"/>
        </w:rPr>
        <w:t> </w:t>
      </w:r>
      <w:r>
        <w:rPr>
          <w:w w:val="95"/>
        </w:rPr>
        <w:t>creation</w:t>
      </w:r>
      <w:r>
        <w:rPr>
          <w:spacing w:val="3"/>
          <w:w w:val="95"/>
        </w:rPr>
        <w:t> </w:t>
      </w:r>
      <w:r>
        <w:rPr>
          <w:w w:val="95"/>
        </w:rPr>
        <w:t>rules.</w:t>
      </w: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39.599998pt;margin-top:17.249414pt;width:460pt;height:179.7pt;mso-position-horizontal-relative:page;mso-position-vertical-relative:paragraph;z-index:-15685632;mso-wrap-distance-left:0;mso-wrap-distance-right:0" id="docshapegroup262" coordorigin="792,345" coordsize="9200,3594" alt="displays Rule Expression Wizard - Nessus Window">
            <v:shape style="position:absolute;left:819;top:378;width:9172;height:3557" type="#_x0000_t75" id="docshape263" alt="displays Rule Expression Wizard - Nessus Window" stroked="false">
              <v:imagedata r:id="rId109" o:title=""/>
            </v:shape>
            <v:shape style="position:absolute;left:792;top:344;width:9200;height:3594" id="docshape264" coordorigin="792,345" coordsize="9200,3594" path="m9991,345l9971,345,9971,365,9971,3919,812,3919,812,365,9971,365,9971,345,812,345,792,345,792,3919,792,3928,792,3939,9971,3939,9980,3939,9991,3939,9991,365,9991,355,9991,34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79</w:t>
      </w:r>
      <w:r>
        <w:rPr>
          <w:rFonts w:ascii="Arial"/>
          <w:b/>
          <w:spacing w:val="125"/>
          <w:sz w:val="18"/>
        </w:rPr>
        <w:t> </w:t>
      </w:r>
      <w:r>
        <w:rPr>
          <w:w w:val="95"/>
          <w:sz w:val="18"/>
        </w:rPr>
        <w:t>Rule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Expression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Wizard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Nessus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Window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Field</w:t>
            </w:r>
            <w:r>
              <w:rPr>
                <w:rFonts w:ascii="Arial"/>
                <w:b/>
                <w:spacing w:val="-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Dictionary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want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rule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Asset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Vulnerability</w:t>
            </w:r>
            <w:r>
              <w:rPr>
                <w:sz w:val="20"/>
              </w:rPr>
              <w:t>.</w:t>
            </w:r>
          </w:p>
        </w:tc>
      </w:tr>
      <w:tr>
        <w:trPr>
          <w:trHeight w:val="63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Attributes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ind w:hanging="1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Field</w:t>
            </w:r>
            <w:r>
              <w:rPr>
                <w:rFonts w:ascii="Arial"/>
                <w:b/>
                <w:spacing w:val="-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273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Operators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107"/>
              <w:rPr>
                <w:sz w:val="20"/>
              </w:rPr>
            </w:pPr>
            <w:r>
              <w:rPr>
                <w:w w:val="95"/>
                <w:sz w:val="20"/>
              </w:rPr>
              <w:t>Select the operator. This field displays the operators based on the values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fields.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219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Equal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Not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</w:tc>
      </w:tr>
      <w:tr>
        <w:trPr>
          <w:trHeight w:val="133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Attributes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field.</w:t>
            </w:r>
          </w:p>
          <w:p>
            <w:pPr>
              <w:pStyle w:val="TableParagraph"/>
              <w:spacing w:line="295" w:lineRule="auto" w:before="225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attributes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like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Asset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Business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Criticality,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CIA,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Location,</w:t>
            </w:r>
            <w:r>
              <w:rPr>
                <w:spacing w:val="-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Type</w:t>
            </w:r>
            <w:r>
              <w:rPr>
                <w:spacing w:val="-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and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Vulnerability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Severity,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Category,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Type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value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gets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auto-populated.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icon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37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Connecting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Operator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following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available: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AND</w:t>
            </w:r>
            <w:r>
              <w:rPr>
                <w:w w:val="95"/>
                <w:sz w:val="20"/>
              </w:rPr>
              <w:t>: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 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“AND”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(combine)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two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rules.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693" w:val="left" w:leader="none"/>
                <w:tab w:pos="694" w:val="left" w:leader="none"/>
              </w:tabs>
              <w:spacing w:line="244" w:lineRule="auto" w:before="46" w:after="0"/>
              <w:ind w:left="693" w:right="469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OR</w:t>
            </w:r>
            <w:r>
              <w:rPr>
                <w:w w:val="95"/>
                <w:sz w:val="20"/>
              </w:rPr>
              <w:t>: Select this option to “OR” (either of the options) two different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rules.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</w:p>
        </w:tc>
      </w:tr>
      <w:tr>
        <w:trPr>
          <w:trHeight w:val="400" w:hRule="atLeast"/>
        </w:trPr>
        <w:tc>
          <w:tcPr>
            <w:tcW w:w="100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6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Buttons</w:t>
            </w:r>
          </w:p>
        </w:tc>
      </w:tr>
      <w:tr>
        <w:trPr>
          <w:trHeight w:val="1097" w:hRule="atLeast"/>
        </w:trPr>
        <w:tc>
          <w:tcPr>
            <w:tcW w:w="288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Submit</w:t>
            </w:r>
          </w:p>
        </w:tc>
        <w:tc>
          <w:tcPr>
            <w:tcW w:w="7214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close.</w:t>
            </w:r>
          </w:p>
          <w:p>
            <w:pPr>
              <w:pStyle w:val="TableParagraph"/>
              <w:spacing w:line="244" w:lineRule="auto" w:before="224"/>
              <w:rPr>
                <w:sz w:val="20"/>
              </w:rPr>
            </w:pPr>
            <w:r>
              <w:rPr>
                <w:w w:val="95"/>
                <w:sz w:val="20"/>
              </w:rPr>
              <w:t>Once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appears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Remediation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Rules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form.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Undo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last-entered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Reset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reset.</w:t>
            </w:r>
          </w:p>
        </w:tc>
      </w:tr>
    </w:tbl>
    <w:p>
      <w:pPr>
        <w:pStyle w:val="Heading4"/>
        <w:spacing w:before="179"/>
      </w:pPr>
      <w:r>
        <w:rPr>
          <w:color w:val="307CDF"/>
        </w:rPr>
        <w:t>Rapid</w:t>
      </w:r>
      <w:r>
        <w:rPr>
          <w:color w:val="307CDF"/>
          <w:spacing w:val="17"/>
        </w:rPr>
        <w:t> </w:t>
      </w:r>
      <w:r>
        <w:rPr>
          <w:color w:val="307CDF"/>
        </w:rPr>
        <w:t>7</w:t>
      </w:r>
      <w:r>
        <w:rPr>
          <w:color w:val="307CDF"/>
          <w:spacing w:val="19"/>
        </w:rPr>
        <w:t> </w:t>
      </w:r>
      <w:r>
        <w:rPr>
          <w:color w:val="307CDF"/>
        </w:rPr>
        <w:t>Nexpose</w:t>
      </w:r>
      <w:r>
        <w:rPr>
          <w:color w:val="307CDF"/>
          <w:spacing w:val="18"/>
        </w:rPr>
        <w:t> </w:t>
      </w:r>
      <w:r>
        <w:rPr>
          <w:color w:val="307CDF"/>
        </w:rPr>
        <w:t>API</w:t>
      </w:r>
      <w:r>
        <w:rPr>
          <w:color w:val="307CDF"/>
          <w:spacing w:val="18"/>
        </w:rPr>
        <w:t> </w:t>
      </w:r>
      <w:r>
        <w:rPr>
          <w:color w:val="307CDF"/>
        </w:rPr>
        <w:t>Server</w:t>
      </w:r>
      <w:r>
        <w:rPr>
          <w:color w:val="307CDF"/>
          <w:spacing w:val="19"/>
        </w:rPr>
        <w:t> </w:t>
      </w:r>
      <w:r>
        <w:rPr>
          <w:color w:val="307CDF"/>
        </w:rPr>
        <w:t>Configuration</w:t>
      </w:r>
    </w:p>
    <w:p>
      <w:pPr>
        <w:pStyle w:val="BodyText"/>
        <w:spacing w:line="304" w:lineRule="auto" w:before="209"/>
        <w:ind w:left="290" w:right="391"/>
      </w:pPr>
      <w:r>
        <w:rPr>
          <w:w w:val="95"/>
        </w:rPr>
        <w:t>Use the </w:t>
      </w:r>
      <w:r>
        <w:rPr>
          <w:rFonts w:ascii="Arial" w:hAnsi="Arial"/>
          <w:b/>
          <w:w w:val="95"/>
        </w:rPr>
        <w:t>Rapid7</w:t>
      </w:r>
      <w:r>
        <w:rPr>
          <w:rFonts w:ascii="Arial" w:hAnsi="Arial"/>
          <w:b/>
          <w:spacing w:val="1"/>
          <w:w w:val="95"/>
        </w:rPr>
        <w:t> </w:t>
      </w:r>
      <w:r>
        <w:rPr>
          <w:rFonts w:ascii="Arial" w:hAnsi="Arial"/>
          <w:b/>
          <w:w w:val="95"/>
        </w:rPr>
        <w:t>Nexpose</w:t>
      </w:r>
      <w:r>
        <w:rPr>
          <w:rFonts w:ascii="Arial" w:hAnsi="Arial"/>
          <w:b/>
          <w:spacing w:val="1"/>
          <w:w w:val="95"/>
        </w:rPr>
        <w:t> </w:t>
      </w:r>
      <w:r>
        <w:rPr>
          <w:rFonts w:ascii="Arial" w:hAnsi="Arial"/>
          <w:b/>
          <w:w w:val="95"/>
        </w:rPr>
        <w:t>API</w:t>
      </w:r>
      <w:r>
        <w:rPr>
          <w:rFonts w:ascii="Arial" w:hAnsi="Arial"/>
          <w:b/>
          <w:spacing w:val="1"/>
          <w:w w:val="95"/>
        </w:rPr>
        <w:t> </w:t>
      </w:r>
      <w:r>
        <w:rPr>
          <w:rFonts w:ascii="Arial" w:hAnsi="Arial"/>
          <w:b/>
          <w:w w:val="95"/>
        </w:rPr>
        <w:t>Server</w:t>
      </w:r>
      <w:r>
        <w:rPr>
          <w:rFonts w:ascii="Arial" w:hAnsi="Arial"/>
          <w:b/>
          <w:spacing w:val="1"/>
          <w:w w:val="95"/>
        </w:rPr>
        <w:t> </w:t>
      </w:r>
      <w:r>
        <w:rPr>
          <w:rFonts w:ascii="Arial" w:hAnsi="Arial"/>
          <w:b/>
          <w:w w:val="95"/>
        </w:rPr>
        <w:t>Configuration</w:t>
      </w:r>
      <w:r>
        <w:rPr>
          <w:rFonts w:ascii="Arial" w:hAnsi="Arial"/>
          <w:b/>
          <w:spacing w:val="1"/>
          <w:w w:val="95"/>
        </w:rPr>
        <w:t> </w:t>
      </w:r>
      <w:r>
        <w:rPr>
          <w:w w:val="95"/>
        </w:rPr>
        <w:t>form to configure the Rapid7 Nexpose setup access to your</w:t>
      </w:r>
      <w:r>
        <w:rPr>
          <w:spacing w:val="-58"/>
          <w:w w:val="95"/>
        </w:rPr>
        <w:t> </w:t>
      </w:r>
      <w:r>
        <w:rPr>
          <w:w w:val="95"/>
        </w:rPr>
        <w:t>organization.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should</w:t>
      </w:r>
      <w:r>
        <w:rPr>
          <w:spacing w:val="-4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up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API</w:t>
      </w:r>
      <w:r>
        <w:rPr>
          <w:spacing w:val="-4"/>
          <w:w w:val="95"/>
        </w:rPr>
        <w:t> </w:t>
      </w:r>
      <w:r>
        <w:rPr>
          <w:w w:val="95"/>
        </w:rPr>
        <w:t>Server</w:t>
      </w:r>
      <w:r>
        <w:rPr>
          <w:spacing w:val="-4"/>
          <w:w w:val="95"/>
        </w:rPr>
        <w:t> </w:t>
      </w:r>
      <w:r>
        <w:rPr>
          <w:w w:val="95"/>
        </w:rPr>
        <w:t>URL,</w:t>
      </w:r>
      <w:r>
        <w:rPr>
          <w:spacing w:val="-5"/>
          <w:w w:val="95"/>
        </w:rPr>
        <w:t> </w:t>
      </w:r>
      <w:r>
        <w:rPr>
          <w:w w:val="95"/>
        </w:rPr>
        <w:t>User</w:t>
      </w:r>
      <w:r>
        <w:rPr>
          <w:spacing w:val="-4"/>
          <w:w w:val="95"/>
        </w:rPr>
        <w:t> </w:t>
      </w:r>
      <w:r>
        <w:rPr>
          <w:w w:val="95"/>
        </w:rPr>
        <w:t>Name,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Password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Rapid7</w:t>
      </w:r>
      <w:r>
        <w:rPr>
          <w:spacing w:val="-4"/>
          <w:w w:val="95"/>
        </w:rPr>
        <w:t> </w:t>
      </w:r>
      <w:r>
        <w:rPr>
          <w:w w:val="95"/>
        </w:rPr>
        <w:t>Nexpose</w:t>
      </w:r>
      <w:r>
        <w:rPr>
          <w:spacing w:val="-5"/>
          <w:w w:val="95"/>
        </w:rPr>
        <w:t> </w:t>
      </w:r>
      <w:r>
        <w:rPr>
          <w:w w:val="95"/>
        </w:rPr>
        <w:t>API</w:t>
      </w:r>
      <w:r>
        <w:rPr>
          <w:spacing w:val="-4"/>
          <w:w w:val="95"/>
        </w:rPr>
        <w:t> </w:t>
      </w:r>
      <w:r>
        <w:rPr>
          <w:w w:val="95"/>
        </w:rPr>
        <w:t>server</w:t>
      </w:r>
      <w:r>
        <w:rPr>
          <w:spacing w:val="1"/>
          <w:w w:val="95"/>
        </w:rPr>
        <w:t> </w:t>
      </w:r>
      <w:r>
        <w:rPr>
          <w:w w:val="95"/>
        </w:rPr>
        <w:t>from which you want to retrieve the vulnerability details, for the assets scanned through Rapid7 Nexpose for the</w:t>
      </w:r>
      <w:r>
        <w:rPr>
          <w:spacing w:val="-58"/>
          <w:w w:val="95"/>
        </w:rPr>
        <w:t> </w:t>
      </w:r>
      <w:r>
        <w:rPr>
          <w:w w:val="95"/>
        </w:rPr>
        <w:t>specified duration. After you submit the form and run the </w:t>
      </w:r>
      <w:r>
        <w:rPr>
          <w:rFonts w:ascii="Arial" w:hAnsi="Arial"/>
          <w:b/>
          <w:w w:val="95"/>
        </w:rPr>
        <w:t>MS_ITX_NEXPOSE_SYNC_REPORT </w:t>
      </w:r>
      <w:r>
        <w:rPr>
          <w:w w:val="95"/>
        </w:rPr>
        <w:t>infolet, the</w:t>
      </w:r>
      <w:r>
        <w:rPr>
          <w:spacing w:val="1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data is retrieved from the</w:t>
      </w:r>
      <w:r>
        <w:rPr>
          <w:spacing w:val="1"/>
          <w:w w:val="95"/>
        </w:rPr>
        <w:t> </w:t>
      </w:r>
      <w:r>
        <w:rPr>
          <w:w w:val="95"/>
        </w:rPr>
        <w:t>Rapid7</w:t>
      </w:r>
      <w:r>
        <w:rPr>
          <w:spacing w:val="1"/>
          <w:w w:val="95"/>
        </w:rPr>
        <w:t> </w:t>
      </w:r>
      <w:r>
        <w:rPr>
          <w:w w:val="95"/>
        </w:rPr>
        <w:t>Nexpose</w:t>
      </w:r>
      <w:r>
        <w:rPr>
          <w:spacing w:val="3"/>
          <w:w w:val="95"/>
        </w:rPr>
        <w:t> </w:t>
      </w:r>
      <w:r>
        <w:rPr>
          <w:w w:val="95"/>
        </w:rPr>
        <w:t>sever. The</w:t>
      </w:r>
      <w:r>
        <w:rPr>
          <w:spacing w:val="1"/>
          <w:w w:val="95"/>
        </w:rPr>
        <w:t> </w:t>
      </w:r>
      <w:r>
        <w:rPr>
          <w:w w:val="95"/>
        </w:rPr>
        <w:t>retrieved</w:t>
      </w:r>
      <w:r>
        <w:rPr>
          <w:spacing w:val="1"/>
          <w:w w:val="95"/>
        </w:rPr>
        <w:t> </w:t>
      </w:r>
      <w:r>
        <w:rPr>
          <w:w w:val="95"/>
        </w:rPr>
        <w:t>information</w:t>
      </w:r>
      <w:r>
        <w:rPr>
          <w:spacing w:val="2"/>
          <w:w w:val="95"/>
        </w:rPr>
        <w:t> </w:t>
      </w:r>
      <w:r>
        <w:rPr>
          <w:w w:val="95"/>
        </w:rPr>
        <w:t>is saved 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Mongo</w:t>
      </w:r>
      <w:r>
        <w:rPr>
          <w:spacing w:val="1"/>
          <w:w w:val="95"/>
        </w:rPr>
        <w:t> </w:t>
      </w:r>
      <w:r>
        <w:rPr>
          <w:w w:val="95"/>
        </w:rPr>
        <w:t>database.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vulnerability</w:t>
      </w:r>
      <w:r>
        <w:rPr>
          <w:spacing w:val="-11"/>
          <w:w w:val="95"/>
        </w:rPr>
        <w:t> </w:t>
      </w:r>
      <w:r>
        <w:rPr>
          <w:w w:val="95"/>
        </w:rPr>
        <w:t>data,</w:t>
      </w:r>
      <w:r>
        <w:rPr>
          <w:spacing w:val="-12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scanned</w:t>
      </w:r>
      <w:r>
        <w:rPr>
          <w:spacing w:val="-10"/>
          <w:w w:val="95"/>
        </w:rPr>
        <w:t> </w:t>
      </w:r>
      <w:r>
        <w:rPr>
          <w:w w:val="95"/>
        </w:rPr>
        <w:t>asset</w:t>
      </w:r>
      <w:r>
        <w:rPr>
          <w:spacing w:val="-10"/>
          <w:w w:val="95"/>
        </w:rPr>
        <w:t> </w:t>
      </w:r>
      <w:r>
        <w:rPr>
          <w:w w:val="95"/>
        </w:rPr>
        <w:t>details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related</w:t>
      </w:r>
      <w:r>
        <w:rPr>
          <w:spacing w:val="-11"/>
          <w:w w:val="95"/>
        </w:rPr>
        <w:t> </w:t>
      </w:r>
      <w:r>
        <w:rPr>
          <w:w w:val="95"/>
        </w:rPr>
        <w:t>vulnerability</w:t>
      </w:r>
      <w:r>
        <w:rPr>
          <w:spacing w:val="-12"/>
          <w:w w:val="95"/>
        </w:rPr>
        <w:t> </w:t>
      </w:r>
      <w:r>
        <w:rPr>
          <w:w w:val="95"/>
        </w:rPr>
        <w:t>information,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scan</w:t>
      </w:r>
      <w:r>
        <w:rPr>
          <w:spacing w:val="-58"/>
          <w:w w:val="95"/>
        </w:rPr>
        <w:t> </w:t>
      </w:r>
      <w:r>
        <w:rPr>
          <w:w w:val="95"/>
        </w:rPr>
        <w:t>records,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saved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Arial" w:hAnsi="Arial"/>
          <w:b/>
          <w:w w:val="95"/>
        </w:rPr>
        <w:t>“MsItgCommonTaV”</w:t>
      </w:r>
      <w:r>
        <w:rPr>
          <w:rFonts w:ascii="Arial" w:hAnsi="Arial"/>
          <w:b/>
          <w:spacing w:val="7"/>
          <w:w w:val="95"/>
        </w:rPr>
        <w:t> </w:t>
      </w:r>
      <w:r>
        <w:rPr>
          <w:w w:val="95"/>
        </w:rPr>
        <w:t>collection.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Timestamp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IP</w:t>
      </w:r>
      <w:r>
        <w:rPr>
          <w:spacing w:val="3"/>
          <w:w w:val="95"/>
        </w:rPr>
        <w:t> </w:t>
      </w:r>
      <w:r>
        <w:rPr>
          <w:w w:val="95"/>
        </w:rPr>
        <w:t>addresses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scanned</w:t>
      </w:r>
      <w:r>
        <w:rPr>
          <w:spacing w:val="1"/>
          <w:w w:val="95"/>
        </w:rPr>
        <w:t> </w:t>
      </w:r>
      <w:r>
        <w:rPr/>
        <w:t>assets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saved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Arial" w:hAnsi="Arial"/>
          <w:b/>
        </w:rPr>
        <w:t>MsItgLatestAssetAndLatestTimeStamp</w:t>
      </w:r>
      <w:r>
        <w:rPr>
          <w:rFonts w:ascii="Arial" w:hAnsi="Arial"/>
          <w:b/>
          <w:spacing w:val="-2"/>
        </w:rPr>
        <w:t> </w:t>
      </w:r>
      <w:r>
        <w:rPr/>
        <w:t>collection.</w:t>
      </w:r>
    </w:p>
    <w:p>
      <w:pPr>
        <w:spacing w:after="0" w:line="304" w:lineRule="auto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2"/>
      </w:pPr>
      <w:r>
        <w:rPr/>
        <w:pict>
          <v:group style="width:463.45pt;height:159.85pt;mso-position-horizontal-relative:char;mso-position-vertical-relative:line" id="docshapegroup265" coordorigin="0,0" coordsize="9269,3197">
            <v:shape style="position:absolute;left:21;top:107;width:9227;height:3089" type="#_x0000_t75" id="docshape266" alt="displays Rapid 7 Nexpose API Server Configuration Form" stroked="false">
              <v:imagedata r:id="rId110" o:title=""/>
            </v:shape>
            <v:shape style="position:absolute;left:0;top:0;width:9269;height:3197" id="docshape267" coordorigin="0,0" coordsize="9269,3197" path="m9269,0l9248,0,9248,20,9248,3176,20,3176,20,20,9248,20,9248,0,20,0,10,0,0,0,0,3176,0,3186,0,3197,9248,3197,9258,3197,9269,3197,9269,20,9269,10,9269,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spacing w:line="180" w:lineRule="exact" w:before="0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80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Rapid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7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Nexpose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Server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Configuration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5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3"/>
              <w:ind w:left="120" w:righ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Rapid7</w:t>
            </w:r>
            <w:r>
              <w:rPr>
                <w:rFonts w:ascii="Arial"/>
                <w:b/>
                <w:spacing w:val="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Nexpose</w:t>
            </w:r>
            <w:r>
              <w:rPr>
                <w:rFonts w:ascii="Arial"/>
                <w:b/>
                <w:spacing w:val="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Server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Rapid7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Nexpose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Rapid7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Nexpose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 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 Rapid7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Nexpose API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111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</w:t>
            </w:r>
            <w:r>
              <w:rPr>
                <w:rFonts w:ascii="Arial"/>
                <w:b/>
                <w:spacing w:val="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Connection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Test</w:t>
            </w:r>
            <w:r>
              <w:rPr>
                <w:rFonts w:ascii="Arial"/>
                <w:b/>
                <w:spacing w:val="1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Connection</w:t>
            </w:r>
            <w:r>
              <w:rPr>
                <w:rFonts w:ascii="Arial"/>
                <w:b/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test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connection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between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Rapid7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Nexpose API Server. If the connection is successful, then a successful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message is displayed before proceeding to fetch the scan data. If the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not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successful,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error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message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displayed.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60"/>
        <w:ind w:left="290"/>
      </w:pP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entering</w:t>
      </w:r>
      <w:r>
        <w:rPr>
          <w:spacing w:val="-3"/>
          <w:w w:val="95"/>
        </w:rPr>
        <w:t> </w:t>
      </w:r>
      <w:r>
        <w:rPr>
          <w:w w:val="95"/>
        </w:rPr>
        <w:t>all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required</w:t>
      </w:r>
      <w:r>
        <w:rPr>
          <w:spacing w:val="-4"/>
          <w:w w:val="95"/>
        </w:rPr>
        <w:t> </w:t>
      </w:r>
      <w:r>
        <w:rPr>
          <w:w w:val="95"/>
        </w:rPr>
        <w:t>details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form,</w:t>
      </w:r>
      <w:r>
        <w:rPr>
          <w:spacing w:val="-3"/>
          <w:w w:val="95"/>
        </w:rPr>
        <w:t> </w:t>
      </w:r>
      <w:r>
        <w:rPr>
          <w:w w:val="95"/>
        </w:rPr>
        <w:t>click</w:t>
      </w:r>
      <w:r>
        <w:rPr>
          <w:spacing w:val="-1"/>
          <w:w w:val="95"/>
        </w:rPr>
        <w:t> </w:t>
      </w:r>
      <w:r>
        <w:rPr>
          <w:rFonts w:ascii="Times New Roman"/>
          <w:b/>
          <w:w w:val="95"/>
        </w:rPr>
        <w:t>Submit</w:t>
      </w:r>
      <w:r>
        <w:rPr>
          <w:rFonts w:ascii="Times New Roman"/>
          <w:b/>
          <w:spacing w:val="7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submit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form.</w:t>
      </w:r>
    </w:p>
    <w:p>
      <w:pPr>
        <w:pStyle w:val="Heading5"/>
        <w:spacing w:before="204"/>
      </w:pPr>
      <w:r>
        <w:rPr>
          <w:color w:val="307CDF"/>
          <w:w w:val="105"/>
        </w:rPr>
        <w:t>Running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Infolet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Rapid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7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Nexpose</w:t>
      </w:r>
    </w:p>
    <w:p>
      <w:pPr>
        <w:pStyle w:val="BodyText"/>
        <w:spacing w:before="206"/>
        <w:ind w:left="290"/>
      </w:pPr>
      <w:r>
        <w:rPr>
          <w:w w:val="95"/>
        </w:rPr>
        <w:t>After</w:t>
      </w:r>
      <w:r>
        <w:rPr>
          <w:spacing w:val="-2"/>
          <w:w w:val="95"/>
        </w:rPr>
        <w:t> </w:t>
      </w:r>
      <w:r>
        <w:rPr>
          <w:w w:val="95"/>
        </w:rPr>
        <w:t>submitting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form,</w:t>
      </w:r>
      <w:r>
        <w:rPr>
          <w:spacing w:val="-1"/>
          <w:w w:val="95"/>
        </w:rPr>
        <w:t> </w:t>
      </w:r>
      <w:r>
        <w:rPr>
          <w:w w:val="95"/>
        </w:rPr>
        <w:t>you can</w:t>
      </w:r>
      <w:r>
        <w:rPr>
          <w:spacing w:val="-2"/>
          <w:w w:val="95"/>
        </w:rPr>
        <w:t> </w:t>
      </w:r>
      <w:r>
        <w:rPr>
          <w:w w:val="95"/>
        </w:rPr>
        <w:t>fetch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vulnerability</w:t>
      </w:r>
      <w:r>
        <w:rPr>
          <w:spacing w:val="-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Rapid7</w:t>
      </w:r>
      <w:r>
        <w:rPr>
          <w:spacing w:val="-1"/>
          <w:w w:val="95"/>
        </w:rPr>
        <w:t> </w:t>
      </w:r>
      <w:r>
        <w:rPr>
          <w:w w:val="95"/>
        </w:rPr>
        <w:t>Nexpose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-1"/>
          <w:w w:val="95"/>
        </w:rPr>
        <w:t> </w:t>
      </w:r>
      <w:r>
        <w:rPr>
          <w:w w:val="95"/>
        </w:rPr>
        <w:t>running</w:t>
      </w:r>
      <w:r>
        <w:rPr>
          <w:spacing w:val="-2"/>
          <w:w w:val="95"/>
        </w:rPr>
        <w:t> </w:t>
      </w:r>
      <w:r>
        <w:rPr>
          <w:w w:val="95"/>
        </w:rPr>
        <w:t>the</w:t>
      </w:r>
    </w:p>
    <w:p>
      <w:pPr>
        <w:spacing w:before="65"/>
        <w:ind w:left="290" w:right="0" w:firstLine="0"/>
        <w:jc w:val="left"/>
        <w:rPr>
          <w:sz w:val="20"/>
        </w:rPr>
      </w:pPr>
      <w:r>
        <w:rPr>
          <w:rFonts w:ascii="Arial"/>
          <w:b/>
          <w:w w:val="90"/>
          <w:sz w:val="20"/>
        </w:rPr>
        <w:t>MS_ITX_NEXPOSE_SYNC_REPORT</w:t>
      </w:r>
      <w:r>
        <w:rPr>
          <w:rFonts w:ascii="Arial"/>
          <w:b/>
          <w:spacing w:val="45"/>
          <w:sz w:val="20"/>
        </w:rPr>
        <w:t> </w:t>
      </w:r>
      <w:r>
        <w:rPr>
          <w:w w:val="90"/>
          <w:sz w:val="20"/>
        </w:rPr>
        <w:t>infolet.</w:t>
      </w:r>
    </w:p>
    <w:p>
      <w:pPr>
        <w:pStyle w:val="BodyText"/>
        <w:spacing w:before="164"/>
        <w:ind w:left="290"/>
      </w:pP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retrieve the vulnerability</w:t>
      </w:r>
      <w:r>
        <w:rPr>
          <w:spacing w:val="-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Rapid7 Nexpose</w:t>
      </w:r>
      <w:r>
        <w:rPr>
          <w:spacing w:val="-1"/>
          <w:w w:val="95"/>
        </w:rPr>
        <w:t> </w:t>
      </w:r>
      <w:r>
        <w:rPr>
          <w:w w:val="95"/>
        </w:rPr>
        <w:t>by</w:t>
      </w:r>
      <w:r>
        <w:rPr>
          <w:spacing w:val="-1"/>
          <w:w w:val="95"/>
        </w:rPr>
        <w:t> </w:t>
      </w:r>
      <w:r>
        <w:rPr>
          <w:w w:val="95"/>
        </w:rPr>
        <w:t>running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infolet,</w:t>
      </w:r>
      <w:r>
        <w:rPr>
          <w:spacing w:val="-1"/>
          <w:w w:val="95"/>
        </w:rPr>
        <w:t> </w:t>
      </w:r>
      <w:r>
        <w:rPr>
          <w:w w:val="95"/>
        </w:rPr>
        <w:t>perform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following:</w:t>
      </w:r>
    </w:p>
    <w:p>
      <w:pPr>
        <w:pStyle w:val="ListParagraph"/>
        <w:numPr>
          <w:ilvl w:val="0"/>
          <w:numId w:val="90"/>
        </w:numPr>
        <w:tabs>
          <w:tab w:pos="722" w:val="left" w:leader="none"/>
          <w:tab w:pos="723" w:val="left" w:leader="none"/>
        </w:tabs>
        <w:spacing w:line="240" w:lineRule="auto" w:before="165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Login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SYSTEMI.</w:t>
      </w:r>
    </w:p>
    <w:p>
      <w:pPr>
        <w:pStyle w:val="ListParagraph"/>
        <w:numPr>
          <w:ilvl w:val="0"/>
          <w:numId w:val="90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/>
          <w:b/>
          <w:sz w:val="20"/>
        </w:rPr>
        <w:t>Infolets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page.</w:t>
      </w:r>
    </w:p>
    <w:p>
      <w:pPr>
        <w:pStyle w:val="ListParagraph"/>
        <w:numPr>
          <w:ilvl w:val="0"/>
          <w:numId w:val="90"/>
        </w:numPr>
        <w:tabs>
          <w:tab w:pos="722" w:val="left" w:leader="none"/>
          <w:tab w:pos="723" w:val="left" w:leader="none"/>
        </w:tabs>
        <w:spacing w:line="240" w:lineRule="auto" w:before="84" w:after="0"/>
        <w:ind w:left="722" w:right="0" w:hanging="433"/>
        <w:jc w:val="left"/>
        <w:rPr>
          <w:sz w:val="20"/>
        </w:rPr>
      </w:pPr>
      <w:r>
        <w:rPr>
          <w:w w:val="95"/>
          <w:sz w:val="20"/>
        </w:rPr>
        <w:t>Click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5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Run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Infolet</w:t>
      </w:r>
      <w:r>
        <w:rPr>
          <w:rFonts w:ascii="Arial"/>
          <w:b/>
          <w:spacing w:val="-2"/>
          <w:w w:val="95"/>
          <w:sz w:val="20"/>
        </w:rPr>
        <w:t> </w:t>
      </w:r>
      <w:r>
        <w:rPr>
          <w:w w:val="95"/>
          <w:sz w:val="20"/>
        </w:rPr>
        <w:t>link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corresponding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> </w:t>
      </w:r>
      <w:r>
        <w:rPr>
          <w:rFonts w:ascii="Arial"/>
          <w:b/>
          <w:w w:val="95"/>
          <w:sz w:val="20"/>
        </w:rPr>
        <w:t>MS_ITX_NEXPOSE_SYNC_REPORT</w:t>
      </w:r>
      <w:r>
        <w:rPr>
          <w:rFonts w:ascii="Arial"/>
          <w:b/>
          <w:spacing w:val="1"/>
          <w:w w:val="95"/>
          <w:sz w:val="20"/>
        </w:rPr>
        <w:t> </w:t>
      </w:r>
      <w:r>
        <w:rPr>
          <w:w w:val="95"/>
          <w:sz w:val="20"/>
        </w:rPr>
        <w:t>infolet.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60.119999pt;margin-top:9.205274pt;width:503.5pt;height:96.25pt;mso-position-horizontal-relative:page;mso-position-vertical-relative:paragraph;z-index:-15684608;mso-wrap-distance-left:0;mso-wrap-distance-right:0" id="docshapegroup268" coordorigin="1202,184" coordsize="10070,1925">
            <v:shape style="position:absolute;left:1212;top:244;width:10005;height:1865" type="#_x0000_t75" id="docshape269" stroked="false">
              <v:imagedata r:id="rId111" o:title=""/>
            </v:shape>
            <v:shape style="position:absolute;left:1202;top:184;width:10070;height:1925" id="docshape270" coordorigin="1202,184" coordsize="10070,1925" path="m11272,184l11251,184,11251,205,11251,2089,1223,2089,1223,205,11251,205,11251,184,1223,184,1202,184,1202,2089,1202,2098,1202,2109,11251,2109,11261,2109,11272,2109,11272,205,11272,18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26"/>
        <w:ind w:left="702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81</w:t>
      </w:r>
      <w:r>
        <w:rPr>
          <w:rFonts w:ascii="Arial"/>
          <w:b/>
          <w:spacing w:val="67"/>
          <w:sz w:val="18"/>
        </w:rPr>
        <w:t> </w:t>
      </w:r>
      <w:r>
        <w:rPr>
          <w:w w:val="95"/>
          <w:sz w:val="18"/>
        </w:rPr>
        <w:t>Running Rapid 7 Nexpose Infolet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6"/>
          <w:w w:val="95"/>
          <w:sz w:val="18"/>
        </w:rPr>
        <w:t> </w:t>
      </w:r>
      <w:r>
        <w:rPr>
          <w:w w:val="95"/>
          <w:sz w:val="18"/>
        </w:rPr>
        <w:t>Once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you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click</w:t>
      </w:r>
      <w:r>
        <w:rPr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Run</w:t>
      </w:r>
      <w:r>
        <w:rPr>
          <w:rFonts w:ascii="Arial"/>
          <w:b/>
          <w:spacing w:val="15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Infolet</w:t>
      </w:r>
      <w:r>
        <w:rPr>
          <w:w w:val="95"/>
          <w:sz w:val="18"/>
        </w:rPr>
        <w:t>,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retrieved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from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Rapid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7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Nexpose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stored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MsItgCommonTaV</w:t>
      </w:r>
      <w:r>
        <w:rPr>
          <w:rFonts w:ascii="Arial"/>
          <w:b/>
          <w:spacing w:val="16"/>
          <w:w w:val="95"/>
          <w:sz w:val="18"/>
        </w:rPr>
        <w:t> </w:t>
      </w:r>
      <w:r>
        <w:rPr>
          <w:w w:val="95"/>
          <w:sz w:val="18"/>
        </w:rPr>
        <w:t>collection.</w:t>
      </w:r>
    </w:p>
    <w:p>
      <w:pPr>
        <w:pStyle w:val="BodyText"/>
        <w:spacing w:before="6"/>
      </w:pPr>
    </w:p>
    <w:p>
      <w:pPr>
        <w:pStyle w:val="Heading5"/>
      </w:pPr>
      <w:r>
        <w:rPr>
          <w:color w:val="307CDF"/>
          <w:w w:val="105"/>
        </w:rPr>
        <w:t>Setting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up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Remediation</w:t>
      </w:r>
      <w:r>
        <w:rPr>
          <w:color w:val="307CDF"/>
          <w:spacing w:val="-12"/>
          <w:w w:val="105"/>
        </w:rPr>
        <w:t> </w:t>
      </w:r>
      <w:r>
        <w:rPr>
          <w:color w:val="307CDF"/>
          <w:w w:val="105"/>
        </w:rPr>
        <w:t>Templates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-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Rapid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7</w:t>
      </w:r>
      <w:r>
        <w:rPr>
          <w:color w:val="307CDF"/>
          <w:spacing w:val="-13"/>
          <w:w w:val="105"/>
        </w:rPr>
        <w:t> </w:t>
      </w:r>
      <w:r>
        <w:rPr>
          <w:color w:val="307CDF"/>
          <w:w w:val="105"/>
        </w:rPr>
        <w:t>Nexpose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Connector</w:t>
      </w:r>
    </w:p>
    <w:p>
      <w:pPr>
        <w:pStyle w:val="BodyText"/>
        <w:spacing w:line="304" w:lineRule="auto" w:before="208"/>
        <w:ind w:left="290" w:right="39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step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managing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3"/>
          <w:w w:val="95"/>
        </w:rPr>
        <w:t> </w:t>
      </w:r>
      <w:r>
        <w:rPr>
          <w:w w:val="95"/>
        </w:rPr>
        <w:t>threat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"/>
          <w:w w:val="95"/>
        </w:rPr>
        <w:t> </w:t>
      </w:r>
      <w:r>
        <w:rPr>
          <w:w w:val="95"/>
        </w:rPr>
        <w:t>program,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-57"/>
          <w:w w:val="95"/>
        </w:rPr>
        <w:t> </w:t>
      </w:r>
      <w:r>
        <w:rPr/>
        <w:t>templates.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setting</w:t>
      </w:r>
      <w:r>
        <w:rPr>
          <w:spacing w:val="-14"/>
        </w:rPr>
        <w:t> </w:t>
      </w:r>
      <w:r>
        <w:rPr/>
        <w:t>up</w:t>
      </w:r>
      <w:r>
        <w:rPr>
          <w:spacing w:val="-15"/>
        </w:rPr>
        <w:t> </w:t>
      </w:r>
      <w:r>
        <w:rPr/>
        <w:t>template,</w:t>
      </w:r>
      <w:r>
        <w:rPr>
          <w:spacing w:val="-14"/>
        </w:rPr>
        <w:t> </w:t>
      </w:r>
      <w:r>
        <w:rPr/>
        <w:t>refer</w:t>
      </w:r>
      <w:r>
        <w:rPr>
          <w:spacing w:val="-12"/>
        </w:rPr>
        <w:t> </w:t>
      </w:r>
      <w:hyperlink w:history="true" w:anchor="_bookmark74">
        <w:r>
          <w:rPr>
            <w:color w:val="0000FF"/>
          </w:rPr>
          <w:t>Remediation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Templates</w:t>
        </w:r>
      </w:hyperlink>
      <w:r>
        <w:rPr/>
        <w:t>.</w:t>
      </w:r>
    </w:p>
    <w:p>
      <w:pPr>
        <w:spacing w:after="0" w:line="304" w:lineRule="auto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119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Remedy</w:t>
      </w:r>
      <w:r>
        <w:rPr>
          <w:rFonts w:ascii="Arial"/>
          <w:b/>
          <w:spacing w:val="18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ServiceNow</w:t>
      </w:r>
      <w:r>
        <w:rPr>
          <w:rFonts w:ascii="Arial"/>
          <w:b/>
          <w:spacing w:val="17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environment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based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subscription.</w:t>
      </w:r>
    </w:p>
    <w:p>
      <w:pPr>
        <w:pStyle w:val="BodyText"/>
        <w:spacing w:before="6"/>
      </w:pPr>
    </w:p>
    <w:p>
      <w:pPr>
        <w:pStyle w:val="Heading5"/>
      </w:pPr>
      <w:r>
        <w:rPr>
          <w:color w:val="307CDF"/>
        </w:rPr>
        <w:t>Adding</w:t>
      </w:r>
      <w:r>
        <w:rPr>
          <w:color w:val="307CDF"/>
          <w:spacing w:val="14"/>
        </w:rPr>
        <w:t> </w:t>
      </w:r>
      <w:r>
        <w:rPr>
          <w:color w:val="307CDF"/>
        </w:rPr>
        <w:t>Remediation</w:t>
      </w:r>
      <w:r>
        <w:rPr>
          <w:color w:val="307CDF"/>
          <w:spacing w:val="14"/>
        </w:rPr>
        <w:t> </w:t>
      </w:r>
      <w:r>
        <w:rPr>
          <w:color w:val="307CDF"/>
        </w:rPr>
        <w:t>Rules</w:t>
      </w:r>
      <w:r>
        <w:rPr>
          <w:color w:val="307CDF"/>
          <w:spacing w:val="16"/>
        </w:rPr>
        <w:t> </w:t>
      </w:r>
      <w:r>
        <w:rPr>
          <w:color w:val="307CDF"/>
        </w:rPr>
        <w:t>-</w:t>
      </w:r>
      <w:r>
        <w:rPr>
          <w:color w:val="307CDF"/>
          <w:spacing w:val="16"/>
        </w:rPr>
        <w:t> </w:t>
      </w:r>
      <w:r>
        <w:rPr>
          <w:color w:val="307CDF"/>
        </w:rPr>
        <w:t>Rapid</w:t>
      </w:r>
      <w:r>
        <w:rPr>
          <w:color w:val="307CDF"/>
          <w:spacing w:val="14"/>
        </w:rPr>
        <w:t> </w:t>
      </w:r>
      <w:r>
        <w:rPr>
          <w:color w:val="307CDF"/>
        </w:rPr>
        <w:t>7</w:t>
      </w:r>
      <w:r>
        <w:rPr>
          <w:color w:val="307CDF"/>
          <w:spacing w:val="16"/>
        </w:rPr>
        <w:t> </w:t>
      </w:r>
      <w:r>
        <w:rPr>
          <w:color w:val="307CDF"/>
        </w:rPr>
        <w:t>Nexpose</w:t>
      </w:r>
      <w:r>
        <w:rPr>
          <w:color w:val="307CDF"/>
          <w:spacing w:val="16"/>
        </w:rPr>
        <w:t> </w:t>
      </w:r>
      <w:r>
        <w:rPr>
          <w:color w:val="307CDF"/>
        </w:rPr>
        <w:t>Connector</w:t>
      </w:r>
    </w:p>
    <w:p>
      <w:pPr>
        <w:pStyle w:val="BodyText"/>
        <w:spacing w:line="264" w:lineRule="auto" w:before="206"/>
        <w:ind w:left="290" w:right="391"/>
      </w:pPr>
      <w:r>
        <w:rPr>
          <w:w w:val="95"/>
        </w:rPr>
        <w:t>After configuring your remediation templates, you need to setup business rules that helps you to prioritize the</w:t>
      </w:r>
      <w:r>
        <w:rPr>
          <w:spacing w:val="-58"/>
          <w:w w:val="95"/>
        </w:rPr>
        <w:t> </w:t>
      </w:r>
      <w:r>
        <w:rPr>
          <w:w w:val="95"/>
        </w:rPr>
        <w:t>vulnerabilities to be remediated. The</w:t>
      </w:r>
      <w:r>
        <w:rPr>
          <w:spacing w:val="1"/>
          <w:w w:val="95"/>
        </w:rPr>
        <w:t> </w:t>
      </w:r>
      <w:r>
        <w:rPr>
          <w:w w:val="95"/>
        </w:rPr>
        <w:t>App provides</w:t>
      </w:r>
      <w:r>
        <w:rPr>
          <w:spacing w:val="1"/>
          <w:w w:val="95"/>
        </w:rPr>
        <w:t> </w:t>
      </w:r>
      <w:r>
        <w:rPr>
          <w:w w:val="95"/>
        </w:rPr>
        <w:t>an intuitive</w:t>
      </w:r>
      <w:r>
        <w:rPr>
          <w:spacing w:val="1"/>
          <w:w w:val="95"/>
        </w:rPr>
        <w:t> </w:t>
      </w:r>
      <w:r>
        <w:rPr>
          <w:w w:val="95"/>
        </w:rPr>
        <w:t>rule</w:t>
      </w:r>
      <w:r>
        <w:rPr>
          <w:spacing w:val="1"/>
          <w:w w:val="95"/>
        </w:rPr>
        <w:t> </w:t>
      </w:r>
      <w:r>
        <w:rPr>
          <w:w w:val="95"/>
        </w:rPr>
        <w:t>builder that</w:t>
      </w:r>
      <w:r>
        <w:rPr>
          <w:spacing w:val="-1"/>
          <w:w w:val="95"/>
        </w:rPr>
        <w:t> </w:t>
      </w:r>
      <w:r>
        <w:rPr>
          <w:w w:val="95"/>
        </w:rPr>
        <w:t>lets you</w:t>
      </w:r>
      <w:r>
        <w:rPr>
          <w:spacing w:val="1"/>
          <w:w w:val="95"/>
        </w:rPr>
        <w:t> </w:t>
      </w:r>
      <w:r>
        <w:rPr>
          <w:w w:val="95"/>
        </w:rPr>
        <w:t>combine</w:t>
      </w:r>
      <w:r>
        <w:rPr>
          <w:spacing w:val="1"/>
          <w:w w:val="95"/>
        </w:rPr>
        <w:t> </w:t>
      </w:r>
      <w:r>
        <w:rPr>
          <w:w w:val="95"/>
        </w:rPr>
        <w:t>the business</w:t>
      </w:r>
      <w:r>
        <w:rPr>
          <w:spacing w:val="1"/>
          <w:w w:val="95"/>
        </w:rPr>
        <w:t> </w:t>
      </w:r>
      <w:r>
        <w:rPr>
          <w:w w:val="95"/>
        </w:rPr>
        <w:t>context for your assets with the vulnerability context for those assets. A remediation rule (when to trigger the</w:t>
      </w:r>
      <w:r>
        <w:rPr>
          <w:spacing w:val="1"/>
          <w:w w:val="95"/>
        </w:rPr>
        <w:t> </w:t>
      </w:r>
      <w:r>
        <w:rPr>
          <w:w w:val="95"/>
        </w:rPr>
        <w:t>ticket), then ties to a remediation target (where to trigger the ticket) and a remediation template (to whom, to</w:t>
      </w:r>
      <w:r>
        <w:rPr>
          <w:spacing w:val="1"/>
          <w:w w:val="95"/>
        </w:rPr>
        <w:t> </w:t>
      </w:r>
      <w:r>
        <w:rPr/>
        <w:t>trigger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ticket).</w:t>
      </w:r>
    </w:p>
    <w:p>
      <w:pPr>
        <w:pStyle w:val="BodyText"/>
        <w:spacing w:before="105"/>
        <w:ind w:left="290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following rules</w:t>
      </w:r>
      <w:r>
        <w:rPr>
          <w:spacing w:val="-2"/>
          <w:w w:val="95"/>
        </w:rPr>
        <w:t> </w:t>
      </w:r>
      <w:r>
        <w:rPr>
          <w:w w:val="95"/>
        </w:rPr>
        <w:t>have</w:t>
      </w:r>
      <w:r>
        <w:rPr>
          <w:spacing w:val="-2"/>
          <w:w w:val="95"/>
        </w:rPr>
        <w:t> </w:t>
      </w:r>
      <w:r>
        <w:rPr>
          <w:w w:val="95"/>
        </w:rPr>
        <w:t>been</w:t>
      </w:r>
      <w:r>
        <w:rPr>
          <w:spacing w:val="-1"/>
          <w:w w:val="95"/>
        </w:rPr>
        <w:t> </w:t>
      </w:r>
      <w:r>
        <w:rPr>
          <w:w w:val="95"/>
        </w:rPr>
        <w:t>set</w:t>
      </w:r>
      <w:r>
        <w:rPr>
          <w:spacing w:val="-2"/>
          <w:w w:val="95"/>
        </w:rPr>
        <w:t> </w:t>
      </w:r>
      <w:r>
        <w:rPr>
          <w:w w:val="95"/>
        </w:rPr>
        <w:t>up for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Rapid</w:t>
      </w:r>
      <w:r>
        <w:rPr>
          <w:spacing w:val="-2"/>
          <w:w w:val="95"/>
        </w:rPr>
        <w:t> </w:t>
      </w:r>
      <w:r>
        <w:rPr>
          <w:w w:val="95"/>
        </w:rPr>
        <w:t>7</w:t>
      </w:r>
      <w:r>
        <w:rPr>
          <w:spacing w:val="-1"/>
          <w:w w:val="95"/>
        </w:rPr>
        <w:t> </w:t>
      </w:r>
      <w:r>
        <w:rPr>
          <w:w w:val="95"/>
        </w:rPr>
        <w:t>Nexpose connector:</w:t>
      </w:r>
    </w:p>
    <w:p>
      <w:pPr>
        <w:pStyle w:val="BodyText"/>
        <w:spacing w:before="6"/>
      </w:pPr>
      <w:r>
        <w:rPr/>
        <w:pict>
          <v:group style="position:absolute;margin-left:39.599998pt;margin-top:13.282039pt;width:490.95pt;height:212.3pt;mso-position-horizontal-relative:page;mso-position-vertical-relative:paragraph;z-index:-15684096;mso-wrap-distance-left:0;mso-wrap-distance-right:0" id="docshapegroup271" coordorigin="792,266" coordsize="9819,4246" alt="displays Adding Remediation Rules - Rapid 7 Nexpose Connector">
            <v:shape style="position:absolute;left:793;top:287;width:9778;height:4205" type="#_x0000_t75" id="docshape272" alt="displays Adding Remediation Rules - Rapid 7 Nexpose Connector" stroked="false">
              <v:imagedata r:id="rId112" o:title=""/>
            </v:shape>
            <v:shape style="position:absolute;left:792;top:265;width:9819;height:4246" id="docshape273" coordorigin="792,266" coordsize="9819,4246" path="m10610,266l10590,266,10590,286,10590,4491,812,4491,812,286,10590,286,10590,266,812,266,802,266,792,266,792,4491,792,4500,792,4511,10590,4511,10600,4511,10610,4511,10610,286,10610,275,10610,26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82</w:t>
      </w:r>
      <w:r>
        <w:rPr>
          <w:rFonts w:ascii="Arial"/>
          <w:b/>
          <w:spacing w:val="71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Remediation Rules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- Rapid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7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Nexpose Connector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30"/>
      </w:tblGrid>
      <w:tr>
        <w:trPr>
          <w:trHeight w:val="480" w:hRule="atLeast"/>
        </w:trPr>
        <w:tc>
          <w:tcPr>
            <w:tcW w:w="2880" w:type="dxa"/>
            <w:tcBorders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30" w:type="dxa"/>
            <w:tcBorders>
              <w:lef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76" w:hRule="atLeast"/>
        </w:trPr>
        <w:tc>
          <w:tcPr>
            <w:tcW w:w="10110" w:type="dxa"/>
            <w:gridSpan w:val="2"/>
            <w:shd w:val="clear" w:color="auto" w:fill="FBFBFB"/>
          </w:tcPr>
          <w:p>
            <w:pPr>
              <w:pStyle w:val="TableParagraph"/>
              <w:spacing w:before="6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+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</w:p>
        </w:tc>
      </w:tr>
      <w:tr>
        <w:trPr>
          <w:trHeight w:val="422" w:hRule="atLeast"/>
        </w:trPr>
        <w:tc>
          <w:tcPr>
            <w:tcW w:w="288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90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Remediation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Action</w:t>
            </w:r>
          </w:p>
        </w:tc>
        <w:tc>
          <w:tcPr>
            <w:tcW w:w="723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bottom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230" w:type="dxa"/>
            <w:tcBorders>
              <w:top w:val="single" w:sz="2" w:space="0" w:color="E0E0E0"/>
              <w:left w:val="single" w:sz="2" w:space="0" w:color="CCCCCC"/>
              <w:bottom w:val="single" w:sz="2" w:space="0" w:color="E0E0E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top w:val="single" w:sz="2" w:space="0" w:color="E0E0E0"/>
              <w:bottom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Disable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</w:p>
        </w:tc>
        <w:tc>
          <w:tcPr>
            <w:tcW w:w="7230" w:type="dxa"/>
            <w:tcBorders>
              <w:top w:val="single" w:sz="2" w:space="0" w:color="E0E0E0"/>
              <w:left w:val="single" w:sz="2" w:space="0" w:color="CCCCCC"/>
              <w:bottom w:val="single" w:sz="2" w:space="0" w:color="E0E0E0"/>
            </w:tcBorders>
          </w:tcPr>
          <w:p>
            <w:pPr>
              <w:pStyle w:val="TableParagraph"/>
              <w:spacing w:line="244" w:lineRule="auto" w:before="58"/>
              <w:ind w:right="251"/>
              <w:rPr>
                <w:sz w:val="20"/>
              </w:rPr>
            </w:pPr>
            <w:r>
              <w:rPr>
                <w:w w:val="95"/>
                <w:sz w:val="20"/>
              </w:rPr>
              <w:t>Select the check box if you do not want to apply the defined rule to create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Condition</w:t>
            </w:r>
          </w:p>
        </w:tc>
        <w:tc>
          <w:tcPr>
            <w:tcW w:w="7230" w:type="dxa"/>
            <w:tcBorders>
              <w:top w:val="single" w:sz="2" w:space="0" w:color="E0E0E0"/>
              <w:left w:val="single" w:sz="2" w:space="0" w:color="CCCCCC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Displays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added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using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Wizard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window.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3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3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554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</w:p>
        </w:tc>
        <w:tc>
          <w:tcPr>
            <w:tcW w:w="723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468" w:lineRule="auto" w:before="57"/>
              <w:ind w:right="66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incidents.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rules,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steps: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549" w:val="left" w:leader="none"/>
                <w:tab w:pos="550" w:val="left" w:leader="none"/>
              </w:tabs>
              <w:spacing w:line="240" w:lineRule="auto" w:before="1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Rule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Expression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Wizard</w:t>
            </w:r>
            <w:r>
              <w:rPr>
                <w:rFonts w:ascii="Arial"/>
                <w:b/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button.</w:t>
            </w:r>
          </w:p>
          <w:p>
            <w:pPr>
              <w:pStyle w:val="TableParagraph"/>
              <w:spacing w:before="64"/>
              <w:ind w:left="5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Rapid7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Nexpose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appears.</w:t>
            </w:r>
          </w:p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  <w:p>
            <w:pPr>
              <w:pStyle w:val="TableParagraph"/>
              <w:spacing w:before="0"/>
              <w:ind w:left="118"/>
              <w:rPr>
                <w:sz w:val="20"/>
              </w:rPr>
            </w:pPr>
            <w:r>
              <w:rPr>
                <w:sz w:val="20"/>
              </w:rPr>
              <w:pict>
                <v:group style="width:331.6pt;height:121.2pt;mso-position-horizontal-relative:char;mso-position-vertical-relative:line" id="docshapegroup274" coordorigin="0,0" coordsize="6632,2424">
                  <v:shape style="position:absolute;left:0;top:0;width:6632;height:2424" id="docshape275" coordorigin="0,0" coordsize="6632,2424" path="m6631,0l6611,0,6611,20,6611,2404,20,2404,20,20,6611,20,6611,0,20,0,10,0,0,0,0,2404,0,2413,0,2424,6611,2424,6620,2424,6631,2424,6631,20,6631,10,663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549" w:val="left" w:leader="none"/>
                <w:tab w:pos="550" w:val="left" w:leader="none"/>
              </w:tabs>
              <w:spacing w:line="240" w:lineRule="auto" w:before="194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549" w:val="left" w:leader="none"/>
                <w:tab w:pos="550" w:val="left" w:leader="none"/>
              </w:tabs>
              <w:spacing w:line="240" w:lineRule="auto" w:before="85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Submit</w:t>
            </w:r>
            <w:r>
              <w:rPr>
                <w:rFonts w:ascii="Arial"/>
                <w:b/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before="83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Rapid7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Nexpose</w:t>
            </w:r>
          </w:p>
          <w:p>
            <w:pPr>
              <w:pStyle w:val="TableParagraph"/>
              <w:spacing w:before="5"/>
              <w:rPr>
                <w:sz w:val="20"/>
              </w:rPr>
            </w:pPr>
            <w:r>
              <w:rPr>
                <w:w w:val="95"/>
                <w:sz w:val="20"/>
              </w:rPr>
              <w:t>window,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Rule</w:t>
            </w:r>
            <w:r>
              <w:rPr>
                <w:color w:val="0000FF"/>
                <w:spacing w:val="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Expression</w:t>
            </w:r>
            <w:r>
              <w:rPr>
                <w:color w:val="0000FF"/>
                <w:spacing w:val="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Wizard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-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Tenable</w:t>
            </w:r>
            <w:r>
              <w:rPr>
                <w:color w:val="0000FF"/>
                <w:spacing w:val="6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SecurityCenter</w:t>
            </w:r>
            <w:r>
              <w:rPr>
                <w:color w:val="0000FF"/>
                <w:spacing w:val="4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Window</w:t>
            </w:r>
            <w:r>
              <w:rPr>
                <w:w w:val="95"/>
                <w:sz w:val="20"/>
              </w:rPr>
              <w:t>.</w:t>
            </w:r>
          </w:p>
        </w:tc>
      </w:tr>
      <w:tr>
        <w:trPr>
          <w:trHeight w:val="16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</w:tr>
      <w:tr>
        <w:trPr>
          <w:trHeight w:val="325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Target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system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issue/incident.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693" w:val="left" w:leader="none"/>
                <w:tab w:pos="694" w:val="left" w:leader="none"/>
              </w:tabs>
              <w:spacing w:line="244" w:lineRule="auto" w:before="220" w:after="0"/>
              <w:ind w:left="693" w:right="386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Issues</w:t>
            </w:r>
            <w:r>
              <w:rPr>
                <w:w w:val="95"/>
                <w:sz w:val="20"/>
              </w:rPr>
              <w:t>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module.</w:t>
            </w:r>
          </w:p>
          <w:p>
            <w:pPr>
              <w:pStyle w:val="TableParagraph"/>
              <w:spacing w:line="295" w:lineRule="auto" w:before="204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 can select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 target for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manual issue/incident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creation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by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configuring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parameter</w:t>
            </w:r>
            <w:r>
              <w:rPr>
                <w:spacing w:val="-6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MS_ITG_RMD_CONFIG</w:t>
            </w:r>
            <w:r>
              <w:rPr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693" w:val="left" w:leader="none"/>
                <w:tab w:pos="694" w:val="left" w:leader="none"/>
              </w:tabs>
              <w:spacing w:line="244" w:lineRule="auto" w:before="194" w:after="0"/>
              <w:ind w:left="693" w:right="520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Remedy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remedy.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693" w:val="left" w:leader="none"/>
                <w:tab w:pos="694" w:val="left" w:leader="none"/>
              </w:tabs>
              <w:spacing w:line="244" w:lineRule="auto" w:before="39" w:after="0"/>
              <w:ind w:left="693" w:right="637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ServiceNow:</w:t>
            </w:r>
            <w:r>
              <w:rPr>
                <w:rFonts w:ascii="Arial" w:hAnsi="Arial"/>
                <w:b/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ServiceNow.</w:t>
            </w:r>
          </w:p>
        </w:tc>
      </w:tr>
      <w:tr>
        <w:trPr>
          <w:trHeight w:val="137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23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693" w:val="left" w:leader="none"/>
                <w:tab w:pos="694" w:val="left" w:leader="none"/>
              </w:tabs>
              <w:spacing w:line="240" w:lineRule="auto" w:before="221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  <w:tr>
        <w:trPr>
          <w:trHeight w:val="109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3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95" w:lineRule="auto" w:before="231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names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available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selection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type.</w:t>
            </w:r>
          </w:p>
        </w:tc>
      </w:tr>
    </w:tbl>
    <w:p>
      <w:pPr>
        <w:spacing w:after="0" w:line="295" w:lineRule="auto"/>
        <w:rPr>
          <w:sz w:val="18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30"/>
      </w:tblGrid>
      <w:tr>
        <w:trPr>
          <w:trHeight w:val="477" w:hRule="atLeast"/>
        </w:trPr>
        <w:tc>
          <w:tcPr>
            <w:tcW w:w="2880" w:type="dxa"/>
            <w:tcBorders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30" w:type="dxa"/>
            <w:tcBorders>
              <w:left w:val="single" w:sz="2" w:space="0" w:color="CCCCCC"/>
              <w:bottom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217" w:hRule="atLeast"/>
        </w:trPr>
        <w:tc>
          <w:tcPr>
            <w:tcW w:w="2880" w:type="dxa"/>
            <w:tcBorders>
              <w:top w:val="single" w:sz="2" w:space="0" w:color="CCCCCC"/>
              <w:right w:val="single" w:sz="2" w:space="0" w:color="CCCCCC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Incident</w:t>
            </w:r>
            <w:r>
              <w:rPr>
                <w:rFonts w:ascii="Arial"/>
                <w:b/>
                <w:spacing w:val="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Priority</w:t>
            </w:r>
          </w:p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spacing w:line="196" w:lineRule="auto" w:before="0"/>
              <w:ind w:left="120" w:right="160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w w:val="105"/>
                <w:sz w:val="18"/>
              </w:rPr>
              <w:t>Appears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only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when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you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select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the</w:t>
            </w:r>
            <w:r>
              <w:rPr>
                <w:rFonts w:ascii="Calibri"/>
                <w:i/>
                <w:spacing w:val="-40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Remedy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option</w:t>
            </w:r>
            <w:r>
              <w:rPr>
                <w:rFonts w:ascii="Calibri"/>
                <w:i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in</w:t>
            </w:r>
            <w:r>
              <w:rPr>
                <w:rFonts w:ascii="Calibri"/>
                <w:i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the</w:t>
            </w:r>
            <w:r>
              <w:rPr>
                <w:rFonts w:ascii="Calibri"/>
                <w:i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Remediation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Target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field.</w:t>
            </w:r>
          </w:p>
        </w:tc>
        <w:tc>
          <w:tcPr>
            <w:tcW w:w="7230" w:type="dxa"/>
            <w:tcBorders>
              <w:top w:val="single" w:sz="2" w:space="0" w:color="CCCCCC"/>
              <w:left w:val="single" w:sz="2" w:space="0" w:color="CCCCCC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Urgency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urgency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16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1-Critical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2-High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3-Medium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4-Low</w:t>
            </w:r>
          </w:p>
          <w:p>
            <w:pPr>
              <w:pStyle w:val="TableParagraph"/>
              <w:spacing w:before="104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Impact</w:t>
            </w:r>
            <w:r>
              <w:rPr>
                <w:w w:val="95"/>
                <w:sz w:val="20"/>
              </w:rPr>
              <w:t>: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impact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16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1-Extensive/Widespread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2-Significant/Large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3-Moderate/Limited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4-Minor/Localized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5"/>
        <w:spacing w:before="129"/>
      </w:pPr>
      <w:r>
        <w:rPr>
          <w:color w:val="307CDF"/>
        </w:rPr>
        <w:t>Rule</w:t>
      </w:r>
      <w:r>
        <w:rPr>
          <w:color w:val="307CDF"/>
          <w:spacing w:val="13"/>
        </w:rPr>
        <w:t> </w:t>
      </w:r>
      <w:r>
        <w:rPr>
          <w:color w:val="307CDF"/>
        </w:rPr>
        <w:t>Expression</w:t>
      </w:r>
      <w:r>
        <w:rPr>
          <w:color w:val="307CDF"/>
          <w:spacing w:val="13"/>
        </w:rPr>
        <w:t> </w:t>
      </w:r>
      <w:r>
        <w:rPr>
          <w:color w:val="307CDF"/>
        </w:rPr>
        <w:t>Wizard</w:t>
      </w:r>
      <w:r>
        <w:rPr>
          <w:color w:val="307CDF"/>
          <w:spacing w:val="14"/>
        </w:rPr>
        <w:t> </w:t>
      </w:r>
      <w:r>
        <w:rPr>
          <w:color w:val="307CDF"/>
        </w:rPr>
        <w:t>-</w:t>
      </w:r>
      <w:r>
        <w:rPr>
          <w:color w:val="307CDF"/>
          <w:spacing w:val="12"/>
        </w:rPr>
        <w:t> </w:t>
      </w:r>
      <w:r>
        <w:rPr>
          <w:color w:val="307CDF"/>
        </w:rPr>
        <w:t>Rapid7</w:t>
      </w:r>
      <w:r>
        <w:rPr>
          <w:color w:val="307CDF"/>
          <w:spacing w:val="14"/>
        </w:rPr>
        <w:t> </w:t>
      </w:r>
      <w:r>
        <w:rPr>
          <w:color w:val="307CDF"/>
        </w:rPr>
        <w:t>Nexpose</w:t>
      </w:r>
      <w:r>
        <w:rPr>
          <w:color w:val="307CDF"/>
          <w:spacing w:val="14"/>
        </w:rPr>
        <w:t> </w:t>
      </w:r>
      <w:r>
        <w:rPr>
          <w:color w:val="307CDF"/>
        </w:rPr>
        <w:t>Window</w:t>
      </w:r>
    </w:p>
    <w:p>
      <w:pPr>
        <w:pStyle w:val="BodyText"/>
        <w:spacing w:before="206"/>
        <w:ind w:left="290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window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4"/>
          <w:w w:val="95"/>
        </w:rPr>
        <w:t> </w:t>
      </w:r>
      <w:r>
        <w:rPr>
          <w:w w:val="95"/>
        </w:rPr>
        <w:t>issue</w:t>
      </w:r>
      <w:r>
        <w:rPr>
          <w:spacing w:val="2"/>
          <w:w w:val="95"/>
        </w:rPr>
        <w:t> </w:t>
      </w:r>
      <w:r>
        <w:rPr>
          <w:w w:val="95"/>
        </w:rPr>
        <w:t>creation</w:t>
      </w:r>
      <w:r>
        <w:rPr>
          <w:spacing w:val="3"/>
          <w:w w:val="95"/>
        </w:rPr>
        <w:t> </w:t>
      </w:r>
      <w:r>
        <w:rPr>
          <w:w w:val="95"/>
        </w:rPr>
        <w:t>rules.</w:t>
      </w: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39.599998pt;margin-top:17.302038pt;width:459.15pt;height:161pt;mso-position-horizontal-relative:page;mso-position-vertical-relative:paragraph;z-index:-15683072;mso-wrap-distance-left:0;mso-wrap-distance-right:0" id="docshapegroup276" coordorigin="792,346" coordsize="9183,3220">
            <v:shape style="position:absolute;left:981;top:396;width:8992;height:3072" type="#_x0000_t75" id="docshape277" alt="displays Rule Expression Wizard - Rapid7 Nexpose Window" stroked="false">
              <v:imagedata r:id="rId113" o:title=""/>
            </v:shape>
            <v:shape style="position:absolute;left:792;top:346;width:9183;height:3220" id="docshape278" coordorigin="792,346" coordsize="9183,3220" path="m9974,346l9954,346,9954,366,9954,3545,812,3545,812,366,9954,366,9954,346,812,346,802,346,792,346,792,3545,792,3555,792,3566,9954,3566,9964,3566,9974,3566,9974,366,9974,356,9974,34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4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83</w:t>
      </w:r>
      <w:r>
        <w:rPr>
          <w:rFonts w:ascii="Arial"/>
          <w:b/>
          <w:spacing w:val="127"/>
          <w:sz w:val="18"/>
        </w:rPr>
        <w:t> </w:t>
      </w:r>
      <w:r>
        <w:rPr>
          <w:w w:val="95"/>
          <w:sz w:val="18"/>
        </w:rPr>
        <w:t>Rule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Expression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Wizard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Rapid7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Nexpose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Window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4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Dictionary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Attributes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</w:tc>
      </w:tr>
      <w:tr>
        <w:trPr>
          <w:trHeight w:val="295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Operators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07"/>
              <w:rPr>
                <w:sz w:val="20"/>
              </w:rPr>
            </w:pPr>
            <w:r>
              <w:rPr>
                <w:w w:val="95"/>
                <w:sz w:val="20"/>
              </w:rPr>
              <w:t>Select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fields.</w:t>
            </w:r>
          </w:p>
          <w:p>
            <w:pPr>
              <w:pStyle w:val="TableParagraph"/>
              <w:spacing w:before="221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Equal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Not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Attributes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field.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icon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37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Connecting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Operator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AND</w:t>
            </w:r>
            <w:r>
              <w:rPr>
                <w:w w:val="95"/>
                <w:sz w:val="20"/>
              </w:rPr>
              <w:t>: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 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“AND”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(combine)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two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693" w:val="left" w:leader="none"/>
                <w:tab w:pos="694" w:val="left" w:leader="none"/>
              </w:tabs>
              <w:spacing w:line="244" w:lineRule="auto" w:before="44" w:after="0"/>
              <w:ind w:left="693" w:right="469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OR</w:t>
            </w:r>
            <w:r>
              <w:rPr>
                <w:w w:val="95"/>
                <w:sz w:val="20"/>
              </w:rPr>
              <w:t>: Select this option to “OR” (either of the options) two different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rules.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ADD</w:t>
            </w:r>
            <w:r>
              <w:rPr>
                <w:rFonts w:ascii="Arial"/>
                <w:b/>
                <w:spacing w:val="-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button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</w:p>
        </w:tc>
      </w:tr>
      <w:tr>
        <w:trPr>
          <w:trHeight w:val="399" w:hRule="atLeast"/>
        </w:trPr>
        <w:tc>
          <w:tcPr>
            <w:tcW w:w="100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Buttons</w:t>
            </w:r>
          </w:p>
        </w:tc>
      </w:tr>
      <w:tr>
        <w:trPr>
          <w:trHeight w:val="1098" w:hRule="atLeast"/>
        </w:trPr>
        <w:tc>
          <w:tcPr>
            <w:tcW w:w="288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Submit</w:t>
            </w:r>
          </w:p>
        </w:tc>
        <w:tc>
          <w:tcPr>
            <w:tcW w:w="7214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close.</w:t>
            </w:r>
          </w:p>
          <w:p>
            <w:pPr>
              <w:pStyle w:val="TableParagraph"/>
              <w:spacing w:line="244" w:lineRule="auto" w:before="225"/>
              <w:rPr>
                <w:sz w:val="20"/>
              </w:rPr>
            </w:pPr>
            <w:r>
              <w:rPr>
                <w:w w:val="95"/>
                <w:sz w:val="20"/>
              </w:rPr>
              <w:t>Once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appears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Remediation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Rules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form.</w:t>
            </w:r>
          </w:p>
        </w:tc>
      </w:tr>
      <w:tr>
        <w:trPr>
          <w:trHeight w:val="39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Undo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last-entered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expression.</w:t>
            </w:r>
          </w:p>
        </w:tc>
      </w:tr>
      <w:tr>
        <w:trPr>
          <w:trHeight w:val="39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Reset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reset.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4"/>
      </w:pPr>
      <w:r>
        <w:rPr>
          <w:color w:val="307CDF"/>
          <w:w w:val="105"/>
        </w:rPr>
        <w:t>Tenable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SecurityCenter</w:t>
      </w:r>
      <w:r>
        <w:rPr>
          <w:color w:val="307CDF"/>
          <w:spacing w:val="-16"/>
          <w:w w:val="105"/>
        </w:rPr>
        <w:t> </w:t>
      </w:r>
      <w:r>
        <w:rPr>
          <w:color w:val="307CDF"/>
          <w:w w:val="105"/>
        </w:rPr>
        <w:t>Configuration</w:t>
      </w:r>
    </w:p>
    <w:p>
      <w:pPr>
        <w:pStyle w:val="BodyText"/>
        <w:spacing w:line="304" w:lineRule="auto" w:before="210"/>
        <w:ind w:left="290" w:right="391"/>
      </w:pPr>
      <w:r>
        <w:rPr>
          <w:w w:val="95"/>
        </w:rPr>
        <w:t>Use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rFonts w:ascii="Arial" w:hAnsi="Arial"/>
          <w:b/>
          <w:w w:val="95"/>
        </w:rPr>
        <w:t>Configure</w:t>
      </w:r>
      <w:r>
        <w:rPr>
          <w:rFonts w:ascii="Arial" w:hAnsi="Arial"/>
          <w:b/>
          <w:spacing w:val="11"/>
          <w:w w:val="95"/>
        </w:rPr>
        <w:t> </w:t>
      </w:r>
      <w:r>
        <w:rPr>
          <w:rFonts w:ascii="Arial" w:hAnsi="Arial"/>
          <w:b/>
          <w:w w:val="95"/>
        </w:rPr>
        <w:t>Tenable</w:t>
      </w:r>
      <w:r>
        <w:rPr>
          <w:rFonts w:ascii="Arial" w:hAnsi="Arial"/>
          <w:b/>
          <w:spacing w:val="12"/>
          <w:w w:val="95"/>
        </w:rPr>
        <w:t> </w:t>
      </w:r>
      <w:r>
        <w:rPr>
          <w:rFonts w:ascii="Arial" w:hAnsi="Arial"/>
          <w:b/>
          <w:w w:val="95"/>
        </w:rPr>
        <w:t>SecurityCenter</w:t>
      </w:r>
      <w:r>
        <w:rPr>
          <w:rFonts w:ascii="Arial" w:hAnsi="Arial"/>
          <w:b/>
          <w:spacing w:val="13"/>
          <w:w w:val="95"/>
        </w:rPr>
        <w:t> </w:t>
      </w:r>
      <w:r>
        <w:rPr>
          <w:rFonts w:ascii="Arial" w:hAnsi="Arial"/>
          <w:b/>
          <w:w w:val="95"/>
        </w:rPr>
        <w:t>API</w:t>
      </w:r>
      <w:r>
        <w:rPr>
          <w:rFonts w:ascii="Arial" w:hAnsi="Arial"/>
          <w:b/>
          <w:spacing w:val="12"/>
          <w:w w:val="95"/>
        </w:rPr>
        <w:t> </w:t>
      </w:r>
      <w:r>
        <w:rPr>
          <w:rFonts w:ascii="Arial" w:hAnsi="Arial"/>
          <w:b/>
          <w:w w:val="95"/>
        </w:rPr>
        <w:t>Server</w:t>
      </w:r>
      <w:r>
        <w:rPr>
          <w:rFonts w:ascii="Arial" w:hAnsi="Arial"/>
          <w:b/>
          <w:spacing w:val="11"/>
          <w:w w:val="95"/>
        </w:rPr>
        <w:t> </w:t>
      </w:r>
      <w:r>
        <w:rPr>
          <w:w w:val="95"/>
        </w:rPr>
        <w:t>form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configure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SecurityCenter</w:t>
      </w:r>
      <w:r>
        <w:rPr>
          <w:spacing w:val="3"/>
          <w:w w:val="95"/>
        </w:rPr>
        <w:t> </w:t>
      </w:r>
      <w:r>
        <w:rPr>
          <w:w w:val="95"/>
        </w:rPr>
        <w:t>setup</w:t>
      </w:r>
      <w:r>
        <w:rPr>
          <w:spacing w:val="5"/>
          <w:w w:val="95"/>
        </w:rPr>
        <w:t> </w:t>
      </w:r>
      <w:r>
        <w:rPr>
          <w:w w:val="95"/>
        </w:rPr>
        <w:t>access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organization.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should</w:t>
      </w:r>
      <w:r>
        <w:rPr>
          <w:spacing w:val="4"/>
          <w:w w:val="95"/>
        </w:rPr>
        <w:t> </w:t>
      </w:r>
      <w:r>
        <w:rPr>
          <w:w w:val="95"/>
        </w:rPr>
        <w:t>set</w:t>
      </w:r>
      <w:r>
        <w:rPr>
          <w:spacing w:val="3"/>
          <w:w w:val="95"/>
        </w:rPr>
        <w:t> </w:t>
      </w:r>
      <w:r>
        <w:rPr>
          <w:w w:val="95"/>
        </w:rPr>
        <w:t>up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API</w:t>
      </w:r>
      <w:r>
        <w:rPr>
          <w:spacing w:val="5"/>
          <w:w w:val="95"/>
        </w:rPr>
        <w:t> </w:t>
      </w:r>
      <w:r>
        <w:rPr>
          <w:w w:val="95"/>
        </w:rPr>
        <w:t>Server</w:t>
      </w:r>
      <w:r>
        <w:rPr>
          <w:spacing w:val="5"/>
          <w:w w:val="95"/>
        </w:rPr>
        <w:t> </w:t>
      </w:r>
      <w:r>
        <w:rPr>
          <w:w w:val="95"/>
        </w:rPr>
        <w:t>URL,</w:t>
      </w:r>
      <w:r>
        <w:rPr>
          <w:spacing w:val="4"/>
          <w:w w:val="95"/>
        </w:rPr>
        <w:t> </w:t>
      </w:r>
      <w:r>
        <w:rPr>
          <w:w w:val="95"/>
        </w:rPr>
        <w:t>User</w:t>
      </w:r>
      <w:r>
        <w:rPr>
          <w:spacing w:val="3"/>
          <w:w w:val="95"/>
        </w:rPr>
        <w:t> </w:t>
      </w:r>
      <w:r>
        <w:rPr>
          <w:w w:val="95"/>
        </w:rPr>
        <w:t>Name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Password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SecurityCenter</w:t>
      </w:r>
      <w:r>
        <w:rPr>
          <w:spacing w:val="3"/>
          <w:w w:val="95"/>
        </w:rPr>
        <w:t> </w:t>
      </w:r>
      <w:r>
        <w:rPr>
          <w:w w:val="95"/>
        </w:rPr>
        <w:t>API</w:t>
      </w:r>
      <w:r>
        <w:rPr>
          <w:spacing w:val="4"/>
          <w:w w:val="95"/>
        </w:rPr>
        <w:t> </w:t>
      </w:r>
      <w:r>
        <w:rPr>
          <w:w w:val="95"/>
        </w:rPr>
        <w:t>server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retrieve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vulnerability</w:t>
      </w:r>
      <w:r>
        <w:rPr>
          <w:spacing w:val="-11"/>
          <w:w w:val="95"/>
        </w:rPr>
        <w:t> </w:t>
      </w:r>
      <w:r>
        <w:rPr>
          <w:w w:val="95"/>
        </w:rPr>
        <w:t>details,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assets</w:t>
      </w:r>
      <w:r>
        <w:rPr>
          <w:spacing w:val="-10"/>
          <w:w w:val="95"/>
        </w:rPr>
        <w:t> </w:t>
      </w:r>
      <w:r>
        <w:rPr>
          <w:w w:val="95"/>
        </w:rPr>
        <w:t>scanned</w:t>
      </w:r>
      <w:r>
        <w:rPr>
          <w:spacing w:val="-11"/>
          <w:w w:val="95"/>
        </w:rPr>
        <w:t> </w:t>
      </w:r>
      <w:r>
        <w:rPr>
          <w:w w:val="95"/>
        </w:rPr>
        <w:t>via</w:t>
      </w:r>
      <w:r>
        <w:rPr>
          <w:spacing w:val="-11"/>
          <w:w w:val="95"/>
        </w:rPr>
        <w:t> </w:t>
      </w:r>
      <w:r>
        <w:rPr>
          <w:w w:val="95"/>
        </w:rPr>
        <w:t>Tenable</w:t>
      </w:r>
      <w:r>
        <w:rPr>
          <w:spacing w:val="-9"/>
          <w:w w:val="95"/>
        </w:rPr>
        <w:t> </w:t>
      </w:r>
      <w:r>
        <w:rPr>
          <w:w w:val="95"/>
        </w:rPr>
        <w:t>SecurityCenter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57"/>
          <w:w w:val="95"/>
        </w:rPr>
        <w:t> </w:t>
      </w:r>
      <w:r>
        <w:rPr>
          <w:w w:val="95"/>
        </w:rPr>
        <w:t>specified duration. Once you submit the form and run the </w:t>
      </w:r>
      <w:r>
        <w:rPr>
          <w:rFonts w:ascii="Arial" w:hAnsi="Arial"/>
          <w:b/>
          <w:w w:val="95"/>
        </w:rPr>
        <w:t>MS_TSC_SECURITYCENTER_SYNC_TAV </w:t>
      </w:r>
      <w:r>
        <w:rPr>
          <w:w w:val="95"/>
        </w:rPr>
        <w:t>infolet, the</w:t>
      </w:r>
      <w:r>
        <w:rPr>
          <w:spacing w:val="1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is retrieved from the</w:t>
      </w:r>
      <w:r>
        <w:rPr>
          <w:spacing w:val="1"/>
          <w:w w:val="95"/>
        </w:rPr>
        <w:t> </w:t>
      </w:r>
      <w:r>
        <w:rPr>
          <w:w w:val="95"/>
        </w:rPr>
        <w:t>SecurityCenter</w:t>
      </w:r>
      <w:r>
        <w:rPr>
          <w:spacing w:val="2"/>
          <w:w w:val="95"/>
        </w:rPr>
        <w:t> </w:t>
      </w:r>
      <w:r>
        <w:rPr>
          <w:w w:val="95"/>
        </w:rPr>
        <w:t>sever. The</w:t>
      </w:r>
      <w:r>
        <w:rPr>
          <w:spacing w:val="1"/>
          <w:w w:val="95"/>
        </w:rPr>
        <w:t> </w:t>
      </w:r>
      <w:r>
        <w:rPr>
          <w:w w:val="95"/>
        </w:rPr>
        <w:t>retrieved</w:t>
      </w:r>
      <w:r>
        <w:rPr>
          <w:spacing w:val="1"/>
          <w:w w:val="95"/>
        </w:rPr>
        <w:t> </w:t>
      </w:r>
      <w:r>
        <w:rPr>
          <w:w w:val="95"/>
        </w:rPr>
        <w:t>information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saved 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Mongo</w:t>
      </w:r>
      <w:r>
        <w:rPr>
          <w:spacing w:val="1"/>
          <w:w w:val="95"/>
        </w:rPr>
        <w:t> </w:t>
      </w:r>
      <w:r>
        <w:rPr>
          <w:w w:val="95"/>
        </w:rPr>
        <w:t>database. The vulnerability data, such as the scanned asset details and related vulnerability information, scan</w:t>
      </w:r>
      <w:r>
        <w:rPr>
          <w:spacing w:val="1"/>
          <w:w w:val="95"/>
        </w:rPr>
        <w:t> </w:t>
      </w:r>
      <w:r>
        <w:rPr>
          <w:w w:val="95"/>
        </w:rPr>
        <w:t>records,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so</w:t>
      </w:r>
      <w:r>
        <w:rPr>
          <w:spacing w:val="2"/>
          <w:w w:val="95"/>
        </w:rPr>
        <w:t> </w:t>
      </w:r>
      <w:r>
        <w:rPr>
          <w:w w:val="95"/>
        </w:rPr>
        <w:t>on,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saved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“</w:t>
      </w:r>
      <w:r>
        <w:rPr>
          <w:rFonts w:ascii="Arial" w:hAnsi="Arial"/>
          <w:b/>
          <w:w w:val="95"/>
        </w:rPr>
        <w:t>MsItgCommonTaV</w:t>
      </w:r>
      <w:r>
        <w:rPr>
          <w:w w:val="95"/>
        </w:rPr>
        <w:t>”</w:t>
      </w:r>
      <w:r>
        <w:rPr>
          <w:spacing w:val="3"/>
          <w:w w:val="95"/>
        </w:rPr>
        <w:t> </w:t>
      </w:r>
      <w:r>
        <w:rPr>
          <w:w w:val="95"/>
        </w:rPr>
        <w:t>collection.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Timestamp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IP</w:t>
      </w:r>
      <w:r>
        <w:rPr>
          <w:spacing w:val="3"/>
          <w:w w:val="95"/>
        </w:rPr>
        <w:t> </w:t>
      </w:r>
      <w:r>
        <w:rPr>
          <w:w w:val="95"/>
        </w:rPr>
        <w:t>addresses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scanned</w:t>
      </w:r>
      <w:r>
        <w:rPr>
          <w:spacing w:val="-12"/>
        </w:rPr>
        <w:t> </w:t>
      </w:r>
      <w:r>
        <w:rPr/>
        <w:t>assets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saved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Arial" w:hAnsi="Arial"/>
          <w:b/>
        </w:rPr>
        <w:t>MsItgLatestAssetAndLatestTimeStamp</w:t>
      </w:r>
      <w:r>
        <w:rPr>
          <w:rFonts w:ascii="Arial" w:hAnsi="Arial"/>
          <w:b/>
          <w:spacing w:val="-2"/>
        </w:rPr>
        <w:t> </w:t>
      </w:r>
      <w:r>
        <w:rPr/>
        <w:t>collection.</w:t>
      </w:r>
    </w:p>
    <w:p>
      <w:pPr>
        <w:pStyle w:val="BodyText"/>
        <w:spacing w:before="6"/>
      </w:pPr>
      <w:r>
        <w:rPr/>
        <w:pict>
          <v:group style="position:absolute;margin-left:39.599998pt;margin-top:13.321472pt;width:450.25pt;height:186.55pt;mso-position-horizontal-relative:page;mso-position-vertical-relative:paragraph;z-index:-15682560;mso-wrap-distance-left:0;mso-wrap-distance-right:0" id="docshapegroup279" coordorigin="792,266" coordsize="9005,3731" alt="displays Configure Tenable SecurityCenter API Server Form">
            <v:shape style="position:absolute;left:799;top:292;width:8986;height:3705" type="#_x0000_t75" id="docshape280" alt="displays Configure Tenable SecurityCenter API Server Form" stroked="false">
              <v:imagedata r:id="rId114" o:title=""/>
            </v:shape>
            <v:shape style="position:absolute;left:792;top:266;width:9005;height:3731" id="docshape281" coordorigin="792,266" coordsize="9005,3731" path="m9797,266l9776,266,9776,287,9776,3977,812,3977,812,287,9776,287,9776,266,812,266,802,266,792,266,792,3977,792,3986,792,3997,9776,3997,9786,3997,9797,3997,9797,287,9797,276,9797,26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4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84</w:t>
      </w:r>
      <w:r>
        <w:rPr>
          <w:rFonts w:ascii="Arial"/>
          <w:b/>
          <w:spacing w:val="123"/>
          <w:sz w:val="18"/>
        </w:rPr>
        <w:t> </w:t>
      </w:r>
      <w:r>
        <w:rPr>
          <w:w w:val="95"/>
          <w:sz w:val="18"/>
        </w:rPr>
        <w:t>Configure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Tenable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SecurityCenter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API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Server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Form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7270"/>
      </w:tblGrid>
      <w:tr>
        <w:trPr>
          <w:trHeight w:val="477" w:hRule="atLeast"/>
        </w:trPr>
        <w:tc>
          <w:tcPr>
            <w:tcW w:w="281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7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916" w:hRule="atLeast"/>
        </w:trPr>
        <w:tc>
          <w:tcPr>
            <w:tcW w:w="281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3"/>
              <w:ind w:left="120" w:righ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Tenable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SecurityCenter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API</w:t>
            </w:r>
          </w:p>
          <w:p>
            <w:pPr>
              <w:pStyle w:val="TableParagraph"/>
              <w:spacing w:before="4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Server</w:t>
            </w:r>
          </w:p>
        </w:tc>
        <w:tc>
          <w:tcPr>
            <w:tcW w:w="727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SecurityCenter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URL.</w:t>
            </w:r>
          </w:p>
        </w:tc>
      </w:tr>
      <w:tr>
        <w:trPr>
          <w:trHeight w:val="39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User</w:t>
            </w:r>
            <w:r>
              <w:rPr>
                <w:rFonts w:ascii="Arial"/>
                <w:b/>
                <w:spacing w:val="-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Tenable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SecurityCenter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395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Tenable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SecurityCenter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  <w:tr>
        <w:trPr>
          <w:trHeight w:val="2574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line="249" w:lineRule="auto" w:before="62"/>
              <w:ind w:left="120" w:righ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Scan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List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Last</w:t>
            </w:r>
            <w:r>
              <w:rPr>
                <w:rFonts w:ascii="Arial"/>
                <w:b/>
                <w:spacing w:val="7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Fetch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(YYYY-MM-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DDTHH:MM:SSZ)</w:t>
            </w:r>
          </w:p>
        </w:tc>
        <w:tc>
          <w:tcPr>
            <w:tcW w:w="727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76" w:hanging="1"/>
              <w:rPr>
                <w:sz w:val="20"/>
              </w:rPr>
            </w:pPr>
            <w:r>
              <w:rPr>
                <w:w w:val="95"/>
                <w:sz w:val="20"/>
              </w:rPr>
              <w:t>Provide the duration from past date to current date that you want 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retrieve the scan results. For example, if you want to retrieve the scan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May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05,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2017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AM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Minutes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seconds,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provide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below: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2017-05-05T10:10:10Z</w:t>
            </w:r>
          </w:p>
          <w:p>
            <w:pPr>
              <w:pStyle w:val="TableParagraph"/>
              <w:spacing w:line="295" w:lineRule="auto" w:before="205"/>
              <w:ind w:left="651" w:right="198" w:hanging="535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details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that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have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provided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Tenable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SecurityCenter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API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Server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URL, User Name, Password, Scan List Fetch Date are stored in the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MS_ITG_Config </w:t>
            </w:r>
            <w:r>
              <w:rPr>
                <w:w w:val="95"/>
                <w:sz w:val="18"/>
              </w:rPr>
              <w:t>table. After you submit the form and run the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rFonts w:ascii="Arial"/>
                <w:b/>
                <w:w w:val="90"/>
                <w:sz w:val="18"/>
              </w:rPr>
              <w:t>MS_TSC_SECURITYCENTER_SYNC_TAV</w:t>
            </w:r>
            <w:r>
              <w:rPr>
                <w:rFonts w:ascii="Arial"/>
                <w:b/>
                <w:spacing w:val="11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infolet,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the</w:t>
            </w:r>
            <w:r>
              <w:rPr>
                <w:spacing w:val="4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Vulnerability</w:t>
            </w:r>
            <w:r>
              <w:rPr>
                <w:spacing w:val="3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data</w:t>
            </w:r>
            <w:r>
              <w:rPr>
                <w:spacing w:val="5"/>
                <w:w w:val="90"/>
                <w:sz w:val="18"/>
              </w:rPr>
              <w:t> </w:t>
            </w:r>
            <w:r>
              <w:rPr>
                <w:w w:val="90"/>
                <w:sz w:val="18"/>
              </w:rPr>
              <w:t>is</w:t>
            </w:r>
            <w:r>
              <w:rPr>
                <w:spacing w:val="1"/>
                <w:w w:val="90"/>
                <w:sz w:val="18"/>
              </w:rPr>
              <w:t> </w:t>
            </w:r>
            <w:r>
              <w:rPr>
                <w:sz w:val="18"/>
              </w:rPr>
              <w:t>fetched.</w:t>
            </w:r>
          </w:p>
        </w:tc>
      </w:tr>
      <w:tr>
        <w:trPr>
          <w:trHeight w:val="396" w:hRule="atLeast"/>
        </w:trPr>
        <w:tc>
          <w:tcPr>
            <w:tcW w:w="281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</w:t>
            </w:r>
            <w:r>
              <w:rPr>
                <w:rFonts w:ascii="Arial"/>
                <w:b/>
                <w:spacing w:val="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Connection</w:t>
            </w:r>
          </w:p>
        </w:tc>
        <w:tc>
          <w:tcPr>
            <w:tcW w:w="727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Test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Tenable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SecurityCenter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Server.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61"/>
        <w:ind w:left="290"/>
      </w:pP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entering</w:t>
      </w:r>
      <w:r>
        <w:rPr>
          <w:spacing w:val="-3"/>
          <w:w w:val="95"/>
        </w:rPr>
        <w:t> </w:t>
      </w:r>
      <w:r>
        <w:rPr>
          <w:w w:val="95"/>
        </w:rPr>
        <w:t>all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required</w:t>
      </w:r>
      <w:r>
        <w:rPr>
          <w:spacing w:val="-4"/>
          <w:w w:val="95"/>
        </w:rPr>
        <w:t> </w:t>
      </w:r>
      <w:r>
        <w:rPr>
          <w:w w:val="95"/>
        </w:rPr>
        <w:t>details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form,</w:t>
      </w:r>
      <w:r>
        <w:rPr>
          <w:spacing w:val="-3"/>
          <w:w w:val="95"/>
        </w:rPr>
        <w:t> </w:t>
      </w:r>
      <w:r>
        <w:rPr>
          <w:w w:val="95"/>
        </w:rPr>
        <w:t>click</w:t>
      </w:r>
      <w:r>
        <w:rPr>
          <w:spacing w:val="-1"/>
          <w:w w:val="95"/>
        </w:rPr>
        <w:t> </w:t>
      </w:r>
      <w:r>
        <w:rPr>
          <w:rFonts w:ascii="Times New Roman"/>
          <w:b/>
          <w:w w:val="95"/>
        </w:rPr>
        <w:t>Submit</w:t>
      </w:r>
      <w:r>
        <w:rPr>
          <w:rFonts w:ascii="Times New Roman"/>
          <w:b/>
          <w:spacing w:val="7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submit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form.</w:t>
      </w:r>
    </w:p>
    <w:p>
      <w:pPr>
        <w:spacing w:after="0"/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Heading5"/>
        <w:spacing w:before="129"/>
      </w:pPr>
      <w:r>
        <w:rPr>
          <w:color w:val="307CDF"/>
          <w:w w:val="105"/>
        </w:rPr>
        <w:t>Running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Infolet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of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Tenable</w:t>
      </w:r>
      <w:r>
        <w:rPr>
          <w:color w:val="307CDF"/>
          <w:spacing w:val="-11"/>
          <w:w w:val="105"/>
        </w:rPr>
        <w:t> </w:t>
      </w:r>
      <w:r>
        <w:rPr>
          <w:color w:val="307CDF"/>
          <w:w w:val="105"/>
        </w:rPr>
        <w:t>SecurityCenter</w:t>
      </w:r>
    </w:p>
    <w:p>
      <w:pPr>
        <w:pStyle w:val="BodyText"/>
        <w:spacing w:before="206"/>
        <w:ind w:left="290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submitting the</w:t>
      </w:r>
      <w:r>
        <w:rPr>
          <w:spacing w:val="2"/>
          <w:w w:val="95"/>
        </w:rPr>
        <w:t> </w:t>
      </w:r>
      <w:r>
        <w:rPr>
          <w:w w:val="95"/>
        </w:rPr>
        <w:t>form,</w:t>
      </w:r>
      <w:r>
        <w:rPr>
          <w:spacing w:val="-1"/>
          <w:w w:val="95"/>
        </w:rPr>
        <w:t> </w:t>
      </w:r>
      <w:r>
        <w:rPr>
          <w:w w:val="95"/>
        </w:rPr>
        <w:t>you can</w:t>
      </w:r>
      <w:r>
        <w:rPr>
          <w:spacing w:val="-1"/>
          <w:w w:val="95"/>
        </w:rPr>
        <w:t> </w:t>
      </w:r>
      <w:r>
        <w:rPr>
          <w:w w:val="95"/>
        </w:rPr>
        <w:t>fetch</w:t>
      </w:r>
      <w:r>
        <w:rPr>
          <w:spacing w:val="1"/>
          <w:w w:val="95"/>
        </w:rPr>
        <w:t> </w:t>
      </w:r>
      <w:r>
        <w:rPr>
          <w:w w:val="95"/>
        </w:rPr>
        <w:t>the vulnerability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Tenable</w:t>
      </w:r>
      <w:r>
        <w:rPr>
          <w:spacing w:val="1"/>
          <w:w w:val="95"/>
        </w:rPr>
        <w:t> </w:t>
      </w:r>
      <w:r>
        <w:rPr>
          <w:w w:val="95"/>
        </w:rPr>
        <w:t>SecurityCenter by running the</w:t>
      </w:r>
    </w:p>
    <w:p>
      <w:pPr>
        <w:spacing w:before="49"/>
        <w:ind w:left="290" w:right="0" w:firstLine="0"/>
        <w:jc w:val="left"/>
        <w:rPr>
          <w:sz w:val="20"/>
        </w:rPr>
      </w:pPr>
      <w:r>
        <w:rPr>
          <w:rFonts w:ascii="Calibri"/>
          <w:b/>
          <w:w w:val="95"/>
          <w:sz w:val="22"/>
        </w:rPr>
        <w:t>MS_TSC_SECURITYCENTER_SYNC_TAV</w:t>
      </w:r>
      <w:r>
        <w:rPr>
          <w:rFonts w:ascii="Calibri"/>
          <w:b/>
          <w:spacing w:val="87"/>
          <w:sz w:val="22"/>
        </w:rPr>
        <w:t> </w:t>
      </w:r>
      <w:r>
        <w:rPr>
          <w:w w:val="95"/>
          <w:sz w:val="20"/>
        </w:rPr>
        <w:t>infolet.</w:t>
      </w:r>
    </w:p>
    <w:p>
      <w:pPr>
        <w:pStyle w:val="BodyText"/>
        <w:spacing w:before="147"/>
        <w:ind w:left="290"/>
      </w:pPr>
      <w:r>
        <w:rPr>
          <w:w w:val="95"/>
        </w:rPr>
        <w:t>To retrieve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vulnerability</w:t>
      </w:r>
      <w:r>
        <w:rPr>
          <w:spacing w:val="2"/>
          <w:w w:val="95"/>
        </w:rPr>
        <w:t> </w:t>
      </w:r>
      <w:r>
        <w:rPr>
          <w:w w:val="95"/>
        </w:rPr>
        <w:t>data from Tenable</w:t>
      </w:r>
      <w:r>
        <w:rPr>
          <w:spacing w:val="1"/>
          <w:w w:val="95"/>
        </w:rPr>
        <w:t> </w:t>
      </w:r>
      <w:r>
        <w:rPr>
          <w:w w:val="95"/>
        </w:rPr>
        <w:t>SecurityCenter by running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infolet,</w:t>
      </w:r>
      <w:r>
        <w:rPr>
          <w:spacing w:val="1"/>
          <w:w w:val="95"/>
        </w:rPr>
        <w:t> </w:t>
      </w:r>
      <w:r>
        <w:rPr>
          <w:w w:val="95"/>
        </w:rPr>
        <w:t>perform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following:</w:t>
      </w:r>
    </w:p>
    <w:p>
      <w:pPr>
        <w:pStyle w:val="ListParagraph"/>
        <w:numPr>
          <w:ilvl w:val="0"/>
          <w:numId w:val="98"/>
        </w:numPr>
        <w:tabs>
          <w:tab w:pos="722" w:val="left" w:leader="none"/>
          <w:tab w:pos="724" w:val="left" w:leader="none"/>
        </w:tabs>
        <w:spacing w:line="240" w:lineRule="auto" w:before="165" w:after="0"/>
        <w:ind w:left="723" w:right="0" w:hanging="434"/>
        <w:jc w:val="left"/>
        <w:rPr>
          <w:sz w:val="20"/>
        </w:rPr>
      </w:pPr>
      <w:r>
        <w:rPr>
          <w:w w:val="95"/>
          <w:sz w:val="20"/>
        </w:rPr>
        <w:t>Login</w:t>
      </w:r>
      <w:r>
        <w:rPr>
          <w:spacing w:val="-5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SYSTEMI.</w:t>
      </w:r>
    </w:p>
    <w:p>
      <w:pPr>
        <w:pStyle w:val="ListParagraph"/>
        <w:numPr>
          <w:ilvl w:val="0"/>
          <w:numId w:val="98"/>
        </w:numPr>
        <w:tabs>
          <w:tab w:pos="722" w:val="left" w:leader="none"/>
          <w:tab w:pos="723" w:val="left" w:leader="none"/>
        </w:tabs>
        <w:spacing w:line="240" w:lineRule="auto" w:before="104" w:after="0"/>
        <w:ind w:left="722" w:right="0" w:hanging="433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rFonts w:ascii="Arial"/>
          <w:b/>
          <w:sz w:val="20"/>
        </w:rPr>
        <w:t>Infolets</w:t>
      </w:r>
      <w:r>
        <w:rPr>
          <w:rFonts w:ascii="Arial"/>
          <w:b/>
          <w:spacing w:val="-5"/>
          <w:sz w:val="20"/>
        </w:rPr>
        <w:t> </w:t>
      </w:r>
      <w:r>
        <w:rPr>
          <w:sz w:val="20"/>
        </w:rPr>
        <w:t>page.</w:t>
      </w:r>
    </w:p>
    <w:p>
      <w:pPr>
        <w:pStyle w:val="ListParagraph"/>
        <w:numPr>
          <w:ilvl w:val="0"/>
          <w:numId w:val="98"/>
        </w:numPr>
        <w:tabs>
          <w:tab w:pos="722" w:val="left" w:leader="none"/>
          <w:tab w:pos="723" w:val="left" w:leader="none"/>
        </w:tabs>
        <w:spacing w:line="240" w:lineRule="auto" w:before="85" w:after="0"/>
        <w:ind w:left="722" w:right="0" w:hanging="433"/>
        <w:jc w:val="left"/>
        <w:rPr>
          <w:sz w:val="20"/>
        </w:rPr>
      </w:pPr>
      <w:r>
        <w:rPr>
          <w:w w:val="90"/>
          <w:sz w:val="20"/>
        </w:rPr>
        <w:t>Click</w:t>
      </w:r>
      <w:r>
        <w:rPr>
          <w:spacing w:val="32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34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Run</w:t>
      </w:r>
      <w:r>
        <w:rPr>
          <w:rFonts w:ascii="Arial"/>
          <w:b/>
          <w:spacing w:val="39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Infolet</w:t>
      </w:r>
      <w:r>
        <w:rPr>
          <w:rFonts w:ascii="Arial"/>
          <w:b/>
          <w:spacing w:val="35"/>
          <w:w w:val="90"/>
          <w:sz w:val="20"/>
        </w:rPr>
        <w:t> </w:t>
      </w:r>
      <w:r>
        <w:rPr>
          <w:w w:val="90"/>
          <w:sz w:val="20"/>
        </w:rPr>
        <w:t>link</w:t>
      </w:r>
      <w:r>
        <w:rPr>
          <w:spacing w:val="34"/>
          <w:w w:val="90"/>
          <w:sz w:val="20"/>
        </w:rPr>
        <w:t> </w:t>
      </w:r>
      <w:r>
        <w:rPr>
          <w:w w:val="90"/>
          <w:sz w:val="20"/>
        </w:rPr>
        <w:t>corresponding</w:t>
      </w:r>
      <w:r>
        <w:rPr>
          <w:spacing w:val="33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3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32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MS_TSC_SECURITYCENTER_SYNC_TAV</w:t>
      </w:r>
      <w:r>
        <w:rPr>
          <w:rFonts w:ascii="Arial"/>
          <w:b/>
          <w:spacing w:val="39"/>
          <w:w w:val="90"/>
          <w:sz w:val="20"/>
        </w:rPr>
        <w:t> </w:t>
      </w:r>
      <w:r>
        <w:rPr>
          <w:w w:val="90"/>
          <w:sz w:val="20"/>
        </w:rPr>
        <w:t>infolet.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60.119999pt;margin-top:9.215632pt;width:470.7pt;height:83.3pt;mso-position-horizontal-relative:page;mso-position-vertical-relative:paragraph;z-index:-15682048;mso-wrap-distance-left:0;mso-wrap-distance-right:0" id="docshapegroup282" coordorigin="1202,184" coordsize="9414,1666">
            <v:shape style="position:absolute;left:1202;top:255;width:9413;height:1584" type="#_x0000_t75" id="docshape283" stroked="false">
              <v:imagedata r:id="rId115" o:title=""/>
            </v:shape>
            <v:shape style="position:absolute;left:1202;top:184;width:9414;height:1666" id="docshape284" coordorigin="1202,184" coordsize="9414,1666" path="m10616,184l10596,184,10596,205,10596,1830,1223,1830,1223,205,10596,205,10596,184,1223,184,1212,184,1202,184,1202,1830,1202,1839,1202,1850,10596,1850,10606,1850,10616,1850,10616,205,10616,18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sz w:val="10"/>
        </w:rPr>
      </w:pPr>
    </w:p>
    <w:p>
      <w:pPr>
        <w:spacing w:before="118"/>
        <w:ind w:left="702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85</w:t>
      </w:r>
      <w:r>
        <w:rPr>
          <w:rFonts w:ascii="Arial"/>
          <w:b/>
          <w:spacing w:val="70"/>
          <w:sz w:val="18"/>
        </w:rPr>
        <w:t> </w:t>
      </w:r>
      <w:r>
        <w:rPr>
          <w:w w:val="95"/>
          <w:sz w:val="18"/>
        </w:rPr>
        <w:t>Running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Tenable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SecurityCenter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Infolet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29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307CDF"/>
          <w:spacing w:val="-1"/>
          <w:sz w:val="18"/>
        </w:rPr>
        <w:t>Note:</w:t>
      </w:r>
      <w:r>
        <w:rPr>
          <w:rFonts w:ascii="Arial"/>
          <w:b/>
          <w:color w:val="307CDF"/>
          <w:spacing w:val="-5"/>
          <w:sz w:val="18"/>
        </w:rPr>
        <w:t> </w:t>
      </w:r>
      <w:r>
        <w:rPr>
          <w:spacing w:val="-1"/>
          <w:sz w:val="18"/>
        </w:rPr>
        <w:t>Once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you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click</w:t>
      </w:r>
      <w:r>
        <w:rPr>
          <w:spacing w:val="-13"/>
          <w:sz w:val="18"/>
        </w:rPr>
        <w:t> </w:t>
      </w:r>
      <w:r>
        <w:rPr>
          <w:rFonts w:ascii="Arial"/>
          <w:b/>
          <w:spacing w:val="-1"/>
          <w:sz w:val="18"/>
        </w:rPr>
        <w:t>Run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pacing w:val="-1"/>
          <w:sz w:val="18"/>
        </w:rPr>
        <w:t>Infolet</w:t>
      </w:r>
      <w:r>
        <w:rPr>
          <w:spacing w:val="-1"/>
          <w:sz w:val="18"/>
        </w:rPr>
        <w:t>,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retrieved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from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Tenable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SecurityCenter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is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stored</w:t>
      </w:r>
      <w:r>
        <w:rPr>
          <w:spacing w:val="-13"/>
          <w:sz w:val="18"/>
        </w:rPr>
        <w:t> </w:t>
      </w:r>
      <w:r>
        <w:rPr>
          <w:sz w:val="18"/>
        </w:rPr>
        <w:t>in</w:t>
      </w:r>
      <w:r>
        <w:rPr>
          <w:spacing w:val="-13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rFonts w:ascii="Arial"/>
          <w:b/>
          <w:sz w:val="18"/>
        </w:rPr>
        <w:t>MsItgCommonTaV</w:t>
      </w:r>
    </w:p>
    <w:p>
      <w:pPr>
        <w:spacing w:before="49"/>
        <w:ind w:left="823" w:right="0" w:firstLine="0"/>
        <w:jc w:val="left"/>
        <w:rPr>
          <w:sz w:val="18"/>
        </w:rPr>
      </w:pPr>
      <w:r>
        <w:rPr>
          <w:sz w:val="18"/>
        </w:rPr>
        <w:t>collection.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5"/>
        <w:spacing w:before="176"/>
      </w:pPr>
      <w:r>
        <w:rPr>
          <w:color w:val="307CDF"/>
          <w:w w:val="105"/>
        </w:rPr>
        <w:t>Setting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up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Remediation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Templates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-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Tenable</w:t>
      </w:r>
      <w:r>
        <w:rPr>
          <w:color w:val="307CDF"/>
          <w:spacing w:val="-15"/>
          <w:w w:val="105"/>
        </w:rPr>
        <w:t> </w:t>
      </w:r>
      <w:r>
        <w:rPr>
          <w:color w:val="307CDF"/>
          <w:w w:val="105"/>
        </w:rPr>
        <w:t>SecurityCenter</w:t>
      </w:r>
      <w:r>
        <w:rPr>
          <w:color w:val="307CDF"/>
          <w:spacing w:val="-14"/>
          <w:w w:val="105"/>
        </w:rPr>
        <w:t> </w:t>
      </w:r>
      <w:r>
        <w:rPr>
          <w:color w:val="307CDF"/>
          <w:w w:val="105"/>
        </w:rPr>
        <w:t>Connector</w:t>
      </w:r>
    </w:p>
    <w:p>
      <w:pPr>
        <w:pStyle w:val="BodyText"/>
        <w:spacing w:line="304" w:lineRule="auto" w:before="208"/>
        <w:ind w:left="290" w:right="391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step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managing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3"/>
          <w:w w:val="95"/>
        </w:rPr>
        <w:t> </w:t>
      </w:r>
      <w:r>
        <w:rPr>
          <w:w w:val="95"/>
        </w:rPr>
        <w:t>threat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vulnerability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"/>
          <w:w w:val="95"/>
        </w:rPr>
        <w:t> </w:t>
      </w:r>
      <w:r>
        <w:rPr>
          <w:w w:val="95"/>
        </w:rPr>
        <w:t>program,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-57"/>
          <w:w w:val="95"/>
        </w:rPr>
        <w:t> </w:t>
      </w:r>
      <w:r>
        <w:rPr/>
        <w:t>templates.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setting</w:t>
      </w:r>
      <w:r>
        <w:rPr>
          <w:spacing w:val="-14"/>
        </w:rPr>
        <w:t> </w:t>
      </w:r>
      <w:r>
        <w:rPr/>
        <w:t>up</w:t>
      </w:r>
      <w:r>
        <w:rPr>
          <w:spacing w:val="-15"/>
        </w:rPr>
        <w:t> </w:t>
      </w:r>
      <w:r>
        <w:rPr/>
        <w:t>template,</w:t>
      </w:r>
      <w:r>
        <w:rPr>
          <w:spacing w:val="-14"/>
        </w:rPr>
        <w:t> </w:t>
      </w:r>
      <w:r>
        <w:rPr/>
        <w:t>refer</w:t>
      </w:r>
      <w:r>
        <w:rPr>
          <w:spacing w:val="-12"/>
        </w:rPr>
        <w:t> </w:t>
      </w:r>
      <w:hyperlink w:history="true" w:anchor="_bookmark74">
        <w:r>
          <w:rPr>
            <w:color w:val="0000FF"/>
          </w:rPr>
          <w:t>Remediation</w:t>
        </w:r>
        <w:r>
          <w:rPr>
            <w:color w:val="0000FF"/>
            <w:spacing w:val="-15"/>
          </w:rPr>
          <w:t> </w:t>
        </w:r>
        <w:r>
          <w:rPr>
            <w:color w:val="0000FF"/>
          </w:rPr>
          <w:t>Templates</w:t>
        </w:r>
      </w:hyperlink>
      <w:r>
        <w:rPr/>
        <w:t>.</w:t>
      </w:r>
    </w:p>
    <w:p>
      <w:pPr>
        <w:spacing w:before="207"/>
        <w:ind w:left="290" w:right="0" w:firstLine="0"/>
        <w:jc w:val="left"/>
        <w:rPr>
          <w:sz w:val="18"/>
        </w:rPr>
      </w:pPr>
      <w:r>
        <w:rPr>
          <w:rFonts w:ascii="Arial"/>
          <w:b/>
          <w:color w:val="307CDF"/>
          <w:w w:val="95"/>
          <w:sz w:val="18"/>
        </w:rPr>
        <w:t>Note:</w:t>
      </w:r>
      <w:r>
        <w:rPr>
          <w:rFonts w:ascii="Arial"/>
          <w:b/>
          <w:color w:val="307CDF"/>
          <w:spacing w:val="1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1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Remedy</w:t>
      </w:r>
      <w:r>
        <w:rPr>
          <w:rFonts w:ascii="Arial"/>
          <w:b/>
          <w:spacing w:val="18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ServiceNow</w:t>
      </w:r>
      <w:r>
        <w:rPr>
          <w:rFonts w:ascii="Arial"/>
          <w:b/>
          <w:spacing w:val="17"/>
          <w:w w:val="95"/>
          <w:sz w:val="18"/>
        </w:rPr>
        <w:t> </w:t>
      </w:r>
      <w:r>
        <w:rPr>
          <w:w w:val="95"/>
          <w:sz w:val="18"/>
        </w:rPr>
        <w:t>template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available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environment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based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your</w:t>
      </w:r>
      <w:r>
        <w:rPr>
          <w:spacing w:val="11"/>
          <w:w w:val="95"/>
          <w:sz w:val="18"/>
        </w:rPr>
        <w:t> </w:t>
      </w:r>
      <w:r>
        <w:rPr>
          <w:w w:val="95"/>
          <w:sz w:val="18"/>
        </w:rPr>
        <w:t>subscription.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307CDF"/>
        </w:rPr>
        <w:t>Adding</w:t>
      </w:r>
      <w:r>
        <w:rPr>
          <w:color w:val="307CDF"/>
          <w:spacing w:val="23"/>
        </w:rPr>
        <w:t> </w:t>
      </w:r>
      <w:r>
        <w:rPr>
          <w:color w:val="307CDF"/>
        </w:rPr>
        <w:t>Remediation</w:t>
      </w:r>
      <w:r>
        <w:rPr>
          <w:color w:val="307CDF"/>
          <w:spacing w:val="23"/>
        </w:rPr>
        <w:t> </w:t>
      </w:r>
      <w:r>
        <w:rPr>
          <w:color w:val="307CDF"/>
        </w:rPr>
        <w:t>Rules</w:t>
      </w:r>
      <w:r>
        <w:rPr>
          <w:color w:val="307CDF"/>
          <w:spacing w:val="25"/>
        </w:rPr>
        <w:t> </w:t>
      </w:r>
      <w:r>
        <w:rPr>
          <w:color w:val="307CDF"/>
        </w:rPr>
        <w:t>-</w:t>
      </w:r>
      <w:r>
        <w:rPr>
          <w:color w:val="307CDF"/>
          <w:spacing w:val="25"/>
        </w:rPr>
        <w:t> </w:t>
      </w:r>
      <w:r>
        <w:rPr>
          <w:color w:val="307CDF"/>
        </w:rPr>
        <w:t>Tenable</w:t>
      </w:r>
      <w:r>
        <w:rPr>
          <w:color w:val="307CDF"/>
          <w:spacing w:val="24"/>
        </w:rPr>
        <w:t> </w:t>
      </w:r>
      <w:r>
        <w:rPr>
          <w:color w:val="307CDF"/>
        </w:rPr>
        <w:t>SecurityCenter</w:t>
      </w:r>
      <w:r>
        <w:rPr>
          <w:color w:val="307CDF"/>
          <w:spacing w:val="25"/>
        </w:rPr>
        <w:t> </w:t>
      </w:r>
      <w:r>
        <w:rPr>
          <w:color w:val="307CDF"/>
        </w:rPr>
        <w:t>Connector</w:t>
      </w:r>
    </w:p>
    <w:p>
      <w:pPr>
        <w:pStyle w:val="BodyText"/>
        <w:spacing w:line="264" w:lineRule="auto" w:before="207"/>
        <w:ind w:left="290" w:right="391"/>
      </w:pPr>
      <w:r>
        <w:rPr>
          <w:w w:val="95"/>
        </w:rPr>
        <w:t>After configuring your remediation templates, you need to setup business rules that helps you to prioritize the</w:t>
      </w:r>
      <w:r>
        <w:rPr>
          <w:spacing w:val="-58"/>
          <w:w w:val="95"/>
        </w:rPr>
        <w:t> </w:t>
      </w:r>
      <w:r>
        <w:rPr>
          <w:w w:val="95"/>
        </w:rPr>
        <w:t>vulnerabilities to be remediated. The</w:t>
      </w:r>
      <w:r>
        <w:rPr>
          <w:spacing w:val="1"/>
          <w:w w:val="95"/>
        </w:rPr>
        <w:t> </w:t>
      </w:r>
      <w:r>
        <w:rPr>
          <w:w w:val="95"/>
        </w:rPr>
        <w:t>App provides</w:t>
      </w:r>
      <w:r>
        <w:rPr>
          <w:spacing w:val="1"/>
          <w:w w:val="95"/>
        </w:rPr>
        <w:t> </w:t>
      </w:r>
      <w:r>
        <w:rPr>
          <w:w w:val="95"/>
        </w:rPr>
        <w:t>an intuitive</w:t>
      </w:r>
      <w:r>
        <w:rPr>
          <w:spacing w:val="1"/>
          <w:w w:val="95"/>
        </w:rPr>
        <w:t> </w:t>
      </w:r>
      <w:r>
        <w:rPr>
          <w:w w:val="95"/>
        </w:rPr>
        <w:t>rule</w:t>
      </w:r>
      <w:r>
        <w:rPr>
          <w:spacing w:val="1"/>
          <w:w w:val="95"/>
        </w:rPr>
        <w:t> </w:t>
      </w:r>
      <w:r>
        <w:rPr>
          <w:w w:val="95"/>
        </w:rPr>
        <w:t>builder that</w:t>
      </w:r>
      <w:r>
        <w:rPr>
          <w:spacing w:val="-1"/>
          <w:w w:val="95"/>
        </w:rPr>
        <w:t> </w:t>
      </w:r>
      <w:r>
        <w:rPr>
          <w:w w:val="95"/>
        </w:rPr>
        <w:t>lets you</w:t>
      </w:r>
      <w:r>
        <w:rPr>
          <w:spacing w:val="1"/>
          <w:w w:val="95"/>
        </w:rPr>
        <w:t> </w:t>
      </w:r>
      <w:r>
        <w:rPr>
          <w:w w:val="95"/>
        </w:rPr>
        <w:t>combine</w:t>
      </w:r>
      <w:r>
        <w:rPr>
          <w:spacing w:val="1"/>
          <w:w w:val="95"/>
        </w:rPr>
        <w:t> </w:t>
      </w:r>
      <w:r>
        <w:rPr>
          <w:w w:val="95"/>
        </w:rPr>
        <w:t>the business</w:t>
      </w:r>
      <w:r>
        <w:rPr>
          <w:spacing w:val="1"/>
          <w:w w:val="95"/>
        </w:rPr>
        <w:t> </w:t>
      </w:r>
      <w:r>
        <w:rPr>
          <w:w w:val="95"/>
        </w:rPr>
        <w:t>context for your assets with the vulnerability context for those assets. A remediation rule (when to trigger the</w:t>
      </w:r>
      <w:r>
        <w:rPr>
          <w:spacing w:val="1"/>
          <w:w w:val="95"/>
        </w:rPr>
        <w:t> </w:t>
      </w:r>
      <w:r>
        <w:rPr>
          <w:w w:val="95"/>
        </w:rPr>
        <w:t>ticket), then ties to a remediation target (where to trigger the ticket) and a remediation template (to whom, to</w:t>
      </w:r>
      <w:r>
        <w:rPr>
          <w:spacing w:val="1"/>
          <w:w w:val="95"/>
        </w:rPr>
        <w:t> </w:t>
      </w:r>
      <w:r>
        <w:rPr/>
        <w:t>trigger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ticket).</w:t>
      </w:r>
    </w:p>
    <w:p>
      <w:pPr>
        <w:pStyle w:val="BodyText"/>
        <w:spacing w:before="104"/>
        <w:ind w:left="290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following</w:t>
      </w:r>
      <w:r>
        <w:rPr>
          <w:spacing w:val="2"/>
          <w:w w:val="95"/>
        </w:rPr>
        <w:t> </w:t>
      </w:r>
      <w:r>
        <w:rPr>
          <w:w w:val="95"/>
        </w:rPr>
        <w:t>rules</w:t>
      </w:r>
      <w:r>
        <w:rPr>
          <w:spacing w:val="2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been</w:t>
      </w:r>
      <w:r>
        <w:rPr>
          <w:spacing w:val="2"/>
          <w:w w:val="95"/>
        </w:rPr>
        <w:t> </w:t>
      </w:r>
      <w:r>
        <w:rPr>
          <w:w w:val="95"/>
        </w:rPr>
        <w:t>set</w:t>
      </w:r>
      <w:r>
        <w:rPr>
          <w:spacing w:val="1"/>
          <w:w w:val="95"/>
        </w:rPr>
        <w:t> </w:t>
      </w:r>
      <w:r>
        <w:rPr>
          <w:w w:val="95"/>
        </w:rPr>
        <w:t>up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Tenable</w:t>
      </w:r>
      <w:r>
        <w:rPr>
          <w:spacing w:val="1"/>
          <w:w w:val="95"/>
        </w:rPr>
        <w:t> </w:t>
      </w:r>
      <w:r>
        <w:rPr>
          <w:w w:val="95"/>
        </w:rPr>
        <w:t>SecurityCenter connector: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39.540001pt;margin-top:15.243945pt;width:474.9pt;height:89.65pt;mso-position-horizontal-relative:page;mso-position-vertical-relative:paragraph;z-index:-15681536;mso-wrap-distance-left:0;mso-wrap-distance-right:0" id="docshapegroup285" coordorigin="791,305" coordsize="9498,1793" alt="displays Adding Remediation Rules - Tenable SecurityCenter">
            <v:shape style="position:absolute;left:790;top:362;width:9497;height:1736" type="#_x0000_t75" id="docshape286" alt="displays Adding Remediation Rules - Tenable SecurityCenter" stroked="false">
              <v:imagedata r:id="rId116" o:title=""/>
            </v:shape>
            <v:shape style="position:absolute;left:792;top:304;width:9497;height:1793" id="docshape287" coordorigin="792,305" coordsize="9497,1793" path="m10289,305l10268,305,10268,325,10268,2077,812,2077,812,325,10268,325,10268,305,812,305,802,305,792,305,792,2077,792,2087,792,2098,10268,2098,10278,2098,10289,2098,10289,325,10289,30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6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86</w:t>
      </w:r>
      <w:r>
        <w:rPr>
          <w:rFonts w:ascii="Arial"/>
          <w:b/>
          <w:spacing w:val="122"/>
          <w:sz w:val="18"/>
        </w:rPr>
        <w:t> </w:t>
      </w:r>
      <w:r>
        <w:rPr>
          <w:w w:val="95"/>
          <w:sz w:val="18"/>
        </w:rPr>
        <w:t>Adding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Remediation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Rules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Tenable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SecurityCenter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9" w:hRule="atLeast"/>
        </w:trPr>
        <w:tc>
          <w:tcPr>
            <w:tcW w:w="2880" w:type="dxa"/>
            <w:tcBorders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lef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75" w:hRule="atLeast"/>
        </w:trPr>
        <w:tc>
          <w:tcPr>
            <w:tcW w:w="10080" w:type="dxa"/>
            <w:gridSpan w:val="2"/>
            <w:shd w:val="clear" w:color="auto" w:fill="FBFBFB"/>
          </w:tcPr>
          <w:p>
            <w:pPr>
              <w:pStyle w:val="TableParagraph"/>
              <w:spacing w:before="60"/>
              <w:ind w:left="12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+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new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</w:p>
        </w:tc>
      </w:tr>
      <w:tr>
        <w:trPr>
          <w:trHeight w:val="421" w:hRule="atLeast"/>
        </w:trPr>
        <w:tc>
          <w:tcPr>
            <w:tcW w:w="288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89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Remediation</w:t>
            </w:r>
            <w:r>
              <w:rPr>
                <w:rFonts w:ascii="Arial"/>
                <w:b/>
                <w:spacing w:val="-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Action</w:t>
            </w:r>
          </w:p>
        </w:tc>
        <w:tc>
          <w:tcPr>
            <w:tcW w:w="7200" w:type="dxa"/>
            <w:tcBorders>
              <w:bottom w:val="single" w:sz="2" w:space="0" w:color="E0E0E0"/>
            </w:tcBorders>
            <w:shd w:val="clear" w:color="auto" w:fill="F9F9F9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97" w:hRule="atLeast"/>
        </w:trPr>
        <w:tc>
          <w:tcPr>
            <w:tcW w:w="2880" w:type="dxa"/>
            <w:tcBorders>
              <w:top w:val="single" w:sz="2" w:space="0" w:color="E0E0E0"/>
              <w:right w:val="single" w:sz="2" w:space="0" w:color="CCCCCC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Name</w:t>
            </w:r>
          </w:p>
        </w:tc>
        <w:tc>
          <w:tcPr>
            <w:tcW w:w="7200" w:type="dxa"/>
            <w:tcBorders>
              <w:top w:val="single" w:sz="2" w:space="0" w:color="E0E0E0"/>
              <w:left w:val="single" w:sz="2" w:space="0" w:color="CCCCCC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Type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00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00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63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Disable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Rule</w:t>
            </w:r>
          </w:p>
        </w:tc>
        <w:tc>
          <w:tcPr>
            <w:tcW w:w="7200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ind w:right="221"/>
              <w:rPr>
                <w:sz w:val="20"/>
              </w:rPr>
            </w:pPr>
            <w:r>
              <w:rPr>
                <w:w w:val="95"/>
                <w:sz w:val="20"/>
              </w:rPr>
              <w:t>Select the check box if you do not want to apply the defined rule to create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issues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Condition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838"/>
              <w:rPr>
                <w:sz w:val="20"/>
              </w:rPr>
            </w:pPr>
            <w:r>
              <w:rPr>
                <w:w w:val="95"/>
                <w:sz w:val="20"/>
              </w:rPr>
              <w:t>Displays the rule that is added by using the Rule Expression Wizard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window.</w:t>
            </w:r>
          </w:p>
        </w:tc>
      </w:tr>
      <w:tr>
        <w:trPr>
          <w:trHeight w:val="571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470" w:lineRule="auto"/>
              <w:ind w:right="638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incidents.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rules,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steps: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549" w:val="left" w:leader="none"/>
                <w:tab w:pos="550" w:val="left" w:leader="none"/>
              </w:tabs>
              <w:spacing w:line="233" w:lineRule="exact" w:before="0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Rule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Expression</w:t>
            </w:r>
            <w:r>
              <w:rPr>
                <w:rFonts w:ascii="Arial"/>
                <w:b/>
                <w:spacing w:val="21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Wizard</w:t>
            </w:r>
            <w:r>
              <w:rPr>
                <w:rFonts w:ascii="Arial"/>
                <w:b/>
                <w:spacing w:val="2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button.</w:t>
            </w:r>
          </w:p>
          <w:p>
            <w:pPr>
              <w:pStyle w:val="TableParagraph"/>
              <w:spacing w:line="304" w:lineRule="auto" w:before="65"/>
              <w:ind w:left="549" w:hanging="1"/>
              <w:rPr>
                <w:sz w:val="20"/>
              </w:rPr>
            </w:pPr>
            <w:r>
              <w:rPr>
                <w:sz w:val="20"/>
              </w:rPr>
              <w:t>The </w:t>
            </w:r>
            <w:r>
              <w:rPr>
                <w:rFonts w:ascii="Arial"/>
                <w:b/>
                <w:sz w:val="20"/>
              </w:rPr>
              <w:t>Rule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Expression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Wizard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Tenable</w:t>
            </w:r>
            <w:r>
              <w:rPr>
                <w:rFonts w:ascii="Arial"/>
                <w:b/>
                <w:spacing w:val="9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SecurityCenter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appears.</w:t>
            </w:r>
          </w:p>
          <w:p>
            <w:pPr>
              <w:pStyle w:val="TableParagraph"/>
              <w:spacing w:before="8"/>
              <w:ind w:left="0"/>
              <w:rPr>
                <w:sz w:val="8"/>
              </w:rPr>
            </w:pPr>
          </w:p>
          <w:p>
            <w:pPr>
              <w:pStyle w:val="TableParagraph"/>
              <w:spacing w:before="0"/>
              <w:ind w:left="118"/>
              <w:rPr>
                <w:sz w:val="20"/>
              </w:rPr>
            </w:pPr>
            <w:r>
              <w:rPr>
                <w:sz w:val="20"/>
              </w:rPr>
              <w:pict>
                <v:group style="width:335.4pt;height:114.7pt;mso-position-horizontal-relative:char;mso-position-vertical-relative:line" id="docshapegroup288" coordorigin="0,0" coordsize="6708,2294">
                  <v:shape style="position:absolute;left:0;top:0;width:6708;height:2294" id="docshape289" coordorigin="0,0" coordsize="6708,2294" path="m6708,0l6688,0,6688,20,6688,2273,20,2273,20,20,6688,20,6688,0,20,0,10,0,0,0,0,2273,0,2282,0,2293,6688,2293,6697,2293,6708,2293,6708,20,6708,10,670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549" w:val="left" w:leader="none"/>
                <w:tab w:pos="550" w:val="left" w:leader="none"/>
              </w:tabs>
              <w:spacing w:line="240" w:lineRule="auto" w:before="200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required.</w:t>
            </w: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549" w:val="left" w:leader="none"/>
                <w:tab w:pos="550" w:val="left" w:leader="none"/>
              </w:tabs>
              <w:spacing w:line="240" w:lineRule="auto" w:before="83" w:after="0"/>
              <w:ind w:left="549" w:right="0" w:hanging="43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Submit</w:t>
            </w:r>
            <w:r>
              <w:rPr>
                <w:rFonts w:ascii="Arial"/>
                <w:b/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44" w:lineRule="auto" w:before="85"/>
              <w:rPr>
                <w:sz w:val="20"/>
              </w:rPr>
            </w:pPr>
            <w:r>
              <w:rPr>
                <w:w w:val="95"/>
                <w:sz w:val="20"/>
              </w:rPr>
              <w:t>For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more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information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Wizard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Tenable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SecurityCenter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window,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see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Rule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Expression</w:t>
            </w:r>
            <w:r>
              <w:rPr>
                <w:color w:val="0000FF"/>
                <w:spacing w:val="1"/>
                <w:w w:val="95"/>
                <w:sz w:val="20"/>
              </w:rPr>
              <w:t> </w:t>
            </w:r>
            <w:r>
              <w:rPr>
                <w:color w:val="0000FF"/>
                <w:w w:val="95"/>
                <w:sz w:val="20"/>
              </w:rPr>
              <w:t>Wizard - Tenable SecurityCenter Window</w:t>
            </w:r>
            <w:r>
              <w:rPr>
                <w:w w:val="95"/>
                <w:sz w:val="20"/>
              </w:rPr>
              <w:t>.</w:t>
            </w:r>
          </w:p>
        </w:tc>
      </w:tr>
      <w:tr>
        <w:trPr>
          <w:trHeight w:val="16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Combined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Risk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Rating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combined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rating.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693" w:val="left" w:leader="none"/>
                <w:tab w:pos="694" w:val="left" w:leader="none"/>
              </w:tabs>
              <w:spacing w:line="240" w:lineRule="auto" w:before="226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Critical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High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</w:tr>
      <w:tr>
        <w:trPr>
          <w:trHeight w:val="32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Target</w:t>
            </w:r>
          </w:p>
        </w:tc>
        <w:tc>
          <w:tcPr>
            <w:tcW w:w="7200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target.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system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issue/incident.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693" w:val="left" w:leader="none"/>
                <w:tab w:pos="694" w:val="left" w:leader="none"/>
              </w:tabs>
              <w:spacing w:line="244" w:lineRule="auto" w:before="219" w:after="0"/>
              <w:ind w:left="693" w:right="356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Issues</w:t>
            </w:r>
            <w:r>
              <w:rPr>
                <w:w w:val="95"/>
                <w:sz w:val="20"/>
              </w:rPr>
              <w:t>: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Issues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module.</w:t>
            </w:r>
          </w:p>
          <w:p>
            <w:pPr>
              <w:pStyle w:val="TableParagraph"/>
              <w:spacing w:line="316" w:lineRule="auto" w:before="205"/>
              <w:ind w:left="1082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You can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</w:t>
            </w:r>
            <w:r>
              <w:rPr>
                <w:spacing w:val="-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remediation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target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 manual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issue/incident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creation</w:t>
            </w:r>
            <w:r>
              <w:rPr>
                <w:spacing w:val="-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by</w:t>
            </w:r>
            <w:r>
              <w:rPr>
                <w:spacing w:val="-5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configuring</w:t>
            </w:r>
            <w:r>
              <w:rPr>
                <w:spacing w:val="-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parameter</w:t>
            </w:r>
            <w:r>
              <w:rPr>
                <w:spacing w:val="-7"/>
                <w:w w:val="95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MS_ITG_RMD_CONFIG</w:t>
            </w:r>
            <w:r>
              <w:rPr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693" w:val="left" w:leader="none"/>
                <w:tab w:pos="694" w:val="left" w:leader="none"/>
              </w:tabs>
              <w:spacing w:line="244" w:lineRule="auto" w:before="195" w:after="0"/>
              <w:ind w:left="693" w:right="490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Remedy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BMC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remedy.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693" w:val="left" w:leader="none"/>
                <w:tab w:pos="694" w:val="left" w:leader="none"/>
              </w:tabs>
              <w:spacing w:line="244" w:lineRule="auto" w:before="39" w:after="0"/>
              <w:ind w:left="693" w:right="607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ServiceNow:</w:t>
            </w:r>
            <w:r>
              <w:rPr>
                <w:rFonts w:ascii="Arial" w:hAnsi="Arial"/>
                <w:b/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trigger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ServiceNow.</w:t>
            </w:r>
          </w:p>
        </w:tc>
      </w:tr>
      <w:tr>
        <w:trPr>
          <w:trHeight w:val="137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-7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Type</w:t>
            </w:r>
          </w:p>
        </w:tc>
        <w:tc>
          <w:tcPr>
            <w:tcW w:w="7200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type</w:t>
            </w:r>
            <w:r>
              <w:rPr>
                <w:spacing w:val="1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corresponding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693" w:val="left" w:leader="none"/>
                <w:tab w:pos="694" w:val="left" w:leader="none"/>
              </w:tabs>
              <w:spacing w:line="240" w:lineRule="auto" w:before="221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Network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Web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1094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Template</w:t>
            </w:r>
            <w:r>
              <w:rPr>
                <w:rFonts w:ascii="Arial"/>
                <w:b/>
                <w:spacing w:val="11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Name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remediation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template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name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  <w:p>
            <w:pPr>
              <w:pStyle w:val="TableParagraph"/>
              <w:spacing w:line="295" w:lineRule="auto" w:before="230"/>
              <w:ind w:left="650" w:hanging="533"/>
              <w:rPr>
                <w:sz w:val="18"/>
              </w:rPr>
            </w:pPr>
            <w:r>
              <w:rPr>
                <w:rFonts w:ascii="Arial"/>
                <w:b/>
                <w:color w:val="307CDF"/>
                <w:w w:val="95"/>
                <w:sz w:val="18"/>
              </w:rPr>
              <w:t>Note:</w:t>
            </w:r>
            <w:r>
              <w:rPr>
                <w:rFonts w:ascii="Arial"/>
                <w:b/>
                <w:color w:val="307CDF"/>
                <w:spacing w:val="1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names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are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available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for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selection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based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on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the</w:t>
            </w:r>
            <w:r>
              <w:rPr>
                <w:spacing w:val="5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selected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template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sz w:val="18"/>
              </w:rPr>
              <w:t>type.</w:t>
            </w:r>
          </w:p>
        </w:tc>
      </w:tr>
      <w:tr>
        <w:trPr>
          <w:trHeight w:val="3217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Incident</w:t>
            </w:r>
            <w:r>
              <w:rPr>
                <w:rFonts w:ascii="Arial"/>
                <w:b/>
                <w:spacing w:val="8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Priority</w:t>
            </w:r>
          </w:p>
          <w:p>
            <w:pPr>
              <w:pStyle w:val="TableParagraph"/>
              <w:spacing w:before="6"/>
              <w:ind w:left="0"/>
              <w:rPr>
                <w:sz w:val="22"/>
              </w:rPr>
            </w:pPr>
          </w:p>
          <w:p>
            <w:pPr>
              <w:pStyle w:val="TableParagraph"/>
              <w:spacing w:line="196" w:lineRule="auto" w:before="0"/>
              <w:ind w:left="120" w:right="160"/>
              <w:rPr>
                <w:rFonts w:ascii="Calibri"/>
                <w:i/>
                <w:sz w:val="18"/>
              </w:rPr>
            </w:pPr>
            <w:r>
              <w:rPr>
                <w:rFonts w:ascii="Calibri"/>
                <w:i/>
                <w:w w:val="105"/>
                <w:sz w:val="18"/>
              </w:rPr>
              <w:t>Appears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only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when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you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select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the</w:t>
            </w:r>
            <w:r>
              <w:rPr>
                <w:rFonts w:ascii="Calibri"/>
                <w:i/>
                <w:spacing w:val="-40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Remedy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option</w:t>
            </w:r>
            <w:r>
              <w:rPr>
                <w:rFonts w:ascii="Calibri"/>
                <w:i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in</w:t>
            </w:r>
            <w:r>
              <w:rPr>
                <w:rFonts w:ascii="Calibri"/>
                <w:i/>
                <w:spacing w:val="5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the</w:t>
            </w:r>
            <w:r>
              <w:rPr>
                <w:rFonts w:ascii="Calibri"/>
                <w:i/>
                <w:spacing w:val="1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Remediation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Target</w:t>
            </w:r>
            <w:r>
              <w:rPr>
                <w:rFonts w:ascii="Calibri"/>
                <w:i/>
                <w:spacing w:val="4"/>
                <w:w w:val="105"/>
                <w:sz w:val="18"/>
              </w:rPr>
              <w:t> </w:t>
            </w:r>
            <w:r>
              <w:rPr>
                <w:rFonts w:ascii="Calibri"/>
                <w:i/>
                <w:w w:val="105"/>
                <w:sz w:val="18"/>
              </w:rPr>
              <w:t>field.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Urgency</w:t>
            </w:r>
            <w:r>
              <w:rPr>
                <w:w w:val="95"/>
                <w:sz w:val="20"/>
              </w:rPr>
              <w:t>: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urgency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16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1-Critical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2-High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3-Medium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4-Low</w:t>
            </w:r>
          </w:p>
          <w:p>
            <w:pPr>
              <w:pStyle w:val="TableParagraph"/>
              <w:spacing w:before="104"/>
              <w:rPr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Impact</w:t>
            </w:r>
            <w:r>
              <w:rPr>
                <w:w w:val="95"/>
                <w:sz w:val="20"/>
              </w:rPr>
              <w:t>: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impact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incident.</w:t>
            </w:r>
            <w:r>
              <w:rPr>
                <w:spacing w:val="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16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1-Extensive/Widespread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2-Significant/Large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3-Moderate/Limited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4-Minor/Localized</w:t>
            </w:r>
          </w:p>
        </w:tc>
      </w:tr>
    </w:tbl>
    <w:p>
      <w:pPr>
        <w:pStyle w:val="Heading5"/>
        <w:spacing w:before="182"/>
      </w:pPr>
      <w:r>
        <w:rPr>
          <w:color w:val="307CDF"/>
        </w:rPr>
        <w:t>Rule</w:t>
      </w:r>
      <w:r>
        <w:rPr>
          <w:color w:val="307CDF"/>
          <w:spacing w:val="22"/>
        </w:rPr>
        <w:t> </w:t>
      </w:r>
      <w:r>
        <w:rPr>
          <w:color w:val="307CDF"/>
        </w:rPr>
        <w:t>Expression</w:t>
      </w:r>
      <w:r>
        <w:rPr>
          <w:color w:val="307CDF"/>
          <w:spacing w:val="20"/>
        </w:rPr>
        <w:t> </w:t>
      </w:r>
      <w:r>
        <w:rPr>
          <w:color w:val="307CDF"/>
        </w:rPr>
        <w:t>Wizard</w:t>
      </w:r>
      <w:r>
        <w:rPr>
          <w:color w:val="307CDF"/>
          <w:spacing w:val="22"/>
        </w:rPr>
        <w:t> </w:t>
      </w:r>
      <w:r>
        <w:rPr>
          <w:color w:val="307CDF"/>
        </w:rPr>
        <w:t>-</w:t>
      </w:r>
      <w:r>
        <w:rPr>
          <w:color w:val="307CDF"/>
          <w:spacing w:val="21"/>
        </w:rPr>
        <w:t> </w:t>
      </w:r>
      <w:r>
        <w:rPr>
          <w:color w:val="307CDF"/>
        </w:rPr>
        <w:t>Tenable</w:t>
      </w:r>
      <w:r>
        <w:rPr>
          <w:color w:val="307CDF"/>
          <w:spacing w:val="22"/>
        </w:rPr>
        <w:t> </w:t>
      </w:r>
      <w:r>
        <w:rPr>
          <w:color w:val="307CDF"/>
        </w:rPr>
        <w:t>SecurityCenter</w:t>
      </w:r>
      <w:r>
        <w:rPr>
          <w:color w:val="307CDF"/>
          <w:spacing w:val="22"/>
        </w:rPr>
        <w:t> </w:t>
      </w:r>
      <w:r>
        <w:rPr>
          <w:color w:val="307CDF"/>
        </w:rPr>
        <w:t>Window</w:t>
      </w:r>
    </w:p>
    <w:p>
      <w:pPr>
        <w:pStyle w:val="BodyText"/>
        <w:spacing w:before="206"/>
        <w:ind w:left="290"/>
      </w:pP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window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define</w:t>
      </w:r>
      <w:r>
        <w:rPr>
          <w:spacing w:val="2"/>
          <w:w w:val="95"/>
        </w:rPr>
        <w:t> </w:t>
      </w:r>
      <w:r>
        <w:rPr>
          <w:w w:val="95"/>
        </w:rPr>
        <w:t>remediation</w:t>
      </w:r>
      <w:r>
        <w:rPr>
          <w:spacing w:val="4"/>
          <w:w w:val="95"/>
        </w:rPr>
        <w:t> </w:t>
      </w:r>
      <w:r>
        <w:rPr>
          <w:w w:val="95"/>
        </w:rPr>
        <w:t>issue</w:t>
      </w:r>
      <w:r>
        <w:rPr>
          <w:spacing w:val="2"/>
          <w:w w:val="95"/>
        </w:rPr>
        <w:t> </w:t>
      </w:r>
      <w:r>
        <w:rPr>
          <w:w w:val="95"/>
        </w:rPr>
        <w:t>creation</w:t>
      </w:r>
      <w:r>
        <w:rPr>
          <w:spacing w:val="3"/>
          <w:w w:val="95"/>
        </w:rPr>
        <w:t> </w:t>
      </w:r>
      <w:r>
        <w:rPr>
          <w:w w:val="95"/>
        </w:rPr>
        <w:t>rules.</w:t>
      </w: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39.599998pt;margin-top:17.249414pt;width:381.9pt;height:131.65pt;mso-position-horizontal-relative:page;mso-position-vertical-relative:paragraph;z-index:-15680512;mso-wrap-distance-left:0;mso-wrap-distance-right:0" id="docshapegroup290" coordorigin="792,345" coordsize="7638,2633">
            <v:shape style="position:absolute;left:872;top:446;width:7555;height:2503" type="#_x0000_t75" id="docshape291" alt="displays Rule Expression Wizard - Tenable SecurityCenter Window" stroked="false">
              <v:imagedata r:id="rId117" o:title=""/>
            </v:shape>
            <v:shape style="position:absolute;left:792;top:344;width:7638;height:2633" id="docshape292" coordorigin="792,345" coordsize="7638,2633" path="m8430,345l8410,345,8410,365,8410,2957,812,2957,812,365,8410,365,8410,345,812,345,792,345,792,2957,792,2967,792,2978,8410,2978,8419,2978,8430,2978,8430,365,8430,355,8430,34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5"/>
        <w:ind w:left="290" w:right="0" w:firstLine="0"/>
        <w:jc w:val="left"/>
        <w:rPr>
          <w:sz w:val="18"/>
        </w:rPr>
      </w:pPr>
      <w:r>
        <w:rPr>
          <w:rFonts w:ascii="Arial"/>
          <w:b/>
          <w:w w:val="95"/>
          <w:sz w:val="18"/>
        </w:rPr>
        <w:t>Figure</w:t>
      </w:r>
      <w:r>
        <w:rPr>
          <w:rFonts w:ascii="Arial"/>
          <w:b/>
          <w:spacing w:val="12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87</w:t>
      </w:r>
      <w:r>
        <w:rPr>
          <w:rFonts w:ascii="Arial"/>
          <w:b/>
          <w:spacing w:val="132"/>
          <w:sz w:val="18"/>
        </w:rPr>
        <w:t> </w:t>
      </w:r>
      <w:r>
        <w:rPr>
          <w:w w:val="95"/>
          <w:sz w:val="18"/>
        </w:rPr>
        <w:t>Rule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Expression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Wizard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-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Tenable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SecurityCenter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Window</w:t>
      </w: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6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4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Dictionary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Asset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or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Vulnerability.</w:t>
            </w:r>
          </w:p>
        </w:tc>
      </w:tr>
      <w:tr>
        <w:trPr>
          <w:trHeight w:val="634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10"/>
                <w:sz w:val="20"/>
              </w:rPr>
              <w:t>Attributes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which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want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</w:p>
        </w:tc>
      </w:tr>
      <w:tr>
        <w:trPr>
          <w:trHeight w:val="295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Operators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spacing w:line="244" w:lineRule="auto"/>
              <w:ind w:right="107"/>
              <w:rPr>
                <w:sz w:val="20"/>
              </w:rPr>
            </w:pPr>
            <w:r>
              <w:rPr>
                <w:w w:val="95"/>
                <w:sz w:val="20"/>
              </w:rPr>
              <w:t>Select 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Dictionary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Attributes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fields.</w:t>
            </w:r>
          </w:p>
          <w:p>
            <w:pPr>
              <w:pStyle w:val="TableParagraph"/>
              <w:spacing w:before="221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Equal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Not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45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2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44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Greater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693" w:val="left" w:leader="none"/>
                <w:tab w:pos="694" w:val="left" w:leader="none"/>
              </w:tabs>
              <w:spacing w:line="240" w:lineRule="auto" w:before="46" w:after="0"/>
              <w:ind w:left="693" w:right="0" w:hanging="289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Less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Than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Equal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</w:p>
        </w:tc>
      </w:tr>
      <w:tr>
        <w:trPr>
          <w:trHeight w:val="63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3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Value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spacing w:line="244" w:lineRule="auto" w:before="57"/>
              <w:rPr>
                <w:sz w:val="20"/>
              </w:rPr>
            </w:pPr>
            <w:r>
              <w:rPr>
                <w:w w:val="95"/>
                <w:sz w:val="20"/>
              </w:rPr>
              <w:t>Define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field.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displays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values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Attributes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field.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658" w:type="dxa"/>
        <w:tblBorders>
          <w:top w:val="single" w:sz="2" w:space="0" w:color="CCCCCC"/>
          <w:left w:val="single" w:sz="2" w:space="0" w:color="CCCCCC"/>
          <w:bottom w:val="single" w:sz="2" w:space="0" w:color="CCCCCC"/>
          <w:right w:val="single" w:sz="2" w:space="0" w:color="CCCCCC"/>
          <w:insideH w:val="single" w:sz="2" w:space="0" w:color="CCCCCC"/>
          <w:insideV w:val="single" w:sz="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7214"/>
      </w:tblGrid>
      <w:tr>
        <w:trPr>
          <w:trHeight w:val="477" w:hRule="atLeast"/>
        </w:trPr>
        <w:tc>
          <w:tcPr>
            <w:tcW w:w="2880" w:type="dxa"/>
            <w:tcBorders>
              <w:top w:val="nil"/>
              <w:left w:val="nil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7214" w:type="dxa"/>
            <w:tcBorders>
              <w:top w:val="nil"/>
              <w:right w:val="nil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Description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3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icon</w:t>
            </w:r>
          </w:p>
        </w:tc>
        <w:tc>
          <w:tcPr>
            <w:tcW w:w="7214" w:type="dxa"/>
            <w:tcBorders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57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icon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rule.</w:t>
            </w:r>
          </w:p>
        </w:tc>
      </w:tr>
      <w:tr>
        <w:trPr>
          <w:trHeight w:val="137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Connecting</w:t>
            </w:r>
            <w:r>
              <w:rPr>
                <w:rFonts w:ascii="Arial"/>
                <w:b/>
                <w:spacing w:val="-10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Operator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Select</w:t>
            </w:r>
            <w:r>
              <w:rPr>
                <w:spacing w:val="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available</w:t>
            </w:r>
            <w:r>
              <w:rPr>
                <w:spacing w:val="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operators</w:t>
            </w:r>
            <w:r>
              <w:rPr>
                <w:spacing w:val="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are:</w:t>
            </w: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693" w:val="left" w:leader="none"/>
                <w:tab w:pos="694" w:val="left" w:leader="none"/>
              </w:tabs>
              <w:spacing w:line="240" w:lineRule="auto" w:before="224" w:after="0"/>
              <w:ind w:left="693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AND</w:t>
            </w:r>
            <w:r>
              <w:rPr>
                <w:w w:val="95"/>
                <w:sz w:val="20"/>
              </w:rPr>
              <w:t>:</w:t>
            </w:r>
            <w:r>
              <w:rPr>
                <w:spacing w:val="-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Select this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option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“AND”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(combine)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two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different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rules.</w:t>
            </w: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693" w:val="left" w:leader="none"/>
                <w:tab w:pos="694" w:val="left" w:leader="none"/>
              </w:tabs>
              <w:spacing w:line="244" w:lineRule="auto" w:before="46" w:after="0"/>
              <w:ind w:left="693" w:right="469" w:hanging="288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w w:val="95"/>
                <w:sz w:val="20"/>
              </w:rPr>
              <w:t>OR</w:t>
            </w:r>
            <w:r>
              <w:rPr>
                <w:w w:val="95"/>
                <w:sz w:val="20"/>
              </w:rPr>
              <w:t>: Select this option to “OR” (either of the options) two different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rules.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ADD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add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connecting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operator.</w:t>
            </w:r>
          </w:p>
        </w:tc>
      </w:tr>
      <w:tr>
        <w:trPr>
          <w:trHeight w:val="400" w:hRule="atLeast"/>
        </w:trPr>
        <w:tc>
          <w:tcPr>
            <w:tcW w:w="100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Buttons</w:t>
            </w:r>
          </w:p>
        </w:tc>
      </w:tr>
      <w:tr>
        <w:trPr>
          <w:trHeight w:val="1097" w:hRule="atLeast"/>
        </w:trPr>
        <w:tc>
          <w:tcPr>
            <w:tcW w:w="2880" w:type="dxa"/>
            <w:tcBorders>
              <w:top w:val="nil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Submit</w:t>
            </w:r>
          </w:p>
        </w:tc>
        <w:tc>
          <w:tcPr>
            <w:tcW w:w="7214" w:type="dxa"/>
            <w:tcBorders>
              <w:top w:val="nil"/>
              <w:bottom w:val="single" w:sz="2" w:space="0" w:color="E0E0E0"/>
              <w:right w:val="nil"/>
            </w:tcBorders>
          </w:tcPr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close.</w:t>
            </w:r>
          </w:p>
          <w:p>
            <w:pPr>
              <w:pStyle w:val="TableParagraph"/>
              <w:spacing w:line="244" w:lineRule="auto" w:before="224"/>
              <w:rPr>
                <w:sz w:val="20"/>
              </w:rPr>
            </w:pPr>
            <w:r>
              <w:rPr>
                <w:w w:val="95"/>
                <w:sz w:val="20"/>
              </w:rPr>
              <w:t>Once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you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submit,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created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appears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8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6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Condition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field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-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> </w:t>
            </w:r>
            <w:r>
              <w:rPr>
                <w:sz w:val="20"/>
              </w:rPr>
              <w:t>Remediation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Rules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form.</w:t>
            </w:r>
          </w:p>
        </w:tc>
      </w:tr>
      <w:tr>
        <w:trPr>
          <w:trHeight w:val="395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single" w:sz="2" w:space="0" w:color="E0E0E0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Undo</w:t>
            </w:r>
          </w:p>
        </w:tc>
        <w:tc>
          <w:tcPr>
            <w:tcW w:w="7214" w:type="dxa"/>
            <w:tcBorders>
              <w:top w:val="single" w:sz="2" w:space="0" w:color="E0E0E0"/>
              <w:bottom w:val="single" w:sz="2" w:space="0" w:color="E0E0E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last-entered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expression.</w:t>
            </w:r>
          </w:p>
        </w:tc>
      </w:tr>
      <w:tr>
        <w:trPr>
          <w:trHeight w:val="396" w:hRule="atLeast"/>
        </w:trPr>
        <w:tc>
          <w:tcPr>
            <w:tcW w:w="2880" w:type="dxa"/>
            <w:tcBorders>
              <w:top w:val="single" w:sz="2" w:space="0" w:color="E0E0E0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Reset</w:t>
            </w:r>
          </w:p>
        </w:tc>
        <w:tc>
          <w:tcPr>
            <w:tcW w:w="7214" w:type="dxa"/>
            <w:tcBorders>
              <w:top w:val="single" w:sz="2" w:space="0" w:color="E0E0E0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Click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this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button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2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clear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defined</w:t>
            </w:r>
            <w:r>
              <w:rPr>
                <w:spacing w:val="-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rule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reset.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635" w:footer="715" w:top="860" w:bottom="900" w:left="500" w:right="260"/>
        </w:sectPr>
      </w:pPr>
    </w:p>
    <w:p>
      <w:pPr>
        <w:pStyle w:val="Heading1"/>
      </w:pPr>
      <w:bookmarkStart w:name="Appendix" w:id="144"/>
      <w:bookmarkEnd w:id="144"/>
      <w:r>
        <w:rPr>
          <w:b w:val="0"/>
        </w:rPr>
      </w:r>
      <w:bookmarkStart w:name="_bookmark77" w:id="145"/>
      <w:bookmarkEnd w:id="145"/>
      <w:r>
        <w:rPr>
          <w:b w:val="0"/>
        </w:rPr>
      </w:r>
      <w:r>
        <w:rPr>
          <w:color w:val="307CDF"/>
          <w:w w:val="105"/>
        </w:rPr>
        <w:t>Appendix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680000;mso-wrap-distance-left:0;mso-wrap-distance-right:0" id="docshape297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18"/>
        <w:ind w:left="290"/>
      </w:pP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section</w:t>
      </w:r>
      <w:r>
        <w:rPr>
          <w:spacing w:val="-4"/>
          <w:w w:val="95"/>
        </w:rPr>
        <w:t> </w:t>
      </w:r>
      <w:r>
        <w:rPr>
          <w:w w:val="95"/>
        </w:rPr>
        <w:t>provides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list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supported</w:t>
      </w:r>
      <w:r>
        <w:rPr>
          <w:spacing w:val="-4"/>
          <w:w w:val="95"/>
        </w:rPr>
        <w:t> </w:t>
      </w:r>
      <w:r>
        <w:rPr>
          <w:w w:val="95"/>
        </w:rPr>
        <w:t>special</w:t>
      </w:r>
      <w:r>
        <w:rPr>
          <w:spacing w:val="-3"/>
          <w:w w:val="95"/>
        </w:rPr>
        <w:t> </w:t>
      </w:r>
      <w:r>
        <w:rPr>
          <w:w w:val="95"/>
        </w:rPr>
        <w:t>characters.</w:t>
      </w:r>
    </w:p>
    <w:p>
      <w:pPr>
        <w:pStyle w:val="Heading6"/>
        <w:spacing w:before="166"/>
        <w:rPr>
          <w:rFonts w:ascii="Lucida Sans"/>
          <w:b w:val="0"/>
        </w:rPr>
      </w:pPr>
      <w:r>
        <w:rPr/>
        <w:t>Sections</w:t>
      </w:r>
      <w:r>
        <w:rPr>
          <w:rFonts w:ascii="Lucida Sans"/>
          <w:b w:val="0"/>
        </w:rPr>
        <w:t>:</w:t>
      </w:r>
    </w:p>
    <w:p>
      <w:pPr>
        <w:pStyle w:val="ListParagraph"/>
        <w:numPr>
          <w:ilvl w:val="1"/>
          <w:numId w:val="98"/>
        </w:numPr>
        <w:tabs>
          <w:tab w:pos="866" w:val="left" w:leader="none"/>
          <w:tab w:pos="867" w:val="left" w:leader="none"/>
        </w:tabs>
        <w:spacing w:line="240" w:lineRule="auto" w:before="163" w:after="0"/>
        <w:ind w:left="866" w:right="0" w:hanging="289"/>
        <w:jc w:val="left"/>
        <w:rPr>
          <w:sz w:val="20"/>
        </w:rPr>
      </w:pPr>
      <w:hyperlink w:history="true" w:anchor="_bookmark78">
        <w:r>
          <w:rPr>
            <w:color w:val="0000FF"/>
            <w:w w:val="95"/>
            <w:sz w:val="20"/>
          </w:rPr>
          <w:t>Restricted</w:t>
        </w:r>
        <w:r>
          <w:rPr>
            <w:color w:val="0000FF"/>
            <w:spacing w:val="3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Special</w:t>
        </w:r>
        <w:r>
          <w:rPr>
            <w:color w:val="0000FF"/>
            <w:spacing w:val="3"/>
            <w:w w:val="95"/>
            <w:sz w:val="20"/>
          </w:rPr>
          <w:t> </w:t>
        </w:r>
        <w:r>
          <w:rPr>
            <w:color w:val="0000FF"/>
            <w:w w:val="95"/>
            <w:sz w:val="20"/>
          </w:rPr>
          <w:t>Characters</w:t>
        </w:r>
      </w:hyperlink>
    </w:p>
    <w:p>
      <w:pPr>
        <w:spacing w:after="0" w:line="240" w:lineRule="auto"/>
        <w:jc w:val="left"/>
        <w:rPr>
          <w:sz w:val="20"/>
        </w:rPr>
        <w:sectPr>
          <w:headerReference w:type="default" r:id="rId118"/>
          <w:footerReference w:type="default" r:id="rId119"/>
          <w:footerReference w:type="even" r:id="rId120"/>
          <w:pgSz w:w="11910" w:h="16840"/>
          <w:pgMar w:header="0" w:footer="715" w:top="980" w:bottom="900" w:left="500" w:right="260"/>
          <w:pgNumType w:start="9"/>
        </w:sectPr>
      </w:pPr>
    </w:p>
    <w:p>
      <w:pPr>
        <w:pStyle w:val="BodyText"/>
        <w:spacing w:before="8"/>
        <w:rPr>
          <w:sz w:val="9"/>
        </w:rPr>
      </w:pPr>
    </w:p>
    <w:p>
      <w:pPr>
        <w:spacing w:before="141"/>
        <w:ind w:left="290" w:right="0" w:firstLine="0"/>
        <w:jc w:val="left"/>
        <w:rPr>
          <w:rFonts w:ascii="Arial"/>
          <w:b/>
          <w:sz w:val="32"/>
        </w:rPr>
      </w:pPr>
      <w:bookmarkStart w:name="Restricted Special Characters" w:id="146"/>
      <w:bookmarkEnd w:id="146"/>
      <w:r>
        <w:rPr/>
      </w:r>
      <w:bookmarkStart w:name="_bookmark78" w:id="147"/>
      <w:bookmarkEnd w:id="147"/>
      <w:r>
        <w:rPr/>
      </w:r>
      <w:r>
        <w:rPr>
          <w:rFonts w:ascii="Arial"/>
          <w:b/>
          <w:color w:val="656565"/>
          <w:sz w:val="32"/>
        </w:rPr>
        <w:t>Restricted</w:t>
      </w:r>
      <w:r>
        <w:rPr>
          <w:rFonts w:ascii="Arial"/>
          <w:b/>
          <w:color w:val="656565"/>
          <w:spacing w:val="58"/>
          <w:sz w:val="32"/>
        </w:rPr>
        <w:t> </w:t>
      </w:r>
      <w:r>
        <w:rPr>
          <w:rFonts w:ascii="Arial"/>
          <w:b/>
          <w:color w:val="656565"/>
          <w:sz w:val="32"/>
        </w:rPr>
        <w:t>Special</w:t>
      </w:r>
      <w:r>
        <w:rPr>
          <w:rFonts w:ascii="Arial"/>
          <w:b/>
          <w:color w:val="656565"/>
          <w:spacing w:val="59"/>
          <w:sz w:val="32"/>
        </w:rPr>
        <w:t> </w:t>
      </w:r>
      <w:r>
        <w:rPr>
          <w:rFonts w:ascii="Arial"/>
          <w:b/>
          <w:color w:val="656565"/>
          <w:sz w:val="32"/>
        </w:rPr>
        <w:t>Characters</w:t>
      </w:r>
    </w:p>
    <w:p>
      <w:pPr>
        <w:pStyle w:val="BodyText"/>
        <w:spacing w:line="304" w:lineRule="auto" w:before="359"/>
        <w:ind w:left="290"/>
      </w:pPr>
      <w:r>
        <w:rPr>
          <w:w w:val="95"/>
        </w:rPr>
        <w:t>The following table provides the special characters that are not allowed in the specified form fields and in the</w:t>
      </w:r>
      <w:r>
        <w:rPr>
          <w:spacing w:val="-58"/>
          <w:w w:val="95"/>
        </w:rPr>
        <w:t> </w:t>
      </w:r>
      <w:r>
        <w:rPr/>
        <w:t>template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upload.</w:t>
      </w:r>
    </w:p>
    <w:p>
      <w:pPr>
        <w:pStyle w:val="BodyText"/>
        <w:spacing w:before="2" w:after="1"/>
        <w:rPr>
          <w:sz w:val="17"/>
        </w:rPr>
      </w:pPr>
    </w:p>
    <w:tbl>
      <w:tblPr>
        <w:tblW w:w="0" w:type="auto"/>
        <w:jc w:val="left"/>
        <w:tblInd w:w="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0"/>
        <w:gridCol w:w="6368"/>
      </w:tblGrid>
      <w:tr>
        <w:trPr>
          <w:trHeight w:val="480" w:hRule="atLeast"/>
        </w:trPr>
        <w:tc>
          <w:tcPr>
            <w:tcW w:w="4050" w:type="dxa"/>
            <w:tcBorders>
              <w:righ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ind w:left="1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</w:t>
            </w:r>
          </w:p>
        </w:tc>
        <w:tc>
          <w:tcPr>
            <w:tcW w:w="6368" w:type="dxa"/>
            <w:tcBorders>
              <w:left w:val="single" w:sz="2" w:space="0" w:color="CCCCCC"/>
            </w:tcBorders>
            <w:shd w:val="clear" w:color="auto" w:fill="F8F8F8"/>
          </w:tcPr>
          <w:p>
            <w:pPr>
              <w:pStyle w:val="TableParagraph"/>
              <w:spacing w:befor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Restricted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special</w:t>
            </w:r>
            <w:r>
              <w:rPr>
                <w:rFonts w:ascii="Arial"/>
                <w:b/>
                <w:spacing w:val="-12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character</w:t>
            </w:r>
            <w:r>
              <w:rPr>
                <w:rFonts w:ascii="Arial"/>
                <w:b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w w:val="105"/>
                <w:sz w:val="20"/>
              </w:rPr>
              <w:t>combinations</w:t>
            </w:r>
          </w:p>
        </w:tc>
      </w:tr>
      <w:tr>
        <w:trPr>
          <w:trHeight w:val="4320" w:hRule="atLeast"/>
        </w:trPr>
        <w:tc>
          <w:tcPr>
            <w:tcW w:w="4050" w:type="dxa"/>
            <w:tcBorders>
              <w:right w:val="single" w:sz="2" w:space="0" w:color="CCCCCC"/>
            </w:tcBorders>
          </w:tcPr>
          <w:p>
            <w:pPr>
              <w:pStyle w:val="TableParagraph"/>
              <w:spacing w:before="60"/>
              <w:ind w:left="119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Threat</w:t>
            </w:r>
            <w:r>
              <w:rPr>
                <w:rFonts w:ascii="Arial"/>
                <w:b/>
                <w:spacing w:val="8"/>
                <w:sz w:val="20"/>
              </w:rPr>
              <w:t> </w:t>
            </w:r>
            <w:r>
              <w:rPr>
                <w:sz w:val="20"/>
              </w:rPr>
              <w:t>form -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5" w:val="left" w:leader="none"/>
                <w:tab w:pos="696" w:val="left" w:leader="none"/>
              </w:tabs>
              <w:spacing w:line="240" w:lineRule="auto" w:before="156" w:after="0"/>
              <w:ind w:left="695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General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Name</w:t>
            </w:r>
            <w:r>
              <w:rPr>
                <w:rFonts w:ascii="Arial" w:hAnsi="Arial"/>
                <w:b/>
                <w:spacing w:val="2"/>
                <w:sz w:val="20"/>
              </w:rPr>
              <w:t> </w:t>
            </w:r>
            <w:r>
              <w:rPr>
                <w:sz w:val="20"/>
              </w:rPr>
              <w:t>field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5" w:val="left" w:leader="none"/>
                <w:tab w:pos="696" w:val="left" w:leader="none"/>
              </w:tabs>
              <w:spacing w:line="240" w:lineRule="auto" w:before="34" w:after="0"/>
              <w:ind w:left="695" w:right="0" w:hanging="288"/>
              <w:jc w:val="lef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Issue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9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Add</w:t>
            </w:r>
            <w:r>
              <w:rPr>
                <w:rFonts w:ascii="Arial" w:hAnsi="Arial"/>
                <w:b/>
                <w:spacing w:val="-10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Issue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Title</w:t>
            </w:r>
          </w:p>
          <w:p>
            <w:pPr>
              <w:pStyle w:val="TableParagraph"/>
              <w:spacing w:before="3"/>
              <w:ind w:left="696"/>
              <w:rPr>
                <w:sz w:val="20"/>
              </w:rPr>
            </w:pPr>
            <w:r>
              <w:rPr>
                <w:sz w:val="20"/>
              </w:rPr>
              <w:t>field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6" w:val="left" w:leader="none"/>
                <w:tab w:pos="697" w:val="left" w:leader="none"/>
              </w:tabs>
              <w:spacing w:line="240" w:lineRule="auto" w:before="38" w:after="0"/>
              <w:ind w:left="696" w:right="0" w:hanging="289"/>
              <w:jc w:val="left"/>
              <w:rPr>
                <w:rFonts w:ascii="Symbol" w:hAnsi="Symbo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Issue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Add</w:t>
            </w:r>
            <w:r>
              <w:rPr>
                <w:rFonts w:ascii="Arial" w:hAnsi="Arial"/>
                <w:b/>
                <w:spacing w:val="-7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Action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</w:p>
          <w:p>
            <w:pPr>
              <w:pStyle w:val="TableParagraph"/>
              <w:spacing w:before="2"/>
              <w:ind w:left="69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filed</w:t>
            </w:r>
          </w:p>
          <w:p>
            <w:pPr>
              <w:pStyle w:val="TableParagraph"/>
              <w:spacing w:before="96"/>
              <w:ind w:left="120"/>
              <w:rPr>
                <w:rFonts w:ascii="Symbol" w:hAnsi="Symbo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Threat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Actor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form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General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</w:p>
          <w:p>
            <w:pPr>
              <w:pStyle w:val="TableParagraph"/>
              <w:spacing w:before="63"/>
              <w:ind w:left="119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field</w:t>
            </w:r>
          </w:p>
          <w:p>
            <w:pPr>
              <w:pStyle w:val="TableParagraph"/>
              <w:spacing w:before="164"/>
              <w:ind w:left="119"/>
              <w:rPr>
                <w:sz w:val="20"/>
              </w:rPr>
            </w:pPr>
            <w:r>
              <w:rPr>
                <w:rFonts w:ascii="Arial"/>
                <w:b/>
                <w:spacing w:val="-1"/>
                <w:w w:val="105"/>
                <w:sz w:val="20"/>
              </w:rPr>
              <w:t>Vulnerability</w:t>
            </w:r>
            <w:r>
              <w:rPr>
                <w:rFonts w:ascii="Arial"/>
                <w:b/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5" w:val="left" w:leader="none"/>
                <w:tab w:pos="697" w:val="left" w:leader="none"/>
              </w:tabs>
              <w:spacing w:line="240" w:lineRule="auto" w:before="157" w:after="0"/>
              <w:ind w:left="696" w:right="0" w:hanging="289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General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Name</w:t>
            </w:r>
            <w:r>
              <w:rPr>
                <w:rFonts w:ascii="Arial" w:hAnsi="Arial"/>
                <w:b/>
                <w:spacing w:val="2"/>
                <w:sz w:val="20"/>
              </w:rPr>
              <w:t> </w:t>
            </w:r>
            <w:r>
              <w:rPr>
                <w:sz w:val="20"/>
              </w:rPr>
              <w:t>field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5" w:val="left" w:leader="none"/>
                <w:tab w:pos="696" w:val="left" w:leader="none"/>
              </w:tabs>
              <w:spacing w:line="240" w:lineRule="auto" w:before="35" w:after="0"/>
              <w:ind w:left="695" w:right="0" w:hanging="288"/>
              <w:jc w:val="lef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Issue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9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Add</w:t>
            </w:r>
            <w:r>
              <w:rPr>
                <w:rFonts w:ascii="Arial" w:hAnsi="Arial"/>
                <w:b/>
                <w:spacing w:val="-10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Issue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Title</w:t>
            </w:r>
          </w:p>
          <w:p>
            <w:pPr>
              <w:pStyle w:val="TableParagraph"/>
              <w:spacing w:before="3"/>
              <w:ind w:left="696"/>
              <w:rPr>
                <w:sz w:val="20"/>
              </w:rPr>
            </w:pPr>
            <w:r>
              <w:rPr>
                <w:sz w:val="20"/>
              </w:rPr>
              <w:t>field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696" w:val="left" w:leader="none"/>
                <w:tab w:pos="697" w:val="left" w:leader="none"/>
              </w:tabs>
              <w:spacing w:line="240" w:lineRule="auto" w:before="36" w:after="0"/>
              <w:ind w:left="696" w:right="0" w:hanging="289"/>
              <w:jc w:val="left"/>
              <w:rPr>
                <w:rFonts w:ascii="Symbol" w:hAnsi="Symbo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Issue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Add</w:t>
            </w:r>
            <w:r>
              <w:rPr>
                <w:rFonts w:ascii="Arial" w:hAnsi="Arial"/>
                <w:b/>
                <w:spacing w:val="-7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Action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</w:t>
            </w:r>
          </w:p>
          <w:p>
            <w:pPr>
              <w:pStyle w:val="TableParagraph"/>
              <w:spacing w:before="3"/>
              <w:ind w:left="69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filed</w:t>
            </w:r>
          </w:p>
        </w:tc>
        <w:tc>
          <w:tcPr>
            <w:tcW w:w="6368" w:type="dxa"/>
            <w:tcBorders>
              <w:left w:val="single" w:sz="2" w:space="0" w:color="CCCCCC"/>
            </w:tcBorders>
          </w:tcPr>
          <w:p>
            <w:pPr>
              <w:pStyle w:val="TableParagraph"/>
              <w:tabs>
                <w:tab w:pos="1155" w:val="left" w:leader="none"/>
                <w:tab w:pos="2297" w:val="left" w:leader="none"/>
                <w:tab w:pos="3426" w:val="left" w:leader="none"/>
                <w:tab w:pos="4566" w:val="left" w:leader="none"/>
                <w:tab w:pos="5572" w:val="left" w:leader="none"/>
              </w:tabs>
              <w:spacing w:before="60"/>
              <w:rPr>
                <w:sz w:val="20"/>
              </w:rPr>
            </w:pPr>
            <w:r>
              <w:rPr>
                <w:sz w:val="20"/>
              </w:rPr>
              <w:t>^&amp;^</w:t>
              <w:tab/>
            </w:r>
            <w:r>
              <w:rPr>
                <w:w w:val="95"/>
                <w:sz w:val="20"/>
              </w:rPr>
              <w:t>,</w:t>
            </w:r>
            <w:r>
              <w:rPr>
                <w:spacing w:val="-1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~</w:t>
              <w:tab/>
            </w:r>
            <w:r>
              <w:rPr>
                <w:sz w:val="20"/>
              </w:rPr>
              <w:t>#_#</w:t>
              <w:tab/>
              <w:t>@@</w:t>
              <w:tab/>
              <w:t>@@&lt;-</w:t>
              <w:tab/>
              <w:t>&gt;@@</w:t>
            </w:r>
          </w:p>
          <w:p>
            <w:pPr>
              <w:pStyle w:val="TableParagraph"/>
              <w:tabs>
                <w:tab w:pos="1187" w:val="left" w:leader="none"/>
                <w:tab w:pos="2320" w:val="left" w:leader="none"/>
                <w:tab w:pos="3510" w:val="left" w:leader="none"/>
                <w:tab w:pos="4620" w:val="left" w:leader="none"/>
                <w:tab w:pos="5629" w:val="left" w:leader="none"/>
              </w:tabs>
              <w:spacing w:before="44"/>
              <w:rPr>
                <w:sz w:val="20"/>
              </w:rPr>
            </w:pPr>
            <w:r>
              <w:rPr>
                <w:sz w:val="20"/>
              </w:rPr>
              <w:t>$^^$</w:t>
              <w:tab/>
            </w:r>
            <w:r>
              <w:rPr>
                <w:w w:val="105"/>
                <w:sz w:val="20"/>
              </w:rPr>
              <w:t>\\|\\|\\|</w:t>
              <w:tab/>
              <w:t>$#$</w:t>
              <w:tab/>
            </w:r>
            <w:r>
              <w:rPr>
                <w:w w:val="185"/>
                <w:sz w:val="20"/>
              </w:rPr>
              <w:t>|||</w:t>
              <w:tab/>
            </w:r>
            <w:r>
              <w:rPr>
                <w:w w:val="105"/>
                <w:sz w:val="20"/>
              </w:rPr>
              <w:t>@#@</w:t>
              <w:tab/>
              <w:t>_$$_</w:t>
            </w:r>
          </w:p>
          <w:p>
            <w:pPr>
              <w:pStyle w:val="TableParagraph"/>
              <w:tabs>
                <w:tab w:pos="1138" w:val="left" w:leader="none"/>
                <w:tab w:pos="1188" w:val="left" w:leader="none"/>
                <w:tab w:pos="2321" w:val="left" w:leader="none"/>
                <w:tab w:pos="3470" w:val="left" w:leader="none"/>
                <w:tab w:pos="4599" w:val="left" w:leader="none"/>
                <w:tab w:pos="5608" w:val="left" w:leader="none"/>
              </w:tabs>
              <w:spacing w:line="285" w:lineRule="auto" w:before="44"/>
              <w:ind w:right="379"/>
              <w:rPr>
                <w:sz w:val="20"/>
              </w:rPr>
            </w:pPr>
            <w:r>
              <w:rPr>
                <w:sz w:val="20"/>
              </w:rPr>
              <w:t>$$$</w:t>
              <w:tab/>
              <w:tab/>
            </w:r>
            <w:r>
              <w:rPr>
                <w:w w:val="115"/>
                <w:sz w:val="20"/>
              </w:rPr>
              <w:t>%#%</w:t>
              <w:tab/>
            </w:r>
            <w:r>
              <w:rPr>
                <w:sz w:val="20"/>
              </w:rPr>
              <w:t>&amp;#&amp;</w:t>
              <w:tab/>
              <w:t>;#~</w:t>
              <w:tab/>
              <w:t>;#,</w:t>
              <w:tab/>
            </w:r>
            <w:r>
              <w:rPr>
                <w:spacing w:val="-4"/>
                <w:sz w:val="20"/>
              </w:rPr>
              <w:t>#~#</w:t>
            </w:r>
            <w:r>
              <w:rPr>
                <w:spacing w:val="-61"/>
                <w:sz w:val="20"/>
              </w:rPr>
              <w:t> </w:t>
            </w:r>
            <w:r>
              <w:rPr>
                <w:w w:val="115"/>
                <w:sz w:val="20"/>
              </w:rPr>
              <w:t>[|]</w:t>
              <w:tab/>
              <w:t>|@^|</w:t>
              <w:tab/>
            </w:r>
            <w:r>
              <w:rPr>
                <w:w w:val="150"/>
                <w:sz w:val="20"/>
              </w:rPr>
              <w:t>||^||</w:t>
              <w:tab/>
            </w:r>
            <w:r>
              <w:rPr>
                <w:sz w:val="20"/>
              </w:rPr>
              <w:t>!^()^!</w:t>
              <w:tab/>
              <w:t>^^</w:t>
              <w:tab/>
            </w:r>
            <w:r>
              <w:rPr>
                <w:w w:val="95"/>
                <w:sz w:val="20"/>
              </w:rPr>
              <w:t>&lt;~&gt;</w:t>
            </w:r>
          </w:p>
          <w:p>
            <w:pPr>
              <w:pStyle w:val="TableParagraph"/>
              <w:tabs>
                <w:tab w:pos="1181" w:val="left" w:leader="none"/>
                <w:tab w:pos="2346" w:val="left" w:leader="none"/>
                <w:tab w:pos="3462" w:val="left" w:leader="none"/>
                <w:tab w:pos="4571" w:val="left" w:leader="none"/>
                <w:tab w:pos="5599" w:val="left" w:leader="none"/>
              </w:tabs>
              <w:spacing w:before="0"/>
              <w:rPr>
                <w:sz w:val="20"/>
              </w:rPr>
            </w:pPr>
            <w:r>
              <w:rPr>
                <w:w w:val="160"/>
                <w:sz w:val="20"/>
              </w:rPr>
              <w:t>||!||</w:t>
              <w:tab/>
            </w:r>
            <w:r>
              <w:rPr>
                <w:w w:val="105"/>
                <w:sz w:val="20"/>
              </w:rPr>
              <w:t>&lt;!&gt;</w:t>
              <w:tab/>
              <w:t>&lt;::&gt;</w:t>
              <w:tab/>
              <w:t>&lt;*</w:t>
              <w:tab/>
            </w:r>
            <w:r>
              <w:rPr>
                <w:w w:val="130"/>
                <w:sz w:val="20"/>
              </w:rPr>
              <w:t>|?</w:t>
              <w:tab/>
              <w:t>|#|</w:t>
            </w:r>
          </w:p>
        </w:tc>
      </w:tr>
    </w:tbl>
    <w:p>
      <w:pPr>
        <w:pStyle w:val="BodyText"/>
        <w:spacing w:before="2"/>
        <w:rPr>
          <w:sz w:val="24"/>
        </w:rPr>
      </w:pPr>
    </w:p>
    <w:p>
      <w:pPr>
        <w:spacing w:before="1"/>
        <w:ind w:left="290" w:right="0" w:firstLine="0"/>
        <w:jc w:val="left"/>
        <w:rPr>
          <w:sz w:val="18"/>
        </w:rPr>
      </w:pPr>
      <w:r>
        <w:rPr>
          <w:w w:val="95"/>
          <w:sz w:val="18"/>
        </w:rPr>
        <w:t>For more details on special characters,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refer to the MetricStream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Platform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Configuration Guide Release M7 February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2020.</w:t>
      </w:r>
    </w:p>
    <w:p>
      <w:pPr>
        <w:spacing w:after="0"/>
        <w:jc w:val="left"/>
        <w:rPr>
          <w:sz w:val="18"/>
        </w:rPr>
        <w:sectPr>
          <w:headerReference w:type="even" r:id="rId121"/>
          <w:pgSz w:w="11910" w:h="16840"/>
          <w:pgMar w:header="635" w:footer="715" w:top="860" w:bottom="900" w:left="500" w:right="260"/>
        </w:sectPr>
      </w:pPr>
    </w:p>
    <w:p>
      <w:pPr>
        <w:pStyle w:val="Heading1"/>
      </w:pPr>
      <w:bookmarkStart w:name="Glossary" w:id="148"/>
      <w:bookmarkEnd w:id="148"/>
      <w:r>
        <w:rPr>
          <w:b w:val="0"/>
        </w:rPr>
      </w:r>
      <w:bookmarkStart w:name="_bookmark79" w:id="149"/>
      <w:bookmarkEnd w:id="149"/>
      <w:r>
        <w:rPr>
          <w:b w:val="0"/>
        </w:rPr>
      </w:r>
      <w:r>
        <w:rPr>
          <w:color w:val="307CDF"/>
        </w:rPr>
        <w:t>Glossary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679488;mso-wrap-distance-left:0;mso-wrap-distance-right:0" id="docshape299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rFonts w:ascii="Arial"/>
          <w:b/>
          <w:sz w:val="67"/>
        </w:rPr>
      </w:pPr>
    </w:p>
    <w:p>
      <w:pPr>
        <w:pStyle w:val="Heading4"/>
        <w:spacing w:before="0"/>
      </w:pPr>
      <w:r>
        <w:rPr>
          <w:color w:val="307CDF"/>
          <w:w w:val="105"/>
        </w:rPr>
        <w:t>Chart</w:t>
      </w:r>
    </w:p>
    <w:p>
      <w:pPr>
        <w:pStyle w:val="BodyText"/>
        <w:spacing w:before="108"/>
        <w:ind w:left="290"/>
      </w:pP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graphical</w:t>
      </w:r>
      <w:r>
        <w:rPr>
          <w:spacing w:val="1"/>
          <w:w w:val="95"/>
        </w:rPr>
        <w:t> </w:t>
      </w:r>
      <w:r>
        <w:rPr>
          <w:w w:val="95"/>
        </w:rPr>
        <w:t>representation</w:t>
      </w:r>
      <w:r>
        <w:rPr>
          <w:spacing w:val="2"/>
          <w:w w:val="95"/>
        </w:rPr>
        <w:t> </w:t>
      </w:r>
      <w:r>
        <w:rPr>
          <w:w w:val="95"/>
        </w:rPr>
        <w:t>of data</w:t>
      </w:r>
    </w:p>
    <w:p>
      <w:pPr>
        <w:pStyle w:val="BodyText"/>
        <w:rPr>
          <w:sz w:val="26"/>
        </w:rPr>
      </w:pPr>
    </w:p>
    <w:p>
      <w:pPr>
        <w:pStyle w:val="Heading4"/>
        <w:spacing w:before="194"/>
      </w:pPr>
      <w:r>
        <w:rPr>
          <w:color w:val="307CDF"/>
        </w:rPr>
        <w:t>GRC</w:t>
      </w:r>
    </w:p>
    <w:p>
      <w:pPr>
        <w:pStyle w:val="BodyText"/>
        <w:spacing w:before="108"/>
        <w:ind w:left="290"/>
      </w:pPr>
      <w:r>
        <w:rPr>
          <w:w w:val="95"/>
        </w:rPr>
        <w:t>Governance,</w:t>
      </w:r>
      <w:r>
        <w:rPr>
          <w:spacing w:val="-2"/>
          <w:w w:val="95"/>
        </w:rPr>
        <w:t> </w:t>
      </w:r>
      <w:r>
        <w:rPr>
          <w:w w:val="95"/>
        </w:rPr>
        <w:t>Risk,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Compliance</w:t>
      </w:r>
    </w:p>
    <w:p>
      <w:pPr>
        <w:pStyle w:val="BodyText"/>
        <w:rPr>
          <w:sz w:val="26"/>
        </w:rPr>
      </w:pPr>
    </w:p>
    <w:p>
      <w:pPr>
        <w:pStyle w:val="Heading4"/>
        <w:spacing w:before="193"/>
      </w:pPr>
      <w:r>
        <w:rPr>
          <w:color w:val="307CDF"/>
          <w:w w:val="110"/>
        </w:rPr>
        <w:t>Infocenter</w:t>
      </w:r>
    </w:p>
    <w:p>
      <w:pPr>
        <w:pStyle w:val="BodyText"/>
        <w:spacing w:line="244" w:lineRule="auto" w:before="110"/>
        <w:ind w:left="290"/>
      </w:pP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common and</w:t>
      </w:r>
      <w:r>
        <w:rPr>
          <w:spacing w:val="1"/>
          <w:w w:val="95"/>
        </w:rPr>
        <w:t> </w:t>
      </w:r>
      <w:r>
        <w:rPr>
          <w:w w:val="95"/>
        </w:rPr>
        <w:t>user</w:t>
      </w:r>
      <w:r>
        <w:rPr>
          <w:spacing w:val="1"/>
          <w:w w:val="95"/>
        </w:rPr>
        <w:t> </w:t>
      </w:r>
      <w:r>
        <w:rPr>
          <w:w w:val="95"/>
        </w:rPr>
        <w:t>specific</w:t>
      </w:r>
      <w:r>
        <w:rPr>
          <w:spacing w:val="1"/>
          <w:w w:val="95"/>
        </w:rPr>
        <w:t> </w:t>
      </w:r>
      <w:r>
        <w:rPr>
          <w:w w:val="95"/>
        </w:rPr>
        <w:t>page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appears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users after</w:t>
      </w:r>
      <w:r>
        <w:rPr>
          <w:spacing w:val="1"/>
          <w:w w:val="95"/>
        </w:rPr>
        <w:t> </w:t>
      </w:r>
      <w:r>
        <w:rPr>
          <w:w w:val="95"/>
        </w:rPr>
        <w:t>they login</w:t>
      </w:r>
      <w:r>
        <w:rPr>
          <w:spacing w:val="1"/>
          <w:w w:val="95"/>
        </w:rPr>
        <w:t> </w:t>
      </w:r>
      <w:r>
        <w:rPr>
          <w:w w:val="95"/>
        </w:rPr>
        <w:t>to the</w:t>
      </w:r>
      <w:r>
        <w:rPr>
          <w:spacing w:val="1"/>
          <w:w w:val="95"/>
        </w:rPr>
        <w:t> </w:t>
      </w:r>
      <w:r>
        <w:rPr>
          <w:w w:val="95"/>
        </w:rPr>
        <w:t>MetricStream application.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58"/>
          <w:w w:val="95"/>
        </w:rPr>
        <w:t> </w:t>
      </w:r>
      <w:r>
        <w:rPr>
          <w:w w:val="95"/>
        </w:rPr>
        <w:t>individual</w:t>
      </w:r>
      <w:r>
        <w:rPr>
          <w:spacing w:val="-5"/>
          <w:w w:val="95"/>
        </w:rPr>
        <w:t> </w:t>
      </w:r>
      <w:r>
        <w:rPr>
          <w:w w:val="95"/>
        </w:rPr>
        <w:t>items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infocenter,</w:t>
      </w:r>
      <w:r>
        <w:rPr>
          <w:spacing w:val="-5"/>
          <w:w w:val="95"/>
        </w:rPr>
        <w:t> </w:t>
      </w:r>
      <w:r>
        <w:rPr>
          <w:w w:val="95"/>
        </w:rPr>
        <w:t>such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user</w:t>
      </w:r>
      <w:r>
        <w:rPr>
          <w:spacing w:val="-5"/>
          <w:w w:val="95"/>
        </w:rPr>
        <w:t> </w:t>
      </w:r>
      <w:r>
        <w:rPr>
          <w:w w:val="95"/>
        </w:rPr>
        <w:t>forms,</w:t>
      </w:r>
      <w:r>
        <w:rPr>
          <w:spacing w:val="-5"/>
          <w:w w:val="95"/>
        </w:rPr>
        <w:t> </w:t>
      </w:r>
      <w:r>
        <w:rPr>
          <w:w w:val="95"/>
        </w:rPr>
        <w:t>assignments,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reports</w:t>
      </w:r>
      <w:r>
        <w:rPr>
          <w:spacing w:val="-5"/>
          <w:w w:val="95"/>
        </w:rPr>
        <w:t> </w:t>
      </w:r>
      <w:r>
        <w:rPr>
          <w:w w:val="95"/>
        </w:rPr>
        <w:t>appear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page.</w:t>
      </w:r>
    </w:p>
    <w:p>
      <w:pPr>
        <w:pStyle w:val="BodyText"/>
        <w:rPr>
          <w:sz w:val="26"/>
        </w:rPr>
      </w:pPr>
    </w:p>
    <w:p>
      <w:pPr>
        <w:pStyle w:val="Heading4"/>
        <w:spacing w:before="189"/>
      </w:pPr>
      <w:r>
        <w:rPr>
          <w:color w:val="307CDF"/>
          <w:w w:val="110"/>
        </w:rPr>
        <w:t>Infoport</w:t>
      </w:r>
    </w:p>
    <w:p>
      <w:pPr>
        <w:pStyle w:val="BodyText"/>
        <w:spacing w:before="108"/>
        <w:ind w:left="290"/>
      </w:pP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related</w:t>
      </w:r>
      <w:r>
        <w:rPr>
          <w:spacing w:val="-4"/>
          <w:w w:val="95"/>
        </w:rPr>
        <w:t> </w:t>
      </w:r>
      <w:r>
        <w:rPr>
          <w:w w:val="95"/>
        </w:rPr>
        <w:t>user</w:t>
      </w:r>
      <w:r>
        <w:rPr>
          <w:spacing w:val="-4"/>
          <w:w w:val="95"/>
        </w:rPr>
        <w:t> </w:t>
      </w:r>
      <w:r>
        <w:rPr>
          <w:w w:val="95"/>
        </w:rPr>
        <w:t>objects,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3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grouped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single</w:t>
      </w:r>
      <w:r>
        <w:rPr>
          <w:spacing w:val="-4"/>
          <w:w w:val="95"/>
        </w:rPr>
        <w:t> </w:t>
      </w:r>
      <w:r>
        <w:rPr>
          <w:w w:val="95"/>
        </w:rPr>
        <w:t>section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infocenter,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facilitate</w:t>
      </w:r>
      <w:r>
        <w:rPr>
          <w:spacing w:val="-5"/>
          <w:w w:val="95"/>
        </w:rPr>
        <w:t> </w:t>
      </w:r>
      <w:r>
        <w:rPr>
          <w:w w:val="95"/>
        </w:rPr>
        <w:t>work.</w:t>
      </w:r>
    </w:p>
    <w:p>
      <w:pPr>
        <w:pStyle w:val="BodyText"/>
        <w:rPr>
          <w:sz w:val="26"/>
        </w:rPr>
      </w:pPr>
    </w:p>
    <w:p>
      <w:pPr>
        <w:pStyle w:val="Heading4"/>
        <w:spacing w:before="193"/>
      </w:pPr>
      <w:r>
        <w:rPr>
          <w:color w:val="307CDF"/>
          <w:w w:val="105"/>
        </w:rPr>
        <w:t>Reports</w:t>
      </w:r>
    </w:p>
    <w:p>
      <w:pPr>
        <w:pStyle w:val="BodyText"/>
        <w:spacing w:before="110"/>
        <w:ind w:left="290"/>
      </w:pP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tabular</w:t>
      </w:r>
      <w:r>
        <w:rPr>
          <w:spacing w:val="2"/>
          <w:w w:val="95"/>
        </w:rPr>
        <w:t> </w:t>
      </w:r>
      <w:r>
        <w:rPr>
          <w:w w:val="95"/>
        </w:rPr>
        <w:t>representation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data.</w:t>
      </w:r>
    </w:p>
    <w:p>
      <w:pPr>
        <w:spacing w:after="0"/>
        <w:sectPr>
          <w:headerReference w:type="default" r:id="rId122"/>
          <w:pgSz w:w="11910" w:h="16840"/>
          <w:pgMar w:header="0" w:footer="715" w:top="980" w:bottom="900" w:left="500" w:right="260"/>
        </w:sectPr>
      </w:pPr>
    </w:p>
    <w:p>
      <w:pPr>
        <w:pStyle w:val="Heading1"/>
      </w:pPr>
      <w:bookmarkStart w:name="References" w:id="150"/>
      <w:bookmarkEnd w:id="150"/>
      <w:r>
        <w:rPr>
          <w:b w:val="0"/>
        </w:rPr>
      </w:r>
      <w:bookmarkStart w:name="_bookmark80" w:id="151"/>
      <w:bookmarkEnd w:id="151"/>
      <w:r>
        <w:rPr>
          <w:b w:val="0"/>
        </w:rPr>
      </w:r>
      <w:r>
        <w:rPr>
          <w:color w:val="307CDF"/>
          <w:w w:val="105"/>
        </w:rPr>
        <w:t>References</w:t>
      </w:r>
    </w:p>
    <w:p>
      <w:pPr>
        <w:pStyle w:val="BodyText"/>
        <w:spacing w:before="3"/>
        <w:rPr>
          <w:rFonts w:ascii="Arial"/>
          <w:b/>
          <w:sz w:val="5"/>
        </w:rPr>
      </w:pPr>
      <w:r>
        <w:rPr/>
        <w:pict>
          <v:shape style="position:absolute;margin-left:39.540001pt;margin-top:4.251722pt;width:512.5500pt;height:2pt;mso-position-horizontal-relative:page;mso-position-vertical-relative:paragraph;z-index:-15678976;mso-wrap-distance-left:0;mso-wrap-distance-right:0" id="docshape304" coordorigin="791,85" coordsize="10251,40" path="m11041,85l806,85,791,85,791,125,806,125,11041,125,11041,85xe" filled="true" fillcolor="#656565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18"/>
        <w:ind w:left="290"/>
      </w:pP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 refer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following documents:</w:t>
      </w:r>
    </w:p>
    <w:p>
      <w:pPr>
        <w:pStyle w:val="ListParagraph"/>
        <w:numPr>
          <w:ilvl w:val="1"/>
          <w:numId w:val="98"/>
        </w:numPr>
        <w:tabs>
          <w:tab w:pos="866" w:val="left" w:leader="none"/>
          <w:tab w:pos="867" w:val="left" w:leader="none"/>
        </w:tabs>
        <w:spacing w:line="240" w:lineRule="auto" w:before="166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MetricStream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Guide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Release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M7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February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2020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Guide</w:t>
      </w:r>
    </w:p>
    <w:p>
      <w:pPr>
        <w:pStyle w:val="ListParagraph"/>
        <w:numPr>
          <w:ilvl w:val="1"/>
          <w:numId w:val="98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MetricStream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Risk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Assessments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Guide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Release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M7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February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2020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Guide</w:t>
      </w:r>
    </w:p>
    <w:p>
      <w:pPr>
        <w:pStyle w:val="ListParagraph"/>
        <w:numPr>
          <w:ilvl w:val="1"/>
          <w:numId w:val="98"/>
        </w:numPr>
        <w:tabs>
          <w:tab w:pos="866" w:val="left" w:leader="none"/>
          <w:tab w:pos="867" w:val="left" w:leader="none"/>
        </w:tabs>
        <w:spacing w:line="240" w:lineRule="auto" w:before="44" w:after="0"/>
        <w:ind w:left="866" w:right="0" w:hanging="289"/>
        <w:jc w:val="left"/>
        <w:rPr>
          <w:sz w:val="20"/>
        </w:rPr>
      </w:pPr>
      <w:r>
        <w:rPr>
          <w:w w:val="95"/>
          <w:sz w:val="20"/>
        </w:rPr>
        <w:t>MetricStream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Platform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Guide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Release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M7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February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2020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-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Guide</w:t>
      </w:r>
    </w:p>
    <w:p>
      <w:pPr>
        <w:spacing w:after="0" w:line="240" w:lineRule="auto"/>
        <w:jc w:val="left"/>
        <w:rPr>
          <w:sz w:val="20"/>
        </w:rPr>
        <w:sectPr>
          <w:headerReference w:type="even" r:id="rId123"/>
          <w:footerReference w:type="even" r:id="rId124"/>
          <w:footerReference w:type="default" r:id="rId125"/>
          <w:pgSz w:w="11910" w:h="16840"/>
          <w:pgMar w:header="0" w:footer="715" w:top="980" w:bottom="900" w:left="500" w:right="260"/>
          <w:pgNumType w:start="12"/>
        </w:sectPr>
      </w:pPr>
    </w:p>
    <w:p>
      <w:pPr>
        <w:pStyle w:val="Heading2"/>
        <w:spacing w:before="117"/>
      </w:pPr>
      <w:r>
        <w:rPr>
          <w:color w:val="307CDF"/>
        </w:rPr>
        <w:t>Feedback</w:t>
      </w:r>
    </w:p>
    <w:p>
      <w:pPr>
        <w:pStyle w:val="BodyText"/>
        <w:spacing w:line="302" w:lineRule="auto" w:before="287"/>
        <w:ind w:left="290" w:right="1288"/>
      </w:pPr>
      <w:r>
        <w:rPr>
          <w:rFonts w:ascii="Trebuchet MS"/>
          <w:w w:val="105"/>
        </w:rPr>
        <w:t>MetricStream</w:t>
      </w:r>
      <w:r>
        <w:rPr>
          <w:rFonts w:ascii="Trebuchet MS"/>
          <w:spacing w:val="-14"/>
          <w:w w:val="105"/>
        </w:rPr>
        <w:t> </w:t>
      </w:r>
      <w:r>
        <w:rPr>
          <w:rFonts w:ascii="Trebuchet MS"/>
          <w:w w:val="105"/>
        </w:rPr>
        <w:t>welcomes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your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feedback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on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the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quality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and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usefulness</w:t>
      </w:r>
      <w:r>
        <w:rPr>
          <w:rFonts w:ascii="Trebuchet MS"/>
          <w:spacing w:val="-12"/>
          <w:w w:val="105"/>
        </w:rPr>
        <w:t> </w:t>
      </w:r>
      <w:r>
        <w:rPr>
          <w:rFonts w:ascii="Trebuchet MS"/>
          <w:w w:val="105"/>
        </w:rPr>
        <w:t>of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this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document.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If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you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have</w:t>
      </w:r>
      <w:r>
        <w:rPr>
          <w:rFonts w:ascii="Trebuchet MS"/>
          <w:spacing w:val="-13"/>
          <w:w w:val="105"/>
        </w:rPr>
        <w:t> </w:t>
      </w:r>
      <w:r>
        <w:rPr>
          <w:rFonts w:ascii="Trebuchet MS"/>
          <w:w w:val="105"/>
        </w:rPr>
        <w:t>any</w:t>
      </w:r>
      <w:r>
        <w:rPr>
          <w:rFonts w:ascii="Trebuchet MS"/>
          <w:spacing w:val="1"/>
          <w:w w:val="105"/>
        </w:rPr>
        <w:t> </w:t>
      </w:r>
      <w:r>
        <w:rPr>
          <w:rFonts w:ascii="Trebuchet MS"/>
        </w:rPr>
        <w:t>documentation-related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comments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or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suggestions,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write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0"/>
        </w:rPr>
        <w:t> </w:t>
      </w:r>
      <w:hyperlink r:id="rId127">
        <w:r>
          <w:rPr>
            <w:color w:val="0000FF"/>
          </w:rPr>
          <w:t>TechPubs</w:t>
        </w:r>
      </w:hyperlink>
    </w:p>
    <w:sectPr>
      <w:headerReference w:type="default" r:id="rId126"/>
      <w:pgSz w:w="11910" w:h="16840"/>
      <w:pgMar w:header="0" w:footer="715" w:top="1000" w:bottom="900" w:left="50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Lucida Sans">
    <w:altName w:val="Lucida San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.439999pt;margin-top:795.130005pt;width:12.15pt;height:14.3pt;mso-position-horizontal-relative:page;mso-position-vertical-relative:page;z-index:-18591744" type="#_x0000_t202" id="docshape1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4.837646pt;margin-top:795.130005pt;width:175.15pt;height:14.3pt;mso-position-horizontal-relative:page;mso-position-vertical-relative:page;z-index:-18591232" type="#_x0000_t202" id="docshape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7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43176pt;margin-top:795.127075pt;width:175.1pt;height:14.3pt;mso-position-horizontal-relative:page;mso-position-vertical-relative:page;z-index:-18578432" type="#_x0000_t202" id="docshape295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29773pt;margin-top:795.127075pt;width:17.350pt;height:14.3pt;mso-position-horizontal-relative:page;mso-position-vertical-relative:page;z-index:-18577920" type="#_x0000_t202" id="docshape296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39999pt;margin-top:795.130005pt;width:175.1pt;height:14.3pt;mso-position-horizontal-relative:page;mso-position-vertical-relative:page;z-index:-18576896" type="#_x0000_t202" id="docshape300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841431pt;margin-top:795.130005pt;width:17.350pt;height:14.3pt;mso-position-horizontal-relative:page;mso-position-vertical-relative:page;z-index:-18576384" type="#_x0000_t202" id="docshape301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.439999pt;margin-top:795.130005pt;width:17.2pt;height:14.3pt;mso-position-horizontal-relative:page;mso-position-vertical-relative:page;z-index:-18575872" type="#_x0000_t202" id="docshape302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4.968079pt;margin-top:795.130005pt;width:174.7pt;height:14.3pt;mso-position-horizontal-relative:page;mso-position-vertical-relative:page;z-index:-18575360" type="#_x0000_t202" id="docshape303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12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10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39999pt;margin-top:795.130005pt;width:175.1pt;height:14.3pt;mso-position-horizontal-relative:page;mso-position-vertical-relative:page;z-index:-18590720" type="#_x0000_t202" id="docshape3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420715pt;margin-top:795.130005pt;width:12.15pt;height:14.3pt;mso-position-horizontal-relative:page;mso-position-vertical-relative:page;z-index:-18590208" type="#_x0000_t202" id="docshape4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.442532pt;margin-top:795.127075pt;width:12.15pt;height:14.3pt;mso-position-horizontal-relative:page;mso-position-vertical-relative:page;z-index:-18586624" type="#_x0000_t202" id="docshape8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4.908539pt;margin-top:795.127075pt;width:175.1pt;height:14.3pt;mso-position-horizontal-relative:page;mso-position-vertical-relative:page;z-index:-18586112" type="#_x0000_t202" id="docshape9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6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7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43321pt;margin-top:795.127075pt;width:175.1pt;height:14.3pt;mso-position-horizontal-relative:page;mso-position-vertical-relative:page;z-index:-18585600" type="#_x0000_t202" id="docshape10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911865pt;margin-top:795.127075pt;width:12.15pt;height:14.3pt;mso-position-horizontal-relative:page;mso-position-vertical-relative:page;z-index:-18585088" type="#_x0000_t202" id="docshape11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.439999pt;margin-top:795.130005pt;width:12.15pt;height:14.3pt;mso-position-horizontal-relative:page;mso-position-vertical-relative:page;z-index:-18584576" type="#_x0000_t202" id="docshape12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4.840332pt;margin-top:795.130005pt;width:175.15pt;height:14.3pt;mso-position-horizontal-relative:page;mso-position-vertical-relative:page;z-index:-18584064" type="#_x0000_t202" id="docshape13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7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39999pt;margin-top:795.130005pt;width:175.1pt;height:14.3pt;mso-position-horizontal-relative:page;mso-position-vertical-relative:page;z-index:-18583552" type="#_x0000_t202" id="docshape14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420715pt;margin-top:795.130005pt;width:12.15pt;height:14.3pt;mso-position-horizontal-relative:page;mso-position-vertical-relative:page;z-index:-18583040" type="#_x0000_t202" id="docshape15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.442532pt;margin-top:795.127075pt;width:17.2pt;height:14.3pt;mso-position-horizontal-relative:page;mso-position-vertical-relative:page;z-index:-18581504" type="#_x0000_t202" id="docshape20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5.038086pt;margin-top:795.127075pt;width:174.85pt;height:14.3pt;mso-position-horizontal-relative:page;mso-position-vertical-relative:page;z-index:-18580992" type="#_x0000_t202" id="docshape21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10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10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9.44236pt;margin-top:795.127075pt;width:175.1pt;height:14.3pt;mso-position-horizontal-relative:page;mso-position-vertical-relative:page;z-index:-18580480" type="#_x0000_t202" id="docshape2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9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8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28979pt;margin-top:795.127075pt;width:17.350pt;height:14.3pt;mso-position-horizontal-relative:page;mso-position-vertical-relative:page;z-index:-18579968" type="#_x0000_t202" id="docshape23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.439999pt;margin-top:795.130005pt;width:17.2pt;height:14.3pt;mso-position-horizontal-relative:page;mso-position-vertical-relative:page;z-index:-18579456" type="#_x0000_t202" id="docshape293" filled="false" stroked="false">
          <v:textbox inset="0,0,0,0">
            <w:txbxContent>
              <w:p>
                <w:pPr>
                  <w:spacing w:before="38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65656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84.967194pt;margin-top:795.130005pt;width:174.7pt;height:14.3pt;mso-position-horizontal-relative:page;mso-position-vertical-relative:page;z-index:-18578944" type="#_x0000_t202" id="docshape294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Copyright</w:t>
                </w:r>
                <w:r>
                  <w:rPr>
                    <w:color w:val="656565"/>
                    <w:spacing w:val="-12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©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1999-2020</w:t>
                </w:r>
                <w:r>
                  <w:rPr>
                    <w:color w:val="656565"/>
                    <w:spacing w:val="-10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MetricStream</w:t>
                </w:r>
                <w:r>
                  <w:rPr>
                    <w:color w:val="656565"/>
                    <w:spacing w:val="-1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Inc.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91.479996pt;margin-top:30.730085pt;width:220.1pt;height:14.3pt;mso-position-horizontal-relative:page;mso-position-vertical-relative:page;z-index:-18587136" type="#_x0000_t202" id="docshape7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IT-Risk</w:t>
                </w:r>
                <w:r>
                  <w:rPr>
                    <w:color w:val="656565"/>
                    <w:spacing w:val="-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Management M7 February 2020</w:t>
                </w:r>
                <w:r>
                  <w:rPr>
                    <w:color w:val="656565"/>
                    <w:spacing w:val="-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- User</w:t>
                </w:r>
                <w:r>
                  <w:rPr>
                    <w:color w:val="656565"/>
                    <w:spacing w:val="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91.479996pt;margin-top:30.730085pt;width:220.1pt;height:14.3pt;mso-position-horizontal-relative:page;mso-position-vertical-relative:page;z-index:-18582528" type="#_x0000_t202" id="docshape18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IT-Risk</w:t>
                </w:r>
                <w:r>
                  <w:rPr>
                    <w:color w:val="656565"/>
                    <w:spacing w:val="-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Management M7 February 2020</w:t>
                </w:r>
                <w:r>
                  <w:rPr>
                    <w:color w:val="656565"/>
                    <w:spacing w:val="-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- User</w:t>
                </w:r>
                <w:r>
                  <w:rPr>
                    <w:color w:val="656565"/>
                    <w:spacing w:val="1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8.600006pt;margin-top:30.730085pt;width:45.75pt;height:14.3pt;mso-position-horizontal-relative:page;mso-position-vertical-relative:page;z-index:-18582016" type="#_x0000_t202" id="docshape19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App</w:t>
                </w:r>
                <w:r>
                  <w:rPr>
                    <w:color w:val="656565"/>
                    <w:spacing w:val="2"/>
                    <w:w w:val="95"/>
                    <w:sz w:val="18"/>
                  </w:rPr>
                  <w:t> </w:t>
                </w:r>
                <w:r>
                  <w:rPr>
                    <w:color w:val="656565"/>
                    <w:w w:val="95"/>
                    <w:sz w:val="18"/>
                  </w:rPr>
                  <w:t>Pages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0.579987pt;margin-top:30.730085pt;width:41.8pt;height:14.3pt;mso-position-horizontal-relative:page;mso-position-vertical-relative:page;z-index:-18577408" type="#_x0000_t202" id="docshape298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656565"/>
                    <w:w w:val="95"/>
                    <w:sz w:val="18"/>
                  </w:rPr>
                  <w:t>Appendix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5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4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78" w:hanging="288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8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9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8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549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723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8" w:hanging="288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8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9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2" w:hanging="288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2" w:hanging="288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2" w:hanging="288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2" w:hanging="288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549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8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6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5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3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2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1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0" w:hanging="433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8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9" w:hanging="289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549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723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9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2"/>
      <w:numFmt w:val="decimal"/>
      <w:lvlText w:val="%1."/>
      <w:lvlJc w:val="left"/>
      <w:pPr>
        <w:ind w:left="549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9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5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723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549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8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6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5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3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2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1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0" w:hanging="432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-"/>
      <w:lvlJc w:val="left"/>
      <w:pPr>
        <w:ind w:left="520" w:hanging="268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0" w:hanging="2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1" w:hanging="2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2" w:hanging="2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2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73" w:hanging="2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4" w:hanging="2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15" w:hanging="2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6" w:hanging="268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2" w:hanging="288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-"/>
      <w:lvlJc w:val="left"/>
      <w:pPr>
        <w:ind w:left="1174" w:hanging="255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7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4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1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5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2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0" w:hanging="255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3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7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7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4" w:hanging="288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3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7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7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4" w:hanging="288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8" w:hanging="288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Arial" w:hAnsi="Arial" w:eastAsia="Arial" w:cs="Arial"/>
        <w:b/>
        <w:bCs/>
        <w:i w:val="0"/>
        <w:iCs w:val="0"/>
        <w:w w:val="10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9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9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7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3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2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0" w:hanging="288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549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549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2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549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2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549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1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3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0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6" w:hanging="432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8" w:hanging="288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Arial" w:hAnsi="Arial" w:eastAsia="Arial" w:cs="Arial"/>
        <w:b/>
        <w:bCs/>
        <w:i w:val="0"/>
        <w:iCs w:val="0"/>
        <w:w w:val="10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866" w:hanging="289"/>
      </w:pPr>
      <w:rPr>
        <w:rFonts w:hint="default" w:ascii="Arial" w:hAnsi="Arial" w:eastAsia="Arial" w:cs="Arial"/>
        <w:b/>
        <w:bCs/>
        <w:i w:val="0"/>
        <w:iCs w:val="0"/>
        <w:w w:val="10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6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9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7" w:hanging="289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1277" w:hanging="267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5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5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1" w:hanging="26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1270" w:hanging="267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5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5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1" w:hanging="26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1277" w:hanging="267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2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5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5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1" w:hanging="26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11" w:hanging="322"/>
        <w:jc w:val="left"/>
      </w:pPr>
      <w:rPr>
        <w:rFonts w:hint="default" w:ascii="Lucida Sans" w:hAnsi="Lucida Sans" w:eastAsia="Lucida Sans" w:cs="Lucida Sans"/>
        <w:b w:val="0"/>
        <w:bCs w:val="0"/>
        <w:i w:val="0"/>
        <w:iCs w:val="0"/>
        <w:spacing w:val="-1"/>
        <w:w w:val="83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4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9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4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9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4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4" w:hanging="32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549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837" w:hanging="269"/>
        <w:jc w:val="left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9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7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5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1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9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95" w:hanging="269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722" w:hanging="433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6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8" w:hanging="28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"/>
      <w:lvlJc w:val="left"/>
      <w:pPr>
        <w:ind w:left="1093" w:hanging="227"/>
      </w:pPr>
      <w:rPr>
        <w:rFonts w:hint="default" w:ascii="Wingdings" w:hAnsi="Wingdings" w:eastAsia="Wingdings" w:cs="Wingdings"/>
        <w:b/>
        <w:bCs/>
        <w:i w:val="0"/>
        <w:iCs w:val="0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5" w:hanging="22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"/>
      <w:lvlJc w:val="left"/>
      <w:pPr>
        <w:ind w:left="1093" w:hanging="227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5" w:hanging="22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3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0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5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46" w:hanging="28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3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0" w:hanging="28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8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1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0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6" w:hanging="28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288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288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28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"/>
      <w:lvlJc w:val="left"/>
      <w:pPr>
        <w:ind w:left="922" w:hanging="227"/>
      </w:pPr>
      <w:rPr>
        <w:rFonts w:hint="default" w:ascii="Wingdings" w:hAnsi="Wingdings" w:eastAsia="Wingdings" w:cs="Wingdings"/>
        <w:b/>
        <w:bCs/>
        <w:i w:val="0"/>
        <w:iCs w:val="0"/>
        <w:w w:val="99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2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0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07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2" w:hanging="22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28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2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28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701" w:hanging="267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2">
      <w:start w:val="0"/>
      <w:numFmt w:val="bullet"/>
      <w:lvlText w:val=""/>
      <w:lvlJc w:val="left"/>
      <w:pPr>
        <w:ind w:left="1093" w:hanging="227"/>
      </w:pPr>
      <w:rPr>
        <w:rFonts w:hint="default" w:ascii="Wingdings" w:hAnsi="Wingdings" w:eastAsia="Wingdings" w:cs="Wingdings"/>
        <w:b/>
        <w:bCs/>
        <w:i w:val="0"/>
        <w:iCs w:val="0"/>
        <w:w w:val="99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2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7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3" w:hanging="22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722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4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9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4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7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43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78" w:hanging="28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9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9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78" w:hanging="28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523" w:hanging="225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5" w:hanging="2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1" w:hanging="2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3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4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0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6" w:hanging="22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695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6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4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8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28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7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1" w:hanging="28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"/>
      <w:lvlJc w:val="left"/>
      <w:pPr>
        <w:ind w:left="920" w:hanging="227"/>
      </w:pPr>
      <w:rPr>
        <w:rFonts w:hint="default" w:ascii="Wingdings" w:hAnsi="Wingdings" w:eastAsia="Wingdings" w:cs="Wingdings"/>
        <w:b/>
        <w:bCs/>
        <w:i w:val="0"/>
        <w:iCs w:val="0"/>
        <w:w w:val="99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06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9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2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5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7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2" w:hanging="22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5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28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4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5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7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8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9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1" w:hanging="28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28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7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1" w:hanging="28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93" w:hanging="289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2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5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5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26" w:hanging="28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93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5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7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31" w:hanging="28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866" w:hanging="288"/>
      </w:pPr>
      <w:rPr>
        <w:rFonts w:hint="default" w:ascii="Lucida Sans" w:hAnsi="Lucida Sans" w:eastAsia="Lucida Sans" w:cs="Lucida Sans"/>
        <w:b w:val="0"/>
        <w:bCs w:val="0"/>
        <w:i w:val="0"/>
        <w:iCs w:val="0"/>
        <w:w w:val="59"/>
        <w:sz w:val="20"/>
        <w:szCs w:val="20"/>
        <w:lang w:val="en-US" w:eastAsia="en-US" w:bidi="ar-SA"/>
      </w:rPr>
    </w:lvl>
    <w:lvl w:ilvl="1">
      <w:start w:val="0"/>
      <w:numFmt w:val="bullet"/>
      <w:lvlText w:val=""/>
      <w:lvlJc w:val="left"/>
      <w:pPr>
        <w:ind w:left="1169" w:hanging="224"/>
      </w:pPr>
      <w:rPr>
        <w:rFonts w:hint="default" w:ascii="Wingdings" w:hAnsi="Wingdings" w:eastAsia="Wingdings" w:cs="Wingdings"/>
        <w:b/>
        <w:bCs/>
        <w:i w:val="0"/>
        <w:iCs w:val="0"/>
        <w:w w:val="99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2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9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5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1" w:hanging="224"/>
      </w:pPr>
      <w:rPr>
        <w:rFonts w:hint="default"/>
        <w:lang w:val="en-US" w:eastAsia="en-US" w:bidi="ar-SA"/>
      </w:rPr>
    </w:lvl>
  </w:abstract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0"/>
      <w:ind w:left="290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8"/>
      <w:ind w:left="434"/>
    </w:pPr>
    <w:rPr>
      <w:rFonts w:ascii="Lucida Sans" w:hAnsi="Lucida Sans" w:eastAsia="Lucida Sans" w:cs="Lucida San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5"/>
      <w:ind w:left="578"/>
    </w:pPr>
    <w:rPr>
      <w:rFonts w:ascii="Lucida Sans" w:hAnsi="Lucida Sans" w:eastAsia="Lucida Sans" w:cs="Lucida San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7"/>
      <w:ind w:left="290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1"/>
      <w:ind w:left="290"/>
      <w:outlineLvl w:val="2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37"/>
      <w:ind w:left="290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31"/>
      <w:ind w:left="290"/>
      <w:outlineLvl w:val="4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90"/>
      <w:outlineLvl w:val="5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90"/>
      <w:outlineLvl w:val="6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1"/>
      <w:ind w:left="119"/>
    </w:pPr>
    <w:rPr>
      <w:rFonts w:ascii="Trebuchet MS" w:hAnsi="Trebuchet MS" w:eastAsia="Trebuchet MS" w:cs="Trebuchet MS"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4"/>
      <w:ind w:left="866" w:hanging="289"/>
    </w:pPr>
    <w:rPr>
      <w:rFonts w:ascii="Lucida Sans" w:hAnsi="Lucida Sans" w:eastAsia="Lucida Sans" w:cs="Lucida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6"/>
      <w:ind w:left="117"/>
    </w:pPr>
    <w:rPr>
      <w:rFonts w:ascii="Lucida Sans" w:hAnsi="Lucida Sans" w:eastAsia="Lucida Sans" w:cs="Lucida San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3.jpeg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footer" Target="footer8.xml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png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jpe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image" Target="media/image19.jpeg"/><Relationship Id="rId39" Type="http://schemas.openxmlformats.org/officeDocument/2006/relationships/image" Target="media/image20.png"/><Relationship Id="rId40" Type="http://schemas.openxmlformats.org/officeDocument/2006/relationships/image" Target="media/image21.jpeg"/><Relationship Id="rId41" Type="http://schemas.openxmlformats.org/officeDocument/2006/relationships/image" Target="media/image22.jpeg"/><Relationship Id="rId42" Type="http://schemas.openxmlformats.org/officeDocument/2006/relationships/image" Target="media/image23.jpeg"/><Relationship Id="rId43" Type="http://schemas.openxmlformats.org/officeDocument/2006/relationships/image" Target="media/image24.jpeg"/><Relationship Id="rId44" Type="http://schemas.openxmlformats.org/officeDocument/2006/relationships/image" Target="media/image25.jpeg"/><Relationship Id="rId45" Type="http://schemas.openxmlformats.org/officeDocument/2006/relationships/image" Target="media/image26.jpeg"/><Relationship Id="rId46" Type="http://schemas.openxmlformats.org/officeDocument/2006/relationships/image" Target="media/image27.jpeg"/><Relationship Id="rId47" Type="http://schemas.openxmlformats.org/officeDocument/2006/relationships/image" Target="media/image28.png"/><Relationship Id="rId48" Type="http://schemas.openxmlformats.org/officeDocument/2006/relationships/image" Target="media/image29.jpeg"/><Relationship Id="rId49" Type="http://schemas.openxmlformats.org/officeDocument/2006/relationships/image" Target="media/image30.jpeg"/><Relationship Id="rId50" Type="http://schemas.openxmlformats.org/officeDocument/2006/relationships/image" Target="media/image31.jpeg"/><Relationship Id="rId51" Type="http://schemas.openxmlformats.org/officeDocument/2006/relationships/image" Target="media/image32.jpeg"/><Relationship Id="rId52" Type="http://schemas.openxmlformats.org/officeDocument/2006/relationships/image" Target="media/image33.jpeg"/><Relationship Id="rId53" Type="http://schemas.openxmlformats.org/officeDocument/2006/relationships/image" Target="media/image34.jpeg"/><Relationship Id="rId54" Type="http://schemas.openxmlformats.org/officeDocument/2006/relationships/image" Target="media/image35.jpeg"/><Relationship Id="rId55" Type="http://schemas.openxmlformats.org/officeDocument/2006/relationships/image" Target="media/image36.jpe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jpeg"/><Relationship Id="rId61" Type="http://schemas.openxmlformats.org/officeDocument/2006/relationships/image" Target="media/image42.jpeg"/><Relationship Id="rId62" Type="http://schemas.openxmlformats.org/officeDocument/2006/relationships/image" Target="media/image43.jpeg"/><Relationship Id="rId63" Type="http://schemas.openxmlformats.org/officeDocument/2006/relationships/image" Target="media/image44.png"/><Relationship Id="rId64" Type="http://schemas.openxmlformats.org/officeDocument/2006/relationships/image" Target="media/image45.jpe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jpeg"/><Relationship Id="rId68" Type="http://schemas.openxmlformats.org/officeDocument/2006/relationships/image" Target="media/image49.png"/><Relationship Id="rId69" Type="http://schemas.openxmlformats.org/officeDocument/2006/relationships/image" Target="media/image50.png"/><Relationship Id="rId70" Type="http://schemas.openxmlformats.org/officeDocument/2006/relationships/image" Target="media/image51.jpeg"/><Relationship Id="rId71" Type="http://schemas.openxmlformats.org/officeDocument/2006/relationships/image" Target="media/image52.jpeg"/><Relationship Id="rId72" Type="http://schemas.openxmlformats.org/officeDocument/2006/relationships/image" Target="media/image53.jpeg"/><Relationship Id="rId73" Type="http://schemas.openxmlformats.org/officeDocument/2006/relationships/image" Target="media/image54.jpeg"/><Relationship Id="rId74" Type="http://schemas.openxmlformats.org/officeDocument/2006/relationships/image" Target="media/image55.jpeg"/><Relationship Id="rId75" Type="http://schemas.openxmlformats.org/officeDocument/2006/relationships/image" Target="media/image56.jpeg"/><Relationship Id="rId76" Type="http://schemas.openxmlformats.org/officeDocument/2006/relationships/image" Target="media/image57.jpeg"/><Relationship Id="rId77" Type="http://schemas.openxmlformats.org/officeDocument/2006/relationships/image" Target="media/image58.jpeg"/><Relationship Id="rId78" Type="http://schemas.openxmlformats.org/officeDocument/2006/relationships/image" Target="media/image59.jpeg"/><Relationship Id="rId79" Type="http://schemas.openxmlformats.org/officeDocument/2006/relationships/image" Target="media/image60.jpeg"/><Relationship Id="rId80" Type="http://schemas.openxmlformats.org/officeDocument/2006/relationships/image" Target="media/image61.jpeg"/><Relationship Id="rId81" Type="http://schemas.openxmlformats.org/officeDocument/2006/relationships/image" Target="media/image62.jpeg"/><Relationship Id="rId82" Type="http://schemas.openxmlformats.org/officeDocument/2006/relationships/image" Target="media/image63.jpeg"/><Relationship Id="rId83" Type="http://schemas.openxmlformats.org/officeDocument/2006/relationships/image" Target="media/image64.jpeg"/><Relationship Id="rId84" Type="http://schemas.openxmlformats.org/officeDocument/2006/relationships/image" Target="media/image65.png"/><Relationship Id="rId85" Type="http://schemas.openxmlformats.org/officeDocument/2006/relationships/image" Target="media/image66.jpeg"/><Relationship Id="rId86" Type="http://schemas.openxmlformats.org/officeDocument/2006/relationships/image" Target="media/image67.jpeg"/><Relationship Id="rId87" Type="http://schemas.openxmlformats.org/officeDocument/2006/relationships/image" Target="media/image68.jpeg"/><Relationship Id="rId88" Type="http://schemas.openxmlformats.org/officeDocument/2006/relationships/image" Target="media/image69.jpeg"/><Relationship Id="rId89" Type="http://schemas.openxmlformats.org/officeDocument/2006/relationships/image" Target="media/image70.jpeg"/><Relationship Id="rId90" Type="http://schemas.openxmlformats.org/officeDocument/2006/relationships/image" Target="media/image71.jpeg"/><Relationship Id="rId91" Type="http://schemas.openxmlformats.org/officeDocument/2006/relationships/image" Target="media/image72.jpeg"/><Relationship Id="rId92" Type="http://schemas.openxmlformats.org/officeDocument/2006/relationships/image" Target="media/image73.jpeg"/><Relationship Id="rId93" Type="http://schemas.openxmlformats.org/officeDocument/2006/relationships/image" Target="media/image74.jpeg"/><Relationship Id="rId94" Type="http://schemas.openxmlformats.org/officeDocument/2006/relationships/image" Target="media/image75.jpeg"/><Relationship Id="rId95" Type="http://schemas.openxmlformats.org/officeDocument/2006/relationships/image" Target="media/image76.jpeg"/><Relationship Id="rId96" Type="http://schemas.openxmlformats.org/officeDocument/2006/relationships/image" Target="media/image77.jpeg"/><Relationship Id="rId97" Type="http://schemas.openxmlformats.org/officeDocument/2006/relationships/image" Target="media/image78.jpeg"/><Relationship Id="rId98" Type="http://schemas.openxmlformats.org/officeDocument/2006/relationships/image" Target="media/image79.jpeg"/><Relationship Id="rId99" Type="http://schemas.openxmlformats.org/officeDocument/2006/relationships/image" Target="media/image80.jpeg"/><Relationship Id="rId100" Type="http://schemas.openxmlformats.org/officeDocument/2006/relationships/image" Target="media/image81.jpeg"/><Relationship Id="rId101" Type="http://schemas.openxmlformats.org/officeDocument/2006/relationships/image" Target="media/image82.jpeg"/><Relationship Id="rId102" Type="http://schemas.openxmlformats.org/officeDocument/2006/relationships/image" Target="media/image83.jpeg"/><Relationship Id="rId103" Type="http://schemas.openxmlformats.org/officeDocument/2006/relationships/image" Target="media/image84.jpeg"/><Relationship Id="rId104" Type="http://schemas.openxmlformats.org/officeDocument/2006/relationships/image" Target="media/image85.jpeg"/><Relationship Id="rId105" Type="http://schemas.openxmlformats.org/officeDocument/2006/relationships/image" Target="media/image86.jpeg"/><Relationship Id="rId106" Type="http://schemas.openxmlformats.org/officeDocument/2006/relationships/image" Target="media/image87.jpeg"/><Relationship Id="rId107" Type="http://schemas.openxmlformats.org/officeDocument/2006/relationships/image" Target="media/image88.jpeg"/><Relationship Id="rId108" Type="http://schemas.openxmlformats.org/officeDocument/2006/relationships/image" Target="media/image89.jpeg"/><Relationship Id="rId109" Type="http://schemas.openxmlformats.org/officeDocument/2006/relationships/image" Target="media/image90.jpeg"/><Relationship Id="rId110" Type="http://schemas.openxmlformats.org/officeDocument/2006/relationships/image" Target="media/image91.jpeg"/><Relationship Id="rId111" Type="http://schemas.openxmlformats.org/officeDocument/2006/relationships/image" Target="media/image92.jpeg"/><Relationship Id="rId112" Type="http://schemas.openxmlformats.org/officeDocument/2006/relationships/image" Target="media/image93.jpeg"/><Relationship Id="rId113" Type="http://schemas.openxmlformats.org/officeDocument/2006/relationships/image" Target="media/image94.jpeg"/><Relationship Id="rId114" Type="http://schemas.openxmlformats.org/officeDocument/2006/relationships/image" Target="media/image95.jpeg"/><Relationship Id="rId115" Type="http://schemas.openxmlformats.org/officeDocument/2006/relationships/image" Target="media/image96.jpeg"/><Relationship Id="rId116" Type="http://schemas.openxmlformats.org/officeDocument/2006/relationships/image" Target="media/image97.jpeg"/><Relationship Id="rId117" Type="http://schemas.openxmlformats.org/officeDocument/2006/relationships/image" Target="media/image98.jpeg"/><Relationship Id="rId118" Type="http://schemas.openxmlformats.org/officeDocument/2006/relationships/header" Target="header8.xml"/><Relationship Id="rId119" Type="http://schemas.openxmlformats.org/officeDocument/2006/relationships/footer" Target="footer9.xml"/><Relationship Id="rId120" Type="http://schemas.openxmlformats.org/officeDocument/2006/relationships/footer" Target="footer10.xml"/><Relationship Id="rId121" Type="http://schemas.openxmlformats.org/officeDocument/2006/relationships/header" Target="header9.xml"/><Relationship Id="rId122" Type="http://schemas.openxmlformats.org/officeDocument/2006/relationships/header" Target="header10.xml"/><Relationship Id="rId123" Type="http://schemas.openxmlformats.org/officeDocument/2006/relationships/header" Target="header11.xml"/><Relationship Id="rId124" Type="http://schemas.openxmlformats.org/officeDocument/2006/relationships/footer" Target="footer11.xml"/><Relationship Id="rId125" Type="http://schemas.openxmlformats.org/officeDocument/2006/relationships/footer" Target="footer12.xml"/><Relationship Id="rId126" Type="http://schemas.openxmlformats.org/officeDocument/2006/relationships/header" Target="header12.xml"/><Relationship Id="rId127" Type="http://schemas.openxmlformats.org/officeDocument/2006/relationships/hyperlink" Target="mailto:TechPubs@metricstream.com" TargetMode="External"/><Relationship Id="rId1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MetricStream TechPubs</dc:creator>
  <dc:title>M7 February 2020 IT-Risk - User Guide</dc:title>
  <dcterms:created xsi:type="dcterms:W3CDTF">2021-08-31T13:58:34Z</dcterms:created>
  <dcterms:modified xsi:type="dcterms:W3CDTF">2021-08-31T13:58:34Z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2020-02-26T00:00:00Z</vt:filetime>
  </property>
  <property fmtid="{D5CDD505-2E9C-101B-9397-08002B2CF9AE}" pid="3" name="Creator">
    <vt:lpwstr>FrameMaker 2019.0.5</vt:lpwstr>
  </property>
  <property fmtid="{D5CDD505-2E9C-101B-9397-08002B2CF9AE}" pid="4" name="LastSaved">
    <vt:filetime>2021-08-31T00:00:00Z</vt:filetime>
  </property>
</Properties>
</file>