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403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2020.07.02烫烫烫烫烫烫烫烫烫烫烫烫烫烫烫烫烫烫烫烫烫烫烫E:\starlink\daily\20200702-第403期.csv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20012AX号卫星进入轨道面39相位号8</w:t>
        <w:br/>
        <w:t xml:space="preserve">2.  20012AT号卫星离开轨道面39相位18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20012AX号卫星进入轨道面39相位号8...</w:t>
        <w:br/>
        <w:t xml:space="preserve">2.  20012AT号卫星离开轨道面39相位18...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