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594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2021.01.09烫烫烫烫烫烫烫烫烫烫烫烫烫烫烫烫烫烫烫烫烫烫烫E:\starlink\daily\20210109-第594期.csv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19074AT号卫星进入轨道面3相位号1</w:t>
        <w:br/>
        <w:t xml:space="preserve">2.  19074L号卫星离开轨道面3相位5</w:t>
        <w:br/>
        <w:t xml:space="preserve">3.  20001BG号卫星离开轨道面27相位14</w:t>
        <w:br/>
        <w:t xml:space="preserve">4.  20057AF号卫星离开轨道面29相位5</w:t>
        <w:br/>
        <w:t xml:space="preserve">5.  20062AF号卫星首次进入轨道，轨道面41相位13</w:t>
        <w:br/>
        <w:t xml:space="preserve">6.  20012AJ号卫星首次进入轨道，轨道面43相位9</w:t>
        <w:br/>
        <w:t xml:space="preserve">7.  20012AF号卫星首次进入轨道，轨道面43相位10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19074AT号卫星进入轨道面3相位号1...</w:t>
        <w:br/>
        <w:t xml:space="preserve">2.  19074L号卫星离开轨道面3相位5...</w:t>
        <w:br/>
        <w:t xml:space="preserve">3.  20001BG号卫星离开轨道面27相位14...</w:t>
        <w:br/>
        <w:t xml:space="preserve">4.  20057AF号卫星离开轨道面29相位5...</w:t>
        <w:br/>
        <w:t xml:space="preserve">5.  20062AF号卫星首次进入轨道，轨道面41相位13...</w:t>
        <w:br/>
        <w:t xml:space="preserve">6.  20012AJ号卫星首次进入轨道，轨道面43相位9...</w:t>
        <w:br/>
        <w:t xml:space="preserve">7.  20012AF号卫星首次进入轨道，轨道面43相位10...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