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2021.01.31烫烫烫烫烫烫烫烫烫烫烫烫烫烫烫烫烫烫烫烫烫烫烫E:\starlink\daily\20210131-第616期.csv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20070C号卫星进入轨道面1相位号17</w:t>
        <w:br/>
        <w:t xml:space="preserve">2.  20038AV号卫星进入轨道面5相位号3</w:t>
        <w:br/>
        <w:t xml:space="preserve">3.  20038BF号卫星离开轨道面5相位6</w:t>
        <w:br/>
        <w:t xml:space="preserve">4.  20038BC号卫星进入轨道面5相位号12</w:t>
        <w:br/>
        <w:t xml:space="preserve">5.  20038N号卫星离开轨道面13相位6</w:t>
        <w:br/>
        <w:t xml:space="preserve">6.  20057Q号卫星离开轨道面25相位14</w:t>
        <w:br/>
        <w:t xml:space="preserve">7.  20074BE号卫星进入轨道面30相位号4</w:t>
        <w:br/>
        <w:t xml:space="preserve">8.  20001AK号卫星进入轨道面31相位号1</w:t>
        <w:br/>
        <w:t xml:space="preserve">9.  31轨道20001AJ号卫星与20001AR号卫星进行工作、备份状态互换</w:t>
        <w:br/>
        <w:t xml:space="preserve">10.  20062A号卫星进入轨道面32相位号4</w:t>
        <w:br/>
        <w:t xml:space="preserve">11.  20012BE号卫星离开轨道面39相位6</w:t>
        <w:br/>
        <w:t xml:space="preserve">12.  20035AW号卫星离开轨道面45相位8</w:t>
        <w:br/>
        <w:t xml:space="preserve">13.  20035P号卫星首次进入轨道，轨道面45相位17</w:t>
        <w:br/>
        <w:t xml:space="preserve">14.  20035S号卫星进入轨道面51相位号6</w:t>
        <w:br/>
        <w:t xml:space="preserve">15.  20025AX号卫星进入轨道面53相位号7</w:t>
        <w:br/>
        <w:t xml:space="preserve">16.  20025AQ号卫星进入轨道面55相位号14</w:t>
        <w:br/>
        <w:t xml:space="preserve">17.  20025AR号卫星进入轨道面55相位号16</w:t>
        <w:br/>
        <w:t xml:space="preserve">18.  20055BJ号卫星进入轨道面57相位号7</w:t>
        <w:br/>
        <w:t xml:space="preserve">19.  20055BB号卫星进入轨道面57相位号8</w:t>
        <w:br/>
        <w:t xml:space="preserve">20.  20019BA号卫星进入轨道面71相位号11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20070C号卫星进入轨道面1相位号17...</w:t>
        <w:br/>
        <w:t xml:space="preserve">2.  20038AV号卫星进入轨道面5相位号3...</w:t>
        <w:br/>
        <w:t xml:space="preserve">3.  20038BF号卫星离开轨道面5相位6...</w:t>
        <w:br/>
        <w:t xml:space="preserve">4.  20038BC号卫星进入轨道面5相位号12...</w:t>
        <w:br/>
        <w:t xml:space="preserve">5.  20038N号卫星离开轨道面13相位6...</w:t>
        <w:br/>
        <w:t xml:space="preserve">6.  20057Q号卫星离开轨道面25相位14...</w:t>
        <w:br/>
        <w:t xml:space="preserve">7.  20074BE号卫星进入轨道面30相位号4...</w:t>
        <w:br/>
        <w:t xml:space="preserve">8.  20001AK号卫星进入轨道面31相位号1...</w:t>
        <w:br/>
        <w:t xml:space="preserve">9.  31轨道20001AJ号卫星与20001AR号卫星进行工作、备份状态互换</w:t>
        <w:br/>
        <w:t xml:space="preserve">10.  20062A号卫星进入轨道面32相位号4...</w:t>
        <w:br/>
        <w:t xml:space="preserve">11.  20012BE号卫星离开轨道面39相位6...</w:t>
        <w:br/>
        <w:t xml:space="preserve">12.  20035AW号卫星离开轨道面45相位8...</w:t>
        <w:br/>
        <w:t xml:space="preserve">13.  20035P号卫星首次进入轨道，轨道面45相位17...</w:t>
        <w:br/>
        <w:t xml:space="preserve">14.  20035S号卫星进入轨道面51相位号6...</w:t>
        <w:br/>
        <w:t xml:space="preserve">15.  20025AX号卫星进入轨道面53相位号7...</w:t>
        <w:br/>
        <w:t xml:space="preserve">16.  20025AQ号卫星进入轨道面55相位号14...</w:t>
        <w:br/>
        <w:t xml:space="preserve">17.  20025AR号卫星进入轨道面55相位号16...</w:t>
        <w:br/>
        <w:t xml:space="preserve">18.  20055BJ号卫星进入轨道面57相位号7...</w:t>
        <w:br/>
        <w:t xml:space="preserve">19.  20055BB号卫星进入轨道面57相位号8...</w:t>
        <w:br/>
        <w:t xml:space="preserve">20.  20019BA号卫星进入轨道面71相位号11...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