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2021.02.06烫烫烫烫烫烫烫烫烫烫烫烫烫烫烫烫烫烫烫烫烫烫烫E:\starlink\daily\20210206-第622期.csv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20070M号卫星进入轨道面1相位号10</w:t>
        <w:br/>
        <w:t xml:space="preserve">2.  20088AG号卫星进入轨道面26相位号2</w:t>
        <w:br/>
        <w:t xml:space="preserve">3.  20088AP号卫星进入轨道面26相位号3</w:t>
        <w:br/>
        <w:t xml:space="preserve">4.  20001D号卫星进入轨道面35相位号2</w:t>
        <w:br/>
        <w:t xml:space="preserve">5.  20001A号卫星进入轨道面35相位号11</w:t>
        <w:br/>
        <w:t xml:space="preserve">6.  20035C号卫星首次进入轨道，轨道面51相位1</w:t>
        <w:br/>
        <w:t xml:space="preserve">7.  20025AE号卫星进入轨道面55相位号7</w:t>
        <w:br/>
        <w:t xml:space="preserve">8.  20025AQ号卫星离开轨道面55相位14</w:t>
        <w:br/>
        <w:t xml:space="preserve">9.  20055AV号卫星进入轨道面57相位号16</w:t>
        <w:br/>
        <w:t xml:space="preserve">10.  20055BH号卫星进入轨道面57相位号17</w:t>
        <w:br/>
        <w:t xml:space="preserve">11.  67轨道20019AJ号卫星与20019AP号卫星进行工作、备份状态互换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20070M号卫星进入轨道面1相位号10...</w:t>
        <w:br/>
        <w:t xml:space="preserve">2.  20088AG号卫星进入轨道面26相位号2...</w:t>
        <w:br/>
        <w:t xml:space="preserve">3.  20088AP号卫星进入轨道面26相位号3...</w:t>
        <w:br/>
        <w:t xml:space="preserve">4.  20001D号卫星进入轨道面35相位号2...</w:t>
        <w:br/>
        <w:t xml:space="preserve">5.  20001A号卫星进入轨道面35相位号11...</w:t>
        <w:br/>
        <w:t xml:space="preserve">6.  20035C号卫星首次进入轨道，轨道面51相位1...</w:t>
        <w:br/>
        <w:t xml:space="preserve">7.  20025AE号卫星进入轨道面55相位号7...</w:t>
        <w:br/>
        <w:t xml:space="preserve">8.  20025AQ号卫星离开轨道面55相位14...</w:t>
        <w:br/>
        <w:t xml:space="preserve">9.  20055AV号卫星进入轨道面57相位号16...</w:t>
        <w:br/>
        <w:t xml:space="preserve">10.  20055BH号卫星进入轨道面57相位号17...</w:t>
        <w:br/>
        <w:t xml:space="preserve">11.  67轨道20019AJ号卫星与20019AP号卫星进行工作、备份状态互换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