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623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2021.02.07烫烫烫烫烫烫烫烫烫烫烫烫烫烫烫烫烫烫烫烫烫烫烫E:\starlink\daily\20210207-第623期.csv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20070AN号卫星进入轨道面1相位号8</w:t>
        <w:br/>
        <w:t xml:space="preserve">2.  20070AS号卫星进入轨道面1相位号9</w:t>
        <w:br/>
        <w:t xml:space="preserve">3.  20070F号卫星离开轨道面1相位13</w:t>
        <w:br/>
        <w:t xml:space="preserve">4.  20070P号卫星离开轨道面1相位18</w:t>
        <w:br/>
        <w:t xml:space="preserve">5.  20038AU号卫星离开轨道面5相位1</w:t>
        <w:br/>
        <w:t xml:space="preserve">6.  20038BF号卫星离开轨道面5相位6</w:t>
        <w:br/>
        <w:t xml:space="preserve">7.  20088AY号卫星进入轨道面26相位号10</w:t>
        <w:br/>
        <w:t xml:space="preserve">8.  20088E号卫星进入轨道面26相位号11</w:t>
        <w:br/>
        <w:t xml:space="preserve">9.  20088AS号卫星进入轨道面26相位号12</w:t>
        <w:br/>
        <w:t xml:space="preserve">10.  20088BA号卫星进入轨道面26相位号13</w:t>
        <w:br/>
        <w:t xml:space="preserve">11.  20088AD号卫星进入轨道面26相位号14</w:t>
        <w:br/>
        <w:t xml:space="preserve">12.  20088AB号卫星进入轨道面26相位号15</w:t>
        <w:br/>
        <w:t xml:space="preserve">13.  20088BJ号卫星离开轨道面26相位17</w:t>
        <w:br/>
        <w:t xml:space="preserve">14.  20001S号卫星进入轨道面35相位号1</w:t>
        <w:br/>
        <w:t xml:space="preserve">15.  20001R号卫星进入轨道面35相位号10</w:t>
        <w:br/>
        <w:t xml:space="preserve">16.  20012AS号卫星离开轨道面39相位8</w:t>
        <w:br/>
        <w:t xml:space="preserve">17.  20035F号卫星首次进入轨道，轨道面51相位9</w:t>
        <w:br/>
        <w:t xml:space="preserve">18.  20025BB号卫星首次进入轨道，轨道面55相位6</w:t>
        <w:br/>
        <w:t xml:space="preserve">19.  20055BA号卫星进入轨道面57相位号15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20070AN号卫星进入轨道面1相位号8...</w:t>
        <w:br/>
        <w:t xml:space="preserve">2.  20070AS号卫星进入轨道面1相位号9...</w:t>
        <w:br/>
        <w:t xml:space="preserve">3.  20070F号卫星离开轨道面1相位13...</w:t>
        <w:br/>
        <w:t xml:space="preserve">4.  20070P号卫星离开轨道面1相位18...</w:t>
        <w:br/>
        <w:t xml:space="preserve">5.  20038AU号卫星离开轨道面5相位1...</w:t>
        <w:br/>
        <w:t xml:space="preserve">6.  20038BF号卫星离开轨道面5相位6...</w:t>
        <w:br/>
        <w:t xml:space="preserve">7.  20088AY号卫星进入轨道面26相位号10...</w:t>
        <w:br/>
        <w:t xml:space="preserve">8.  20088E号卫星进入轨道面26相位号11...</w:t>
        <w:br/>
        <w:t xml:space="preserve">9.  20088AS号卫星进入轨道面26相位号12...</w:t>
        <w:br/>
        <w:t xml:space="preserve">10.  20088BA号卫星进入轨道面26相位号13...</w:t>
        <w:br/>
        <w:t xml:space="preserve">11.  20088AD号卫星进入轨道面26相位号14...</w:t>
        <w:br/>
        <w:t xml:space="preserve">12.  20088AB号卫星进入轨道面26相位号15...</w:t>
        <w:br/>
        <w:t xml:space="preserve">13.  20088BJ号卫星离开轨道面26相位17...</w:t>
        <w:br/>
        <w:t xml:space="preserve">14.  20001S号卫星进入轨道面35相位号1...</w:t>
        <w:br/>
        <w:t xml:space="preserve">15.  20001R号卫星进入轨道面35相位号10...</w:t>
        <w:br/>
        <w:t xml:space="preserve">16.  20012AS号卫星离开轨道面39相位8...</w:t>
        <w:br/>
        <w:t xml:space="preserve">17.  20035F号卫星首次进入轨道，轨道面51相位9...</w:t>
        <w:br/>
        <w:t xml:space="preserve">18.  20025BB号卫星首次进入轨道，轨道面55相位6...</w:t>
        <w:br/>
        <w:t xml:space="preserve">19.  20055BA号卫星进入轨道面57相位号15...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