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731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2021.05.26烫烫烫烫烫烫烫烫烫烫烫烫烫烫烫烫烫烫烫烫烫烫烫E:\starlink\daily\20210526-第731期.csv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20070AN号卫星离开轨道面1相位8</w:t>
        <w:br/>
        <w:t xml:space="preserve">2.  20006U号卫星离开轨道面23相位1</w:t>
        <w:br/>
        <w:t xml:space="preserve">3.  21024AY号卫星进入轨道面32相位号3</w:t>
        <w:br/>
        <w:t xml:space="preserve">4.  21005AK号卫星进入轨道面44相位号12</w:t>
        <w:br/>
        <w:t xml:space="preserve">5.  21005AV号卫星进入轨道面44相位号13</w:t>
        <w:br/>
        <w:t xml:space="preserve">6.  21005N号卫星进入轨道面44相位号14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20070AN号卫星离开轨道面1相位8...</w:t>
        <w:br/>
        <w:t xml:space="preserve">2.  20006U号卫星离开轨道面23相位1...</w:t>
        <w:br/>
        <w:t xml:space="preserve">3.  21024AY号卫星进入轨道面32相位号3...</w:t>
        <w:br/>
        <w:t xml:space="preserve">4.  21005AK号卫星进入轨道面44相位号12...</w:t>
        <w:br/>
        <w:t xml:space="preserve">5.  21005AV号卫星进入轨道面44相位号13...</w:t>
        <w:br/>
        <w:t xml:space="preserve">6.  21005N号卫星进入轨道面44相位号14...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