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735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2021.05.30烫烫烫烫烫烫烫烫烫烫烫烫烫烫烫烫烫烫烫烫烫烫烫E:\starlink\daily\20210530-第735期.csv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21005BG号卫星离开轨道面44相位4</w:t>
        <w:br/>
        <w:t xml:space="preserve">2.  21005AP号卫星进入轨道面44相位号9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21005BG号卫星离开轨道面44相位4...</w:t>
        <w:br/>
        <w:t xml:space="preserve">2.  21005AP号卫星进入轨道面44相位号9...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