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2021.06.13烫烫烫烫烫烫烫烫烫烫烫烫烫烫烫烫烫烫烫烫烫烫烫E:\starlink\daily\20210613-第749期.csv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21017AN号卫星进入轨道面8相位号2</w:t>
        <w:br/>
        <w:t xml:space="preserve">2.  21017AM号卫星进入轨道面8相位号3</w:t>
        <w:br/>
        <w:t xml:space="preserve">3.  21017AP号卫星进入轨道面8相位号9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21017AN号卫星进入轨道面8相位号2...</w:t>
        <w:br/>
        <w:t xml:space="preserve">2.  21017AM号卫星进入轨道面8相位号3...</w:t>
        <w:br/>
        <w:t xml:space="preserve">3.  21017AP号卫星进入轨道面8相位号9...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