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2021.06.21烫烫烫烫烫烫烫烫烫烫烫烫烫烫烫烫烫烫烫烫烫烫烫E:\starlink\daily\20210621-第757期.csv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21005AG号卫星进入轨道面42相位号1</w:t>
        <w:br/>
        <w:t xml:space="preserve">2.  21005AY号卫星进入轨道面42相位号2</w:t>
        <w:br/>
        <w:t xml:space="preserve">3.  21005AF号卫星进入轨道面42相位号3</w:t>
        <w:br/>
        <w:t xml:space="preserve">4.  21005C号卫星进入轨道面42相位号17</w:t>
        <w:br/>
        <w:t xml:space="preserve">5.  21036BK号卫星进入轨道面58相位号1</w:t>
        <w:br/>
        <w:t xml:space="preserve">6.  21036BM号卫星进入轨道面58相位号3</w:t>
        <w:br/>
        <w:t xml:space="preserve">7.  21027AP号卫星离开轨道面72相位11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21005AG号卫星进入轨道面42相位号1...</w:t>
        <w:br/>
        <w:t xml:space="preserve">2.  21005AY号卫星进入轨道面42相位号2...</w:t>
        <w:br/>
        <w:t xml:space="preserve">3.  21005AF号卫星进入轨道面42相位号3...</w:t>
        <w:br/>
        <w:t xml:space="preserve">4.  21005C号卫星进入轨道面42相位号17...</w:t>
        <w:br/>
        <w:t xml:space="preserve">5.  21036BK号卫星进入轨道面58相位号1...</w:t>
        <w:br/>
        <w:t xml:space="preserve">6.  21036BM号卫星进入轨道面58相位号3...</w:t>
        <w:br/>
        <w:t xml:space="preserve">7.  21027AP号卫星离开轨道面72相位11...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