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766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2021.06.30烫烫烫烫烫烫烫烫烫烫烫烫烫烫烫烫烫烫烫烫烫烫烫E:\starlink\daily\20210630-第766期.csv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21017BE号卫星进入轨道面10相位号10</w:t>
        <w:br/>
        <w:t xml:space="preserve">2.  21009F号卫星进入轨道面40相位号11</w:t>
        <w:br/>
        <w:t xml:space="preserve">3.  21012V号卫星离开轨道面48相位7</w:t>
        <w:br/>
        <w:t xml:space="preserve">4.  21027AF号卫星进入轨道面70相位号1</w:t>
        <w:br/>
        <w:t xml:space="preserve">5.  21027G号卫星进入轨道面70相位号2</w:t>
        <w:br/>
        <w:t xml:space="preserve">6.  21027U号卫星进入轨道面70相位号3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21017BE号卫星进入轨道面10相位号10...</w:t>
        <w:br/>
        <w:t xml:space="preserve">2.  21009F号卫星进入轨道面40相位号11...</w:t>
        <w:br/>
        <w:t xml:space="preserve">3.  21012V号卫星离开轨道面48相位7...</w:t>
        <w:br/>
        <w:t xml:space="preserve">4.  21027AF号卫星进入轨道面70相位号1...</w:t>
        <w:br/>
        <w:t xml:space="preserve">5.  21027G号卫星进入轨道面70相位号2...</w:t>
        <w:br/>
        <w:t xml:space="preserve">6.  21027U号卫星进入轨道面70相位号3...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