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2021.07.29烫烫烫烫烫烫烫烫烫烫烫烫烫烫烫烫烫烫烫烫烫烫烫E:\starlink\daily\20210729-第795期.csv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21017AZ号卫星离开轨道面4相位14</w:t>
        <w:br/>
        <w:t xml:space="preserve">2.  20088AQ号卫星离开轨道面24相位10</w:t>
        <w:br/>
        <w:t xml:space="preserve">3.  20025AS号卫星离开轨道面53相位13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21017AZ号卫星离开轨道面4相位14...</w:t>
        <w:br/>
        <w:t xml:space="preserve">2.  20088AQ号卫星离开轨道面24相位10...</w:t>
        <w:br/>
        <w:t xml:space="preserve">3.  20025AS号卫星离开轨道面53相位13...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