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2021.08.06烫烫烫烫烫烫烫烫烫烫烫烫烫烫烫烫烫烫烫烫烫烫烫E:\starlink\daily\20210806-第803期.csv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21021AW号卫星进入轨道面18相位号2</w:t>
        <w:br/>
        <w:t xml:space="preserve">2.  21021C号卫星进入轨道面18相位号14</w:t>
        <w:br/>
        <w:t xml:space="preserve">3.  21021H号卫星进入轨道面18相位号15</w:t>
        <w:br/>
        <w:t xml:space="preserve">4.  21021K号卫星进入轨道面18相位号16</w:t>
        <w:br/>
        <w:t xml:space="preserve">5.  21021AR号卫星进入轨道面18相位号18</w:t>
        <w:br/>
        <w:t xml:space="preserve">6.  21038BG号卫星进入轨道面34相位号2</w:t>
        <w:br/>
        <w:t xml:space="preserve">7.  21038BH号卫星进入轨道面34相位号3</w:t>
        <w:br/>
        <w:t xml:space="preserve">8.  21038AN号卫星进入轨道面34相位号4</w:t>
        <w:br/>
        <w:t xml:space="preserve">9.  21038AP号卫星进入轨道面34相位号5</w:t>
        <w:br/>
        <w:t xml:space="preserve">10.  21038AX号卫星进入轨道面34相位号12</w:t>
        <w:br/>
        <w:t xml:space="preserve">11.  21038AY号卫星进入轨道面34相位号13</w:t>
        <w:br/>
        <w:t xml:space="preserve">12.  21038AZ号卫星进入轨道面34相位号14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21021AW号卫星进入轨道面18相位号2...</w:t>
        <w:br/>
        <w:t xml:space="preserve">2.  21021C号卫星进入轨道面18相位号14...</w:t>
        <w:br/>
        <w:t xml:space="preserve">3.  21021H号卫星进入轨道面18相位号15...</w:t>
        <w:br/>
        <w:t xml:space="preserve">4.  21021K号卫星进入轨道面18相位号16...</w:t>
        <w:br/>
        <w:t xml:space="preserve">5.  21021AR号卫星进入轨道面18相位号18...</w:t>
        <w:br/>
        <w:t xml:space="preserve">6.  21038BG号卫星进入轨道面34相位号2...</w:t>
        <w:br/>
        <w:t xml:space="preserve">7.  21038BH号卫星进入轨道面34相位号3...</w:t>
        <w:br/>
        <w:t xml:space="preserve">8.  21038AN号卫星进入轨道面34相位号4...</w:t>
        <w:br/>
        <w:t xml:space="preserve">9.  21038AP号卫星进入轨道面34相位号5...</w:t>
        <w:br/>
        <w:t xml:space="preserve">10.  21038AX号卫星进入轨道面34相位号12...</w:t>
        <w:br/>
        <w:t xml:space="preserve">11.  21038AY号卫星进入轨道面34相位号13...</w:t>
        <w:br/>
        <w:t xml:space="preserve">12.  21038AZ号卫星进入轨道面34相位号14...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