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809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2021.08.12烫烫烫烫烫烫烫烫烫烫烫烫烫烫烫烫烫烫烫烫烫烫烫E:\starlink\daily\20210812-第809期.csv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19074F号卫星离开轨道面3相位14</w:t>
        <w:br/>
        <w:t xml:space="preserve">2.  21009BF号卫星离开轨道面38相位6</w:t>
        <w:br/>
        <w:t xml:space="preserve">3.  20062AB号卫星离开轨道面41相位6</w:t>
        <w:br/>
        <w:t xml:space="preserve">4.  20070BL号卫星进入轨道面54相位号14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19074F号卫星离开轨道面3相位14...</w:t>
        <w:br/>
        <w:t xml:space="preserve">2.  21009BF号卫星离开轨道面38相位6...</w:t>
        <w:br/>
        <w:t xml:space="preserve">3.  20062AB号卫星离开轨道面41相位6...</w:t>
        <w:br/>
        <w:t xml:space="preserve">4.  20070BL号卫星进入轨道面54相位号14...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