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2021.09.03烫烫烫烫烫烫烫烫烫烫烫烫烫烫烫烫烫烫烫烫烫烫烫E:\starlink\daily\20210903-第831期.csv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21017BJ号卫星进入轨道面8相位号9</w:t>
        <w:br/>
        <w:t xml:space="preserve">2.  20001M号卫星离开轨道面35相位8</w:t>
        <w:br/>
        <w:t xml:space="preserve">3.  20035AC号卫星离开轨道面49相位16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21017BJ号卫星进入轨道面8相位号9...</w:t>
        <w:br/>
        <w:t xml:space="preserve">2.  20001M号卫星离开轨道面35相位8...</w:t>
        <w:br/>
        <w:t xml:space="preserve">3.  20035AC号卫星离开轨道面49相位16...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