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842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2021.09.13烫烫烫烫烫烫烫烫烫烫烫烫烫烫烫烫烫烫烫烫烫烫烫E:\starlink\daily\20210913-第841期.csv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20070U号卫星首次进入轨道，轨道面1相位7</w:t>
        <w:br/>
        <w:t xml:space="preserve">1.  20070A号卫星首次进入轨道，轨道面1相位15</w:t>
        <w:br/>
        <w:t xml:space="preserve">2.  21009D号卫星首次进入轨道，轨道面42相位7</w:t>
        <w:br/>
        <w:t xml:space="preserve">3.  20019AS号卫星首次进入轨道，轨道面65相位7</w:t>
        <w:br/>
        <w:t xml:space="preserve">4.  20019AE号卫星首次进入轨道，轨道面71相位12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20070U号卫星首次进入轨道，轨道面1相位7...</w:t>
        <w:br/>
        <w:t xml:space="preserve">1.  20070A号卫星首次进入轨道，轨道面1相位15...</w:t>
        <w:br/>
        <w:t xml:space="preserve">2.  21009D号卫星首次进入轨道，轨道面42相位7...</w:t>
        <w:br/>
        <w:t xml:space="preserve">3.  20019AS号卫星首次进入轨道，轨道面65相位7...</w:t>
        <w:br/>
        <w:t xml:space="preserve">4.  20019AE号卫星首次进入轨道，轨道面71相位12...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