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2021.09.15烫烫烫烫烫烫烫烫烫烫烫烫烫烫烫烫烫烫烫烫烫烫烫E:\starlink\daily\20210915-第843期.csv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19074AS号卫星离开轨道面3相位2</w:t>
        <w:br/>
        <w:t xml:space="preserve">2.  20006F号卫星离开轨道面23相位9</w:t>
        <w:br/>
        <w:t xml:space="preserve">3.  20055T号卫星离开轨道面63相位6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19074AS号卫星离开轨道面3相位2...</w:t>
        <w:br/>
        <w:t xml:space="preserve">2.  20006F号卫星离开轨道面23相位9...</w:t>
        <w:br/>
        <w:t xml:space="preserve">3.  20055T号卫星离开轨道面63相位6...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