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872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2021.10.14烫烫烫烫烫烫烫烫烫烫烫烫烫烫烫烫烫烫烫烫烫烫烫E:\starlink\daily\20211014-第872期.csv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20073Y号卫星离开轨道面17相位9</w:t>
        <w:br/>
        <w:t xml:space="preserve">2.  47轨道21036A号卫星与20012C号卫星进行工作、备份状态互换</w:t>
        <w:br/>
        <w:t xml:space="preserve">3.  21036AB号卫星离开轨道面56相位5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20073Y号卫星离开轨道面17相位9...</w:t>
        <w:br/>
        <w:t xml:space="preserve">2.  47轨道21036A号卫星与20012C号卫星进行工作、备份状态互换</w:t>
        <w:br/>
        <w:t xml:space="preserve">3.  21036AB号卫星离开轨道面56相位5...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