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877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2021.10.19烫烫烫烫烫烫烫烫烫烫烫烫烫烫烫烫烫烫烫烫烫烫烫E:\starlink\daily\20211019-第877期.csv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20006H号卫星离开轨道面23相位8</w:t>
        <w:br/>
        <w:t xml:space="preserve">2.  20074AT号卫星离开轨道面28相位12</w:t>
        <w:br/>
        <w:t xml:space="preserve">3.  21036L号卫星离开轨道面54相位8</w:t>
        <w:br/>
        <w:t xml:space="preserve">4.  21036AQ号卫星离开轨道面56相位18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20006H号卫星离开轨道面23相位8...</w:t>
        <w:br/>
        <w:t xml:space="preserve">2.  20074AT号卫星离开轨道面28相位12...</w:t>
        <w:br/>
        <w:t xml:space="preserve">3.  21036L号卫星离开轨道面54相位8...</w:t>
        <w:br/>
        <w:t xml:space="preserve">4.  21036AQ号卫星离开轨道面56相位18...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