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913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2021.11.24烫烫烫烫烫烫烫烫烫烫烫烫烫烫烫烫烫烫烫烫烫烫烫E:\starlink\daily\20211124-第913期.csv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20088BD号卫星进入轨道面26相位号10</w:t>
        <w:br/>
        <w:t xml:space="preserve">2.  21009B号卫星离开轨道面40相位10</w:t>
        <w:br/>
        <w:t xml:space="preserve">3.  21009F号卫星离开轨道面40相位11</w:t>
        <w:br/>
        <w:t xml:space="preserve">4.  20012AM号卫星首次进入轨道，轨道面43相位17</w:t>
        <w:br/>
        <w:t xml:space="preserve">5.  21027AF号卫星离开轨道面70相位1</w:t>
        <w:br/>
        <w:t xml:space="preserve">6.  21027S号卫星离开轨道面70相位18</w:t>
        <w:br/>
        <w:t xml:space="preserve">7.  20019S号卫星离开轨道面71相位13</w:t>
        <w:br/>
        <w:t xml:space="preserve">8.  21027BG号卫星离开轨道面72相位17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20088BD号卫星进入轨道面26相位号10...</w:t>
        <w:br/>
        <w:t xml:space="preserve">2.  21009B号卫星离开轨道面40相位10...</w:t>
        <w:br/>
        <w:t xml:space="preserve">3.  21009F号卫星离开轨道面40相位11...</w:t>
        <w:br/>
        <w:t xml:space="preserve">4.  20012AM号卫星首次进入轨道，轨道面43相位17...</w:t>
        <w:br/>
        <w:t xml:space="preserve">5.  21027AF号卫星离开轨道面70相位1...</w:t>
        <w:br/>
        <w:t xml:space="preserve">6.  21027S号卫星离开轨道面70相位18...</w:t>
        <w:br/>
        <w:t xml:space="preserve">7.  20019S号卫星离开轨道面71相位13...</w:t>
        <w:br/>
        <w:t xml:space="preserve">8.  21027BG号卫星离开轨道面72相位17...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