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959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2022.01.08烫烫烫烫烫烫烫烫烫烫烫烫烫烫烫烫烫烫烫烫烫烫烫E:\starlink\daily\20220108-第958期.csv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20074BA号卫星首次进入轨道，轨道面24相位6</w:t>
        <w:br/>
        <w:t xml:space="preserve">1.  20025BJ号卫星首次进入轨道，轨道面53相位10</w:t>
        <w:br/>
        <w:t xml:space="preserve">2.  20025AT号卫星首次进入轨道，轨道面53相位15</w:t>
        <w:br/>
        <w:t xml:space="preserve">3.  21036X号卫星首次进入轨道，轨道面54相位1</w:t>
        <w:br/>
        <w:t xml:space="preserve">4.  20055AZ号卫星首次进入轨道，轨道面57相位4</w:t>
        <w:br/>
        <w:t xml:space="preserve">5.  20019X号卫星首次进入轨道，轨道面67相位8</w:t>
        <w:br/>
        <w:t xml:space="preserve">6.  20070AG号卫星首次进入轨道，轨道面69相位5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20074BA号卫星首次进入轨道，轨道面24相位6...</w:t>
        <w:br/>
        <w:t xml:space="preserve">1.  20025BJ号卫星首次进入轨道，轨道面53相位10...</w:t>
        <w:br/>
        <w:t xml:space="preserve">2.  20025AT号卫星首次进入轨道，轨道面53相位15...</w:t>
        <w:br/>
        <w:t xml:space="preserve">3.  21036X号卫星首次进入轨道，轨道面54相位1...</w:t>
        <w:br/>
        <w:t xml:space="preserve">4.  20055AZ号卫星首次进入轨道，轨道面57相位4...</w:t>
        <w:br/>
        <w:t xml:space="preserve">5.  20019X号卫星首次进入轨道，轨道面67相位8...</w:t>
        <w:br/>
        <w:t xml:space="preserve">6.  20070AG号卫星首次进入轨道，轨道面69相位5...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