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964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2022.01.14烫烫烫烫烫烫烫烫烫烫烫烫烫烫烫烫烫烫烫烫烫烫烫E:\starlink\daily\20220114-第964期.csv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20038AQ号卫星离开轨道面9相位1</w:t>
        <w:br/>
        <w:t xml:space="preserve">2.  21024AM号卫星离开轨道面24相位10</w:t>
        <w:br/>
        <w:t xml:space="preserve">3.  20074AD号卫星离开轨道面33相位7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20038AQ号卫星离开轨道面9相位1...</w:t>
        <w:br/>
        <w:t xml:space="preserve">2.  21024AM号卫星离开轨道面24相位10...</w:t>
        <w:br/>
        <w:t xml:space="preserve">3.  20074AD号卫星离开轨道面33相位7...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