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1102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2022.06.01烫烫烫烫烫烫烫烫烫烫烫烫烫烫烫烫烫烫烫烫烫烫烫E:\starlink\daily\20220601-第1102期.csv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21024N号卫星离开轨道面15相位10</w:t>
        <w:br/>
        <w:t xml:space="preserve">2.  18轨道21021AT号卫星与21021AX号卫星进行工作、备份状态互换</w:t>
        <w:br/>
        <w:t xml:space="preserve">3.  20001AV号卫星离开轨道面27相位3</w:t>
        <w:br/>
        <w:t xml:space="preserve">4.  20001AZ号卫星离开轨道面27相位15</w:t>
        <w:br/>
        <w:t xml:space="preserve">5.  20074K号卫星离开轨道面30相位15</w:t>
        <w:br/>
        <w:t xml:space="preserve">6.  20025AP号卫星进入轨道面55相位号11</w:t>
        <w:br/>
        <w:t xml:space="preserve">7.  68轨道21040F号卫星与21027AD号卫星进行工作、备份状态互换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21024N号卫星离开轨道面15相位10...</w:t>
        <w:br/>
        <w:t xml:space="preserve">2.  18轨道21021AT号卫星与21021AX号卫星进行工作、备份状态互换</w:t>
        <w:br/>
        <w:t xml:space="preserve">3.  20001AV号卫星离开轨道面27相位3...</w:t>
        <w:br/>
        <w:t xml:space="preserve">4.  20001AZ号卫星离开轨道面27相位15...</w:t>
        <w:br/>
        <w:t xml:space="preserve">5.  20074K号卫星离开轨道面30相位15...</w:t>
        <w:br/>
        <w:t xml:space="preserve">6.  20025AP号卫星进入轨道面55相位号11...</w:t>
        <w:br/>
        <w:t xml:space="preserve">7.  68轨道21040F号卫星与21027AD号卫星进行工作、备份状态互换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