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1170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2022.08.08烫烫烫烫烫烫烫烫烫烫烫烫烫烫烫烫烫烫烫烫烫烫烫E:\starlink\daily\20220808-第1170期.csv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21017BA号卫星离开轨道面7相位10</w:t>
        <w:br/>
        <w:t xml:space="preserve">2.  20006BL号卫星离开轨道面15相位12</w:t>
        <w:br/>
        <w:t xml:space="preserve">3.  20074AW号卫星离开轨道面28相位11</w:t>
        <w:br/>
        <w:t xml:space="preserve">4.  21044S号卫星离开轨道面62相位15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21017BA号卫星离开轨道面7相位10...</w:t>
        <w:br/>
        <w:t xml:space="preserve">2.  20006BL号卫星离开轨道面15相位12...</w:t>
        <w:br/>
        <w:t xml:space="preserve">3.  20074AW号卫星离开轨道面28相位11...</w:t>
        <w:br/>
        <w:t xml:space="preserve">4.  21044S号卫星离开轨道面62相位15...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