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2022.08.13烫烫烫烫烫烫烫烫烫烫烫烫烫烫烫烫烫烫烫烫烫烫烫E:\starlink\daily\20220813-第1175期.csv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21040AH号卫星离开轨道面3相位9</w:t>
        <w:br/>
        <w:t xml:space="preserve">2.  20038BH号卫星离开轨道面5相位18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21040AH号卫星离开轨道面3相位9...</w:t>
        <w:br/>
        <w:t xml:space="preserve">2.  20038BH号卫星离开轨道面5相位18...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