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2022.08.24烫烫烫烫烫烫烫烫烫烫烫烫烫烫烫烫烫烫烫烫烫烫烫E:\starlink\daily\20220824-第1186期.csv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21017A号卫星离开轨道面5相位17</w:t>
        <w:br/>
        <w:t xml:space="preserve">2.  21017AQ号卫星离开轨道面10相位11</w:t>
        <w:br/>
        <w:t xml:space="preserve">3.  21018U号卫星离开轨道面12相位9</w:t>
        <w:br/>
        <w:t xml:space="preserve">4.  21024S号卫星离开轨道面25相位6</w:t>
        <w:br/>
        <w:t xml:space="preserve">5.  20057BB号卫星离开轨道面29相位7</w:t>
        <w:br/>
        <w:t xml:space="preserve">6.  20074S号卫星离开轨道面31相位16</w:t>
        <w:br/>
        <w:t xml:space="preserve">7.  20062M号卫星离开轨道面37相位9</w:t>
        <w:br/>
        <w:t xml:space="preserve">8.  20062BL号卫星离开轨道面41相位9</w:t>
        <w:br/>
        <w:t xml:space="preserve">9.  20019AX号卫星离开轨道面65相位6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21017A号卫星离开轨道面5相位17...</w:t>
        <w:br/>
        <w:t xml:space="preserve">2.  21017AQ号卫星离开轨道面10相位11...</w:t>
        <w:br/>
        <w:t xml:space="preserve">3.  21018U号卫星离开轨道面12相位9...</w:t>
        <w:br/>
        <w:t xml:space="preserve">4.  21024S号卫星离开轨道面25相位6...</w:t>
        <w:br/>
        <w:t xml:space="preserve">5.  20057BB号卫星离开轨道面29相位7...</w:t>
        <w:br/>
        <w:t xml:space="preserve">6.  20074S号卫星离开轨道面31相位16...</w:t>
        <w:br/>
        <w:t xml:space="preserve">7.  20062M号卫星离开轨道面37相位9...</w:t>
        <w:br/>
        <w:t xml:space="preserve">8.  20062BL号卫星离开轨道面41相位9...</w:t>
        <w:br/>
        <w:t xml:space="preserve">9.  20019AX号卫星离开轨道面65相位6...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