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1188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2022.08.26烫烫烫烫烫烫烫烫烫烫烫烫烫烫烫烫烫烫烫烫烫烫烫E:\starlink\daily\20220826-第1188期.csv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20038BB号卫星离开轨道面5相位15</w:t>
        <w:br/>
        <w:t xml:space="preserve">2.  19074AW号卫星离开轨道面7相位16</w:t>
        <w:br/>
        <w:t xml:space="preserve">3.  20057AG号卫星离开轨道面29相位10</w:t>
        <w:br/>
        <w:t xml:space="preserve">4.  20012K号卫星离开轨道面47相位13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20038BB号卫星离开轨道面5相位15...</w:t>
        <w:br/>
        <w:t xml:space="preserve">2.  19074AW号卫星离开轨道面7相位16...</w:t>
        <w:br/>
        <w:t xml:space="preserve">3.  20057AG号卫星离开轨道面29相位10...</w:t>
        <w:br/>
        <w:t xml:space="preserve">4.  20012K号卫星离开轨道面47相位13...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